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689"/>
        <w:gridCol w:w="4252"/>
        <w:gridCol w:w="2409"/>
      </w:tblGrid>
      <w:tr>
        <w:trPr>
          <w:trHeight w:val="1" w:hRule="atLeast"/>
          <w:jc w:val="left"/>
        </w:trPr>
        <w:tc>
          <w:tcPr>
            <w:tcW w:w="2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16"/>
                <w:shd w:fill="auto" w:val="clear"/>
              </w:rPr>
              <w:t xml:space="preserve">2021.06-2021.07</w:t>
            </w:r>
          </w:p>
        </w:tc>
        <w:tc>
          <w:tcPr>
            <w:tcW w:w="4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18"/>
                <w:shd w:fill="auto" w:val="clear"/>
              </w:rPr>
              <w:t xml:space="preserve">2021</w:t>
            </w:r>
            <w:r>
              <w:rPr>
                <w:rFonts w:ascii="맑은 고딕" w:hAnsi="맑은 고딕" w:cs="맑은 고딕" w:eastAsia="맑은 고딕"/>
                <w:b/>
                <w:color w:val="auto"/>
                <w:spacing w:val="0"/>
                <w:position w:val="0"/>
                <w:sz w:val="18"/>
                <w:shd w:fill="auto" w:val="clear"/>
              </w:rPr>
              <w:t xml:space="preserve">학년도 SW사관학교 프로그램</w:t>
              <w:br/>
            </w:r>
            <w:r>
              <w:rPr>
                <w:rFonts w:ascii="Calibri" w:hAnsi="Calibri" w:cs="Calibri" w:eastAsia="Calibri"/>
                <w:b/>
                <w:color w:val="auto"/>
                <w:spacing w:val="0"/>
                <w:position w:val="0"/>
                <w:sz w:val="18"/>
                <w:shd w:fill="auto" w:val="clear"/>
              </w:rPr>
              <w:t xml:space="preserve">- CNN  </w:t>
            </w:r>
            <w:r>
              <w:rPr>
                <w:rFonts w:ascii="맑은 고딕" w:hAnsi="맑은 고딕" w:cs="맑은 고딕" w:eastAsia="맑은 고딕"/>
                <w:b/>
                <w:color w:val="auto"/>
                <w:spacing w:val="0"/>
                <w:position w:val="0"/>
                <w:sz w:val="18"/>
                <w:shd w:fill="auto" w:val="clear"/>
              </w:rPr>
              <w:t xml:space="preserve">이용한</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영화</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포스터</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장르</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분류</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프로그램</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C45911"/>
                <w:spacing w:val="0"/>
                <w:position w:val="0"/>
                <w:sz w:val="16"/>
                <w:shd w:fill="auto" w:val="clear"/>
              </w:rPr>
            </w:pPr>
            <w:r>
              <w:rPr>
                <w:rFonts w:ascii="맑은 고딕" w:hAnsi="맑은 고딕" w:cs="맑은 고딕" w:eastAsia="맑은 고딕"/>
                <w:color w:val="C45911"/>
                <w:spacing w:val="0"/>
                <w:position w:val="0"/>
                <w:sz w:val="16"/>
                <w:shd w:fill="auto" w:val="clear"/>
              </w:rPr>
              <w:t xml:space="preserve">교내활동</w:t>
            </w:r>
          </w:p>
          <w:p>
            <w:pPr>
              <w:spacing w:before="0" w:after="0" w:line="240"/>
              <w:ind w:right="0" w:left="0" w:firstLine="0"/>
              <w:jc w:val="left"/>
              <w:rPr>
                <w:spacing w:val="0"/>
                <w:position w:val="0"/>
                <w:shd w:fill="auto" w:val="clear"/>
              </w:rPr>
            </w:pPr>
            <w:hyperlink xmlns:r="http://schemas.openxmlformats.org/officeDocument/2006/relationships" r:id="docRId0">
              <w:r>
                <w:rPr>
                  <w:rFonts w:ascii="Calibri" w:hAnsi="Calibri" w:cs="Calibri" w:eastAsia="Calibri"/>
                  <w:color w:val="0563C1"/>
                  <w:spacing w:val="0"/>
                  <w:position w:val="0"/>
                  <w:sz w:val="16"/>
                  <w:u w:val="single"/>
                  <w:shd w:fill="auto" w:val="clear"/>
                </w:rPr>
                <w:t xml:space="preserve">Link</w:t>
              </w:r>
            </w:hyperlink>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w:hAnsi="Calibri" w:cs="Calibri" w:eastAsia="Calibri"/>
                <w:color w:val="2E74B5"/>
                <w:spacing w:val="0"/>
                <w:position w:val="0"/>
                <w:sz w:val="16"/>
                <w:shd w:fill="auto" w:val="clear"/>
              </w:rPr>
              <w:t xml:space="preserve">2</w:t>
            </w:r>
            <w:r>
              <w:rPr>
                <w:rFonts w:ascii="맑은 고딕" w:hAnsi="맑은 고딕" w:cs="맑은 고딕" w:eastAsia="맑은 고딕"/>
                <w:color w:val="2E74B5"/>
                <w:spacing w:val="0"/>
                <w:position w:val="0"/>
                <w:sz w:val="16"/>
                <w:shd w:fill="auto" w:val="clear"/>
              </w:rPr>
              <w:t xml:space="preserve">주</w:t>
            </w:r>
          </w:p>
        </w:tc>
        <w:tc>
          <w:tcPr>
            <w:tcW w:w="666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r>
            <w:r>
              <w:rPr>
                <w:rFonts w:ascii="맑은 고딕" w:hAnsi="맑은 고딕" w:cs="맑은 고딕" w:eastAsia="맑은 고딕"/>
                <w:color w:val="auto"/>
                <w:spacing w:val="0"/>
                <w:position w:val="0"/>
                <w:sz w:val="20"/>
                <w:shd w:fill="auto" w:val="clear"/>
              </w:rPr>
              <w:t xml:space="preserve">주</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동안</w:t>
            </w:r>
            <w:r>
              <w:rPr>
                <w:rFonts w:ascii="Calibri" w:hAnsi="Calibri" w:cs="Calibri" w:eastAsia="Calibri"/>
                <w:color w:val="auto"/>
                <w:spacing w:val="0"/>
                <w:position w:val="0"/>
                <w:sz w:val="20"/>
                <w:shd w:fill="auto" w:val="clear"/>
              </w:rPr>
              <w:t xml:space="preserve">  Numpy </w:t>
            </w:r>
            <w:r>
              <w:rPr>
                <w:rFonts w:ascii="맑은 고딕" w:hAnsi="맑은 고딕" w:cs="맑은 고딕" w:eastAsia="맑은 고딕"/>
                <w:color w:val="auto"/>
                <w:spacing w:val="0"/>
                <w:position w:val="0"/>
                <w:sz w:val="20"/>
                <w:shd w:fill="auto" w:val="clear"/>
              </w:rPr>
              <w:t xml:space="preserve">라이브러리와</w:t>
            </w:r>
            <w:r>
              <w:rPr>
                <w:rFonts w:ascii="Calibri" w:hAnsi="Calibri" w:cs="Calibri" w:eastAsia="Calibri"/>
                <w:color w:val="auto"/>
                <w:spacing w:val="0"/>
                <w:position w:val="0"/>
                <w:sz w:val="20"/>
                <w:shd w:fill="auto" w:val="clear"/>
              </w:rPr>
              <w:t xml:space="preserve"> Keras</w:t>
            </w:r>
            <w:r>
              <w:rPr>
                <w:rFonts w:ascii="맑은 고딕" w:hAnsi="맑은 고딕" w:cs="맑은 고딕" w:eastAsia="맑은 고딕"/>
                <w:color w:val="auto"/>
                <w:spacing w:val="0"/>
                <w:position w:val="0"/>
                <w:sz w:val="20"/>
                <w:shd w:fill="auto" w:val="clear"/>
              </w:rPr>
              <w:t xml:space="preserve">를</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사용한</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텐서플로우를</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연구했습니다</w:t>
            </w:r>
            <w:r>
              <w:rPr>
                <w:rFonts w:ascii="Calibri" w:hAnsi="Calibri" w:cs="Calibri" w:eastAsia="Calibri"/>
                <w:color w:val="auto"/>
                <w:spacing w:val="0"/>
                <w:position w:val="0"/>
                <w:sz w:val="20"/>
                <w:shd w:fill="auto" w:val="clear"/>
              </w:rPr>
              <w:t xml:space="preserve">. AI/</w:t>
            </w:r>
            <w:r>
              <w:rPr>
                <w:rFonts w:ascii="맑은 고딕" w:hAnsi="맑은 고딕" w:cs="맑은 고딕" w:eastAsia="맑은 고딕"/>
                <w:color w:val="auto"/>
                <w:spacing w:val="0"/>
                <w:position w:val="0"/>
                <w:sz w:val="20"/>
                <w:shd w:fill="auto" w:val="clear"/>
              </w:rPr>
              <w:t xml:space="preserve">머신러닝</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공부를</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했습니다</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CNN, KNN </w:t>
            </w:r>
            <w:r>
              <w:rPr>
                <w:rFonts w:ascii="맑은 고딕" w:hAnsi="맑은 고딕" w:cs="맑은 고딕" w:eastAsia="맑은 고딕"/>
                <w:color w:val="auto"/>
                <w:spacing w:val="0"/>
                <w:position w:val="0"/>
                <w:sz w:val="20"/>
                <w:shd w:fill="auto" w:val="clear"/>
              </w:rPr>
              <w:t xml:space="preserve">및</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분류</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문제와</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같은</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모든</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기계</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학습</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모델과</w:t>
            </w:r>
            <w:r>
              <w:rPr>
                <w:rFonts w:ascii="Calibri" w:hAnsi="Calibri" w:cs="Calibri" w:eastAsia="Calibri"/>
                <w:color w:val="auto"/>
                <w:spacing w:val="0"/>
                <w:position w:val="0"/>
                <w:sz w:val="20"/>
                <w:shd w:fill="auto" w:val="clear"/>
              </w:rPr>
              <w:t xml:space="preserve"> GAN</w:t>
            </w:r>
            <w:r>
              <w:rPr>
                <w:rFonts w:ascii="맑은 고딕" w:hAnsi="맑은 고딕" w:cs="맑은 고딕" w:eastAsia="맑은 고딕"/>
                <w:color w:val="auto"/>
                <w:spacing w:val="0"/>
                <w:position w:val="0"/>
                <w:sz w:val="20"/>
                <w:shd w:fill="auto" w:val="clear"/>
              </w:rPr>
              <w:t xml:space="preserve">에</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관한</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세부</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사항도</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연구를 했습니다.</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이론 연구를</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마치고</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각</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학생들은 조별로 프로젝트를 진행했습니다. 저희</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조는</w:t>
            </w:r>
            <w:r>
              <w:rPr>
                <w:rFonts w:ascii="Calibri" w:hAnsi="Calibri" w:cs="Calibri" w:eastAsia="Calibri"/>
                <w:color w:val="auto"/>
                <w:spacing w:val="0"/>
                <w:position w:val="0"/>
                <w:sz w:val="20"/>
                <w:shd w:fill="auto" w:val="clear"/>
              </w:rPr>
              <w:t xml:space="preserve"> CNN</w:t>
            </w:r>
            <w:r>
              <w:rPr>
                <w:rFonts w:ascii="맑은 고딕" w:hAnsi="맑은 고딕" w:cs="맑은 고딕" w:eastAsia="맑은 고딕"/>
                <w:color w:val="auto"/>
                <w:spacing w:val="0"/>
                <w:position w:val="0"/>
                <w:sz w:val="20"/>
                <w:shd w:fill="auto" w:val="clear"/>
              </w:rPr>
              <w:t xml:space="preserve">을</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활용하여</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영화</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포스터를</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통해</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해당</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영화의</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장르를</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분류하는</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모델링을</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했습니다</w:t>
            </w:r>
            <w:r>
              <w:rPr>
                <w:rFonts w:ascii="Calibri" w:hAnsi="Calibri" w:cs="Calibri" w:eastAsia="Calibri"/>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모델링</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하며</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겪은</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문제는 colab</w:t>
            </w:r>
            <w:r>
              <w:rPr>
                <w:rFonts w:ascii="Calibri" w:hAnsi="Calibri" w:cs="Calibri" w:eastAsia="Calibri"/>
                <w:color w:val="auto"/>
                <w:spacing w:val="0"/>
                <w:position w:val="0"/>
                <w:sz w:val="20"/>
                <w:shd w:fill="auto" w:val="clear"/>
              </w:rPr>
              <w:t xml:space="preserve"> RAM </w:t>
            </w:r>
            <w:r>
              <w:rPr>
                <w:rFonts w:ascii="맑은 고딕" w:hAnsi="맑은 고딕" w:cs="맑은 고딕" w:eastAsia="맑은 고딕"/>
                <w:color w:val="auto"/>
                <w:spacing w:val="0"/>
                <w:position w:val="0"/>
                <w:sz w:val="20"/>
                <w:shd w:fill="auto" w:val="clear"/>
              </w:rPr>
              <w:t xml:space="preserve">부족과</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그래픽</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라이브러리 </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누락이었습니다</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개발 환경을 로컬로 이전하여 해결하였습니다.</w:t>
            </w:r>
            <w:r>
              <w:rPr>
                <w:rFonts w:ascii="Calibri" w:hAnsi="Calibri" w:cs="Calibri" w:eastAsia="Calibri"/>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데이터 세트는 Kaggle에 있는 영화 자료를 이용했습니다. 자료량이 많아서 데이터 필터링이랑 데이터량을 줄었습니다.numpy sum() axis 함수를 이용해서 필요없는 데이터를 제거했습니다. 여러 TEST 해본 결과 모델 정확도는 0.97정도였습니다.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In two weeks we studied numpy libraries and tensorflow with keras.we studied about AI/machine learning .  We also studied details relating to all the machine learning models like CNN,KNN , classification problems and also GAN. After all the theory, each students were kept in groups and our group worked on "Movies Poster classification into their various genre" using CNN. The problem we had was colab provider RAM shortage and graphics library missing. We solved this by using the local computers RAM. Data set from Kaggle was used for the model. we downloaded the movies data. Because the data size was big we decreased the size and also filtered out some genre using the sum() function of numpy sum(axis=X) which gives a count of all the genres. After several test cases we found our model accuracy was around 0.97 .</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689"/>
        <w:gridCol w:w="4323"/>
        <w:gridCol w:w="2338"/>
      </w:tblGrid>
      <w:tr>
        <w:trPr>
          <w:trHeight w:val="1" w:hRule="atLeast"/>
          <w:jc w:val="left"/>
        </w:trPr>
        <w:tc>
          <w:tcPr>
            <w:tcW w:w="2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16"/>
                <w:shd w:fill="auto" w:val="clear"/>
              </w:rPr>
              <w:t xml:space="preserve">2021.03-2021.06</w:t>
            </w:r>
          </w:p>
        </w:tc>
        <w:tc>
          <w:tcPr>
            <w:tcW w:w="4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18"/>
                <w:shd w:fill="auto" w:val="clear"/>
              </w:rPr>
              <w:t xml:space="preserve">4</w:t>
            </w:r>
            <w:r>
              <w:rPr>
                <w:rFonts w:ascii="맑은 고딕" w:hAnsi="맑은 고딕" w:cs="맑은 고딕" w:eastAsia="맑은 고딕"/>
                <w:b/>
                <w:color w:val="auto"/>
                <w:spacing w:val="0"/>
                <w:position w:val="0"/>
                <w:sz w:val="18"/>
                <w:shd w:fill="auto" w:val="clear"/>
              </w:rPr>
              <w:t xml:space="preserve">학년</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캡스톤디자인</w:t>
            </w:r>
            <w:r>
              <w:rPr>
                <w:rFonts w:ascii="Calibri" w:hAnsi="Calibri" w:cs="Calibri" w:eastAsia="Calibri"/>
                <w:b/>
                <w:color w:val="auto"/>
                <w:spacing w:val="0"/>
                <w:position w:val="0"/>
                <w:sz w:val="18"/>
                <w:shd w:fill="auto" w:val="clear"/>
              </w:rPr>
              <w:br/>
              <w:t xml:space="preserve">- </w:t>
            </w:r>
            <w:r>
              <w:rPr>
                <w:rFonts w:ascii="맑은 고딕" w:hAnsi="맑은 고딕" w:cs="맑은 고딕" w:eastAsia="맑은 고딕"/>
                <w:b/>
                <w:color w:val="auto"/>
                <w:spacing w:val="0"/>
                <w:position w:val="0"/>
                <w:sz w:val="18"/>
                <w:shd w:fill="auto" w:val="clear"/>
              </w:rPr>
              <w:t xml:space="preserve">거리</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인식을</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통한</w:t>
            </w:r>
            <w:r>
              <w:rPr>
                <w:rFonts w:ascii="Calibri" w:hAnsi="Calibri" w:cs="Calibri" w:eastAsia="Calibri"/>
                <w:b/>
                <w:color w:val="auto"/>
                <w:spacing w:val="0"/>
                <w:position w:val="0"/>
                <w:sz w:val="18"/>
                <w:shd w:fill="auto" w:val="clear"/>
              </w:rPr>
              <w:t xml:space="preserve"> LED </w:t>
            </w:r>
            <w:r>
              <w:rPr>
                <w:rFonts w:ascii="맑은 고딕" w:hAnsi="맑은 고딕" w:cs="맑은 고딕" w:eastAsia="맑은 고딕"/>
                <w:b/>
                <w:color w:val="auto"/>
                <w:spacing w:val="0"/>
                <w:position w:val="0"/>
                <w:sz w:val="18"/>
                <w:shd w:fill="auto" w:val="clear"/>
              </w:rPr>
              <w:t xml:space="preserve">통작</w:t>
            </w:r>
            <w:r>
              <w:rPr>
                <w:rFonts w:ascii="Calibri" w:hAnsi="Calibri" w:cs="Calibri" w:eastAsia="Calibri"/>
                <w:b/>
                <w:color w:val="auto"/>
                <w:spacing w:val="0"/>
                <w:position w:val="0"/>
                <w:sz w:val="18"/>
                <w:shd w:fill="auto" w:val="clear"/>
              </w:rPr>
              <w:t xml:space="preserve"> </w:t>
            </w:r>
            <w:r>
              <w:rPr>
                <w:rFonts w:ascii="맑은 고딕" w:hAnsi="맑은 고딕" w:cs="맑은 고딕" w:eastAsia="맑은 고딕"/>
                <w:b/>
                <w:color w:val="auto"/>
                <w:spacing w:val="0"/>
                <w:position w:val="0"/>
                <w:sz w:val="18"/>
                <w:shd w:fill="auto" w:val="clear"/>
              </w:rPr>
              <w:t xml:space="preserve">프로그램</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C45911"/>
                <w:spacing w:val="0"/>
                <w:position w:val="0"/>
                <w:sz w:val="16"/>
                <w:shd w:fill="auto" w:val="clear"/>
              </w:rPr>
              <w:t xml:space="preserve">교내활동</w:t>
            </w:r>
          </w:p>
        </w:tc>
      </w:tr>
      <w:tr>
        <w:trPr>
          <w:trHeight w:val="1" w:hRule="atLeast"/>
          <w:jc w:val="left"/>
        </w:trPr>
        <w:tc>
          <w:tcPr>
            <w:tcW w:w="2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w:hAnsi="Calibri" w:cs="Calibri" w:eastAsia="Calibri"/>
                <w:color w:val="2E74B5"/>
                <w:spacing w:val="0"/>
                <w:position w:val="0"/>
                <w:sz w:val="16"/>
                <w:shd w:fill="auto" w:val="clear"/>
              </w:rPr>
              <w:t xml:space="preserve">3</w:t>
            </w:r>
            <w:r>
              <w:rPr>
                <w:rFonts w:ascii="맑은 고딕" w:hAnsi="맑은 고딕" w:cs="맑은 고딕" w:eastAsia="맑은 고딕"/>
                <w:color w:val="2E74B5"/>
                <w:spacing w:val="0"/>
                <w:position w:val="0"/>
                <w:sz w:val="16"/>
                <w:shd w:fill="auto" w:val="clear"/>
              </w:rPr>
              <w:t xml:space="preserve">개월</w:t>
            </w:r>
          </w:p>
        </w:tc>
        <w:tc>
          <w:tcPr>
            <w:tcW w:w="666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84"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코로나로 인하여 실외에서보다 실내에서의 활동이 많이 이루어져있고 이를 통하여 실내 인테리어에 관심을 가지게 되는 사람들을 통해 도움이 되거나 필요하다고 느껴서 센서 LED를 통한 자동화 실내등을 만들었습니다. 센서를 통해 자동으로 활성화 되는 LED 조명의 동작도록 만들었습니다. 배운 아두이노 강의에서의 경험을 통해서 키트를 사용해 실내 인테리어를 꾸며주는 센서 LED 조명 자동화 실내등을 만들어 봤습니다.</w:t>
            </w:r>
          </w:p>
          <w:p>
            <w:pPr>
              <w:spacing w:before="0" w:after="0" w:line="240"/>
              <w:ind w:right="84" w:left="0" w:firstLine="0"/>
              <w:jc w:val="left"/>
              <w:rPr>
                <w:rFonts w:ascii="맑은 고딕" w:hAnsi="맑은 고딕" w:cs="맑은 고딕" w:eastAsia="맑은 고딕"/>
                <w:color w:val="auto"/>
                <w:spacing w:val="0"/>
                <w:position w:val="0"/>
                <w:sz w:val="20"/>
                <w:shd w:fill="auto" w:val="clear"/>
              </w:rPr>
            </w:pPr>
          </w:p>
          <w:p>
            <w:pPr>
              <w:spacing w:before="0" w:after="0" w:line="240"/>
              <w:ind w:right="84" w:left="0" w:firstLine="0"/>
              <w:jc w:val="left"/>
              <w:rPr>
                <w:rFonts w:ascii="맑은 고딕" w:hAnsi="맑은 고딕" w:cs="맑은 고딕" w:eastAsia="맑은 고딕"/>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Covid-19 has made individuals prefer indoor activities more than outdoor activities. Through this notion, a point to help the interior(indoor) activities was to produce an LED sensor that can auto display various colors as people approach from distance. So I produced a sensor which auto turns LED light on when an object gets closer using the object distance detecting sensor. This was an application of Arduino that I learnt a semester before.</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830"/>
        <w:gridCol w:w="4182"/>
        <w:gridCol w:w="2338"/>
      </w:tblGrid>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16"/>
                <w:shd w:fill="auto" w:val="clear"/>
              </w:rPr>
              <w:t xml:space="preserve">2020.09-2021.09</w:t>
            </w:r>
          </w:p>
        </w:tc>
        <w:tc>
          <w:tcPr>
            <w:tcW w:w="4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CNN을 이용한 집 값 예측하는 프로그램</w:t>
            </w:r>
          </w:p>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18"/>
                <w:shd w:fill="auto" w:val="clear"/>
              </w:rPr>
              <w:t xml:space="preserve">Prediction of House Prices with CNN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맑은 고딕" w:hAnsi="맑은 고딕" w:cs="맑은 고딕" w:eastAsia="맑은 고딕"/>
                <w:color w:val="C45911"/>
                <w:spacing w:val="0"/>
                <w:position w:val="0"/>
                <w:sz w:val="16"/>
                <w:shd w:fill="auto" w:val="clear"/>
              </w:rPr>
              <w:t xml:space="preserve">개인활동</w:t>
            </w:r>
            <w:r>
              <w:rPr>
                <w:rFonts w:ascii="맑은 고딕" w:hAnsi="맑은 고딕" w:cs="맑은 고딕" w:eastAsia="맑은 고딕"/>
                <w:color w:val="00B0F0"/>
                <w:spacing w:val="0"/>
                <w:position w:val="0"/>
                <w:sz w:val="16"/>
                <w:shd w:fill="auto" w:val="clear"/>
              </w:rPr>
              <w:br/>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L</w:t>
              </w:r>
              <w:r>
                <w:rPr>
                  <w:rFonts w:ascii="Calibri" w:hAnsi="Calibri" w:cs="Calibri" w:eastAsia="Calibri"/>
                  <w:color w:val="0563C1"/>
                  <w:spacing w:val="0"/>
                  <w:position w:val="0"/>
                  <w:sz w:val="22"/>
                  <w:u w:val="single"/>
                  <w:shd w:fill="auto" w:val="clear"/>
                </w:rPr>
                <w:t xml:space="preserve"> HYPERLINK "https://github.com/Fas96/ML-Files/blob/master/machinelearning.ipynb"</w:t>
              </w:r>
              <w:r>
                <w:rPr>
                  <w:rFonts w:ascii="Calibri" w:hAnsi="Calibri" w:cs="Calibri" w:eastAsia="Calibri"/>
                  <w:color w:val="0563C1"/>
                  <w:spacing w:val="0"/>
                  <w:position w:val="0"/>
                  <w:sz w:val="22"/>
                  <w:u w:val="single"/>
                  <w:shd w:fill="auto" w:val="clear"/>
                </w:rPr>
                <w:t xml:space="preserve">ink</w:t>
              </w:r>
            </w:hyperlink>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w:hAnsi="Calibri" w:cs="Calibri" w:eastAsia="Calibri"/>
                <w:color w:val="2E74B5"/>
                <w:spacing w:val="0"/>
                <w:position w:val="0"/>
                <w:sz w:val="16"/>
                <w:shd w:fill="auto" w:val="clear"/>
              </w:rPr>
              <w:t xml:space="preserve">1</w:t>
            </w:r>
            <w:r>
              <w:rPr>
                <w:rFonts w:ascii="맑은 고딕" w:hAnsi="맑은 고딕" w:cs="맑은 고딕" w:eastAsia="맑은 고딕"/>
                <w:color w:val="2E74B5"/>
                <w:spacing w:val="0"/>
                <w:position w:val="0"/>
                <w:sz w:val="16"/>
                <w:shd w:fill="auto" w:val="clear"/>
              </w:rPr>
              <w:t xml:space="preserve">주</w:t>
            </w:r>
          </w:p>
        </w:tc>
        <w:tc>
          <w:tcPr>
            <w:tcW w:w="65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Kaggle에 있는데 집값 데이터를 이용해 지정한 위치의 집 값을 예측할 수 있는 프로그램을 만들어봤습니다.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Using data from Kaggle to predict the prices of houses at specific location over a period.</w:t>
              <w:br/>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830"/>
        <w:gridCol w:w="4182"/>
        <w:gridCol w:w="2338"/>
      </w:tblGrid>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16"/>
                <w:shd w:fill="auto" w:val="clear"/>
              </w:rPr>
              <w:t xml:space="preserve">2020.08-2021.09</w:t>
            </w:r>
          </w:p>
        </w:tc>
        <w:tc>
          <w:tcPr>
            <w:tcW w:w="4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18"/>
                <w:shd w:fill="auto" w:val="clear"/>
              </w:rPr>
              <w:t xml:space="preserve">Stock data and news filtering and price prediction</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C45911"/>
                <w:spacing w:val="0"/>
                <w:position w:val="0"/>
                <w:sz w:val="16"/>
                <w:shd w:fill="auto" w:val="clear"/>
              </w:rPr>
            </w:pPr>
            <w:r>
              <w:rPr>
                <w:rFonts w:ascii="맑은 고딕" w:hAnsi="맑은 고딕" w:cs="맑은 고딕" w:eastAsia="맑은 고딕"/>
                <w:color w:val="C45911"/>
                <w:spacing w:val="0"/>
                <w:position w:val="0"/>
                <w:sz w:val="16"/>
                <w:shd w:fill="auto" w:val="clear"/>
              </w:rPr>
              <w:t xml:space="preserve">개인활동</w:t>
            </w:r>
          </w:p>
          <w:p>
            <w:pPr>
              <w:spacing w:before="0" w:after="0" w:line="240"/>
              <w:ind w:right="0" w:left="0" w:firstLine="0"/>
              <w:jc w:val="left"/>
              <w:rPr>
                <w:rFonts w:ascii="맑은 고딕" w:hAnsi="맑은 고딕" w:cs="맑은 고딕" w:eastAsia="맑은 고딕"/>
                <w:spacing w:val="0"/>
                <w:position w:val="0"/>
                <w:shd w:fill="auto" w:val="clear"/>
              </w:rPr>
            </w:pPr>
            <w:hyperlink xmlns:r="http://schemas.openxmlformats.org/officeDocument/2006/relationships" r:id="docRId2">
              <w:r>
                <w:rPr>
                  <w:rFonts w:ascii="맑은 고딕" w:hAnsi="맑은 고딕" w:cs="맑은 고딕" w:eastAsia="맑은 고딕"/>
                  <w:color w:val="0563C1"/>
                  <w:spacing w:val="0"/>
                  <w:position w:val="0"/>
                  <w:sz w:val="16"/>
                  <w:u w:val="single"/>
                  <w:shd w:fill="auto" w:val="clear"/>
                </w:rPr>
                <w:t xml:space="preserve">Link</w:t>
              </w:r>
            </w:hyperlink>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spacing w:val="0"/>
                <w:position w:val="0"/>
                <w:shd w:fill="auto" w:val="clear"/>
              </w:rPr>
            </w:pPr>
            <w:r>
              <w:rPr>
                <w:rFonts w:ascii="맑은 고딕" w:hAnsi="맑은 고딕" w:cs="맑은 고딕" w:eastAsia="맑은 고딕"/>
                <w:color w:val="2E74B5"/>
                <w:spacing w:val="0"/>
                <w:position w:val="0"/>
                <w:sz w:val="16"/>
                <w:shd w:fill="auto" w:val="clear"/>
              </w:rPr>
              <w:t xml:space="preserve">3주</w:t>
            </w:r>
          </w:p>
        </w:tc>
        <w:tc>
          <w:tcPr>
            <w:tcW w:w="65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지난 2년간에 주식시장과 암호화폐에 관심이 많아졌습니다. 그 결과 저는 개인이 어떤 주식이나 암호화폐를 살 것인지 결정할 수 있는 더 나은 방법을 찾고 있었습니다. 대부분의 주식이 뉴스와 트렌드의 영향을 받는다는 것을 깨달았습니다. 그래서  200개가 넘는 다른 rss link로부터 5000개가 넘는 뉴스를 가져오는 웹 크롤러를 만들기로 결심했습니다. numpy 라이브러리를 사용하여 주식 시장 사항에 대한 특정 키워드로 데이터를 검색하고 필터링했습니다.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네이버에서만 5000개의 뉴스를 가져 올 수 있었습니다. 요청이 너무 많아서 서버에서 이 코드를 실행하면 DDos 공격과 같은 의심스러운 요청이 발생할 수 있습니다. </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0"/>
                <w:shd w:fill="auto" w:val="clear"/>
              </w:rPr>
              <w:t xml:space="preserve">그 결과,  뉴스용 RSS만 사용했습니다.</w:t>
            </w:r>
            <w:r>
              <w:rPr>
                <w:rFonts w:ascii="Calibri" w:hAnsi="Calibri" w:cs="Calibri" w:eastAsia="Calibri"/>
                <w:color w:val="auto"/>
                <w:spacing w:val="0"/>
                <w:position w:val="0"/>
                <w:sz w:val="22"/>
                <w:shd w:fill="auto" w:val="clear"/>
              </w:rPr>
              <w:br/>
              <w:br/>
            </w:r>
            <w:r>
              <w:rPr>
                <w:rFonts w:ascii="맑은 고딕" w:hAnsi="맑은 고딕" w:cs="맑은 고딕" w:eastAsia="맑은 고딕"/>
                <w:color w:val="auto"/>
                <w:spacing w:val="0"/>
                <w:position w:val="0"/>
                <w:sz w:val="22"/>
                <w:shd w:fill="auto" w:val="clear"/>
              </w:rPr>
              <w:t xml:space="preserve">For the past 2 years i have interest in stock market and cryptocurrency. As a result i was looking for a better way for individuals to make decisions on what stocks or cryptocurrency to buy. I realized most of the stocks are influenced by news and trends. So i decided to create web crawler which brings over 5000 news from over 200 different sources. Using numpy libraries to crawl and filter data with specific keywords for stocks recommendations. </w:t>
            </w:r>
          </w:p>
          <w:p>
            <w:pPr>
              <w:spacing w:before="0" w:after="0" w:line="240"/>
              <w:ind w:right="0" w:left="0" w:firstLine="0"/>
              <w:jc w:val="left"/>
              <w:rPr>
                <w:rFonts w:ascii="맑은 고딕" w:hAnsi="맑은 고딕" w:cs="맑은 고딕" w:eastAsia="맑은 고딕"/>
                <w:color w:val="auto"/>
                <w:spacing w:val="0"/>
                <w:position w:val="0"/>
                <w:sz w:val="22"/>
                <w:shd w:fill="auto" w:val="clear"/>
              </w:rPr>
            </w:pPr>
            <w:r>
              <w:rPr>
                <w:rFonts w:ascii="맑은 고딕" w:hAnsi="맑은 고딕" w:cs="맑은 고딕" w:eastAsia="맑은 고딕"/>
                <w:color w:val="auto"/>
                <w:spacing w:val="0"/>
                <w:position w:val="0"/>
                <w:sz w:val="22"/>
                <w:shd w:fill="auto" w:val="clear"/>
              </w:rPr>
              <w:t xml:space="preserve">I was able to crawl over 5000 news from naver alone. But keeping this code to run on a server could cause a suspicious request like DDos attack. Because the request was so high.</w:t>
            </w:r>
          </w:p>
          <w:p>
            <w:pPr>
              <w:spacing w:before="0" w:after="0" w:line="240"/>
              <w:ind w:right="0" w:left="0" w:firstLine="0"/>
              <w:jc w:val="left"/>
              <w:rPr>
                <w:color w:val="auto"/>
                <w:spacing w:val="0"/>
                <w:position w:val="0"/>
                <w:shd w:fill="auto" w:val="clear"/>
              </w:rPr>
            </w:pPr>
            <w:r>
              <w:rPr>
                <w:rFonts w:ascii="맑은 고딕" w:hAnsi="맑은 고딕" w:cs="맑은 고딕" w:eastAsia="맑은 고딕"/>
                <w:color w:val="auto"/>
                <w:spacing w:val="0"/>
                <w:position w:val="0"/>
                <w:sz w:val="22"/>
                <w:shd w:fill="auto" w:val="clear"/>
              </w:rPr>
              <w:t xml:space="preserve">As a result i only used rss for news as a crawling source.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830"/>
        <w:gridCol w:w="4182"/>
        <w:gridCol w:w="2338"/>
      </w:tblGrid>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16"/>
                <w:shd w:fill="auto" w:val="clear"/>
              </w:rPr>
              <w:t xml:space="preserve">2020.03-2020.03</w:t>
            </w:r>
          </w:p>
        </w:tc>
        <w:tc>
          <w:tcPr>
            <w:tcW w:w="41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2021</w:t>
            </w:r>
            <w:r>
              <w:rPr>
                <w:rFonts w:ascii="맑은 고딕" w:hAnsi="맑은 고딕" w:cs="맑은 고딕" w:eastAsia="맑은 고딕"/>
                <w:b/>
                <w:color w:val="auto"/>
                <w:spacing w:val="0"/>
                <w:position w:val="0"/>
                <w:sz w:val="18"/>
                <w:shd w:fill="auto" w:val="clear"/>
              </w:rPr>
              <w:t xml:space="preserve">년도</w:t>
            </w:r>
            <w:r>
              <w:rPr>
                <w:rFonts w:ascii="Calibri" w:hAnsi="Calibri" w:cs="Calibri" w:eastAsia="Calibri"/>
                <w:b/>
                <w:color w:val="auto"/>
                <w:spacing w:val="0"/>
                <w:position w:val="0"/>
                <w:sz w:val="18"/>
                <w:shd w:fill="auto" w:val="clear"/>
              </w:rPr>
              <w:t xml:space="preserve"> SW Hackathon</w:t>
            </w:r>
          </w:p>
          <w:p>
            <w:pPr>
              <w:numPr>
                <w:ilvl w:val="0"/>
                <w:numId w:val="32"/>
              </w:numPr>
              <w:spacing w:before="0" w:after="0" w:line="240"/>
              <w:ind w:right="0" w:left="720" w:hanging="360"/>
              <w:jc w:val="left"/>
              <w:rPr>
                <w:color w:val="auto"/>
                <w:spacing w:val="0"/>
                <w:position w:val="0"/>
                <w:shd w:fill="auto" w:val="clear"/>
              </w:rPr>
            </w:pPr>
            <w:r>
              <w:rPr>
                <w:rFonts w:ascii="Calibri" w:hAnsi="Calibri" w:cs="Calibri" w:eastAsia="Calibri"/>
                <w:b/>
                <w:color w:val="auto"/>
                <w:spacing w:val="0"/>
                <w:position w:val="0"/>
                <w:sz w:val="18"/>
                <w:shd w:fill="auto" w:val="clear"/>
              </w:rPr>
              <w:t xml:space="preserve">ClippingCliff</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C45911"/>
                <w:spacing w:val="0"/>
                <w:position w:val="0"/>
                <w:sz w:val="16"/>
                <w:shd w:fill="auto" w:val="clear"/>
              </w:rPr>
            </w:pPr>
            <w:r>
              <w:rPr>
                <w:rFonts w:ascii="맑은 고딕" w:hAnsi="맑은 고딕" w:cs="맑은 고딕" w:eastAsia="맑은 고딕"/>
                <w:color w:val="C45911"/>
                <w:spacing w:val="0"/>
                <w:position w:val="0"/>
                <w:sz w:val="16"/>
                <w:shd w:fill="auto" w:val="clear"/>
              </w:rPr>
              <w:t xml:space="preserve">개인활동</w:t>
            </w:r>
          </w:p>
          <w:p>
            <w:pPr>
              <w:spacing w:before="0" w:after="0" w:line="240"/>
              <w:ind w:right="0" w:left="0" w:firstLine="0"/>
              <w:jc w:val="left"/>
              <w:rPr>
                <w:spacing w:val="0"/>
                <w:position w:val="0"/>
                <w:shd w:fill="auto" w:val="clear"/>
              </w:rPr>
            </w:pPr>
            <w:hyperlink xmlns:r="http://schemas.openxmlformats.org/officeDocument/2006/relationships" r:id="docRId3">
              <w:r>
                <w:rPr>
                  <w:rFonts w:ascii="Calibri" w:hAnsi="Calibri" w:cs="Calibri" w:eastAsia="Calibri"/>
                  <w:color w:val="0563C1"/>
                  <w:spacing w:val="0"/>
                  <w:position w:val="0"/>
                  <w:sz w:val="16"/>
                  <w:u w:val="single"/>
                  <w:shd w:fill="auto" w:val="clear"/>
                </w:rPr>
                <w:t xml:space="preserve">Link</w:t>
              </w:r>
            </w:hyperlink>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libri" w:hAnsi="Calibri" w:cs="Calibri" w:eastAsia="Calibri"/>
                <w:color w:val="2E74B5"/>
                <w:spacing w:val="0"/>
                <w:position w:val="0"/>
                <w:sz w:val="16"/>
                <w:shd w:fill="auto" w:val="clear"/>
              </w:rPr>
              <w:t xml:space="preserve">3</w:t>
            </w:r>
            <w:r>
              <w:rPr>
                <w:rFonts w:ascii="맑은 고딕" w:hAnsi="맑은 고딕" w:cs="맑은 고딕" w:eastAsia="맑은 고딕"/>
                <w:color w:val="2E74B5"/>
                <w:spacing w:val="0"/>
                <w:position w:val="0"/>
                <w:sz w:val="16"/>
                <w:shd w:fill="auto" w:val="clear"/>
              </w:rPr>
              <w:t xml:space="preserve">일</w:t>
            </w:r>
          </w:p>
        </w:tc>
        <w:tc>
          <w:tcPr>
            <w:tcW w:w="65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2"/>
                <w:shd w:fill="auto" w:val="clear"/>
              </w:rPr>
            </w:pPr>
            <w:r>
              <w:rPr>
                <w:rFonts w:ascii="Calibri" w:hAnsi="Calibri" w:cs="Calibri" w:eastAsia="Calibri"/>
                <w:color w:val="auto"/>
                <w:spacing w:val="0"/>
                <w:position w:val="0"/>
                <w:sz w:val="22"/>
                <w:shd w:fill="auto" w:val="clear"/>
              </w:rPr>
              <w:t xml:space="preserve">2021</w:t>
            </w:r>
            <w:r>
              <w:rPr>
                <w:rFonts w:ascii="맑은 고딕" w:hAnsi="맑은 고딕" w:cs="맑은 고딕" w:eastAsia="맑은 고딕"/>
                <w:color w:val="auto"/>
                <w:spacing w:val="0"/>
                <w:position w:val="0"/>
                <w:sz w:val="22"/>
                <w:shd w:fill="auto" w:val="clear"/>
              </w:rPr>
              <w:t xml:space="preserve">년도 초기에는 AI-중심 대학교들 간에 하는 해커톤에 참가였습니다. 조별로 아이디어를 이용해서 프로젝트 하는 해커톤이였습니다. 팀멤버들은 각기 다른 네 군데 대학에서 나왔습니다. 저는Dart 언어로 프론트-엔드 개발 역을 하는  부팀장이었습니다. 3일 동안 저의 아이디어를 이용해서 프로젝트 만드는 것이였습니다.</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ClippingCliff</w:t>
            </w:r>
            <w:r>
              <w:rPr>
                <w:rFonts w:ascii="맑은 고딕" w:hAnsi="맑은 고딕" w:cs="맑은 고딕" w:eastAsia="맑은 고딕"/>
                <w:color w:val="auto"/>
                <w:spacing w:val="0"/>
                <w:position w:val="0"/>
                <w:sz w:val="22"/>
                <w:shd w:fill="auto" w:val="clear"/>
              </w:rPr>
              <w:t xml:space="preserve">는 영어가 부족은 친구들을 돕기 위해 만든 프로그램이였습니다. </w:t>
            </w:r>
            <w:r>
              <w:rPr>
                <w:rFonts w:ascii="Calibri" w:hAnsi="Calibri" w:cs="Calibri" w:eastAsia="Calibri"/>
                <w:color w:val="auto"/>
                <w:spacing w:val="0"/>
                <w:position w:val="0"/>
                <w:sz w:val="22"/>
                <w:shd w:fill="auto" w:val="clear"/>
              </w:rPr>
              <w:t xml:space="preserve">ClippingCliff</w:t>
            </w:r>
            <w:r>
              <w:rPr>
                <w:rFonts w:ascii="맑은 고딕" w:hAnsi="맑은 고딕" w:cs="맑은 고딕" w:eastAsia="맑은 고딕"/>
                <w:color w:val="auto"/>
                <w:spacing w:val="0"/>
                <w:position w:val="0"/>
                <w:sz w:val="22"/>
                <w:shd w:fill="auto" w:val="clear"/>
              </w:rPr>
              <w:t xml:space="preserve">는 backend에서 가져온 데이터를 저장하고 사용자가 검색한  어휘를 통해서 관련 영상을 보여줍니다. 이를 통해 어휘 사용법을 영상으로 통해 쉽게 암기되고 쓸 수 있습니다.</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early part of 2021 I joined the AI-Software allocated Universities all around Korea Hackathon(SW Hackathon). Students in my team were from four different schools. And I was the front-end but also  assisting team leader in this project. In </w:t>
            </w:r>
            <w:r>
              <w:rPr>
                <w:rFonts w:ascii="맑은 고딕" w:hAnsi="맑은 고딕" w:cs="맑은 고딕" w:eastAsia="맑은 고딕"/>
                <w:color w:val="auto"/>
                <w:spacing w:val="0"/>
                <w:position w:val="0"/>
                <w:sz w:val="22"/>
                <w:shd w:fill="auto" w:val="clear"/>
              </w:rPr>
              <w:t xml:space="preserve">three days we had to make this program.</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ClippingCliff was designed to help individuals to improve their English. Clipping cliff is based on collecting data from a backend stored movies clips with specific keywords related to them. Individuals who search specific English work can also find short videos to listen to example phrases. So that they can know words and also know how to apply them in sentence.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Fas96/ML-Files/blob/master/machinelearning.ipynb" Id="docRId1" Type="http://schemas.openxmlformats.org/officeDocument/2006/relationships/hyperlink" /><Relationship TargetMode="External" Target="https://github.com/Fas96/ClippinClip" Id="docRId3" Type="http://schemas.openxmlformats.org/officeDocument/2006/relationships/hyperlink" /><Relationship Target="styles.xml" Id="docRId5" Type="http://schemas.openxmlformats.org/officeDocument/2006/relationships/styles" /><Relationship TargetMode="External" Target="https://colab.research.google.com/drive/1VshUZoBn6CDBq1MGT0GJjUxjfLzOaO1B?usp=sharing" Id="docRId0" Type="http://schemas.openxmlformats.org/officeDocument/2006/relationships/hyperlink" /><Relationship TargetMode="External" Target="https://colab.research.google.com/drive/1BwoUH6jUjqRONGeVFc8uLd76rBsxmG8i?usp=sharing" Id="docRId2" Type="http://schemas.openxmlformats.org/officeDocument/2006/relationships/hyperlink" /><Relationship Target="numbering.xml" Id="docRId4" Type="http://schemas.openxmlformats.org/officeDocument/2006/relationships/numbering" /></Relationships>
</file>