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7E8FD" w14:textId="77777777" w:rsidR="003F2BE4" w:rsidRDefault="00000000">
      <w:pPr>
        <w:spacing w:after="0" w:line="240" w:lineRule="auto"/>
        <w:ind w:left="720"/>
        <w:jc w:val="center"/>
        <w:rPr>
          <w:rFonts w:ascii="Times New Roman" w:eastAsia="Times New Roman" w:hAnsi="Times New Roman" w:cs="Times New Roman"/>
          <w:color w:val="000000"/>
          <w:sz w:val="36"/>
        </w:rPr>
      </w:pPr>
      <w:r>
        <w:object w:dxaOrig="1714" w:dyaOrig="1710" w14:anchorId="679ACFAA">
          <v:rect id="rectole0000000000" o:spid="_x0000_i1025" style="width:85.5pt;height:85.5pt" o:ole="" o:preferrelative="t" stroked="f">
            <v:imagedata r:id="rId5" o:title=""/>
          </v:rect>
          <o:OLEObject Type="Embed" ProgID="StaticMetafile" ShapeID="rectole0000000000" DrawAspect="Content" ObjectID="_1802467690" r:id="rId6"/>
        </w:object>
      </w:r>
      <w:r>
        <w:rPr>
          <w:rFonts w:ascii="Times New Roman" w:eastAsia="Times New Roman" w:hAnsi="Times New Roman" w:cs="Times New Roman"/>
          <w:color w:val="000000"/>
          <w:sz w:val="36"/>
        </w:rPr>
        <w:t>National University of Sciences and Technology</w:t>
      </w:r>
    </w:p>
    <w:p w14:paraId="3471F559" w14:textId="77777777" w:rsidR="003F2BE4" w:rsidRDefault="00000000">
      <w:pPr>
        <w:suppressAutoHyphens/>
        <w:spacing w:after="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School of Electrical Engineering and Computer Science</w:t>
      </w:r>
    </w:p>
    <w:p w14:paraId="12DE1D18" w14:textId="77777777" w:rsidR="003F2BE4" w:rsidRDefault="00000000">
      <w:pPr>
        <w:suppressAutoHyphens/>
        <w:spacing w:after="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Department of Electrical Engineering</w:t>
      </w:r>
    </w:p>
    <w:p w14:paraId="6E0ED950" w14:textId="77777777" w:rsidR="003F2BE4" w:rsidRDefault="003F2BE4">
      <w:pPr>
        <w:suppressAutoHyphens/>
        <w:spacing w:after="0" w:line="240" w:lineRule="auto"/>
        <w:ind w:left="720"/>
        <w:jc w:val="center"/>
        <w:rPr>
          <w:rFonts w:ascii="Times New Roman" w:eastAsia="Times New Roman" w:hAnsi="Times New Roman" w:cs="Times New Roman"/>
          <w:color w:val="000000"/>
          <w:sz w:val="28"/>
        </w:rPr>
      </w:pPr>
    </w:p>
    <w:p w14:paraId="4AB3C9B9" w14:textId="77777777" w:rsidR="003F2BE4" w:rsidRDefault="00000000">
      <w:pPr>
        <w:suppressAutoHyphens/>
        <w:spacing w:after="0" w:line="240" w:lineRule="auto"/>
        <w:ind w:left="720"/>
        <w:jc w:val="center"/>
        <w:rPr>
          <w:rFonts w:ascii="Times New Roman" w:eastAsia="Times New Roman" w:hAnsi="Times New Roman" w:cs="Times New Roman"/>
          <w:sz w:val="28"/>
        </w:rPr>
      </w:pPr>
      <w:r>
        <w:rPr>
          <w:rFonts w:ascii="Times New Roman" w:eastAsia="Times New Roman" w:hAnsi="Times New Roman" w:cs="Times New Roman"/>
          <w:sz w:val="28"/>
        </w:rPr>
        <w:t>Lab Engineer: MS. Bareera Anam</w:t>
      </w:r>
    </w:p>
    <w:p w14:paraId="6E4E9B31" w14:textId="77777777" w:rsidR="003F2BE4" w:rsidRDefault="003F2BE4">
      <w:pPr>
        <w:suppressAutoHyphens/>
        <w:spacing w:after="0" w:line="240" w:lineRule="auto"/>
        <w:ind w:left="720"/>
        <w:jc w:val="center"/>
        <w:rPr>
          <w:rFonts w:ascii="Times New Roman" w:eastAsia="Times New Roman" w:hAnsi="Times New Roman" w:cs="Times New Roman"/>
          <w:sz w:val="28"/>
        </w:rPr>
      </w:pPr>
    </w:p>
    <w:tbl>
      <w:tblPr>
        <w:tblW w:w="0" w:type="auto"/>
        <w:tblInd w:w="108" w:type="dxa"/>
        <w:tblCellMar>
          <w:left w:w="10" w:type="dxa"/>
          <w:right w:w="10" w:type="dxa"/>
        </w:tblCellMar>
        <w:tblLook w:val="0000" w:firstRow="0" w:lastRow="0" w:firstColumn="0" w:lastColumn="0" w:noHBand="0" w:noVBand="0"/>
      </w:tblPr>
      <w:tblGrid>
        <w:gridCol w:w="4572"/>
        <w:gridCol w:w="4562"/>
      </w:tblGrid>
      <w:tr w:rsidR="003F2BE4" w14:paraId="3C4C29B4" w14:textId="77777777">
        <w:tblPrEx>
          <w:tblCellMar>
            <w:top w:w="0" w:type="dxa"/>
            <w:bottom w:w="0" w:type="dxa"/>
          </w:tblCellMar>
        </w:tblPrEx>
        <w:tc>
          <w:tcPr>
            <w:tcW w:w="9288"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8A49099" w14:textId="77777777" w:rsidR="003F2BE4" w:rsidRDefault="00000000">
            <w:pPr>
              <w:tabs>
                <w:tab w:val="left" w:pos="301"/>
                <w:tab w:val="right" w:pos="4122"/>
              </w:tabs>
              <w:spacing w:after="0" w:line="240" w:lineRule="auto"/>
              <w:jc w:val="center"/>
            </w:pPr>
            <w:r>
              <w:rPr>
                <w:rFonts w:ascii="Times New Roman" w:eastAsia="Times New Roman" w:hAnsi="Times New Roman" w:cs="Times New Roman"/>
                <w:b/>
                <w:sz w:val="28"/>
              </w:rPr>
              <w:t>CS-235: Computer Organization and Assembly Language</w:t>
            </w:r>
          </w:p>
        </w:tc>
      </w:tr>
      <w:tr w:rsidR="003F2BE4" w14:paraId="78B6822E" w14:textId="77777777">
        <w:tblPrEx>
          <w:tblCellMar>
            <w:top w:w="0" w:type="dxa"/>
            <w:bottom w:w="0" w:type="dxa"/>
          </w:tblCellMar>
        </w:tblPrEx>
        <w:tc>
          <w:tcPr>
            <w:tcW w:w="464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50E8BC5A" w14:textId="77777777" w:rsidR="003F2BE4" w:rsidRDefault="00000000">
            <w:pPr>
              <w:spacing w:after="0" w:line="240" w:lineRule="auto"/>
            </w:pPr>
            <w:r>
              <w:rPr>
                <w:rFonts w:ascii="Times New Roman" w:eastAsia="Times New Roman" w:hAnsi="Times New Roman" w:cs="Times New Roman"/>
                <w:b/>
              </w:rPr>
              <w:t>Faculty Member</w:t>
            </w:r>
          </w:p>
        </w:tc>
        <w:tc>
          <w:tcPr>
            <w:tcW w:w="464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0B8E99FF" w14:textId="77777777" w:rsidR="003F2BE4" w:rsidRDefault="00000000">
            <w:pPr>
              <w:tabs>
                <w:tab w:val="left" w:pos="301"/>
                <w:tab w:val="right" w:pos="4122"/>
              </w:tabs>
              <w:spacing w:after="0" w:line="240" w:lineRule="auto"/>
            </w:pPr>
            <w:r>
              <w:rPr>
                <w:rFonts w:ascii="Times New Roman" w:eastAsia="Times New Roman" w:hAnsi="Times New Roman" w:cs="Times New Roman"/>
                <w:b/>
              </w:rPr>
              <w:t>Semester</w:t>
            </w:r>
          </w:p>
        </w:tc>
      </w:tr>
      <w:tr w:rsidR="003F2BE4" w14:paraId="429FA865" w14:textId="77777777">
        <w:tblPrEx>
          <w:tblCellMar>
            <w:top w:w="0" w:type="dxa"/>
            <w:bottom w:w="0" w:type="dxa"/>
          </w:tblCellMar>
        </w:tblPrEx>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AD27E8" w14:textId="77777777" w:rsidR="003F2BE4" w:rsidRDefault="003F2BE4">
            <w:pPr>
              <w:spacing w:after="0" w:line="240" w:lineRule="auto"/>
              <w:rPr>
                <w:rFonts w:ascii="Times New Roman" w:eastAsia="Times New Roman" w:hAnsi="Times New Roman" w:cs="Times New Roman"/>
              </w:rPr>
            </w:pPr>
          </w:p>
          <w:p w14:paraId="69E0B93C" w14:textId="77777777" w:rsidR="003F2BE4" w:rsidRDefault="003F2BE4">
            <w:pPr>
              <w:spacing w:after="0" w:line="240" w:lineRule="auto"/>
            </w:pPr>
          </w:p>
        </w:tc>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2F1759" w14:textId="7A44BCE5" w:rsidR="003F2BE4" w:rsidRDefault="00750353">
            <w:pPr>
              <w:tabs>
                <w:tab w:val="left" w:pos="301"/>
                <w:tab w:val="right" w:pos="4122"/>
              </w:tabs>
              <w:spacing w:after="0" w:line="240" w:lineRule="auto"/>
              <w:rPr>
                <w:rFonts w:ascii="Calibri" w:eastAsia="Calibri" w:hAnsi="Calibri" w:cs="Calibri"/>
                <w:sz w:val="22"/>
              </w:rPr>
            </w:pPr>
            <w:r>
              <w:rPr>
                <w:rFonts w:ascii="Calibri" w:eastAsia="Calibri" w:hAnsi="Calibri" w:cs="Calibri"/>
                <w:sz w:val="22"/>
              </w:rPr>
              <w:t>4th</w:t>
            </w:r>
          </w:p>
        </w:tc>
      </w:tr>
      <w:tr w:rsidR="003F2BE4" w14:paraId="01D1EC6F" w14:textId="77777777">
        <w:tblPrEx>
          <w:tblCellMar>
            <w:top w:w="0" w:type="dxa"/>
            <w:bottom w:w="0" w:type="dxa"/>
          </w:tblCellMar>
        </w:tblPrEx>
        <w:tc>
          <w:tcPr>
            <w:tcW w:w="464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020BF64C" w14:textId="77777777" w:rsidR="003F2BE4" w:rsidRDefault="00000000">
            <w:pPr>
              <w:spacing w:after="0" w:line="240" w:lineRule="auto"/>
            </w:pPr>
            <w:r>
              <w:rPr>
                <w:rFonts w:ascii="Times New Roman" w:eastAsia="Times New Roman" w:hAnsi="Times New Roman" w:cs="Times New Roman"/>
                <w:b/>
              </w:rPr>
              <w:t>Class/Section</w:t>
            </w:r>
          </w:p>
        </w:tc>
        <w:tc>
          <w:tcPr>
            <w:tcW w:w="464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1FF47FA7" w14:textId="77777777" w:rsidR="003F2BE4" w:rsidRDefault="00000000">
            <w:pPr>
              <w:tabs>
                <w:tab w:val="left" w:pos="376"/>
                <w:tab w:val="right" w:pos="4122"/>
              </w:tabs>
              <w:spacing w:after="0" w:line="240" w:lineRule="auto"/>
            </w:pPr>
            <w:r>
              <w:rPr>
                <w:rFonts w:ascii="Times New Roman" w:eastAsia="Times New Roman" w:hAnsi="Times New Roman" w:cs="Times New Roman"/>
                <w:b/>
              </w:rPr>
              <w:t>Date</w:t>
            </w:r>
          </w:p>
        </w:tc>
      </w:tr>
      <w:tr w:rsidR="003F2BE4" w14:paraId="34CB7233" w14:textId="77777777">
        <w:tblPrEx>
          <w:tblCellMar>
            <w:top w:w="0" w:type="dxa"/>
            <w:bottom w:w="0" w:type="dxa"/>
          </w:tblCellMar>
        </w:tblPrEx>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6822BB" w14:textId="4986C5F1" w:rsidR="003F2BE4" w:rsidRDefault="00750353">
            <w:pPr>
              <w:spacing w:after="0" w:line="240" w:lineRule="auto"/>
              <w:rPr>
                <w:rFonts w:ascii="Calibri" w:eastAsia="Calibri" w:hAnsi="Calibri" w:cs="Calibri"/>
                <w:sz w:val="22"/>
              </w:rPr>
            </w:pPr>
            <w:r>
              <w:rPr>
                <w:rFonts w:ascii="Calibri" w:eastAsia="Calibri" w:hAnsi="Calibri" w:cs="Calibri"/>
                <w:sz w:val="22"/>
              </w:rPr>
              <w:t>BSCS-13_E</w:t>
            </w:r>
          </w:p>
        </w:tc>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0959EB" w14:textId="2E4B553B" w:rsidR="003F2BE4" w:rsidRDefault="00750353">
            <w:pPr>
              <w:tabs>
                <w:tab w:val="left" w:pos="376"/>
                <w:tab w:val="right" w:pos="4122"/>
              </w:tabs>
              <w:spacing w:after="0" w:line="240" w:lineRule="auto"/>
              <w:rPr>
                <w:rFonts w:ascii="Calibri" w:eastAsia="Calibri" w:hAnsi="Calibri" w:cs="Calibri"/>
                <w:sz w:val="22"/>
              </w:rPr>
            </w:pPr>
            <w:r>
              <w:rPr>
                <w:rFonts w:ascii="Calibri" w:eastAsia="Calibri" w:hAnsi="Calibri" w:cs="Calibri"/>
                <w:sz w:val="22"/>
              </w:rPr>
              <w:t>Monday, 3 March 2025</w:t>
            </w:r>
          </w:p>
        </w:tc>
      </w:tr>
    </w:tbl>
    <w:p w14:paraId="7BE8E298" w14:textId="77777777" w:rsidR="003F2BE4" w:rsidRDefault="003F2BE4">
      <w:pPr>
        <w:spacing w:after="0" w:line="240" w:lineRule="auto"/>
        <w:jc w:val="center"/>
        <w:rPr>
          <w:rFonts w:ascii="Times New Roman" w:eastAsia="Times New Roman" w:hAnsi="Times New Roman" w:cs="Times New Roman"/>
          <w:sz w:val="36"/>
        </w:rPr>
      </w:pPr>
    </w:p>
    <w:p w14:paraId="3049D9C8" w14:textId="77777777" w:rsidR="003F2BE4" w:rsidRDefault="003F2BE4">
      <w:pPr>
        <w:spacing w:after="0" w:line="240" w:lineRule="auto"/>
        <w:jc w:val="center"/>
        <w:rPr>
          <w:rFonts w:ascii="Times New Roman" w:eastAsia="Times New Roman" w:hAnsi="Times New Roman" w:cs="Times New Roman"/>
          <w:b/>
          <w:sz w:val="22"/>
        </w:rPr>
      </w:pPr>
    </w:p>
    <w:p w14:paraId="1C348B2D" w14:textId="77777777" w:rsidR="003F2BE4" w:rsidRDefault="003F2BE4">
      <w:pPr>
        <w:spacing w:after="0" w:line="240" w:lineRule="auto"/>
        <w:jc w:val="center"/>
        <w:rPr>
          <w:rFonts w:ascii="Times New Roman" w:eastAsia="Times New Roman" w:hAnsi="Times New Roman" w:cs="Times New Roman"/>
          <w:b/>
          <w:sz w:val="36"/>
        </w:rPr>
      </w:pPr>
    </w:p>
    <w:p w14:paraId="26CBF5B2" w14:textId="77777777" w:rsidR="003F2BE4" w:rsidRDefault="00000000">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Lab 3: Memory Access in Assembly Language</w:t>
      </w:r>
    </w:p>
    <w:p w14:paraId="799D77EA" w14:textId="77777777" w:rsidR="003F2BE4" w:rsidRDefault="003F2BE4">
      <w:pPr>
        <w:spacing w:after="0" w:line="240" w:lineRule="auto"/>
        <w:jc w:val="center"/>
        <w:rPr>
          <w:rFonts w:ascii="Times New Roman" w:eastAsia="Times New Roman" w:hAnsi="Times New Roman" w:cs="Times New Roman"/>
          <w:b/>
          <w:sz w:val="32"/>
          <w:u w:val="single"/>
        </w:rPr>
      </w:pPr>
    </w:p>
    <w:p w14:paraId="290E4C70" w14:textId="77777777" w:rsidR="003F2BE4" w:rsidRDefault="003F2BE4">
      <w:pPr>
        <w:spacing w:after="240" w:line="240" w:lineRule="auto"/>
        <w:rPr>
          <w:rFonts w:ascii="Times New Roman" w:eastAsia="Times New Roman" w:hAnsi="Times New Roman" w:cs="Times New Roman"/>
          <w:b/>
          <w:sz w:val="28"/>
        </w:rPr>
      </w:pPr>
    </w:p>
    <w:p w14:paraId="2497250E" w14:textId="77777777" w:rsidR="003F2BE4" w:rsidRDefault="003F2BE4">
      <w:pPr>
        <w:spacing w:after="240" w:line="240" w:lineRule="auto"/>
        <w:rPr>
          <w:rFonts w:ascii="Times New Roman" w:eastAsia="Times New Roman" w:hAnsi="Times New Roman" w:cs="Times New Roman"/>
          <w:b/>
          <w:sz w:val="28"/>
        </w:rPr>
      </w:pPr>
    </w:p>
    <w:p w14:paraId="55753EAF" w14:textId="77777777" w:rsidR="003F2BE4" w:rsidRDefault="003F2BE4">
      <w:pPr>
        <w:tabs>
          <w:tab w:val="left" w:pos="-450"/>
        </w:tabs>
        <w:spacing w:after="0" w:line="240" w:lineRule="auto"/>
        <w:rPr>
          <w:rFonts w:ascii="Times New Roman" w:eastAsia="Times New Roman" w:hAnsi="Times New Roman" w:cs="Times New Roman"/>
          <w:u w:val="single"/>
        </w:rPr>
      </w:pPr>
    </w:p>
    <w:p w14:paraId="0DF2AD0C" w14:textId="77777777" w:rsidR="003F2BE4" w:rsidRDefault="00000000">
      <w:pPr>
        <w:spacing w:after="240" w:line="240" w:lineRule="auto"/>
        <w:jc w:val="both"/>
        <w:rPr>
          <w:rFonts w:ascii="Times New Roman" w:eastAsia="Times New Roman" w:hAnsi="Times New Roman" w:cs="Times New Roman"/>
          <w:b/>
        </w:rPr>
      </w:pPr>
      <w:r>
        <w:rPr>
          <w:rFonts w:ascii="Times New Roman" w:eastAsia="Times New Roman" w:hAnsi="Times New Roman" w:cs="Times New Roman"/>
          <w:b/>
        </w:rPr>
        <w:t>Objective</w:t>
      </w:r>
    </w:p>
    <w:p w14:paraId="31E5674C" w14:textId="77777777" w:rsidR="003F2BE4" w:rsidRDefault="00000000">
      <w:pPr>
        <w:spacing w:after="240" w:line="240" w:lineRule="auto"/>
        <w:rPr>
          <w:rFonts w:ascii="Times New Roman" w:eastAsia="Times New Roman" w:hAnsi="Times New Roman" w:cs="Times New Roman"/>
        </w:rPr>
      </w:pPr>
      <w:r>
        <w:rPr>
          <w:rFonts w:ascii="Times New Roman" w:eastAsia="Times New Roman" w:hAnsi="Times New Roman" w:cs="Times New Roman"/>
        </w:rPr>
        <w:t>The aim of this lab is to:</w:t>
      </w:r>
    </w:p>
    <w:p w14:paraId="48B8A274" w14:textId="77777777" w:rsidR="003F2BE4" w:rsidRDefault="00000000">
      <w:pPr>
        <w:numPr>
          <w:ilvl w:val="0"/>
          <w:numId w:val="1"/>
        </w:numPr>
        <w:tabs>
          <w:tab w:val="left" w:pos="720"/>
        </w:tabs>
        <w:spacing w:after="240" w:line="240" w:lineRule="auto"/>
        <w:ind w:left="720" w:hanging="360"/>
        <w:rPr>
          <w:rFonts w:ascii="Times New Roman" w:eastAsia="Times New Roman" w:hAnsi="Times New Roman" w:cs="Times New Roman"/>
        </w:rPr>
      </w:pPr>
      <w:r>
        <w:rPr>
          <w:rFonts w:ascii="Times New Roman" w:eastAsia="Times New Roman" w:hAnsi="Times New Roman" w:cs="Times New Roman"/>
        </w:rPr>
        <w:t>Understand data transfer and manipulation instructions.</w:t>
      </w:r>
    </w:p>
    <w:p w14:paraId="6E3D1FCB" w14:textId="77777777" w:rsidR="003F2BE4" w:rsidRDefault="00000000">
      <w:pPr>
        <w:numPr>
          <w:ilvl w:val="0"/>
          <w:numId w:val="1"/>
        </w:numPr>
        <w:tabs>
          <w:tab w:val="left" w:pos="720"/>
        </w:tabs>
        <w:spacing w:after="240" w:line="240" w:lineRule="auto"/>
        <w:ind w:left="720" w:hanging="360"/>
        <w:rPr>
          <w:rFonts w:ascii="Times New Roman" w:eastAsia="Times New Roman" w:hAnsi="Times New Roman" w:cs="Times New Roman"/>
        </w:rPr>
      </w:pP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memory access operations in RISC vs. CISC architectures.</w:t>
      </w:r>
    </w:p>
    <w:p w14:paraId="39F99EEA" w14:textId="77777777" w:rsidR="003F2BE4" w:rsidRDefault="00000000">
      <w:pPr>
        <w:numPr>
          <w:ilvl w:val="0"/>
          <w:numId w:val="1"/>
        </w:numPr>
        <w:tabs>
          <w:tab w:val="left" w:pos="720"/>
        </w:tabs>
        <w:spacing w:after="240" w:line="240" w:lineRule="auto"/>
        <w:ind w:left="720" w:hanging="360"/>
        <w:rPr>
          <w:rFonts w:ascii="Times New Roman" w:eastAsia="Times New Roman" w:hAnsi="Times New Roman" w:cs="Times New Roman"/>
        </w:rPr>
      </w:pPr>
      <w:r>
        <w:rPr>
          <w:rFonts w:ascii="Times New Roman" w:eastAsia="Times New Roman" w:hAnsi="Times New Roman" w:cs="Times New Roman"/>
        </w:rPr>
        <w:t>Study the Fetch-Decode-Execute cycle in memory operations.</w:t>
      </w:r>
    </w:p>
    <w:p w14:paraId="38524DB3" w14:textId="77777777" w:rsidR="003F2BE4" w:rsidRDefault="00000000">
      <w:pPr>
        <w:numPr>
          <w:ilvl w:val="0"/>
          <w:numId w:val="1"/>
        </w:numPr>
        <w:tabs>
          <w:tab w:val="left" w:pos="720"/>
        </w:tabs>
        <w:spacing w:after="240" w:line="240" w:lineRule="auto"/>
        <w:ind w:left="720" w:hanging="360"/>
        <w:rPr>
          <w:rFonts w:ascii="Times New Roman" w:eastAsia="Times New Roman" w:hAnsi="Times New Roman" w:cs="Times New Roman"/>
        </w:rPr>
      </w:pPr>
      <w:r>
        <w:rPr>
          <w:rFonts w:ascii="Times New Roman" w:eastAsia="Times New Roman" w:hAnsi="Times New Roman" w:cs="Times New Roman"/>
        </w:rPr>
        <w:t>Explore the impact of pipelining on memory access.</w:t>
      </w:r>
    </w:p>
    <w:p w14:paraId="487BABEF" w14:textId="77777777" w:rsidR="003F2BE4" w:rsidRDefault="00000000">
      <w:pPr>
        <w:spacing w:after="240" w:line="240" w:lineRule="auto"/>
        <w:ind w:left="720"/>
        <w:rPr>
          <w:rFonts w:ascii="Times New Roman" w:eastAsia="Times New Roman" w:hAnsi="Times New Roman" w:cs="Times New Roman"/>
          <w:b/>
          <w:sz w:val="28"/>
        </w:rPr>
      </w:pPr>
      <w:r>
        <w:rPr>
          <w:rFonts w:ascii="Times New Roman" w:eastAsia="Times New Roman" w:hAnsi="Times New Roman" w:cs="Times New Roman"/>
          <w:b/>
          <w:sz w:val="28"/>
        </w:rPr>
        <w:t>Instruction Cycle and Memory Access Overview</w:t>
      </w:r>
    </w:p>
    <w:p w14:paraId="4B7FDCD8" w14:textId="77777777" w:rsidR="003F2BE4" w:rsidRDefault="00000000">
      <w:pPr>
        <w:spacing w:after="240" w:line="240" w:lineRule="auto"/>
        <w:ind w:left="720"/>
        <w:rPr>
          <w:rFonts w:ascii="Times New Roman" w:eastAsia="Times New Roman" w:hAnsi="Times New Roman" w:cs="Times New Roman"/>
        </w:rPr>
      </w:pPr>
      <w:r>
        <w:rPr>
          <w:rFonts w:ascii="Times New Roman" w:eastAsia="Times New Roman" w:hAnsi="Times New Roman" w:cs="Times New Roman"/>
        </w:rPr>
        <w:t>Memory access is a crucial component of the instruction cycle. Each instruction in assembly language follows the steps:</w:t>
      </w:r>
    </w:p>
    <w:p w14:paraId="03482F54" w14:textId="77777777" w:rsidR="003F2BE4" w:rsidRDefault="00000000">
      <w:pPr>
        <w:numPr>
          <w:ilvl w:val="0"/>
          <w:numId w:val="2"/>
        </w:numPr>
        <w:tabs>
          <w:tab w:val="left" w:pos="720"/>
        </w:tabs>
        <w:spacing w:after="240" w:line="240" w:lineRule="auto"/>
        <w:ind w:left="720" w:hanging="360"/>
        <w:rPr>
          <w:rFonts w:ascii="Times New Roman" w:eastAsia="Times New Roman" w:hAnsi="Times New Roman" w:cs="Times New Roman"/>
        </w:rPr>
      </w:pPr>
      <w:r>
        <w:rPr>
          <w:rFonts w:ascii="Times New Roman" w:eastAsia="Times New Roman" w:hAnsi="Times New Roman" w:cs="Times New Roman"/>
          <w:b/>
        </w:rPr>
        <w:t>Fetch</w:t>
      </w:r>
      <w:r>
        <w:rPr>
          <w:rFonts w:ascii="Times New Roman" w:eastAsia="Times New Roman" w:hAnsi="Times New Roman" w:cs="Times New Roman"/>
        </w:rPr>
        <w:t>: The CPU retrieves the instruction from memory.</w:t>
      </w:r>
    </w:p>
    <w:p w14:paraId="034C495D" w14:textId="77777777" w:rsidR="003F2BE4" w:rsidRDefault="00000000">
      <w:pPr>
        <w:numPr>
          <w:ilvl w:val="0"/>
          <w:numId w:val="2"/>
        </w:numPr>
        <w:tabs>
          <w:tab w:val="left" w:pos="720"/>
        </w:tabs>
        <w:spacing w:after="240" w:line="240" w:lineRule="auto"/>
        <w:ind w:left="720" w:hanging="360"/>
        <w:rPr>
          <w:rFonts w:ascii="Times New Roman" w:eastAsia="Times New Roman" w:hAnsi="Times New Roman" w:cs="Times New Roman"/>
        </w:rPr>
      </w:pPr>
      <w:r>
        <w:rPr>
          <w:rFonts w:ascii="Times New Roman" w:eastAsia="Times New Roman" w:hAnsi="Times New Roman" w:cs="Times New Roman"/>
          <w:b/>
        </w:rPr>
        <w:lastRenderedPageBreak/>
        <w:t>Decode</w:t>
      </w:r>
      <w:r>
        <w:rPr>
          <w:rFonts w:ascii="Times New Roman" w:eastAsia="Times New Roman" w:hAnsi="Times New Roman" w:cs="Times New Roman"/>
        </w:rPr>
        <w:t>: The control unit interprets the instruction.</w:t>
      </w:r>
    </w:p>
    <w:p w14:paraId="20A72FD5" w14:textId="77777777" w:rsidR="003F2BE4" w:rsidRDefault="00000000">
      <w:pPr>
        <w:numPr>
          <w:ilvl w:val="0"/>
          <w:numId w:val="2"/>
        </w:numPr>
        <w:tabs>
          <w:tab w:val="left" w:pos="720"/>
        </w:tabs>
        <w:spacing w:after="240" w:line="240" w:lineRule="auto"/>
        <w:ind w:left="720" w:hanging="360"/>
        <w:rPr>
          <w:rFonts w:ascii="Times New Roman" w:eastAsia="Times New Roman" w:hAnsi="Times New Roman" w:cs="Times New Roman"/>
        </w:rPr>
      </w:pPr>
      <w:r>
        <w:rPr>
          <w:rFonts w:ascii="Times New Roman" w:eastAsia="Times New Roman" w:hAnsi="Times New Roman" w:cs="Times New Roman"/>
          <w:b/>
        </w:rPr>
        <w:t>Execute</w:t>
      </w:r>
      <w:r>
        <w:rPr>
          <w:rFonts w:ascii="Times New Roman" w:eastAsia="Times New Roman" w:hAnsi="Times New Roman" w:cs="Times New Roman"/>
        </w:rPr>
        <w:t>: The CPU performs the operation, including memory access if needed.</w:t>
      </w:r>
    </w:p>
    <w:p w14:paraId="48E2CDF3" w14:textId="77777777" w:rsidR="003F2BE4" w:rsidRDefault="00000000">
      <w:pPr>
        <w:numPr>
          <w:ilvl w:val="0"/>
          <w:numId w:val="2"/>
        </w:numPr>
        <w:tabs>
          <w:tab w:val="left" w:pos="720"/>
        </w:tabs>
        <w:spacing w:after="240" w:line="240" w:lineRule="auto"/>
        <w:ind w:left="720" w:hanging="360"/>
        <w:rPr>
          <w:rFonts w:ascii="Times New Roman" w:eastAsia="Times New Roman" w:hAnsi="Times New Roman" w:cs="Times New Roman"/>
        </w:rPr>
      </w:pPr>
      <w:r>
        <w:rPr>
          <w:rFonts w:ascii="Times New Roman" w:eastAsia="Times New Roman" w:hAnsi="Times New Roman" w:cs="Times New Roman"/>
          <w:b/>
        </w:rPr>
        <w:t>Write-back</w:t>
      </w:r>
      <w:r>
        <w:rPr>
          <w:rFonts w:ascii="Times New Roman" w:eastAsia="Times New Roman" w:hAnsi="Times New Roman" w:cs="Times New Roman"/>
        </w:rPr>
        <w:t>: The result is stored in a register or memory.</w:t>
      </w:r>
    </w:p>
    <w:p w14:paraId="4003B1BA" w14:textId="77777777" w:rsidR="003F2BE4" w:rsidRDefault="00000000">
      <w:pPr>
        <w:spacing w:after="240" w:line="240" w:lineRule="auto"/>
        <w:ind w:left="720"/>
        <w:rPr>
          <w:rFonts w:ascii="Times New Roman" w:eastAsia="Times New Roman" w:hAnsi="Times New Roman" w:cs="Times New Roman"/>
          <w:b/>
        </w:rPr>
      </w:pPr>
      <w:r>
        <w:rPr>
          <w:rFonts w:ascii="Times New Roman" w:eastAsia="Times New Roman" w:hAnsi="Times New Roman" w:cs="Times New Roman"/>
          <w:b/>
        </w:rPr>
        <w:t>Comparison: RISC vs. CISC Memory Access</w:t>
      </w:r>
    </w:p>
    <w:p w14:paraId="68C60D3A" w14:textId="77777777" w:rsidR="003F2BE4" w:rsidRDefault="00000000">
      <w:pPr>
        <w:numPr>
          <w:ilvl w:val="0"/>
          <w:numId w:val="3"/>
        </w:numPr>
        <w:tabs>
          <w:tab w:val="left" w:pos="720"/>
        </w:tabs>
        <w:spacing w:after="240" w:line="240" w:lineRule="auto"/>
        <w:ind w:left="720" w:hanging="360"/>
        <w:rPr>
          <w:rFonts w:ascii="Times New Roman" w:eastAsia="Times New Roman" w:hAnsi="Times New Roman" w:cs="Times New Roman"/>
        </w:rPr>
      </w:pPr>
      <w:r>
        <w:rPr>
          <w:rFonts w:ascii="Times New Roman" w:eastAsia="Times New Roman" w:hAnsi="Times New Roman" w:cs="Times New Roman"/>
          <w:b/>
        </w:rPr>
        <w:t>RISC (Reduced Instruction Set Computer)</w:t>
      </w:r>
      <w:r>
        <w:rPr>
          <w:rFonts w:ascii="Times New Roman" w:eastAsia="Times New Roman" w:hAnsi="Times New Roman" w:cs="Times New Roman"/>
        </w:rPr>
        <w:t>:</w:t>
      </w:r>
    </w:p>
    <w:p w14:paraId="10F6500D" w14:textId="77777777" w:rsidR="003F2BE4" w:rsidRDefault="00000000">
      <w:pPr>
        <w:numPr>
          <w:ilvl w:val="0"/>
          <w:numId w:val="3"/>
        </w:numPr>
        <w:tabs>
          <w:tab w:val="left" w:pos="1440"/>
        </w:tabs>
        <w:spacing w:after="240" w:line="240" w:lineRule="auto"/>
        <w:ind w:left="1440" w:hanging="360"/>
        <w:rPr>
          <w:rFonts w:ascii="Times New Roman" w:eastAsia="Times New Roman" w:hAnsi="Times New Roman" w:cs="Times New Roman"/>
        </w:rPr>
      </w:pPr>
      <w:r>
        <w:rPr>
          <w:rFonts w:ascii="Times New Roman" w:eastAsia="Times New Roman" w:hAnsi="Times New Roman" w:cs="Times New Roman"/>
        </w:rPr>
        <w:t>Uses a load/store architecture where memory access is limited to load/store instructions.</w:t>
      </w:r>
    </w:p>
    <w:p w14:paraId="5469BE5D" w14:textId="77777777" w:rsidR="003F2BE4" w:rsidRDefault="00000000">
      <w:pPr>
        <w:numPr>
          <w:ilvl w:val="0"/>
          <w:numId w:val="3"/>
        </w:numPr>
        <w:tabs>
          <w:tab w:val="left" w:pos="1440"/>
        </w:tabs>
        <w:spacing w:after="240" w:line="240" w:lineRule="auto"/>
        <w:ind w:left="1440" w:hanging="360"/>
        <w:rPr>
          <w:rFonts w:ascii="Times New Roman" w:eastAsia="Times New Roman" w:hAnsi="Times New Roman" w:cs="Times New Roman"/>
        </w:rPr>
      </w:pPr>
      <w:r>
        <w:rPr>
          <w:rFonts w:ascii="Times New Roman" w:eastAsia="Times New Roman" w:hAnsi="Times New Roman" w:cs="Times New Roman"/>
        </w:rPr>
        <w:t>Instructions are uniform in length and execute in a single cycle.</w:t>
      </w:r>
    </w:p>
    <w:p w14:paraId="77B8E619" w14:textId="77777777" w:rsidR="003F2BE4" w:rsidRDefault="00000000">
      <w:pPr>
        <w:numPr>
          <w:ilvl w:val="0"/>
          <w:numId w:val="3"/>
        </w:numPr>
        <w:tabs>
          <w:tab w:val="left" w:pos="720"/>
        </w:tabs>
        <w:spacing w:after="240" w:line="240" w:lineRule="auto"/>
        <w:ind w:left="720" w:hanging="360"/>
        <w:rPr>
          <w:rFonts w:ascii="Times New Roman" w:eastAsia="Times New Roman" w:hAnsi="Times New Roman" w:cs="Times New Roman"/>
        </w:rPr>
      </w:pPr>
      <w:r>
        <w:rPr>
          <w:rFonts w:ascii="Times New Roman" w:eastAsia="Times New Roman" w:hAnsi="Times New Roman" w:cs="Times New Roman"/>
          <w:b/>
        </w:rPr>
        <w:t>CISC (Complex Instruction Set Computer)</w:t>
      </w:r>
      <w:r>
        <w:rPr>
          <w:rFonts w:ascii="Times New Roman" w:eastAsia="Times New Roman" w:hAnsi="Times New Roman" w:cs="Times New Roman"/>
        </w:rPr>
        <w:t>:</w:t>
      </w:r>
    </w:p>
    <w:p w14:paraId="0B605801" w14:textId="77777777" w:rsidR="003F2BE4" w:rsidRDefault="00000000">
      <w:pPr>
        <w:numPr>
          <w:ilvl w:val="0"/>
          <w:numId w:val="3"/>
        </w:numPr>
        <w:tabs>
          <w:tab w:val="left" w:pos="1440"/>
        </w:tabs>
        <w:spacing w:after="240" w:line="240" w:lineRule="auto"/>
        <w:ind w:left="1440" w:hanging="360"/>
        <w:rPr>
          <w:rFonts w:ascii="Times New Roman" w:eastAsia="Times New Roman" w:hAnsi="Times New Roman" w:cs="Times New Roman"/>
        </w:rPr>
      </w:pPr>
      <w:r>
        <w:rPr>
          <w:rFonts w:ascii="Times New Roman" w:eastAsia="Times New Roman" w:hAnsi="Times New Roman" w:cs="Times New Roman"/>
        </w:rPr>
        <w:t>Instructions can access memory directly, reducing the number of instructions required.</w:t>
      </w:r>
    </w:p>
    <w:p w14:paraId="0A1CC8DA" w14:textId="77777777" w:rsidR="003F2BE4" w:rsidRDefault="00000000">
      <w:pPr>
        <w:numPr>
          <w:ilvl w:val="0"/>
          <w:numId w:val="3"/>
        </w:numPr>
        <w:tabs>
          <w:tab w:val="left" w:pos="1440"/>
        </w:tabs>
        <w:spacing w:after="240" w:line="240" w:lineRule="auto"/>
        <w:ind w:left="1440" w:hanging="360"/>
        <w:rPr>
          <w:rFonts w:ascii="Times New Roman" w:eastAsia="Times New Roman" w:hAnsi="Times New Roman" w:cs="Times New Roman"/>
        </w:rPr>
      </w:pPr>
      <w:r>
        <w:rPr>
          <w:rFonts w:ascii="Times New Roman" w:eastAsia="Times New Roman" w:hAnsi="Times New Roman" w:cs="Times New Roman"/>
        </w:rPr>
        <w:t>Complex addressing modes increase execution time per instruction.</w:t>
      </w:r>
    </w:p>
    <w:p w14:paraId="0D52064D" w14:textId="77777777" w:rsidR="003F2BE4" w:rsidRDefault="003F2BE4">
      <w:pPr>
        <w:spacing w:after="240" w:line="240" w:lineRule="auto"/>
        <w:ind w:left="720"/>
        <w:rPr>
          <w:rFonts w:ascii="Times New Roman" w:eastAsia="Times New Roman" w:hAnsi="Times New Roman" w:cs="Times New Roman"/>
        </w:rPr>
      </w:pPr>
    </w:p>
    <w:p w14:paraId="1EC866CE" w14:textId="77777777" w:rsidR="003F2BE4" w:rsidRDefault="003F2BE4">
      <w:pPr>
        <w:spacing w:after="240" w:line="240" w:lineRule="auto"/>
        <w:rPr>
          <w:rFonts w:ascii="Times New Roman" w:eastAsia="Times New Roman" w:hAnsi="Times New Roman" w:cs="Times New Roman"/>
        </w:rPr>
      </w:pPr>
    </w:p>
    <w:p w14:paraId="091CB479" w14:textId="77777777" w:rsidR="003F2BE4" w:rsidRDefault="003F2BE4">
      <w:pPr>
        <w:spacing w:after="240" w:line="240" w:lineRule="auto"/>
        <w:rPr>
          <w:rFonts w:ascii="Times New Roman" w:eastAsia="Times New Roman" w:hAnsi="Times New Roman" w:cs="Times New Roman"/>
        </w:rPr>
      </w:pPr>
    </w:p>
    <w:p w14:paraId="2D442BF2" w14:textId="77777777" w:rsidR="003F2BE4" w:rsidRDefault="003F2BE4">
      <w:pPr>
        <w:spacing w:after="240" w:line="240" w:lineRule="auto"/>
        <w:rPr>
          <w:rFonts w:ascii="Times New Roman" w:eastAsia="Times New Roman" w:hAnsi="Times New Roman" w:cs="Times New Roman"/>
        </w:rPr>
      </w:pPr>
    </w:p>
    <w:p w14:paraId="2B56C047" w14:textId="77777777" w:rsidR="003F2BE4" w:rsidRDefault="00000000">
      <w:pPr>
        <w:spacing w:after="240" w:line="240" w:lineRule="auto"/>
        <w:jc w:val="both"/>
        <w:rPr>
          <w:rFonts w:ascii="Times New Roman" w:eastAsia="Times New Roman" w:hAnsi="Times New Roman" w:cs="Times New Roman"/>
          <w:b/>
        </w:rPr>
      </w:pPr>
      <w:r>
        <w:rPr>
          <w:rFonts w:ascii="Times New Roman" w:eastAsia="Times New Roman" w:hAnsi="Times New Roman" w:cs="Times New Roman"/>
          <w:b/>
        </w:rPr>
        <w:t>Memory Data Representation</w:t>
      </w:r>
    </w:p>
    <w:p w14:paraId="3A1B23B5" w14:textId="77777777" w:rsidR="003F2BE4" w:rsidRDefault="00000000">
      <w:pPr>
        <w:numPr>
          <w:ilvl w:val="0"/>
          <w:numId w:val="4"/>
        </w:numPr>
        <w:tabs>
          <w:tab w:val="left" w:pos="720"/>
        </w:tabs>
        <w:spacing w:after="24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BYTE (8-bit) </w:t>
      </w:r>
      <w:r>
        <w:rPr>
          <w:rFonts w:ascii="Cambria Math" w:eastAsia="Cambria Math" w:hAnsi="Cambria Math" w:cs="Cambria Math"/>
        </w:rPr>
        <w:t>→</w:t>
      </w:r>
      <w:r>
        <w:rPr>
          <w:rFonts w:ascii="Times New Roman" w:eastAsia="Times New Roman" w:hAnsi="Times New Roman" w:cs="Times New Roman"/>
        </w:rPr>
        <w:t xml:space="preserve"> Stores individual bytes.</w:t>
      </w:r>
    </w:p>
    <w:p w14:paraId="3E35AE45" w14:textId="77777777" w:rsidR="003F2BE4" w:rsidRDefault="00000000">
      <w:pPr>
        <w:numPr>
          <w:ilvl w:val="0"/>
          <w:numId w:val="4"/>
        </w:numPr>
        <w:tabs>
          <w:tab w:val="left" w:pos="720"/>
        </w:tabs>
        <w:spacing w:after="24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WORD (16-bit) </w:t>
      </w:r>
      <w:r>
        <w:rPr>
          <w:rFonts w:ascii="Cambria Math" w:eastAsia="Cambria Math" w:hAnsi="Cambria Math" w:cs="Cambria Math"/>
        </w:rPr>
        <w:t>→</w:t>
      </w:r>
      <w:r>
        <w:rPr>
          <w:rFonts w:ascii="Times New Roman" w:eastAsia="Times New Roman" w:hAnsi="Times New Roman" w:cs="Times New Roman"/>
        </w:rPr>
        <w:t xml:space="preserve"> Stores two consecutive bytes.</w:t>
      </w:r>
    </w:p>
    <w:p w14:paraId="2C6B6CE7" w14:textId="77777777" w:rsidR="003F2BE4" w:rsidRDefault="00000000">
      <w:pPr>
        <w:numPr>
          <w:ilvl w:val="0"/>
          <w:numId w:val="4"/>
        </w:numPr>
        <w:tabs>
          <w:tab w:val="left" w:pos="720"/>
        </w:tabs>
        <w:spacing w:after="24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DWORD (32-bit) </w:t>
      </w:r>
      <w:r>
        <w:rPr>
          <w:rFonts w:ascii="Cambria Math" w:eastAsia="Cambria Math" w:hAnsi="Cambria Math" w:cs="Cambria Math"/>
        </w:rPr>
        <w:t>→</w:t>
      </w:r>
      <w:r>
        <w:rPr>
          <w:rFonts w:ascii="Times New Roman" w:eastAsia="Times New Roman" w:hAnsi="Times New Roman" w:cs="Times New Roman"/>
        </w:rPr>
        <w:t xml:space="preserve"> Stores four consecutive bytes.</w:t>
      </w:r>
    </w:p>
    <w:p w14:paraId="303D999C" w14:textId="77777777" w:rsidR="003F2BE4" w:rsidRDefault="00000000">
      <w:pPr>
        <w:numPr>
          <w:ilvl w:val="0"/>
          <w:numId w:val="4"/>
        </w:numPr>
        <w:tabs>
          <w:tab w:val="left" w:pos="720"/>
        </w:tabs>
        <w:spacing w:after="24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TEXTEQU </w:t>
      </w:r>
      <w:r>
        <w:rPr>
          <w:rFonts w:ascii="Cambria Math" w:eastAsia="Cambria Math" w:hAnsi="Cambria Math" w:cs="Cambria Math"/>
        </w:rPr>
        <w:t>→</w:t>
      </w:r>
      <w:r>
        <w:rPr>
          <w:rFonts w:ascii="Times New Roman" w:eastAsia="Times New Roman" w:hAnsi="Times New Roman" w:cs="Times New Roman"/>
        </w:rPr>
        <w:t xml:space="preserve"> Defines a text constant.</w:t>
      </w:r>
    </w:p>
    <w:p w14:paraId="463AB848" w14:textId="77777777" w:rsidR="003F2BE4" w:rsidRDefault="00000000">
      <w:pPr>
        <w:spacing w:after="240" w:line="240" w:lineRule="auto"/>
        <w:jc w:val="both"/>
        <w:rPr>
          <w:rFonts w:ascii="Times New Roman" w:eastAsia="Times New Roman" w:hAnsi="Times New Roman" w:cs="Times New Roman"/>
        </w:rPr>
      </w:pPr>
      <w:proofErr w:type="gramStart"/>
      <w:r>
        <w:rPr>
          <w:rFonts w:ascii="Times New Roman" w:eastAsia="Times New Roman" w:hAnsi="Times New Roman" w:cs="Times New Roman"/>
        </w:rPr>
        <w:t>  Understand</w:t>
      </w:r>
      <w:proofErr w:type="gramEnd"/>
      <w:r>
        <w:rPr>
          <w:rFonts w:ascii="Times New Roman" w:eastAsia="Times New Roman" w:hAnsi="Times New Roman" w:cs="Times New Roman"/>
        </w:rPr>
        <w:t xml:space="preserve"> Memory Offsets</w:t>
      </w:r>
    </w:p>
    <w:p w14:paraId="55BC8E5A" w14:textId="77777777" w:rsidR="003F2BE4" w:rsidRDefault="00000000">
      <w:pPr>
        <w:numPr>
          <w:ilvl w:val="0"/>
          <w:numId w:val="5"/>
        </w:numPr>
        <w:tabs>
          <w:tab w:val="left" w:pos="720"/>
        </w:tabs>
        <w:spacing w:after="24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Each value is stored at a specific location (offset) in memory.</w:t>
      </w:r>
    </w:p>
    <w:p w14:paraId="3DADF7A0" w14:textId="77777777" w:rsidR="003F2BE4" w:rsidRDefault="00000000">
      <w:pPr>
        <w:numPr>
          <w:ilvl w:val="0"/>
          <w:numId w:val="5"/>
        </w:numPr>
        <w:tabs>
          <w:tab w:val="left" w:pos="720"/>
        </w:tabs>
        <w:spacing w:after="24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memory address increases sequentially as we store different variables.</w:t>
      </w:r>
    </w:p>
    <w:p w14:paraId="5601824D" w14:textId="77777777" w:rsidR="003F2BE4" w:rsidRDefault="00000000">
      <w:pPr>
        <w:spacing w:after="240" w:line="240" w:lineRule="auto"/>
        <w:jc w:val="both"/>
        <w:rPr>
          <w:rFonts w:ascii="Times New Roman" w:eastAsia="Times New Roman" w:hAnsi="Times New Roman" w:cs="Times New Roman"/>
        </w:rPr>
      </w:pPr>
      <w:proofErr w:type="gramStart"/>
      <w:r>
        <w:rPr>
          <w:rFonts w:ascii="Times New Roman" w:eastAsia="Times New Roman" w:hAnsi="Times New Roman" w:cs="Times New Roman"/>
        </w:rPr>
        <w:t>  How</w:t>
      </w:r>
      <w:proofErr w:type="gramEnd"/>
      <w:r>
        <w:rPr>
          <w:rFonts w:ascii="Times New Roman" w:eastAsia="Times New Roman" w:hAnsi="Times New Roman" w:cs="Times New Roman"/>
        </w:rPr>
        <w:t xml:space="preserve"> Memory is Represented in Hexadecimal</w:t>
      </w:r>
    </w:p>
    <w:p w14:paraId="12F0A143" w14:textId="77777777" w:rsidR="003F2BE4" w:rsidRDefault="00000000">
      <w:pPr>
        <w:numPr>
          <w:ilvl w:val="0"/>
          <w:numId w:val="6"/>
        </w:numPr>
        <w:tabs>
          <w:tab w:val="left" w:pos="720"/>
        </w:tabs>
        <w:spacing w:after="24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mbyte</w:t>
      </w:r>
      <w:proofErr w:type="spellEnd"/>
      <w:r>
        <w:rPr>
          <w:rFonts w:ascii="Times New Roman" w:eastAsia="Times New Roman" w:hAnsi="Times New Roman" w:cs="Times New Roman"/>
        </w:rPr>
        <w:t xml:space="preserve"> values (05h, 12h, 100h) will be stored in three consecutive bytes.</w:t>
      </w:r>
    </w:p>
    <w:p w14:paraId="34674049" w14:textId="77777777" w:rsidR="003F2BE4" w:rsidRDefault="00000000">
      <w:pPr>
        <w:numPr>
          <w:ilvl w:val="0"/>
          <w:numId w:val="6"/>
        </w:numPr>
        <w:tabs>
          <w:tab w:val="left" w:pos="720"/>
        </w:tabs>
        <w:spacing w:after="24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mword</w:t>
      </w:r>
      <w:proofErr w:type="spellEnd"/>
      <w:r>
        <w:rPr>
          <w:rFonts w:ascii="Times New Roman" w:eastAsia="Times New Roman" w:hAnsi="Times New Roman" w:cs="Times New Roman"/>
        </w:rPr>
        <w:t xml:space="preserve"> values (50h, 60h) will be stored in two consecutive words.</w:t>
      </w:r>
    </w:p>
    <w:p w14:paraId="781A0C27" w14:textId="77777777" w:rsidR="003F2BE4" w:rsidRDefault="00000000">
      <w:pPr>
        <w:numPr>
          <w:ilvl w:val="0"/>
          <w:numId w:val="6"/>
        </w:numPr>
        <w:tabs>
          <w:tab w:val="left" w:pos="720"/>
        </w:tabs>
        <w:spacing w:after="24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mdouble</w:t>
      </w:r>
      <w:proofErr w:type="spellEnd"/>
      <w:r>
        <w:rPr>
          <w:rFonts w:ascii="Times New Roman" w:eastAsia="Times New Roman" w:hAnsi="Times New Roman" w:cs="Times New Roman"/>
        </w:rPr>
        <w:t xml:space="preserve"> value (0A0908070h) takes up four consecutive bytes.</w:t>
      </w:r>
    </w:p>
    <w:p w14:paraId="1A5139FE" w14:textId="77777777" w:rsidR="003F2BE4" w:rsidRDefault="00000000">
      <w:pPr>
        <w:numPr>
          <w:ilvl w:val="0"/>
          <w:numId w:val="6"/>
        </w:numPr>
        <w:tabs>
          <w:tab w:val="left" w:pos="720"/>
        </w:tabs>
        <w:spacing w:after="24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lastRenderedPageBreak/>
        <w:t>The greetings string is stored as ASCII characters followed by 0 (null termination).</w:t>
      </w:r>
    </w:p>
    <w:tbl>
      <w:tblPr>
        <w:tblW w:w="0" w:type="auto"/>
        <w:tblInd w:w="108" w:type="dxa"/>
        <w:tblCellMar>
          <w:left w:w="10" w:type="dxa"/>
          <w:right w:w="10" w:type="dxa"/>
        </w:tblCellMar>
        <w:tblLook w:val="0000" w:firstRow="0" w:lastRow="0" w:firstColumn="0" w:lastColumn="0" w:noHBand="0" w:noVBand="0"/>
      </w:tblPr>
      <w:tblGrid>
        <w:gridCol w:w="798"/>
        <w:gridCol w:w="1032"/>
        <w:gridCol w:w="828"/>
        <w:gridCol w:w="1014"/>
      </w:tblGrid>
      <w:tr w:rsidR="003F2BE4" w14:paraId="57C87DAC" w14:textId="77777777">
        <w:tblPrEx>
          <w:tblCellMar>
            <w:top w:w="0" w:type="dxa"/>
            <w:bottom w:w="0" w:type="dxa"/>
          </w:tblCellMar>
        </w:tblPrEx>
        <w:trPr>
          <w:trHeight w:val="1"/>
        </w:trPr>
        <w:tc>
          <w:tcPr>
            <w:tcW w:w="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A88A2" w14:textId="77777777" w:rsidR="003F2BE4" w:rsidRDefault="00000000">
            <w:pPr>
              <w:spacing w:after="0" w:line="240" w:lineRule="auto"/>
            </w:pPr>
            <w:r>
              <w:rPr>
                <w:rFonts w:ascii="Tahoma" w:eastAsia="Tahoma" w:hAnsi="Tahoma" w:cs="Tahoma"/>
                <w:b/>
                <w:sz w:val="20"/>
              </w:rPr>
              <w:t>offset</w:t>
            </w:r>
          </w:p>
        </w:tc>
        <w:tc>
          <w:tcPr>
            <w:tcW w:w="1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C89402" w14:textId="77777777" w:rsidR="003F2BE4" w:rsidRDefault="00000000">
            <w:pPr>
              <w:spacing w:after="0" w:line="240" w:lineRule="auto"/>
            </w:pPr>
            <w:r>
              <w:rPr>
                <w:rFonts w:ascii="Tahoma" w:eastAsia="Tahoma" w:hAnsi="Tahoma" w:cs="Tahoma"/>
                <w:b/>
                <w:sz w:val="20"/>
              </w:rPr>
              <w:t>Content</w:t>
            </w:r>
          </w:p>
        </w:tc>
        <w:tc>
          <w:tcPr>
            <w:tcW w:w="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E2CC72" w14:textId="77777777" w:rsidR="003F2BE4" w:rsidRDefault="00000000">
            <w:pPr>
              <w:spacing w:after="0" w:line="240" w:lineRule="auto"/>
            </w:pPr>
            <w:r>
              <w:rPr>
                <w:rFonts w:ascii="Tahoma" w:eastAsia="Tahoma" w:hAnsi="Tahoma" w:cs="Tahoma"/>
                <w:b/>
                <w:sz w:val="20"/>
              </w:rPr>
              <w:t>Offset</w:t>
            </w:r>
          </w:p>
        </w:tc>
        <w:tc>
          <w:tcPr>
            <w:tcW w:w="1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A0256" w14:textId="77777777" w:rsidR="003F2BE4" w:rsidRDefault="00000000">
            <w:pPr>
              <w:spacing w:after="0" w:line="240" w:lineRule="auto"/>
            </w:pPr>
            <w:r>
              <w:rPr>
                <w:rFonts w:ascii="Tahoma" w:eastAsia="Tahoma" w:hAnsi="Tahoma" w:cs="Tahoma"/>
                <w:b/>
                <w:sz w:val="20"/>
              </w:rPr>
              <w:t>Content</w:t>
            </w:r>
          </w:p>
        </w:tc>
      </w:tr>
      <w:tr w:rsidR="003F2BE4" w14:paraId="01D29F4B" w14:textId="77777777">
        <w:tblPrEx>
          <w:tblCellMar>
            <w:top w:w="0" w:type="dxa"/>
            <w:bottom w:w="0" w:type="dxa"/>
          </w:tblCellMar>
        </w:tblPrEx>
        <w:trPr>
          <w:trHeight w:val="1"/>
        </w:trPr>
        <w:tc>
          <w:tcPr>
            <w:tcW w:w="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8A26EC" w14:textId="77777777" w:rsidR="003F2BE4" w:rsidRDefault="00000000">
            <w:pPr>
              <w:spacing w:after="0" w:line="240" w:lineRule="auto"/>
            </w:pPr>
            <w:r>
              <w:rPr>
                <w:rFonts w:ascii="Tahoma" w:eastAsia="Tahoma" w:hAnsi="Tahoma" w:cs="Tahoma"/>
              </w:rPr>
              <w:t>00</w:t>
            </w:r>
          </w:p>
        </w:tc>
        <w:tc>
          <w:tcPr>
            <w:tcW w:w="1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03F3BD" w14:textId="77777777" w:rsidR="003F2BE4" w:rsidRDefault="003F2BE4">
            <w:pPr>
              <w:spacing w:after="0" w:line="240" w:lineRule="auto"/>
              <w:rPr>
                <w:rFonts w:ascii="Calibri" w:eastAsia="Calibri" w:hAnsi="Calibri" w:cs="Calibri"/>
                <w:sz w:val="22"/>
              </w:rPr>
            </w:pPr>
          </w:p>
        </w:tc>
        <w:tc>
          <w:tcPr>
            <w:tcW w:w="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AA88DA" w14:textId="77777777" w:rsidR="003F2BE4" w:rsidRDefault="00000000">
            <w:pPr>
              <w:spacing w:after="0" w:line="240" w:lineRule="auto"/>
            </w:pPr>
            <w:r>
              <w:rPr>
                <w:rFonts w:ascii="Tahoma" w:eastAsia="Tahoma" w:hAnsi="Tahoma" w:cs="Tahoma"/>
              </w:rPr>
              <w:t>10</w:t>
            </w:r>
          </w:p>
        </w:tc>
        <w:tc>
          <w:tcPr>
            <w:tcW w:w="1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510251" w14:textId="77777777" w:rsidR="003F2BE4" w:rsidRDefault="003F2BE4">
            <w:pPr>
              <w:spacing w:after="0" w:line="240" w:lineRule="auto"/>
              <w:rPr>
                <w:rFonts w:ascii="Calibri" w:eastAsia="Calibri" w:hAnsi="Calibri" w:cs="Calibri"/>
                <w:sz w:val="22"/>
              </w:rPr>
            </w:pPr>
          </w:p>
        </w:tc>
      </w:tr>
      <w:tr w:rsidR="003F2BE4" w14:paraId="51121C1A" w14:textId="77777777">
        <w:tblPrEx>
          <w:tblCellMar>
            <w:top w:w="0" w:type="dxa"/>
            <w:bottom w:w="0" w:type="dxa"/>
          </w:tblCellMar>
        </w:tblPrEx>
        <w:trPr>
          <w:trHeight w:val="1"/>
        </w:trPr>
        <w:tc>
          <w:tcPr>
            <w:tcW w:w="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35A6C3" w14:textId="77777777" w:rsidR="003F2BE4" w:rsidRDefault="00000000">
            <w:pPr>
              <w:spacing w:after="0" w:line="240" w:lineRule="auto"/>
            </w:pPr>
            <w:r>
              <w:rPr>
                <w:rFonts w:ascii="Tahoma" w:eastAsia="Tahoma" w:hAnsi="Tahoma" w:cs="Tahoma"/>
              </w:rPr>
              <w:t>01</w:t>
            </w:r>
          </w:p>
        </w:tc>
        <w:tc>
          <w:tcPr>
            <w:tcW w:w="1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4B4842" w14:textId="77777777" w:rsidR="003F2BE4" w:rsidRDefault="003F2BE4">
            <w:pPr>
              <w:spacing w:after="0" w:line="240" w:lineRule="auto"/>
              <w:rPr>
                <w:rFonts w:ascii="Calibri" w:eastAsia="Calibri" w:hAnsi="Calibri" w:cs="Calibri"/>
                <w:sz w:val="22"/>
              </w:rPr>
            </w:pPr>
          </w:p>
        </w:tc>
        <w:tc>
          <w:tcPr>
            <w:tcW w:w="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1FC60A" w14:textId="77777777" w:rsidR="003F2BE4" w:rsidRDefault="00000000">
            <w:pPr>
              <w:spacing w:after="0" w:line="240" w:lineRule="auto"/>
            </w:pPr>
            <w:r>
              <w:rPr>
                <w:rFonts w:ascii="Tahoma" w:eastAsia="Tahoma" w:hAnsi="Tahoma" w:cs="Tahoma"/>
              </w:rPr>
              <w:t>11</w:t>
            </w:r>
          </w:p>
        </w:tc>
        <w:tc>
          <w:tcPr>
            <w:tcW w:w="1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FD2F74" w14:textId="77777777" w:rsidR="003F2BE4" w:rsidRDefault="003F2BE4">
            <w:pPr>
              <w:spacing w:after="0" w:line="240" w:lineRule="auto"/>
              <w:rPr>
                <w:rFonts w:ascii="Calibri" w:eastAsia="Calibri" w:hAnsi="Calibri" w:cs="Calibri"/>
                <w:sz w:val="22"/>
              </w:rPr>
            </w:pPr>
          </w:p>
        </w:tc>
      </w:tr>
      <w:tr w:rsidR="003F2BE4" w14:paraId="3FADF1E7" w14:textId="77777777">
        <w:tblPrEx>
          <w:tblCellMar>
            <w:top w:w="0" w:type="dxa"/>
            <w:bottom w:w="0" w:type="dxa"/>
          </w:tblCellMar>
        </w:tblPrEx>
        <w:trPr>
          <w:trHeight w:val="1"/>
        </w:trPr>
        <w:tc>
          <w:tcPr>
            <w:tcW w:w="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CCFCAB" w14:textId="77777777" w:rsidR="003F2BE4" w:rsidRDefault="00000000">
            <w:pPr>
              <w:spacing w:after="0" w:line="240" w:lineRule="auto"/>
            </w:pPr>
            <w:r>
              <w:rPr>
                <w:rFonts w:ascii="Tahoma" w:eastAsia="Tahoma" w:hAnsi="Tahoma" w:cs="Tahoma"/>
              </w:rPr>
              <w:t>02</w:t>
            </w:r>
          </w:p>
        </w:tc>
        <w:tc>
          <w:tcPr>
            <w:tcW w:w="1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060330" w14:textId="77777777" w:rsidR="003F2BE4" w:rsidRDefault="003F2BE4">
            <w:pPr>
              <w:spacing w:after="0" w:line="240" w:lineRule="auto"/>
              <w:rPr>
                <w:rFonts w:ascii="Calibri" w:eastAsia="Calibri" w:hAnsi="Calibri" w:cs="Calibri"/>
                <w:sz w:val="22"/>
              </w:rPr>
            </w:pPr>
          </w:p>
        </w:tc>
        <w:tc>
          <w:tcPr>
            <w:tcW w:w="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B524D3" w14:textId="77777777" w:rsidR="003F2BE4" w:rsidRDefault="00000000">
            <w:pPr>
              <w:spacing w:after="0" w:line="240" w:lineRule="auto"/>
            </w:pPr>
            <w:r>
              <w:rPr>
                <w:rFonts w:ascii="Tahoma" w:eastAsia="Tahoma" w:hAnsi="Tahoma" w:cs="Tahoma"/>
              </w:rPr>
              <w:t>12</w:t>
            </w:r>
          </w:p>
        </w:tc>
        <w:tc>
          <w:tcPr>
            <w:tcW w:w="1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528B10" w14:textId="77777777" w:rsidR="003F2BE4" w:rsidRDefault="003F2BE4">
            <w:pPr>
              <w:spacing w:after="0" w:line="240" w:lineRule="auto"/>
              <w:rPr>
                <w:rFonts w:ascii="Calibri" w:eastAsia="Calibri" w:hAnsi="Calibri" w:cs="Calibri"/>
                <w:sz w:val="22"/>
              </w:rPr>
            </w:pPr>
          </w:p>
        </w:tc>
      </w:tr>
      <w:tr w:rsidR="003F2BE4" w14:paraId="5D95B4FC" w14:textId="77777777">
        <w:tblPrEx>
          <w:tblCellMar>
            <w:top w:w="0" w:type="dxa"/>
            <w:bottom w:w="0" w:type="dxa"/>
          </w:tblCellMar>
        </w:tblPrEx>
        <w:trPr>
          <w:trHeight w:val="1"/>
        </w:trPr>
        <w:tc>
          <w:tcPr>
            <w:tcW w:w="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2605F6" w14:textId="77777777" w:rsidR="003F2BE4" w:rsidRDefault="00000000">
            <w:pPr>
              <w:spacing w:after="0" w:line="240" w:lineRule="auto"/>
            </w:pPr>
            <w:r>
              <w:rPr>
                <w:rFonts w:ascii="Tahoma" w:eastAsia="Tahoma" w:hAnsi="Tahoma" w:cs="Tahoma"/>
              </w:rPr>
              <w:t>03</w:t>
            </w:r>
          </w:p>
        </w:tc>
        <w:tc>
          <w:tcPr>
            <w:tcW w:w="1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BF5614" w14:textId="77777777" w:rsidR="003F2BE4" w:rsidRDefault="003F2BE4">
            <w:pPr>
              <w:spacing w:after="0" w:line="240" w:lineRule="auto"/>
              <w:rPr>
                <w:rFonts w:ascii="Calibri" w:eastAsia="Calibri" w:hAnsi="Calibri" w:cs="Calibri"/>
                <w:sz w:val="22"/>
              </w:rPr>
            </w:pPr>
          </w:p>
        </w:tc>
        <w:tc>
          <w:tcPr>
            <w:tcW w:w="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562173" w14:textId="77777777" w:rsidR="003F2BE4" w:rsidRDefault="00000000">
            <w:pPr>
              <w:spacing w:after="0" w:line="240" w:lineRule="auto"/>
            </w:pPr>
            <w:r>
              <w:rPr>
                <w:rFonts w:ascii="Tahoma" w:eastAsia="Tahoma" w:hAnsi="Tahoma" w:cs="Tahoma"/>
              </w:rPr>
              <w:t>13</w:t>
            </w:r>
          </w:p>
        </w:tc>
        <w:tc>
          <w:tcPr>
            <w:tcW w:w="1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4DE6A3" w14:textId="77777777" w:rsidR="003F2BE4" w:rsidRDefault="003F2BE4">
            <w:pPr>
              <w:spacing w:after="0" w:line="240" w:lineRule="auto"/>
              <w:rPr>
                <w:rFonts w:ascii="Calibri" w:eastAsia="Calibri" w:hAnsi="Calibri" w:cs="Calibri"/>
                <w:sz w:val="22"/>
              </w:rPr>
            </w:pPr>
          </w:p>
        </w:tc>
      </w:tr>
      <w:tr w:rsidR="003F2BE4" w14:paraId="5C149F15" w14:textId="77777777">
        <w:tblPrEx>
          <w:tblCellMar>
            <w:top w:w="0" w:type="dxa"/>
            <w:bottom w:w="0" w:type="dxa"/>
          </w:tblCellMar>
        </w:tblPrEx>
        <w:trPr>
          <w:trHeight w:val="1"/>
        </w:trPr>
        <w:tc>
          <w:tcPr>
            <w:tcW w:w="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D031C" w14:textId="77777777" w:rsidR="003F2BE4" w:rsidRDefault="00000000">
            <w:pPr>
              <w:spacing w:after="0" w:line="240" w:lineRule="auto"/>
            </w:pPr>
            <w:r>
              <w:rPr>
                <w:rFonts w:ascii="Tahoma" w:eastAsia="Tahoma" w:hAnsi="Tahoma" w:cs="Tahoma"/>
              </w:rPr>
              <w:t>04</w:t>
            </w:r>
          </w:p>
        </w:tc>
        <w:tc>
          <w:tcPr>
            <w:tcW w:w="1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7D21A9" w14:textId="77777777" w:rsidR="003F2BE4" w:rsidRDefault="003F2BE4">
            <w:pPr>
              <w:spacing w:after="0" w:line="240" w:lineRule="auto"/>
              <w:rPr>
                <w:rFonts w:ascii="Calibri" w:eastAsia="Calibri" w:hAnsi="Calibri" w:cs="Calibri"/>
                <w:sz w:val="22"/>
              </w:rPr>
            </w:pPr>
          </w:p>
        </w:tc>
        <w:tc>
          <w:tcPr>
            <w:tcW w:w="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813E16" w14:textId="77777777" w:rsidR="003F2BE4" w:rsidRDefault="00000000">
            <w:pPr>
              <w:spacing w:after="0" w:line="240" w:lineRule="auto"/>
            </w:pPr>
            <w:r>
              <w:rPr>
                <w:rFonts w:ascii="Tahoma" w:eastAsia="Tahoma" w:hAnsi="Tahoma" w:cs="Tahoma"/>
              </w:rPr>
              <w:t>14</w:t>
            </w:r>
          </w:p>
        </w:tc>
        <w:tc>
          <w:tcPr>
            <w:tcW w:w="1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37CF33" w14:textId="77777777" w:rsidR="003F2BE4" w:rsidRDefault="003F2BE4">
            <w:pPr>
              <w:spacing w:after="0" w:line="240" w:lineRule="auto"/>
              <w:rPr>
                <w:rFonts w:ascii="Calibri" w:eastAsia="Calibri" w:hAnsi="Calibri" w:cs="Calibri"/>
                <w:sz w:val="22"/>
              </w:rPr>
            </w:pPr>
          </w:p>
        </w:tc>
      </w:tr>
      <w:tr w:rsidR="003F2BE4" w14:paraId="39316BDB" w14:textId="77777777">
        <w:tblPrEx>
          <w:tblCellMar>
            <w:top w:w="0" w:type="dxa"/>
            <w:bottom w:w="0" w:type="dxa"/>
          </w:tblCellMar>
        </w:tblPrEx>
        <w:trPr>
          <w:trHeight w:val="1"/>
        </w:trPr>
        <w:tc>
          <w:tcPr>
            <w:tcW w:w="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7D461" w14:textId="77777777" w:rsidR="003F2BE4" w:rsidRDefault="00000000">
            <w:pPr>
              <w:spacing w:after="0" w:line="240" w:lineRule="auto"/>
            </w:pPr>
            <w:r>
              <w:rPr>
                <w:rFonts w:ascii="Tahoma" w:eastAsia="Tahoma" w:hAnsi="Tahoma" w:cs="Tahoma"/>
              </w:rPr>
              <w:t>05</w:t>
            </w:r>
          </w:p>
        </w:tc>
        <w:tc>
          <w:tcPr>
            <w:tcW w:w="1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0B485B" w14:textId="77777777" w:rsidR="003F2BE4" w:rsidRDefault="003F2BE4">
            <w:pPr>
              <w:spacing w:after="0" w:line="240" w:lineRule="auto"/>
              <w:rPr>
                <w:rFonts w:ascii="Calibri" w:eastAsia="Calibri" w:hAnsi="Calibri" w:cs="Calibri"/>
                <w:sz w:val="22"/>
              </w:rPr>
            </w:pPr>
          </w:p>
        </w:tc>
        <w:tc>
          <w:tcPr>
            <w:tcW w:w="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E3B0F6" w14:textId="77777777" w:rsidR="003F2BE4" w:rsidRDefault="00000000">
            <w:pPr>
              <w:spacing w:after="0" w:line="240" w:lineRule="auto"/>
            </w:pPr>
            <w:r>
              <w:rPr>
                <w:rFonts w:ascii="Tahoma" w:eastAsia="Tahoma" w:hAnsi="Tahoma" w:cs="Tahoma"/>
              </w:rPr>
              <w:t>15</w:t>
            </w:r>
          </w:p>
        </w:tc>
        <w:tc>
          <w:tcPr>
            <w:tcW w:w="1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08A867" w14:textId="77777777" w:rsidR="003F2BE4" w:rsidRDefault="003F2BE4">
            <w:pPr>
              <w:spacing w:after="0" w:line="240" w:lineRule="auto"/>
              <w:rPr>
                <w:rFonts w:ascii="Calibri" w:eastAsia="Calibri" w:hAnsi="Calibri" w:cs="Calibri"/>
                <w:sz w:val="22"/>
              </w:rPr>
            </w:pPr>
          </w:p>
        </w:tc>
      </w:tr>
      <w:tr w:rsidR="003F2BE4" w14:paraId="779FFD93" w14:textId="77777777">
        <w:tblPrEx>
          <w:tblCellMar>
            <w:top w:w="0" w:type="dxa"/>
            <w:bottom w:w="0" w:type="dxa"/>
          </w:tblCellMar>
        </w:tblPrEx>
        <w:trPr>
          <w:trHeight w:val="1"/>
        </w:trPr>
        <w:tc>
          <w:tcPr>
            <w:tcW w:w="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394E3" w14:textId="77777777" w:rsidR="003F2BE4" w:rsidRDefault="00000000">
            <w:pPr>
              <w:spacing w:after="0" w:line="240" w:lineRule="auto"/>
            </w:pPr>
            <w:r>
              <w:rPr>
                <w:rFonts w:ascii="Tahoma" w:eastAsia="Tahoma" w:hAnsi="Tahoma" w:cs="Tahoma"/>
              </w:rPr>
              <w:t>06</w:t>
            </w:r>
          </w:p>
        </w:tc>
        <w:tc>
          <w:tcPr>
            <w:tcW w:w="1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73AA9E" w14:textId="77777777" w:rsidR="003F2BE4" w:rsidRDefault="003F2BE4">
            <w:pPr>
              <w:spacing w:after="0" w:line="240" w:lineRule="auto"/>
              <w:rPr>
                <w:rFonts w:ascii="Calibri" w:eastAsia="Calibri" w:hAnsi="Calibri" w:cs="Calibri"/>
                <w:sz w:val="22"/>
              </w:rPr>
            </w:pPr>
          </w:p>
        </w:tc>
        <w:tc>
          <w:tcPr>
            <w:tcW w:w="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656DA6" w14:textId="77777777" w:rsidR="003F2BE4" w:rsidRDefault="00000000">
            <w:pPr>
              <w:spacing w:after="0" w:line="240" w:lineRule="auto"/>
            </w:pPr>
            <w:r>
              <w:rPr>
                <w:rFonts w:ascii="Tahoma" w:eastAsia="Tahoma" w:hAnsi="Tahoma" w:cs="Tahoma"/>
              </w:rPr>
              <w:t>16</w:t>
            </w:r>
          </w:p>
        </w:tc>
        <w:tc>
          <w:tcPr>
            <w:tcW w:w="1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C7C0E" w14:textId="77777777" w:rsidR="003F2BE4" w:rsidRDefault="003F2BE4">
            <w:pPr>
              <w:spacing w:after="0" w:line="240" w:lineRule="auto"/>
              <w:rPr>
                <w:rFonts w:ascii="Calibri" w:eastAsia="Calibri" w:hAnsi="Calibri" w:cs="Calibri"/>
                <w:sz w:val="22"/>
              </w:rPr>
            </w:pPr>
          </w:p>
        </w:tc>
      </w:tr>
      <w:tr w:rsidR="003F2BE4" w14:paraId="769C0DD6" w14:textId="77777777">
        <w:tblPrEx>
          <w:tblCellMar>
            <w:top w:w="0" w:type="dxa"/>
            <w:bottom w:w="0" w:type="dxa"/>
          </w:tblCellMar>
        </w:tblPrEx>
        <w:trPr>
          <w:trHeight w:val="1"/>
        </w:trPr>
        <w:tc>
          <w:tcPr>
            <w:tcW w:w="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FDE19" w14:textId="77777777" w:rsidR="003F2BE4" w:rsidRDefault="00000000">
            <w:pPr>
              <w:spacing w:after="0" w:line="240" w:lineRule="auto"/>
            </w:pPr>
            <w:r>
              <w:rPr>
                <w:rFonts w:ascii="Tahoma" w:eastAsia="Tahoma" w:hAnsi="Tahoma" w:cs="Tahoma"/>
              </w:rPr>
              <w:t>07</w:t>
            </w:r>
          </w:p>
        </w:tc>
        <w:tc>
          <w:tcPr>
            <w:tcW w:w="1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883BEC" w14:textId="77777777" w:rsidR="003F2BE4" w:rsidRDefault="003F2BE4">
            <w:pPr>
              <w:spacing w:after="0" w:line="240" w:lineRule="auto"/>
              <w:rPr>
                <w:rFonts w:ascii="Calibri" w:eastAsia="Calibri" w:hAnsi="Calibri" w:cs="Calibri"/>
                <w:sz w:val="22"/>
              </w:rPr>
            </w:pPr>
          </w:p>
        </w:tc>
        <w:tc>
          <w:tcPr>
            <w:tcW w:w="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6FBA95" w14:textId="77777777" w:rsidR="003F2BE4" w:rsidRDefault="00000000">
            <w:pPr>
              <w:spacing w:after="0" w:line="240" w:lineRule="auto"/>
            </w:pPr>
            <w:r>
              <w:rPr>
                <w:rFonts w:ascii="Tahoma" w:eastAsia="Tahoma" w:hAnsi="Tahoma" w:cs="Tahoma"/>
              </w:rPr>
              <w:t>17</w:t>
            </w:r>
          </w:p>
        </w:tc>
        <w:tc>
          <w:tcPr>
            <w:tcW w:w="1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55A4B2" w14:textId="77777777" w:rsidR="003F2BE4" w:rsidRDefault="003F2BE4">
            <w:pPr>
              <w:spacing w:after="0" w:line="240" w:lineRule="auto"/>
              <w:rPr>
                <w:rFonts w:ascii="Calibri" w:eastAsia="Calibri" w:hAnsi="Calibri" w:cs="Calibri"/>
                <w:sz w:val="22"/>
              </w:rPr>
            </w:pPr>
          </w:p>
        </w:tc>
      </w:tr>
      <w:tr w:rsidR="003F2BE4" w14:paraId="4BCF5F72" w14:textId="77777777">
        <w:tblPrEx>
          <w:tblCellMar>
            <w:top w:w="0" w:type="dxa"/>
            <w:bottom w:w="0" w:type="dxa"/>
          </w:tblCellMar>
        </w:tblPrEx>
        <w:trPr>
          <w:trHeight w:val="1"/>
        </w:trPr>
        <w:tc>
          <w:tcPr>
            <w:tcW w:w="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CBCE64" w14:textId="77777777" w:rsidR="003F2BE4" w:rsidRDefault="00000000">
            <w:pPr>
              <w:spacing w:after="0" w:line="240" w:lineRule="auto"/>
            </w:pPr>
            <w:r>
              <w:rPr>
                <w:rFonts w:ascii="Tahoma" w:eastAsia="Tahoma" w:hAnsi="Tahoma" w:cs="Tahoma"/>
              </w:rPr>
              <w:t>08</w:t>
            </w:r>
          </w:p>
        </w:tc>
        <w:tc>
          <w:tcPr>
            <w:tcW w:w="1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B9B1B6" w14:textId="77777777" w:rsidR="003F2BE4" w:rsidRDefault="003F2BE4">
            <w:pPr>
              <w:spacing w:after="0" w:line="240" w:lineRule="auto"/>
              <w:rPr>
                <w:rFonts w:ascii="Calibri" w:eastAsia="Calibri" w:hAnsi="Calibri" w:cs="Calibri"/>
                <w:sz w:val="22"/>
              </w:rPr>
            </w:pPr>
          </w:p>
        </w:tc>
        <w:tc>
          <w:tcPr>
            <w:tcW w:w="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E375B9" w14:textId="77777777" w:rsidR="003F2BE4" w:rsidRDefault="00000000">
            <w:pPr>
              <w:spacing w:after="0" w:line="240" w:lineRule="auto"/>
            </w:pPr>
            <w:r>
              <w:rPr>
                <w:rFonts w:ascii="Tahoma" w:eastAsia="Tahoma" w:hAnsi="Tahoma" w:cs="Tahoma"/>
              </w:rPr>
              <w:t>18</w:t>
            </w:r>
          </w:p>
        </w:tc>
        <w:tc>
          <w:tcPr>
            <w:tcW w:w="1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28158B" w14:textId="77777777" w:rsidR="003F2BE4" w:rsidRDefault="003F2BE4">
            <w:pPr>
              <w:spacing w:after="0" w:line="240" w:lineRule="auto"/>
              <w:rPr>
                <w:rFonts w:ascii="Calibri" w:eastAsia="Calibri" w:hAnsi="Calibri" w:cs="Calibri"/>
                <w:sz w:val="22"/>
              </w:rPr>
            </w:pPr>
          </w:p>
        </w:tc>
      </w:tr>
      <w:tr w:rsidR="003F2BE4" w14:paraId="44B04307" w14:textId="77777777">
        <w:tblPrEx>
          <w:tblCellMar>
            <w:top w:w="0" w:type="dxa"/>
            <w:bottom w:w="0" w:type="dxa"/>
          </w:tblCellMar>
        </w:tblPrEx>
        <w:trPr>
          <w:trHeight w:val="1"/>
        </w:trPr>
        <w:tc>
          <w:tcPr>
            <w:tcW w:w="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8D6C42" w14:textId="77777777" w:rsidR="003F2BE4" w:rsidRDefault="00000000">
            <w:pPr>
              <w:spacing w:after="0" w:line="240" w:lineRule="auto"/>
            </w:pPr>
            <w:r>
              <w:rPr>
                <w:rFonts w:ascii="Tahoma" w:eastAsia="Tahoma" w:hAnsi="Tahoma" w:cs="Tahoma"/>
              </w:rPr>
              <w:t>09</w:t>
            </w:r>
          </w:p>
        </w:tc>
        <w:tc>
          <w:tcPr>
            <w:tcW w:w="1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7F03A1" w14:textId="77777777" w:rsidR="003F2BE4" w:rsidRDefault="003F2BE4">
            <w:pPr>
              <w:spacing w:after="0" w:line="240" w:lineRule="auto"/>
              <w:rPr>
                <w:rFonts w:ascii="Calibri" w:eastAsia="Calibri" w:hAnsi="Calibri" w:cs="Calibri"/>
                <w:sz w:val="22"/>
              </w:rPr>
            </w:pPr>
          </w:p>
        </w:tc>
        <w:tc>
          <w:tcPr>
            <w:tcW w:w="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BB27CE" w14:textId="77777777" w:rsidR="003F2BE4" w:rsidRDefault="00000000">
            <w:pPr>
              <w:spacing w:after="0" w:line="240" w:lineRule="auto"/>
            </w:pPr>
            <w:r>
              <w:rPr>
                <w:rFonts w:ascii="Tahoma" w:eastAsia="Tahoma" w:hAnsi="Tahoma" w:cs="Tahoma"/>
              </w:rPr>
              <w:t>19</w:t>
            </w:r>
          </w:p>
        </w:tc>
        <w:tc>
          <w:tcPr>
            <w:tcW w:w="1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F2EE64" w14:textId="77777777" w:rsidR="003F2BE4" w:rsidRDefault="003F2BE4">
            <w:pPr>
              <w:spacing w:after="0" w:line="240" w:lineRule="auto"/>
              <w:rPr>
                <w:rFonts w:ascii="Calibri" w:eastAsia="Calibri" w:hAnsi="Calibri" w:cs="Calibri"/>
                <w:sz w:val="22"/>
              </w:rPr>
            </w:pPr>
          </w:p>
        </w:tc>
      </w:tr>
      <w:tr w:rsidR="003F2BE4" w14:paraId="1C002A3B" w14:textId="77777777">
        <w:tblPrEx>
          <w:tblCellMar>
            <w:top w:w="0" w:type="dxa"/>
            <w:bottom w:w="0" w:type="dxa"/>
          </w:tblCellMar>
        </w:tblPrEx>
        <w:trPr>
          <w:trHeight w:val="1"/>
        </w:trPr>
        <w:tc>
          <w:tcPr>
            <w:tcW w:w="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82F12" w14:textId="77777777" w:rsidR="003F2BE4" w:rsidRDefault="00000000">
            <w:pPr>
              <w:spacing w:after="0" w:line="240" w:lineRule="auto"/>
            </w:pPr>
            <w:r>
              <w:rPr>
                <w:rFonts w:ascii="Tahoma" w:eastAsia="Tahoma" w:hAnsi="Tahoma" w:cs="Tahoma"/>
              </w:rPr>
              <w:t>0A</w:t>
            </w:r>
          </w:p>
        </w:tc>
        <w:tc>
          <w:tcPr>
            <w:tcW w:w="1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02A2FA" w14:textId="77777777" w:rsidR="003F2BE4" w:rsidRDefault="003F2BE4">
            <w:pPr>
              <w:spacing w:after="0" w:line="240" w:lineRule="auto"/>
              <w:rPr>
                <w:rFonts w:ascii="Calibri" w:eastAsia="Calibri" w:hAnsi="Calibri" w:cs="Calibri"/>
                <w:sz w:val="22"/>
              </w:rPr>
            </w:pPr>
          </w:p>
        </w:tc>
        <w:tc>
          <w:tcPr>
            <w:tcW w:w="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317B4" w14:textId="77777777" w:rsidR="003F2BE4" w:rsidRDefault="00000000">
            <w:pPr>
              <w:spacing w:after="0" w:line="240" w:lineRule="auto"/>
            </w:pPr>
            <w:r>
              <w:rPr>
                <w:rFonts w:ascii="Tahoma" w:eastAsia="Tahoma" w:hAnsi="Tahoma" w:cs="Tahoma"/>
              </w:rPr>
              <w:t>1A</w:t>
            </w:r>
          </w:p>
        </w:tc>
        <w:tc>
          <w:tcPr>
            <w:tcW w:w="1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2127CA" w14:textId="77777777" w:rsidR="003F2BE4" w:rsidRDefault="003F2BE4">
            <w:pPr>
              <w:spacing w:after="0" w:line="240" w:lineRule="auto"/>
              <w:rPr>
                <w:rFonts w:ascii="Calibri" w:eastAsia="Calibri" w:hAnsi="Calibri" w:cs="Calibri"/>
                <w:sz w:val="22"/>
              </w:rPr>
            </w:pPr>
          </w:p>
        </w:tc>
      </w:tr>
      <w:tr w:rsidR="003F2BE4" w14:paraId="294EEEBA" w14:textId="77777777">
        <w:tblPrEx>
          <w:tblCellMar>
            <w:top w:w="0" w:type="dxa"/>
            <w:bottom w:w="0" w:type="dxa"/>
          </w:tblCellMar>
        </w:tblPrEx>
        <w:trPr>
          <w:trHeight w:val="1"/>
        </w:trPr>
        <w:tc>
          <w:tcPr>
            <w:tcW w:w="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60D59A" w14:textId="77777777" w:rsidR="003F2BE4" w:rsidRDefault="00000000">
            <w:pPr>
              <w:spacing w:after="0" w:line="240" w:lineRule="auto"/>
            </w:pPr>
            <w:r>
              <w:rPr>
                <w:rFonts w:ascii="Tahoma" w:eastAsia="Tahoma" w:hAnsi="Tahoma" w:cs="Tahoma"/>
              </w:rPr>
              <w:t>0B</w:t>
            </w:r>
          </w:p>
        </w:tc>
        <w:tc>
          <w:tcPr>
            <w:tcW w:w="1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EF4951" w14:textId="77777777" w:rsidR="003F2BE4" w:rsidRDefault="003F2BE4">
            <w:pPr>
              <w:spacing w:after="0" w:line="240" w:lineRule="auto"/>
              <w:rPr>
                <w:rFonts w:ascii="Calibri" w:eastAsia="Calibri" w:hAnsi="Calibri" w:cs="Calibri"/>
                <w:sz w:val="22"/>
              </w:rPr>
            </w:pPr>
          </w:p>
        </w:tc>
        <w:tc>
          <w:tcPr>
            <w:tcW w:w="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DC7021" w14:textId="77777777" w:rsidR="003F2BE4" w:rsidRDefault="00000000">
            <w:pPr>
              <w:spacing w:after="0" w:line="240" w:lineRule="auto"/>
            </w:pPr>
            <w:r>
              <w:rPr>
                <w:rFonts w:ascii="Tahoma" w:eastAsia="Tahoma" w:hAnsi="Tahoma" w:cs="Tahoma"/>
              </w:rPr>
              <w:t>1B</w:t>
            </w:r>
          </w:p>
        </w:tc>
        <w:tc>
          <w:tcPr>
            <w:tcW w:w="1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C69BAC" w14:textId="77777777" w:rsidR="003F2BE4" w:rsidRDefault="003F2BE4">
            <w:pPr>
              <w:spacing w:after="0" w:line="240" w:lineRule="auto"/>
              <w:rPr>
                <w:rFonts w:ascii="Calibri" w:eastAsia="Calibri" w:hAnsi="Calibri" w:cs="Calibri"/>
                <w:sz w:val="22"/>
              </w:rPr>
            </w:pPr>
          </w:p>
        </w:tc>
      </w:tr>
      <w:tr w:rsidR="003F2BE4" w14:paraId="0D686199" w14:textId="77777777">
        <w:tblPrEx>
          <w:tblCellMar>
            <w:top w:w="0" w:type="dxa"/>
            <w:bottom w:w="0" w:type="dxa"/>
          </w:tblCellMar>
        </w:tblPrEx>
        <w:trPr>
          <w:trHeight w:val="1"/>
        </w:trPr>
        <w:tc>
          <w:tcPr>
            <w:tcW w:w="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2915DC" w14:textId="77777777" w:rsidR="003F2BE4" w:rsidRDefault="00000000">
            <w:pPr>
              <w:spacing w:after="0" w:line="240" w:lineRule="auto"/>
            </w:pPr>
            <w:r>
              <w:rPr>
                <w:rFonts w:ascii="Tahoma" w:eastAsia="Tahoma" w:hAnsi="Tahoma" w:cs="Tahoma"/>
              </w:rPr>
              <w:t>0C</w:t>
            </w:r>
          </w:p>
        </w:tc>
        <w:tc>
          <w:tcPr>
            <w:tcW w:w="1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386CEB" w14:textId="77777777" w:rsidR="003F2BE4" w:rsidRDefault="003F2BE4">
            <w:pPr>
              <w:spacing w:after="0" w:line="240" w:lineRule="auto"/>
              <w:rPr>
                <w:rFonts w:ascii="Calibri" w:eastAsia="Calibri" w:hAnsi="Calibri" w:cs="Calibri"/>
                <w:sz w:val="22"/>
              </w:rPr>
            </w:pPr>
          </w:p>
        </w:tc>
        <w:tc>
          <w:tcPr>
            <w:tcW w:w="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B73E99" w14:textId="77777777" w:rsidR="003F2BE4" w:rsidRDefault="00000000">
            <w:pPr>
              <w:spacing w:after="0" w:line="240" w:lineRule="auto"/>
            </w:pPr>
            <w:r>
              <w:rPr>
                <w:rFonts w:ascii="Tahoma" w:eastAsia="Tahoma" w:hAnsi="Tahoma" w:cs="Tahoma"/>
              </w:rPr>
              <w:t>1C</w:t>
            </w:r>
          </w:p>
        </w:tc>
        <w:tc>
          <w:tcPr>
            <w:tcW w:w="1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95B82" w14:textId="77777777" w:rsidR="003F2BE4" w:rsidRDefault="003F2BE4">
            <w:pPr>
              <w:spacing w:after="0" w:line="240" w:lineRule="auto"/>
              <w:rPr>
                <w:rFonts w:ascii="Calibri" w:eastAsia="Calibri" w:hAnsi="Calibri" w:cs="Calibri"/>
                <w:sz w:val="22"/>
              </w:rPr>
            </w:pPr>
          </w:p>
        </w:tc>
      </w:tr>
      <w:tr w:rsidR="003F2BE4" w14:paraId="6FDC74D4" w14:textId="77777777">
        <w:tblPrEx>
          <w:tblCellMar>
            <w:top w:w="0" w:type="dxa"/>
            <w:bottom w:w="0" w:type="dxa"/>
          </w:tblCellMar>
        </w:tblPrEx>
        <w:trPr>
          <w:trHeight w:val="1"/>
        </w:trPr>
        <w:tc>
          <w:tcPr>
            <w:tcW w:w="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74D61D" w14:textId="77777777" w:rsidR="003F2BE4" w:rsidRDefault="00000000">
            <w:pPr>
              <w:spacing w:after="0" w:line="240" w:lineRule="auto"/>
            </w:pPr>
            <w:r>
              <w:rPr>
                <w:rFonts w:ascii="Tahoma" w:eastAsia="Tahoma" w:hAnsi="Tahoma" w:cs="Tahoma"/>
              </w:rPr>
              <w:t>0D</w:t>
            </w:r>
          </w:p>
        </w:tc>
        <w:tc>
          <w:tcPr>
            <w:tcW w:w="1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704D5" w14:textId="77777777" w:rsidR="003F2BE4" w:rsidRDefault="003F2BE4">
            <w:pPr>
              <w:spacing w:after="0" w:line="240" w:lineRule="auto"/>
              <w:rPr>
                <w:rFonts w:ascii="Calibri" w:eastAsia="Calibri" w:hAnsi="Calibri" w:cs="Calibri"/>
                <w:sz w:val="22"/>
              </w:rPr>
            </w:pPr>
          </w:p>
        </w:tc>
        <w:tc>
          <w:tcPr>
            <w:tcW w:w="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91213F" w14:textId="77777777" w:rsidR="003F2BE4" w:rsidRDefault="00000000">
            <w:pPr>
              <w:spacing w:after="0" w:line="240" w:lineRule="auto"/>
            </w:pPr>
            <w:r>
              <w:rPr>
                <w:rFonts w:ascii="Tahoma" w:eastAsia="Tahoma" w:hAnsi="Tahoma" w:cs="Tahoma"/>
              </w:rPr>
              <w:t>1D</w:t>
            </w:r>
          </w:p>
        </w:tc>
        <w:tc>
          <w:tcPr>
            <w:tcW w:w="1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B51466" w14:textId="77777777" w:rsidR="003F2BE4" w:rsidRDefault="003F2BE4">
            <w:pPr>
              <w:spacing w:after="0" w:line="240" w:lineRule="auto"/>
              <w:rPr>
                <w:rFonts w:ascii="Calibri" w:eastAsia="Calibri" w:hAnsi="Calibri" w:cs="Calibri"/>
                <w:sz w:val="22"/>
              </w:rPr>
            </w:pPr>
          </w:p>
        </w:tc>
      </w:tr>
      <w:tr w:rsidR="003F2BE4" w14:paraId="5E9D7128" w14:textId="77777777">
        <w:tblPrEx>
          <w:tblCellMar>
            <w:top w:w="0" w:type="dxa"/>
            <w:bottom w:w="0" w:type="dxa"/>
          </w:tblCellMar>
        </w:tblPrEx>
        <w:trPr>
          <w:trHeight w:val="1"/>
        </w:trPr>
        <w:tc>
          <w:tcPr>
            <w:tcW w:w="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7AE445" w14:textId="77777777" w:rsidR="003F2BE4" w:rsidRDefault="00000000">
            <w:pPr>
              <w:spacing w:after="0" w:line="240" w:lineRule="auto"/>
            </w:pPr>
            <w:r>
              <w:rPr>
                <w:rFonts w:ascii="Tahoma" w:eastAsia="Tahoma" w:hAnsi="Tahoma" w:cs="Tahoma"/>
              </w:rPr>
              <w:t>0E</w:t>
            </w:r>
          </w:p>
        </w:tc>
        <w:tc>
          <w:tcPr>
            <w:tcW w:w="1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9423A0" w14:textId="77777777" w:rsidR="003F2BE4" w:rsidRDefault="003F2BE4">
            <w:pPr>
              <w:spacing w:after="0" w:line="240" w:lineRule="auto"/>
              <w:rPr>
                <w:rFonts w:ascii="Calibri" w:eastAsia="Calibri" w:hAnsi="Calibri" w:cs="Calibri"/>
                <w:sz w:val="22"/>
              </w:rPr>
            </w:pPr>
          </w:p>
        </w:tc>
        <w:tc>
          <w:tcPr>
            <w:tcW w:w="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279502" w14:textId="77777777" w:rsidR="003F2BE4" w:rsidRDefault="00000000">
            <w:pPr>
              <w:spacing w:after="0" w:line="240" w:lineRule="auto"/>
            </w:pPr>
            <w:r>
              <w:rPr>
                <w:rFonts w:ascii="Tahoma" w:eastAsia="Tahoma" w:hAnsi="Tahoma" w:cs="Tahoma"/>
              </w:rPr>
              <w:t>1E</w:t>
            </w:r>
          </w:p>
        </w:tc>
        <w:tc>
          <w:tcPr>
            <w:tcW w:w="1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8C2613" w14:textId="77777777" w:rsidR="003F2BE4" w:rsidRDefault="003F2BE4">
            <w:pPr>
              <w:spacing w:after="0" w:line="240" w:lineRule="auto"/>
              <w:rPr>
                <w:rFonts w:ascii="Calibri" w:eastAsia="Calibri" w:hAnsi="Calibri" w:cs="Calibri"/>
                <w:sz w:val="22"/>
              </w:rPr>
            </w:pPr>
          </w:p>
        </w:tc>
      </w:tr>
      <w:tr w:rsidR="003F2BE4" w14:paraId="0BC5505E" w14:textId="77777777">
        <w:tblPrEx>
          <w:tblCellMar>
            <w:top w:w="0" w:type="dxa"/>
            <w:bottom w:w="0" w:type="dxa"/>
          </w:tblCellMar>
        </w:tblPrEx>
        <w:tc>
          <w:tcPr>
            <w:tcW w:w="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0AE598" w14:textId="77777777" w:rsidR="003F2BE4" w:rsidRDefault="00000000">
            <w:pPr>
              <w:spacing w:after="0" w:line="240" w:lineRule="auto"/>
            </w:pPr>
            <w:r>
              <w:rPr>
                <w:rFonts w:ascii="Tahoma" w:eastAsia="Tahoma" w:hAnsi="Tahoma" w:cs="Tahoma"/>
              </w:rPr>
              <w:t>0F</w:t>
            </w:r>
          </w:p>
        </w:tc>
        <w:tc>
          <w:tcPr>
            <w:tcW w:w="1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16DECC" w14:textId="77777777" w:rsidR="003F2BE4" w:rsidRDefault="003F2BE4">
            <w:pPr>
              <w:spacing w:after="0" w:line="240" w:lineRule="auto"/>
              <w:rPr>
                <w:rFonts w:ascii="Calibri" w:eastAsia="Calibri" w:hAnsi="Calibri" w:cs="Calibri"/>
                <w:sz w:val="22"/>
              </w:rPr>
            </w:pPr>
          </w:p>
        </w:tc>
        <w:tc>
          <w:tcPr>
            <w:tcW w:w="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6E0524" w14:textId="77777777" w:rsidR="003F2BE4" w:rsidRDefault="00000000">
            <w:pPr>
              <w:spacing w:after="0" w:line="240" w:lineRule="auto"/>
            </w:pPr>
            <w:r>
              <w:rPr>
                <w:rFonts w:ascii="Tahoma" w:eastAsia="Tahoma" w:hAnsi="Tahoma" w:cs="Tahoma"/>
              </w:rPr>
              <w:t>1F</w:t>
            </w:r>
          </w:p>
        </w:tc>
        <w:tc>
          <w:tcPr>
            <w:tcW w:w="1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C7DF11" w14:textId="77777777" w:rsidR="003F2BE4" w:rsidRDefault="003F2BE4">
            <w:pPr>
              <w:spacing w:after="0" w:line="240" w:lineRule="auto"/>
              <w:rPr>
                <w:rFonts w:ascii="Calibri" w:eastAsia="Calibri" w:hAnsi="Calibri" w:cs="Calibri"/>
                <w:sz w:val="22"/>
              </w:rPr>
            </w:pPr>
          </w:p>
        </w:tc>
      </w:tr>
      <w:tr w:rsidR="003F2BE4" w14:paraId="1589217E" w14:textId="77777777">
        <w:tblPrEx>
          <w:tblCellMar>
            <w:top w:w="0" w:type="dxa"/>
            <w:bottom w:w="0" w:type="dxa"/>
          </w:tblCellMar>
        </w:tblPrEx>
        <w:tc>
          <w:tcPr>
            <w:tcW w:w="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A8DAAD" w14:textId="77777777" w:rsidR="003F2BE4" w:rsidRDefault="003F2BE4">
            <w:pPr>
              <w:spacing w:after="0" w:line="240" w:lineRule="auto"/>
              <w:rPr>
                <w:rFonts w:ascii="Calibri" w:eastAsia="Calibri" w:hAnsi="Calibri" w:cs="Calibri"/>
                <w:sz w:val="22"/>
              </w:rPr>
            </w:pPr>
          </w:p>
        </w:tc>
        <w:tc>
          <w:tcPr>
            <w:tcW w:w="1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D9DEFD" w14:textId="77777777" w:rsidR="003F2BE4" w:rsidRDefault="003F2BE4">
            <w:pPr>
              <w:spacing w:after="0" w:line="240" w:lineRule="auto"/>
              <w:rPr>
                <w:rFonts w:ascii="Calibri" w:eastAsia="Calibri" w:hAnsi="Calibri" w:cs="Calibri"/>
                <w:sz w:val="22"/>
              </w:rPr>
            </w:pPr>
          </w:p>
        </w:tc>
        <w:tc>
          <w:tcPr>
            <w:tcW w:w="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4C55F8" w14:textId="77777777" w:rsidR="003F2BE4" w:rsidRDefault="00000000">
            <w:pPr>
              <w:spacing w:after="0" w:line="240" w:lineRule="auto"/>
            </w:pPr>
            <w:r>
              <w:rPr>
                <w:rFonts w:ascii="Tahoma" w:eastAsia="Tahoma" w:hAnsi="Tahoma" w:cs="Tahoma"/>
              </w:rPr>
              <w:t>20</w:t>
            </w:r>
          </w:p>
        </w:tc>
        <w:tc>
          <w:tcPr>
            <w:tcW w:w="1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8ADE91" w14:textId="77777777" w:rsidR="003F2BE4" w:rsidRDefault="003F2BE4">
            <w:pPr>
              <w:spacing w:after="0" w:line="240" w:lineRule="auto"/>
              <w:rPr>
                <w:rFonts w:ascii="Calibri" w:eastAsia="Calibri" w:hAnsi="Calibri" w:cs="Calibri"/>
                <w:sz w:val="22"/>
              </w:rPr>
            </w:pPr>
          </w:p>
        </w:tc>
      </w:tr>
    </w:tbl>
    <w:p w14:paraId="48D696D2" w14:textId="77777777" w:rsidR="003F2BE4" w:rsidRDefault="00000000">
      <w:pPr>
        <w:spacing w:after="240" w:line="240" w:lineRule="auto"/>
        <w:jc w:val="both"/>
        <w:rPr>
          <w:rFonts w:ascii="Times New Roman" w:eastAsia="Times New Roman" w:hAnsi="Times New Roman" w:cs="Times New Roman"/>
          <w:b/>
        </w:rPr>
      </w:pPr>
      <w:r>
        <w:rPr>
          <w:rFonts w:ascii="Times New Roman" w:eastAsia="Times New Roman" w:hAnsi="Times New Roman" w:cs="Times New Roman"/>
          <w:b/>
        </w:rPr>
        <w:t>Exercise 1:</w:t>
      </w:r>
    </w:p>
    <w:p w14:paraId="6B64CB08" w14:textId="77777777" w:rsidR="003F2BE4" w:rsidRDefault="00000000">
      <w:pPr>
        <w:spacing w:after="240" w:line="240" w:lineRule="auto"/>
        <w:jc w:val="both"/>
        <w:rPr>
          <w:rFonts w:ascii="Times New Roman" w:eastAsia="Times New Roman" w:hAnsi="Times New Roman" w:cs="Times New Roman"/>
        </w:rPr>
      </w:pPr>
      <w:r>
        <w:rPr>
          <w:rFonts w:ascii="Times New Roman" w:eastAsia="Times New Roman" w:hAnsi="Times New Roman" w:cs="Times New Roman"/>
        </w:rPr>
        <w:t>In the memory list shown, insert the values of the variables as declared below, in hexadecimal format:</w:t>
      </w:r>
    </w:p>
    <w:p w14:paraId="14CDDC75" w14:textId="77777777" w:rsidR="003F2BE4" w:rsidRDefault="00000000">
      <w:pPr>
        <w:spacing w:after="240" w:line="240" w:lineRule="auto"/>
        <w:jc w:val="both"/>
        <w:rPr>
          <w:rFonts w:ascii="Times New Roman" w:eastAsia="Times New Roman" w:hAnsi="Times New Roman" w:cs="Times New Roman"/>
          <w:shd w:val="clear" w:color="auto" w:fill="F2F2F2"/>
        </w:rPr>
      </w:pPr>
      <w:r>
        <w:rPr>
          <w:rFonts w:ascii="Times New Roman" w:eastAsia="Times New Roman" w:hAnsi="Times New Roman" w:cs="Times New Roman"/>
          <w:shd w:val="clear" w:color="auto" w:fill="F2F2F2"/>
        </w:rPr>
        <w:t>.data</w:t>
      </w:r>
    </w:p>
    <w:p w14:paraId="388F335F" w14:textId="77777777" w:rsidR="003F2BE4" w:rsidRDefault="00000000">
      <w:pPr>
        <w:spacing w:after="240" w:line="240" w:lineRule="auto"/>
        <w:jc w:val="both"/>
        <w:rPr>
          <w:rFonts w:ascii="Times New Roman" w:eastAsia="Times New Roman" w:hAnsi="Times New Roman" w:cs="Times New Roman"/>
          <w:shd w:val="clear" w:color="auto" w:fill="F2F2F2"/>
        </w:rPr>
      </w:pPr>
      <w:proofErr w:type="spellStart"/>
      <w:r>
        <w:rPr>
          <w:rFonts w:ascii="Times New Roman" w:eastAsia="Times New Roman" w:hAnsi="Times New Roman" w:cs="Times New Roman"/>
          <w:shd w:val="clear" w:color="auto" w:fill="F2F2F2"/>
        </w:rPr>
        <w:t>mbyte</w:t>
      </w:r>
      <w:proofErr w:type="spellEnd"/>
      <w:r>
        <w:rPr>
          <w:rFonts w:ascii="Times New Roman" w:eastAsia="Times New Roman" w:hAnsi="Times New Roman" w:cs="Times New Roman"/>
          <w:shd w:val="clear" w:color="auto" w:fill="F2F2F2"/>
        </w:rPr>
        <w:t xml:space="preserve"> BYTE 05,12,100</w:t>
      </w:r>
    </w:p>
    <w:p w14:paraId="68B28632" w14:textId="77777777" w:rsidR="003F2BE4" w:rsidRDefault="00000000">
      <w:pPr>
        <w:spacing w:after="240" w:line="240" w:lineRule="auto"/>
        <w:jc w:val="both"/>
        <w:rPr>
          <w:rFonts w:ascii="Times New Roman" w:eastAsia="Times New Roman" w:hAnsi="Times New Roman" w:cs="Times New Roman"/>
          <w:shd w:val="clear" w:color="auto" w:fill="F2F2F2"/>
        </w:rPr>
      </w:pPr>
      <w:r>
        <w:rPr>
          <w:rFonts w:ascii="Times New Roman" w:eastAsia="Times New Roman" w:hAnsi="Times New Roman" w:cs="Times New Roman"/>
          <w:shd w:val="clear" w:color="auto" w:fill="F2F2F2"/>
        </w:rPr>
        <w:t>Align 2</w:t>
      </w:r>
    </w:p>
    <w:p w14:paraId="23D31F55" w14:textId="77777777" w:rsidR="003F2BE4" w:rsidRDefault="00000000">
      <w:pPr>
        <w:spacing w:after="240" w:line="240" w:lineRule="auto"/>
        <w:jc w:val="both"/>
        <w:rPr>
          <w:rFonts w:ascii="Times New Roman" w:eastAsia="Times New Roman" w:hAnsi="Times New Roman" w:cs="Times New Roman"/>
          <w:shd w:val="clear" w:color="auto" w:fill="F2F2F2"/>
        </w:rPr>
      </w:pPr>
      <w:proofErr w:type="spellStart"/>
      <w:r>
        <w:rPr>
          <w:rFonts w:ascii="Times New Roman" w:eastAsia="Times New Roman" w:hAnsi="Times New Roman" w:cs="Times New Roman"/>
          <w:shd w:val="clear" w:color="auto" w:fill="F2F2F2"/>
        </w:rPr>
        <w:t>mword</w:t>
      </w:r>
      <w:proofErr w:type="spellEnd"/>
      <w:r>
        <w:rPr>
          <w:rFonts w:ascii="Times New Roman" w:eastAsia="Times New Roman" w:hAnsi="Times New Roman" w:cs="Times New Roman"/>
          <w:shd w:val="clear" w:color="auto" w:fill="F2F2F2"/>
        </w:rPr>
        <w:t xml:space="preserve"> WORD 50h, 60h</w:t>
      </w:r>
    </w:p>
    <w:p w14:paraId="7565BA52" w14:textId="77777777" w:rsidR="003F2BE4" w:rsidRDefault="00000000">
      <w:pPr>
        <w:spacing w:after="240" w:line="240" w:lineRule="auto"/>
        <w:jc w:val="both"/>
        <w:rPr>
          <w:rFonts w:ascii="Times New Roman" w:eastAsia="Times New Roman" w:hAnsi="Times New Roman" w:cs="Times New Roman"/>
          <w:shd w:val="clear" w:color="auto" w:fill="F2F2F2"/>
        </w:rPr>
      </w:pPr>
      <w:proofErr w:type="spellStart"/>
      <w:r>
        <w:rPr>
          <w:rFonts w:ascii="Times New Roman" w:eastAsia="Times New Roman" w:hAnsi="Times New Roman" w:cs="Times New Roman"/>
          <w:shd w:val="clear" w:color="auto" w:fill="F2F2F2"/>
        </w:rPr>
        <w:t>mdouble</w:t>
      </w:r>
      <w:proofErr w:type="spellEnd"/>
      <w:r>
        <w:rPr>
          <w:rFonts w:ascii="Times New Roman" w:eastAsia="Times New Roman" w:hAnsi="Times New Roman" w:cs="Times New Roman"/>
          <w:shd w:val="clear" w:color="auto" w:fill="F2F2F2"/>
        </w:rPr>
        <w:t xml:space="preserve"> DWORD 0A0908070h</w:t>
      </w:r>
    </w:p>
    <w:p w14:paraId="5AA9CFB4" w14:textId="77777777" w:rsidR="003F2BE4" w:rsidRDefault="00000000">
      <w:pPr>
        <w:spacing w:after="240" w:line="240" w:lineRule="auto"/>
        <w:jc w:val="both"/>
        <w:rPr>
          <w:rFonts w:ascii="Times New Roman" w:eastAsia="Times New Roman" w:hAnsi="Times New Roman" w:cs="Times New Roman"/>
          <w:shd w:val="clear" w:color="auto" w:fill="F2F2F2"/>
        </w:rPr>
      </w:pPr>
      <w:r>
        <w:rPr>
          <w:rFonts w:ascii="Times New Roman" w:eastAsia="Times New Roman" w:hAnsi="Times New Roman" w:cs="Times New Roman"/>
          <w:shd w:val="clear" w:color="auto" w:fill="F2F2F2"/>
        </w:rPr>
        <w:t>greetings BYTE "Hi There",0</w:t>
      </w:r>
    </w:p>
    <w:p w14:paraId="3F92063B" w14:textId="77777777" w:rsidR="003F2BE4" w:rsidRDefault="00000000">
      <w:pPr>
        <w:spacing w:after="240" w:line="240" w:lineRule="auto"/>
        <w:jc w:val="both"/>
        <w:rPr>
          <w:rFonts w:ascii="Times New Roman" w:eastAsia="Times New Roman" w:hAnsi="Times New Roman" w:cs="Times New Roman"/>
          <w:shd w:val="clear" w:color="auto" w:fill="F2F2F2"/>
        </w:rPr>
      </w:pPr>
      <w:r>
        <w:rPr>
          <w:rFonts w:ascii="Times New Roman" w:eastAsia="Times New Roman" w:hAnsi="Times New Roman" w:cs="Times New Roman"/>
          <w:shd w:val="clear" w:color="auto" w:fill="F2F2F2"/>
        </w:rPr>
        <w:t>Response TEXTEQU &lt;'Hi, Thanks.'&gt;</w:t>
      </w:r>
    </w:p>
    <w:p w14:paraId="6005D71B" w14:textId="77777777" w:rsidR="003F2BE4" w:rsidRDefault="00000000">
      <w:pPr>
        <w:spacing w:after="240" w:line="240" w:lineRule="auto"/>
        <w:jc w:val="both"/>
        <w:rPr>
          <w:rFonts w:ascii="Times New Roman" w:eastAsia="Times New Roman" w:hAnsi="Times New Roman" w:cs="Times New Roman"/>
          <w:shd w:val="clear" w:color="auto" w:fill="F2F2F2"/>
        </w:rPr>
      </w:pPr>
      <w:r>
        <w:rPr>
          <w:rFonts w:ascii="Times New Roman" w:eastAsia="Times New Roman" w:hAnsi="Times New Roman" w:cs="Times New Roman"/>
          <w:shd w:val="clear" w:color="auto" w:fill="F2F2F2"/>
        </w:rPr>
        <w:t>Reply BYTE Response</w:t>
      </w:r>
    </w:p>
    <w:p w14:paraId="5B1A0032" w14:textId="77777777" w:rsidR="003F2BE4" w:rsidRDefault="00000000">
      <w:pPr>
        <w:spacing w:after="240" w:line="240" w:lineRule="auto"/>
        <w:jc w:val="both"/>
        <w:rPr>
          <w:rFonts w:ascii="Times New Roman" w:eastAsia="Times New Roman" w:hAnsi="Times New Roman" w:cs="Times New Roman"/>
        </w:rPr>
      </w:pPr>
      <w:r>
        <w:rPr>
          <w:rFonts w:ascii="Times New Roman" w:eastAsia="Times New Roman" w:hAnsi="Times New Roman" w:cs="Times New Roman"/>
        </w:rPr>
        <w:t xml:space="preserve">Note: No ASCII table is to be used, wait to fill the text character codes after the exercise where the </w:t>
      </w:r>
      <w:proofErr w:type="spellStart"/>
      <w:r>
        <w:rPr>
          <w:rFonts w:ascii="Times New Roman" w:eastAsia="Times New Roman" w:hAnsi="Times New Roman" w:cs="Times New Roman"/>
        </w:rPr>
        <w:t>textstrings</w:t>
      </w:r>
      <w:proofErr w:type="spellEnd"/>
      <w:r>
        <w:rPr>
          <w:rFonts w:ascii="Times New Roman" w:eastAsia="Times New Roman" w:hAnsi="Times New Roman" w:cs="Times New Roman"/>
        </w:rPr>
        <w:t xml:space="preserve"> have been used, and the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 xml:space="preserve"> file can be used to see these codes). </w:t>
      </w:r>
      <w:r>
        <w:rPr>
          <w:rFonts w:ascii="Times New Roman" w:eastAsia="Times New Roman" w:hAnsi="Times New Roman" w:cs="Times New Roman"/>
          <w:b/>
        </w:rPr>
        <w:t>DO NOT FORGET</w:t>
      </w:r>
    </w:p>
    <w:p w14:paraId="0F8672C1" w14:textId="77777777" w:rsidR="003F2BE4" w:rsidRDefault="003F2BE4">
      <w:pPr>
        <w:spacing w:after="240" w:line="240" w:lineRule="auto"/>
        <w:rPr>
          <w:rFonts w:ascii="Times New Roman" w:eastAsia="Times New Roman" w:hAnsi="Times New Roman" w:cs="Times New Roman"/>
          <w:b/>
        </w:rPr>
      </w:pPr>
    </w:p>
    <w:p w14:paraId="33ED21DE" w14:textId="77777777" w:rsidR="003F2BE4" w:rsidRDefault="00000000">
      <w:pPr>
        <w:spacing w:after="24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r>
        <w:object w:dxaOrig="9599" w:dyaOrig="4665" w14:anchorId="391D9DD3">
          <v:rect id="rectole0000000001" o:spid="_x0000_i1026" style="width:480pt;height:233.25pt" o:ole="" o:preferrelative="t" stroked="f">
            <v:imagedata r:id="rId7" o:title=""/>
          </v:rect>
          <o:OLEObject Type="Embed" ProgID="StaticMetafile" ShapeID="rectole0000000001" DrawAspect="Content" ObjectID="_1802467691" r:id="rId8"/>
        </w:object>
      </w:r>
      <w:r>
        <w:object w:dxaOrig="9230" w:dyaOrig="4125" w14:anchorId="403C852A">
          <v:rect id="rectole0000000002" o:spid="_x0000_i1027" style="width:461.25pt;height:206.25pt" o:ole="" o:preferrelative="t" stroked="f">
            <v:imagedata r:id="rId9" o:title=""/>
          </v:rect>
          <o:OLEObject Type="Embed" ProgID="StaticMetafile" ShapeID="rectole0000000002" DrawAspect="Content" ObjectID="_1802467692" r:id="rId10"/>
        </w:object>
      </w:r>
    </w:p>
    <w:p w14:paraId="2B390DA1" w14:textId="77777777" w:rsidR="003F2BE4" w:rsidRDefault="003F2BE4">
      <w:pPr>
        <w:spacing w:after="240" w:line="240" w:lineRule="auto"/>
        <w:rPr>
          <w:rFonts w:ascii="Times New Roman" w:eastAsia="Times New Roman" w:hAnsi="Times New Roman" w:cs="Times New Roman"/>
          <w:b/>
        </w:rPr>
      </w:pPr>
    </w:p>
    <w:p w14:paraId="46CC9402" w14:textId="77777777" w:rsidR="003F2BE4" w:rsidRDefault="00000000">
      <w:pPr>
        <w:spacing w:after="240" w:line="240" w:lineRule="auto"/>
        <w:rPr>
          <w:rFonts w:ascii="Times New Roman" w:eastAsia="Times New Roman" w:hAnsi="Times New Roman" w:cs="Times New Roman"/>
          <w:b/>
        </w:rPr>
      </w:pPr>
      <w:r>
        <w:rPr>
          <w:rFonts w:ascii="Times New Roman" w:eastAsia="Times New Roman" w:hAnsi="Times New Roman" w:cs="Times New Roman"/>
          <w:b/>
        </w:rPr>
        <w:t>Fetch-Decode-Execute Analysis</w:t>
      </w:r>
    </w:p>
    <w:p w14:paraId="3156E53F" w14:textId="77777777" w:rsidR="003F2BE4" w:rsidRDefault="00000000">
      <w:pPr>
        <w:spacing w:after="240" w:line="240" w:lineRule="auto"/>
        <w:rPr>
          <w:rFonts w:ascii="Times New Roman" w:eastAsia="Times New Roman" w:hAnsi="Times New Roman" w:cs="Times New Roman"/>
        </w:rPr>
      </w:pPr>
      <w:r>
        <w:rPr>
          <w:rFonts w:ascii="Times New Roman" w:eastAsia="Times New Roman" w:hAnsi="Times New Roman" w:cs="Times New Roman"/>
        </w:rPr>
        <w:t>Step-by-Step Execution of Each Instruction</w:t>
      </w:r>
    </w:p>
    <w:p w14:paraId="6DA57787" w14:textId="77777777" w:rsidR="003F2BE4" w:rsidRDefault="00000000">
      <w:pPr>
        <w:numPr>
          <w:ilvl w:val="0"/>
          <w:numId w:val="7"/>
        </w:numPr>
        <w:tabs>
          <w:tab w:val="left" w:pos="720"/>
        </w:tabs>
        <w:spacing w:after="240" w:line="240" w:lineRule="auto"/>
        <w:ind w:left="720" w:hanging="360"/>
        <w:rPr>
          <w:rFonts w:ascii="Times New Roman" w:eastAsia="Times New Roman" w:hAnsi="Times New Roman" w:cs="Times New Roman"/>
        </w:rPr>
      </w:pPr>
      <w:r>
        <w:rPr>
          <w:rFonts w:ascii="Times New Roman" w:eastAsia="Times New Roman" w:hAnsi="Times New Roman" w:cs="Times New Roman"/>
        </w:rPr>
        <w:t>Fetch: The CPU retrieves the instruction from memory.</w:t>
      </w:r>
    </w:p>
    <w:p w14:paraId="7FE7677B" w14:textId="77777777" w:rsidR="003F2BE4" w:rsidRDefault="00000000">
      <w:pPr>
        <w:numPr>
          <w:ilvl w:val="0"/>
          <w:numId w:val="7"/>
        </w:numPr>
        <w:tabs>
          <w:tab w:val="left" w:pos="720"/>
        </w:tabs>
        <w:spacing w:after="240" w:line="240" w:lineRule="auto"/>
        <w:ind w:left="720" w:hanging="360"/>
        <w:rPr>
          <w:rFonts w:ascii="Times New Roman" w:eastAsia="Times New Roman" w:hAnsi="Times New Roman" w:cs="Times New Roman"/>
        </w:rPr>
      </w:pPr>
      <w:r>
        <w:rPr>
          <w:rFonts w:ascii="Times New Roman" w:eastAsia="Times New Roman" w:hAnsi="Times New Roman" w:cs="Times New Roman"/>
        </w:rPr>
        <w:t>Decode: The CPU identifies the instruction and determines the necessary data (operands).</w:t>
      </w:r>
    </w:p>
    <w:p w14:paraId="6B79DA2F" w14:textId="77777777" w:rsidR="003F2BE4" w:rsidRDefault="00000000">
      <w:pPr>
        <w:numPr>
          <w:ilvl w:val="0"/>
          <w:numId w:val="7"/>
        </w:numPr>
        <w:tabs>
          <w:tab w:val="left" w:pos="720"/>
        </w:tabs>
        <w:spacing w:after="240" w:line="240" w:lineRule="auto"/>
        <w:ind w:left="720" w:hanging="360"/>
        <w:rPr>
          <w:rFonts w:ascii="Times New Roman" w:eastAsia="Times New Roman" w:hAnsi="Times New Roman" w:cs="Times New Roman"/>
        </w:rPr>
      </w:pPr>
      <w:r>
        <w:rPr>
          <w:rFonts w:ascii="Times New Roman" w:eastAsia="Times New Roman" w:hAnsi="Times New Roman" w:cs="Times New Roman"/>
        </w:rPr>
        <w:t>Execute: The instruction is carried out.</w:t>
      </w:r>
    </w:p>
    <w:p w14:paraId="3CB42AB2" w14:textId="77777777" w:rsidR="003F2BE4" w:rsidRDefault="00000000">
      <w:pPr>
        <w:spacing w:after="240" w:line="240" w:lineRule="auto"/>
        <w:rPr>
          <w:rFonts w:ascii="Times New Roman" w:eastAsia="Times New Roman" w:hAnsi="Times New Roman" w:cs="Times New Roman"/>
        </w:rPr>
      </w:pPr>
      <w:r>
        <w:rPr>
          <w:rFonts w:ascii="Times New Roman" w:eastAsia="Times New Roman" w:hAnsi="Times New Roman" w:cs="Times New Roman"/>
          <w:b/>
        </w:rPr>
        <w:t>Exercise 2:</w:t>
      </w:r>
    </w:p>
    <w:p w14:paraId="66D6BE9C" w14:textId="77777777" w:rsidR="003F2BE4" w:rsidRDefault="00000000">
      <w:pPr>
        <w:spacing w:after="240" w:line="240" w:lineRule="auto"/>
        <w:rPr>
          <w:rFonts w:ascii="Times New Roman" w:eastAsia="Times New Roman" w:hAnsi="Times New Roman" w:cs="Times New Roman"/>
          <w:b/>
        </w:rPr>
      </w:pPr>
      <w:r>
        <w:rPr>
          <w:rFonts w:ascii="Times New Roman" w:eastAsia="Times New Roman" w:hAnsi="Times New Roman" w:cs="Times New Roman"/>
        </w:rPr>
        <w:lastRenderedPageBreak/>
        <w:t>Without writing any code, write down the expected contents of the register after the instruction is executed:</w:t>
      </w:r>
    </w:p>
    <w:p w14:paraId="575B5F9B" w14:textId="77777777" w:rsidR="003F2BE4" w:rsidRDefault="00000000">
      <w:pPr>
        <w:numPr>
          <w:ilvl w:val="0"/>
          <w:numId w:val="8"/>
        </w:numPr>
        <w:spacing w:after="24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Mov </w:t>
      </w:r>
      <w:proofErr w:type="gramStart"/>
      <w:r>
        <w:rPr>
          <w:rFonts w:ascii="Times New Roman" w:eastAsia="Times New Roman" w:hAnsi="Times New Roman" w:cs="Times New Roman"/>
        </w:rPr>
        <w:t>al,mbyte</w:t>
      </w:r>
      <w:proofErr w:type="gramEnd"/>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;AL=</w:t>
      </w:r>
    </w:p>
    <w:p w14:paraId="676F9D97" w14:textId="77777777" w:rsidR="003F2BE4" w:rsidRDefault="00000000">
      <w:pPr>
        <w:numPr>
          <w:ilvl w:val="0"/>
          <w:numId w:val="8"/>
        </w:numPr>
        <w:spacing w:after="24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Mov </w:t>
      </w:r>
      <w:proofErr w:type="spellStart"/>
      <w:r>
        <w:rPr>
          <w:rFonts w:ascii="Times New Roman" w:eastAsia="Times New Roman" w:hAnsi="Times New Roman" w:cs="Times New Roman"/>
        </w:rPr>
        <w:t>sx</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ax</w:t>
      </w:r>
      <w:proofErr w:type="spellEnd"/>
      <w:r>
        <w:rPr>
          <w:rFonts w:ascii="Times New Roman" w:eastAsia="Times New Roman" w:hAnsi="Times New Roman" w:cs="Times New Roman"/>
        </w:rPr>
        <w:t>, mbyte+1</w:t>
      </w:r>
      <w:r>
        <w:rPr>
          <w:rFonts w:ascii="Times New Roman" w:eastAsia="Times New Roman" w:hAnsi="Times New Roman" w:cs="Times New Roman"/>
        </w:rPr>
        <w:tab/>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 xml:space="preserve">  ;AX</w:t>
      </w:r>
      <w:proofErr w:type="gramEnd"/>
      <w:r>
        <w:rPr>
          <w:rFonts w:ascii="Times New Roman" w:eastAsia="Times New Roman" w:hAnsi="Times New Roman" w:cs="Times New Roman"/>
        </w:rPr>
        <w:t>=</w:t>
      </w:r>
    </w:p>
    <w:p w14:paraId="3FFD935B" w14:textId="77777777" w:rsidR="003F2BE4" w:rsidRDefault="003F2BE4">
      <w:pPr>
        <w:spacing w:after="240" w:line="240" w:lineRule="auto"/>
        <w:rPr>
          <w:rFonts w:ascii="Times New Roman" w:eastAsia="Times New Roman" w:hAnsi="Times New Roman" w:cs="Times New Roman"/>
        </w:rPr>
      </w:pPr>
    </w:p>
    <w:p w14:paraId="7E0ADA4E" w14:textId="77777777" w:rsidR="003F2BE4" w:rsidRDefault="00000000">
      <w:pPr>
        <w:spacing w:after="240" w:line="240" w:lineRule="auto"/>
        <w:rPr>
          <w:rFonts w:ascii="Times New Roman" w:eastAsia="Times New Roman" w:hAnsi="Times New Roman" w:cs="Times New Roman"/>
          <w:b/>
          <w:sz w:val="28"/>
        </w:rPr>
      </w:pPr>
      <w:r>
        <w:rPr>
          <w:rFonts w:ascii="Times New Roman" w:eastAsia="Times New Roman" w:hAnsi="Times New Roman" w:cs="Times New Roman"/>
          <w:b/>
          <w:sz w:val="28"/>
        </w:rPr>
        <w:t>Exercise 3: Displaying Memory and Registers</w:t>
      </w:r>
    </w:p>
    <w:p w14:paraId="0165D0C9" w14:textId="77777777" w:rsidR="003F2BE4" w:rsidRDefault="00000000">
      <w:pPr>
        <w:spacing w:after="240" w:line="240" w:lineRule="auto"/>
        <w:rPr>
          <w:rFonts w:ascii="Times New Roman" w:eastAsia="Times New Roman" w:hAnsi="Times New Roman" w:cs="Times New Roman"/>
        </w:rPr>
      </w:pPr>
      <w:r>
        <w:rPr>
          <w:rFonts w:ascii="Times New Roman" w:eastAsia="Times New Roman" w:hAnsi="Times New Roman" w:cs="Times New Roman"/>
        </w:rPr>
        <w:t>In this exercise we will learn about and use some new procedures that can be called to display register or memory contents.</w:t>
      </w:r>
    </w:p>
    <w:p w14:paraId="3A07589B" w14:textId="77777777" w:rsidR="003F2BE4" w:rsidRDefault="00000000">
      <w:pPr>
        <w:spacing w:after="240" w:line="240" w:lineRule="auto"/>
        <w:rPr>
          <w:rFonts w:ascii="Times New Roman" w:eastAsia="Times New Roman" w:hAnsi="Times New Roman" w:cs="Times New Roman"/>
        </w:rPr>
      </w:pPr>
      <w:r>
        <w:rPr>
          <w:rFonts w:ascii="Times New Roman" w:eastAsia="Times New Roman" w:hAnsi="Times New Roman" w:cs="Times New Roman"/>
        </w:rPr>
        <w:t>Writing strings to display:</w:t>
      </w:r>
    </w:p>
    <w:p w14:paraId="46DF04E1" w14:textId="77777777" w:rsidR="003F2BE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Declare/define the string: </w:t>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mystring</w:t>
      </w:r>
      <w:proofErr w:type="spellEnd"/>
      <w:r>
        <w:rPr>
          <w:rFonts w:ascii="Times New Roman" w:eastAsia="Times New Roman" w:hAnsi="Times New Roman" w:cs="Times New Roman"/>
        </w:rPr>
        <w:t xml:space="preserve"> BYTE “How are you?”0</w:t>
      </w:r>
    </w:p>
    <w:p w14:paraId="74CB177B" w14:textId="77777777" w:rsidR="003F2BE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Get the offset of string into EDX:</w:t>
      </w:r>
      <w:r>
        <w:rPr>
          <w:rFonts w:ascii="Times New Roman" w:eastAsia="Times New Roman" w:hAnsi="Times New Roman" w:cs="Times New Roman"/>
        </w:rPr>
        <w:tab/>
        <w:t xml:space="preserve">mov </w:t>
      </w:r>
      <w:proofErr w:type="spellStart"/>
      <w:r>
        <w:rPr>
          <w:rFonts w:ascii="Times New Roman" w:eastAsia="Times New Roman" w:hAnsi="Times New Roman" w:cs="Times New Roman"/>
        </w:rPr>
        <w:t>edx</w:t>
      </w:r>
      <w:proofErr w:type="spellEnd"/>
      <w:r>
        <w:rPr>
          <w:rFonts w:ascii="Times New Roman" w:eastAsia="Times New Roman" w:hAnsi="Times New Roman" w:cs="Times New Roman"/>
        </w:rPr>
        <w:t xml:space="preserve">, offset </w:t>
      </w:r>
      <w:proofErr w:type="spellStart"/>
      <w:r>
        <w:rPr>
          <w:rFonts w:ascii="Times New Roman" w:eastAsia="Times New Roman" w:hAnsi="Times New Roman" w:cs="Times New Roman"/>
        </w:rPr>
        <w:t>mystring</w:t>
      </w:r>
      <w:proofErr w:type="spellEnd"/>
    </w:p>
    <w:p w14:paraId="2E50D188" w14:textId="77777777" w:rsidR="003F2BE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Call the procedure to </w:t>
      </w:r>
      <w:proofErr w:type="gramStart"/>
      <w:r>
        <w:rPr>
          <w:rFonts w:ascii="Times New Roman" w:eastAsia="Times New Roman" w:hAnsi="Times New Roman" w:cs="Times New Roman"/>
        </w:rPr>
        <w:t>display:</w:t>
      </w:r>
      <w:proofErr w:type="gramEnd"/>
      <w:r>
        <w:rPr>
          <w:rFonts w:ascii="Times New Roman" w:eastAsia="Times New Roman" w:hAnsi="Times New Roman" w:cs="Times New Roman"/>
        </w:rPr>
        <w:tab/>
        <w:t xml:space="preserve">call </w:t>
      </w:r>
      <w:proofErr w:type="spellStart"/>
      <w:r>
        <w:rPr>
          <w:rFonts w:ascii="Times New Roman" w:eastAsia="Times New Roman" w:hAnsi="Times New Roman" w:cs="Times New Roman"/>
          <w:b/>
        </w:rPr>
        <w:t>writestring</w:t>
      </w:r>
      <w:proofErr w:type="spellEnd"/>
      <w:r>
        <w:rPr>
          <w:rFonts w:ascii="Times New Roman" w:eastAsia="Times New Roman" w:hAnsi="Times New Roman" w:cs="Times New Roman"/>
        </w:rPr>
        <w:tab/>
      </w:r>
    </w:p>
    <w:p w14:paraId="6D830E05" w14:textId="77777777" w:rsidR="003F2BE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Note</w:t>
      </w:r>
      <w:r>
        <w:rPr>
          <w:rFonts w:ascii="Times New Roman" w:eastAsia="Times New Roman" w:hAnsi="Times New Roman" w:cs="Times New Roman"/>
        </w:rPr>
        <w:t xml:space="preserve"> that </w:t>
      </w:r>
      <w:proofErr w:type="spellStart"/>
      <w:r>
        <w:rPr>
          <w:rFonts w:ascii="Times New Roman" w:eastAsia="Times New Roman" w:hAnsi="Times New Roman" w:cs="Times New Roman"/>
        </w:rPr>
        <w:t>writestring</w:t>
      </w:r>
      <w:proofErr w:type="spellEnd"/>
      <w:r>
        <w:rPr>
          <w:rFonts w:ascii="Times New Roman" w:eastAsia="Times New Roman" w:hAnsi="Times New Roman" w:cs="Times New Roman"/>
        </w:rPr>
        <w:t xml:space="preserve"> only works with EDX holding the offset)</w:t>
      </w:r>
    </w:p>
    <w:p w14:paraId="57BDB7D2" w14:textId="77777777" w:rsidR="003F2BE4" w:rsidRDefault="003F2BE4">
      <w:pPr>
        <w:spacing w:after="0" w:line="240" w:lineRule="auto"/>
        <w:rPr>
          <w:rFonts w:ascii="Times New Roman" w:eastAsia="Times New Roman" w:hAnsi="Times New Roman" w:cs="Times New Roman"/>
        </w:rPr>
      </w:pPr>
    </w:p>
    <w:p w14:paraId="2441E39C" w14:textId="77777777" w:rsidR="003F2BE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Writing register </w:t>
      </w:r>
      <w:proofErr w:type="spellStart"/>
      <w:r>
        <w:rPr>
          <w:rFonts w:ascii="Times New Roman" w:eastAsia="Times New Roman" w:hAnsi="Times New Roman" w:cs="Times New Roman"/>
        </w:rPr>
        <w:t>constents</w:t>
      </w:r>
      <w:proofErr w:type="spellEnd"/>
      <w:r>
        <w:rPr>
          <w:rFonts w:ascii="Times New Roman" w:eastAsia="Times New Roman" w:hAnsi="Times New Roman" w:cs="Times New Roman"/>
        </w:rPr>
        <w:t xml:space="preserve"> to display:</w:t>
      </w:r>
    </w:p>
    <w:p w14:paraId="0EC595DE" w14:textId="77777777" w:rsidR="003F2BE4" w:rsidRDefault="003F2BE4">
      <w:pPr>
        <w:spacing w:after="0" w:line="240" w:lineRule="auto"/>
        <w:rPr>
          <w:rFonts w:ascii="Times New Roman" w:eastAsia="Times New Roman" w:hAnsi="Times New Roman" w:cs="Times New Roman"/>
        </w:rPr>
      </w:pPr>
    </w:p>
    <w:p w14:paraId="4D130FFC" w14:textId="77777777" w:rsidR="003F2BE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Get the contents to display in </w:t>
      </w:r>
      <w:proofErr w:type="gramStart"/>
      <w:r>
        <w:rPr>
          <w:rFonts w:ascii="Times New Roman" w:eastAsia="Times New Roman" w:hAnsi="Times New Roman" w:cs="Times New Roman"/>
        </w:rPr>
        <w:t>AL,AX</w:t>
      </w:r>
      <w:proofErr w:type="gramEnd"/>
      <w:r>
        <w:rPr>
          <w:rFonts w:ascii="Times New Roman" w:eastAsia="Times New Roman" w:hAnsi="Times New Roman" w:cs="Times New Roman"/>
        </w:rPr>
        <w:t>, or EAX.</w:t>
      </w:r>
    </w:p>
    <w:p w14:paraId="6F590212" w14:textId="77777777" w:rsidR="003F2BE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Ensure the bits not used are set/reset </w:t>
      </w:r>
      <w:proofErr w:type="gramStart"/>
      <w:r>
        <w:rPr>
          <w:rFonts w:ascii="Times New Roman" w:eastAsia="Times New Roman" w:hAnsi="Times New Roman" w:cs="Times New Roman"/>
        </w:rPr>
        <w:t>so as to</w:t>
      </w:r>
      <w:proofErr w:type="gramEnd"/>
      <w:r>
        <w:rPr>
          <w:rFonts w:ascii="Times New Roman" w:eastAsia="Times New Roman" w:hAnsi="Times New Roman" w:cs="Times New Roman"/>
        </w:rPr>
        <w:t xml:space="preserve"> improve readability.</w:t>
      </w:r>
    </w:p>
    <w:p w14:paraId="44B17057" w14:textId="77777777" w:rsidR="003F2BE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Call the procedure to </w:t>
      </w:r>
      <w:proofErr w:type="gramStart"/>
      <w:r>
        <w:rPr>
          <w:rFonts w:ascii="Times New Roman" w:eastAsia="Times New Roman" w:hAnsi="Times New Roman" w:cs="Times New Roman"/>
        </w:rPr>
        <w:t>display:</w:t>
      </w:r>
      <w:proofErr w:type="gramEnd"/>
      <w:r>
        <w:rPr>
          <w:rFonts w:ascii="Times New Roman" w:eastAsia="Times New Roman" w:hAnsi="Times New Roman" w:cs="Times New Roman"/>
        </w:rPr>
        <w:t xml:space="preserve">       a. </w:t>
      </w:r>
      <w:proofErr w:type="spellStart"/>
      <w:r>
        <w:rPr>
          <w:rFonts w:ascii="Times New Roman" w:eastAsia="Times New Roman" w:hAnsi="Times New Roman" w:cs="Times New Roman"/>
          <w:b/>
        </w:rPr>
        <w:t>writeint</w:t>
      </w:r>
      <w:proofErr w:type="spellEnd"/>
      <w:r>
        <w:rPr>
          <w:rFonts w:ascii="Times New Roman" w:eastAsia="Times New Roman" w:hAnsi="Times New Roman" w:cs="Times New Roman"/>
        </w:rPr>
        <w:t xml:space="preserve"> to print in decimal format</w:t>
      </w:r>
    </w:p>
    <w:p w14:paraId="662F8090" w14:textId="77777777" w:rsidR="003F2BE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b. </w:t>
      </w:r>
      <w:proofErr w:type="spellStart"/>
      <w:r>
        <w:rPr>
          <w:rFonts w:ascii="Times New Roman" w:eastAsia="Times New Roman" w:hAnsi="Times New Roman" w:cs="Times New Roman"/>
          <w:b/>
        </w:rPr>
        <w:t>writehex</w:t>
      </w:r>
      <w:proofErr w:type="spellEnd"/>
      <w:r>
        <w:rPr>
          <w:rFonts w:ascii="Times New Roman" w:eastAsia="Times New Roman" w:hAnsi="Times New Roman" w:cs="Times New Roman"/>
        </w:rPr>
        <w:t xml:space="preserve"> to print in hexadecimal format</w:t>
      </w:r>
    </w:p>
    <w:p w14:paraId="4763EEAD" w14:textId="77777777" w:rsidR="003F2BE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c. </w:t>
      </w:r>
      <w:proofErr w:type="spellStart"/>
      <w:r>
        <w:rPr>
          <w:rFonts w:ascii="Times New Roman" w:eastAsia="Times New Roman" w:hAnsi="Times New Roman" w:cs="Times New Roman"/>
          <w:b/>
        </w:rPr>
        <w:t>writebin</w:t>
      </w:r>
      <w:proofErr w:type="spellEnd"/>
      <w:r>
        <w:rPr>
          <w:rFonts w:ascii="Times New Roman" w:eastAsia="Times New Roman" w:hAnsi="Times New Roman" w:cs="Times New Roman"/>
        </w:rPr>
        <w:t xml:space="preserve"> to print in binary format</w:t>
      </w:r>
    </w:p>
    <w:p w14:paraId="5FC83EEF" w14:textId="77777777" w:rsidR="003F2BE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 </w:t>
      </w:r>
      <w:proofErr w:type="spellStart"/>
      <w:r>
        <w:rPr>
          <w:rFonts w:ascii="Times New Roman" w:eastAsia="Times New Roman" w:hAnsi="Times New Roman" w:cs="Times New Roman"/>
          <w:b/>
        </w:rPr>
        <w:t>writechar</w:t>
      </w:r>
      <w:proofErr w:type="spellEnd"/>
      <w:r>
        <w:rPr>
          <w:rFonts w:ascii="Times New Roman" w:eastAsia="Times New Roman" w:hAnsi="Times New Roman" w:cs="Times New Roman"/>
        </w:rPr>
        <w:t xml:space="preserve"> to print a character, the LSD of EAX</w:t>
      </w:r>
    </w:p>
    <w:p w14:paraId="202339BB" w14:textId="77777777" w:rsidR="003F2BE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Note</w:t>
      </w:r>
      <w:r>
        <w:rPr>
          <w:rFonts w:ascii="Times New Roman" w:eastAsia="Times New Roman" w:hAnsi="Times New Roman" w:cs="Times New Roman"/>
        </w:rPr>
        <w:t xml:space="preserve"> that all these </w:t>
      </w:r>
      <w:proofErr w:type="spellStart"/>
      <w:r>
        <w:rPr>
          <w:rFonts w:ascii="Times New Roman" w:eastAsia="Times New Roman" w:hAnsi="Times New Roman" w:cs="Times New Roman"/>
        </w:rPr>
        <w:t>writexxx</w:t>
      </w:r>
      <w:proofErr w:type="spellEnd"/>
      <w:r>
        <w:rPr>
          <w:rFonts w:ascii="Times New Roman" w:eastAsia="Times New Roman" w:hAnsi="Times New Roman" w:cs="Times New Roman"/>
        </w:rPr>
        <w:t xml:space="preserve"> display EAX contents)</w:t>
      </w:r>
    </w:p>
    <w:p w14:paraId="026A8BC9" w14:textId="77777777" w:rsidR="003F2BE4" w:rsidRDefault="003F2BE4">
      <w:pPr>
        <w:spacing w:after="0" w:line="240" w:lineRule="auto"/>
        <w:rPr>
          <w:rFonts w:ascii="Times New Roman" w:eastAsia="Times New Roman" w:hAnsi="Times New Roman" w:cs="Times New Roman"/>
        </w:rPr>
      </w:pPr>
    </w:p>
    <w:p w14:paraId="4C81511F" w14:textId="77777777" w:rsidR="003F2BE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 call to </w:t>
      </w:r>
      <w:proofErr w:type="spellStart"/>
      <w:r>
        <w:rPr>
          <w:rFonts w:ascii="Times New Roman" w:eastAsia="Times New Roman" w:hAnsi="Times New Roman" w:cs="Times New Roman"/>
          <w:b/>
        </w:rPr>
        <w:t>crlf</w:t>
      </w:r>
      <w:proofErr w:type="spellEnd"/>
      <w:r>
        <w:rPr>
          <w:rFonts w:ascii="Times New Roman" w:eastAsia="Times New Roman" w:hAnsi="Times New Roman" w:cs="Times New Roman"/>
        </w:rPr>
        <w:t xml:space="preserve"> adds </w:t>
      </w:r>
      <w:proofErr w:type="spellStart"/>
      <w:r>
        <w:rPr>
          <w:rFonts w:ascii="Times New Roman" w:eastAsia="Times New Roman" w:hAnsi="Times New Roman" w:cs="Times New Roman"/>
        </w:rPr>
        <w:t>carraige</w:t>
      </w:r>
      <w:proofErr w:type="spellEnd"/>
      <w:r>
        <w:rPr>
          <w:rFonts w:ascii="Times New Roman" w:eastAsia="Times New Roman" w:hAnsi="Times New Roman" w:cs="Times New Roman"/>
        </w:rPr>
        <w:t xml:space="preserve"> return followed by a linefeed,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call </w:t>
      </w:r>
      <w:proofErr w:type="spellStart"/>
      <w:r>
        <w:rPr>
          <w:rFonts w:ascii="Times New Roman" w:eastAsia="Times New Roman" w:hAnsi="Times New Roman" w:cs="Times New Roman"/>
        </w:rPr>
        <w:t>crlf</w:t>
      </w:r>
      <w:proofErr w:type="spellEnd"/>
      <w:r>
        <w:rPr>
          <w:rFonts w:ascii="Times New Roman" w:eastAsia="Times New Roman" w:hAnsi="Times New Roman" w:cs="Times New Roman"/>
        </w:rPr>
        <w:t>.</w:t>
      </w:r>
    </w:p>
    <w:p w14:paraId="1811E776" w14:textId="77777777" w:rsidR="003F2BE4" w:rsidRDefault="003F2BE4">
      <w:pPr>
        <w:spacing w:after="0" w:line="240" w:lineRule="auto"/>
        <w:rPr>
          <w:rFonts w:ascii="Times New Roman" w:eastAsia="Times New Roman" w:hAnsi="Times New Roman" w:cs="Times New Roman"/>
        </w:rPr>
      </w:pPr>
    </w:p>
    <w:p w14:paraId="01E95224" w14:textId="77777777" w:rsidR="003F2BE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b/>
        </w:rPr>
        <w:t>Step1:</w:t>
      </w:r>
      <w:r>
        <w:rPr>
          <w:rFonts w:ascii="Times New Roman" w:eastAsia="Times New Roman" w:hAnsi="Times New Roman" w:cs="Times New Roman"/>
        </w:rPr>
        <w:t xml:space="preserve"> Write code to get Byte No </w:t>
      </w:r>
      <w:proofErr w:type="gramStart"/>
      <w:r>
        <w:rPr>
          <w:rFonts w:ascii="Times New Roman" w:eastAsia="Times New Roman" w:hAnsi="Times New Roman" w:cs="Times New Roman"/>
        </w:rPr>
        <w:t>2  of</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mbyte</w:t>
      </w:r>
      <w:proofErr w:type="spellEnd"/>
      <w:r>
        <w:rPr>
          <w:rFonts w:ascii="Times New Roman" w:eastAsia="Times New Roman" w:hAnsi="Times New Roman" w:cs="Times New Roman"/>
        </w:rPr>
        <w:t xml:space="preserve"> into AL and byte  No 1 of </w:t>
      </w:r>
      <w:proofErr w:type="spellStart"/>
      <w:r>
        <w:rPr>
          <w:rFonts w:ascii="Times New Roman" w:eastAsia="Times New Roman" w:hAnsi="Times New Roman" w:cs="Times New Roman"/>
        </w:rPr>
        <w:t>mbyte</w:t>
      </w:r>
      <w:proofErr w:type="spellEnd"/>
      <w:r>
        <w:rPr>
          <w:rFonts w:ascii="Times New Roman" w:eastAsia="Times New Roman" w:hAnsi="Times New Roman" w:cs="Times New Roman"/>
        </w:rPr>
        <w:t xml:space="preserve"> into AH. Ensure that the higher order bits of EAX are cleared. Display EAX to verify that the correct bytes are in the locations specified. Use all four write procedures to see the various output formats, with a call to </w:t>
      </w:r>
      <w:proofErr w:type="spellStart"/>
      <w:r>
        <w:rPr>
          <w:rFonts w:ascii="Times New Roman" w:eastAsia="Times New Roman" w:hAnsi="Times New Roman" w:cs="Times New Roman"/>
        </w:rPr>
        <w:t>crlf</w:t>
      </w:r>
      <w:proofErr w:type="spellEnd"/>
      <w:r>
        <w:rPr>
          <w:rFonts w:ascii="Times New Roman" w:eastAsia="Times New Roman" w:hAnsi="Times New Roman" w:cs="Times New Roman"/>
        </w:rPr>
        <w:t xml:space="preserve"> after each </w:t>
      </w:r>
      <w:proofErr w:type="spellStart"/>
      <w:r>
        <w:rPr>
          <w:rFonts w:ascii="Times New Roman" w:eastAsia="Times New Roman" w:hAnsi="Times New Roman" w:cs="Times New Roman"/>
        </w:rPr>
        <w:t>writexxx</w:t>
      </w:r>
      <w:proofErr w:type="spellEnd"/>
      <w:r>
        <w:rPr>
          <w:rFonts w:ascii="Times New Roman" w:eastAsia="Times New Roman" w:hAnsi="Times New Roman" w:cs="Times New Roman"/>
        </w:rPr>
        <w:t xml:space="preserve"> to make the output easy to read.</w:t>
      </w:r>
    </w:p>
    <w:p w14:paraId="6F00F25C" w14:textId="77777777" w:rsidR="003F2BE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Note</w:t>
      </w:r>
      <w:r>
        <w:rPr>
          <w:rFonts w:ascii="Times New Roman" w:eastAsia="Times New Roman" w:hAnsi="Times New Roman" w:cs="Times New Roman"/>
        </w:rPr>
        <w:t xml:space="preserve"> Use the data given in Exercise No. 1)</w:t>
      </w:r>
    </w:p>
    <w:p w14:paraId="125EB7FA" w14:textId="77777777" w:rsidR="003F2BE4" w:rsidRDefault="003F2BE4">
      <w:pPr>
        <w:spacing w:after="0" w:line="240" w:lineRule="auto"/>
        <w:rPr>
          <w:rFonts w:ascii="Times New Roman" w:eastAsia="Times New Roman" w:hAnsi="Times New Roman" w:cs="Times New Roman"/>
        </w:rPr>
      </w:pPr>
    </w:p>
    <w:p w14:paraId="56C4A24C" w14:textId="77777777" w:rsidR="003F2BE4" w:rsidRDefault="003F2BE4">
      <w:pPr>
        <w:spacing w:after="0" w:line="240" w:lineRule="auto"/>
        <w:rPr>
          <w:rFonts w:ascii="Times New Roman" w:eastAsia="Times New Roman" w:hAnsi="Times New Roman" w:cs="Times New Roman"/>
        </w:rPr>
      </w:pPr>
    </w:p>
    <w:p w14:paraId="50932B74" w14:textId="77777777" w:rsidR="003F2BE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Note down the outputs </w:t>
      </w:r>
      <w:proofErr w:type="spellStart"/>
      <w:r>
        <w:rPr>
          <w:rFonts w:ascii="Times New Roman" w:eastAsia="Times New Roman" w:hAnsi="Times New Roman" w:cs="Times New Roman"/>
        </w:rPr>
        <w:t>bvelow</w:t>
      </w:r>
      <w:proofErr w:type="spellEnd"/>
      <w:r>
        <w:rPr>
          <w:rFonts w:ascii="Times New Roman" w:eastAsia="Times New Roman" w:hAnsi="Times New Roman" w:cs="Times New Roman"/>
        </w:rPr>
        <w:t>:</w:t>
      </w:r>
    </w:p>
    <w:p w14:paraId="38F6E5EC" w14:textId="77777777" w:rsidR="003F2BE4" w:rsidRDefault="00000000">
      <w:pPr>
        <w:numPr>
          <w:ilvl w:val="0"/>
          <w:numId w:val="9"/>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EAX=</w:t>
      </w:r>
    </w:p>
    <w:p w14:paraId="72DF4DF9" w14:textId="77777777" w:rsidR="003F2BE4" w:rsidRDefault="00000000">
      <w:pPr>
        <w:numPr>
          <w:ilvl w:val="0"/>
          <w:numId w:val="9"/>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EAX=</w:t>
      </w:r>
    </w:p>
    <w:p w14:paraId="7BBF2EFB" w14:textId="77777777" w:rsidR="003F2BE4" w:rsidRDefault="00000000">
      <w:pPr>
        <w:numPr>
          <w:ilvl w:val="0"/>
          <w:numId w:val="9"/>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EAX=</w:t>
      </w:r>
    </w:p>
    <w:p w14:paraId="707A582E" w14:textId="77777777" w:rsidR="003F2BE4" w:rsidRDefault="00000000">
      <w:pPr>
        <w:numPr>
          <w:ilvl w:val="0"/>
          <w:numId w:val="9"/>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roofErr w:type="gramStart"/>
      <w:r>
        <w:rPr>
          <w:rFonts w:ascii="Times New Roman" w:eastAsia="Times New Roman" w:hAnsi="Times New Roman" w:cs="Times New Roman"/>
        </w:rPr>
        <w:tab/>
        <w:t>;Explain</w:t>
      </w:r>
      <w:proofErr w:type="gramEnd"/>
      <w:r>
        <w:rPr>
          <w:rFonts w:ascii="Times New Roman" w:eastAsia="Times New Roman" w:hAnsi="Times New Roman" w:cs="Times New Roman"/>
        </w:rPr>
        <w:t xml:space="preserve"> what is it.</w:t>
      </w:r>
    </w:p>
    <w:p w14:paraId="2095C670" w14:textId="77777777" w:rsidR="003F2BE4" w:rsidRDefault="003F2BE4">
      <w:pPr>
        <w:spacing w:after="0" w:line="240" w:lineRule="auto"/>
        <w:rPr>
          <w:rFonts w:ascii="Times New Roman" w:eastAsia="Times New Roman" w:hAnsi="Times New Roman" w:cs="Times New Roman"/>
        </w:rPr>
      </w:pPr>
    </w:p>
    <w:p w14:paraId="2CEA758E" w14:textId="77777777" w:rsidR="003F2BE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b/>
        </w:rPr>
        <w:t>Step2:</w:t>
      </w:r>
      <w:r>
        <w:rPr>
          <w:rFonts w:ascii="Times New Roman" w:eastAsia="Times New Roman" w:hAnsi="Times New Roman" w:cs="Times New Roman"/>
        </w:rPr>
        <w:t xml:space="preserve"> Extend program to display the length and size of the string variable “greetings” in decimal format, and then print the first string</w:t>
      </w:r>
    </w:p>
    <w:p w14:paraId="39AC8B46" w14:textId="77777777" w:rsidR="003F2BE4" w:rsidRDefault="003F2BE4">
      <w:pPr>
        <w:spacing w:after="0" w:line="240" w:lineRule="auto"/>
        <w:rPr>
          <w:rFonts w:ascii="Times New Roman" w:eastAsia="Times New Roman" w:hAnsi="Times New Roman" w:cs="Times New Roman"/>
        </w:rPr>
      </w:pPr>
    </w:p>
    <w:p w14:paraId="2B67C93C" w14:textId="77777777" w:rsidR="003F2BE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b/>
        </w:rPr>
        <w:t>Step3:</w:t>
      </w:r>
      <w:r>
        <w:rPr>
          <w:rFonts w:ascii="Times New Roman" w:eastAsia="Times New Roman" w:hAnsi="Times New Roman" w:cs="Times New Roman"/>
        </w:rPr>
        <w:t xml:space="preserve"> Display the second string defined by the TEXTEQU operator</w:t>
      </w:r>
    </w:p>
    <w:p w14:paraId="479FBD3E" w14:textId="77777777" w:rsidR="003F2BE4" w:rsidRDefault="003F2BE4">
      <w:pPr>
        <w:spacing w:after="0" w:line="240" w:lineRule="auto"/>
        <w:rPr>
          <w:rFonts w:ascii="Times New Roman" w:eastAsia="Times New Roman" w:hAnsi="Times New Roman" w:cs="Times New Roman"/>
        </w:rPr>
      </w:pPr>
    </w:p>
    <w:p w14:paraId="562BC113" w14:textId="77777777" w:rsidR="003F2BE4" w:rsidRDefault="003F2BE4">
      <w:pPr>
        <w:spacing w:after="0" w:line="240" w:lineRule="auto"/>
        <w:rPr>
          <w:rFonts w:ascii="Times New Roman" w:eastAsia="Times New Roman" w:hAnsi="Times New Roman" w:cs="Times New Roman"/>
        </w:rPr>
      </w:pPr>
    </w:p>
    <w:sectPr w:rsidR="003F2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A063A"/>
    <w:multiLevelType w:val="multilevel"/>
    <w:tmpl w:val="29DC3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B0C3935"/>
    <w:multiLevelType w:val="multilevel"/>
    <w:tmpl w:val="A5565F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B80B02"/>
    <w:multiLevelType w:val="multilevel"/>
    <w:tmpl w:val="13E49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5F11C71"/>
    <w:multiLevelType w:val="multilevel"/>
    <w:tmpl w:val="B7C467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2E04F65"/>
    <w:multiLevelType w:val="multilevel"/>
    <w:tmpl w:val="3CA2A4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DC82886"/>
    <w:multiLevelType w:val="multilevel"/>
    <w:tmpl w:val="A762EA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04079FB"/>
    <w:multiLevelType w:val="multilevel"/>
    <w:tmpl w:val="EFC291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6B65B04"/>
    <w:multiLevelType w:val="multilevel"/>
    <w:tmpl w:val="C818E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B6A4E20"/>
    <w:multiLevelType w:val="multilevel"/>
    <w:tmpl w:val="BE4288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05258490">
    <w:abstractNumId w:val="5"/>
  </w:num>
  <w:num w:numId="2" w16cid:durableId="215819629">
    <w:abstractNumId w:val="2"/>
  </w:num>
  <w:num w:numId="3" w16cid:durableId="655496548">
    <w:abstractNumId w:val="1"/>
  </w:num>
  <w:num w:numId="4" w16cid:durableId="304165372">
    <w:abstractNumId w:val="4"/>
  </w:num>
  <w:num w:numId="5" w16cid:durableId="886525548">
    <w:abstractNumId w:val="0"/>
  </w:num>
  <w:num w:numId="6" w16cid:durableId="95029813">
    <w:abstractNumId w:val="3"/>
  </w:num>
  <w:num w:numId="7" w16cid:durableId="93870230">
    <w:abstractNumId w:val="8"/>
  </w:num>
  <w:num w:numId="8" w16cid:durableId="1560902280">
    <w:abstractNumId w:val="6"/>
  </w:num>
  <w:num w:numId="9" w16cid:durableId="5698523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F2BE4"/>
    <w:rsid w:val="003F2BE4"/>
    <w:rsid w:val="00750353"/>
    <w:rsid w:val="00D6011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8D26"/>
  <w15:docId w15:val="{3EBD186F-121B-4B68-9C05-4E2F4AC4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Awais Abdullah</cp:lastModifiedBy>
  <cp:revision>2</cp:revision>
  <dcterms:created xsi:type="dcterms:W3CDTF">2025-03-02T19:41:00Z</dcterms:created>
  <dcterms:modified xsi:type="dcterms:W3CDTF">2025-03-02T19:42:00Z</dcterms:modified>
</cp:coreProperties>
</file>