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F6" w:rsidRDefault="000844A6">
      <w:pPr>
        <w:spacing w:before="60" w:line="298" w:lineRule="exact"/>
        <w:ind w:left="1936" w:right="1936"/>
        <w:jc w:val="center"/>
        <w:rPr>
          <w:b/>
          <w:sz w:val="26"/>
        </w:rPr>
      </w:pPr>
      <w:r>
        <w:rPr>
          <w:noProof/>
          <w:lang w:val="pt-BR" w:eastAsia="pt-B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37677</wp:posOffset>
            </wp:positionV>
            <wp:extent cx="423672" cy="6577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72" cy="65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UNIVERSIDADE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FEDERAL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SERGIPE</w:t>
      </w:r>
    </w:p>
    <w:p w:rsidR="009022F6" w:rsidRDefault="000844A6">
      <w:pPr>
        <w:spacing w:line="252" w:lineRule="exact"/>
        <w:ind w:left="1936" w:right="1937"/>
        <w:jc w:val="center"/>
      </w:pPr>
      <w:r>
        <w:t>DEPARTAMENTO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INFORMAÇÃO</w:t>
      </w:r>
    </w:p>
    <w:p w:rsidR="009022F6" w:rsidRDefault="000844A6">
      <w:pPr>
        <w:spacing w:before="2"/>
        <w:ind w:left="1936" w:right="1936"/>
        <w:jc w:val="center"/>
      </w:pPr>
      <w:r>
        <w:t>Sistemas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Apoio</w:t>
      </w:r>
      <w:r>
        <w:rPr>
          <w:spacing w:val="-4"/>
        </w:rPr>
        <w:t xml:space="preserve"> </w:t>
      </w:r>
      <w:r>
        <w:t>à Decisão</w:t>
      </w:r>
    </w:p>
    <w:p w:rsidR="009022F6" w:rsidRDefault="009022F6">
      <w:pPr>
        <w:pStyle w:val="Corpodetexto"/>
        <w:rPr>
          <w:sz w:val="20"/>
        </w:rPr>
      </w:pPr>
    </w:p>
    <w:p w:rsidR="009022F6" w:rsidRDefault="009022F6">
      <w:pPr>
        <w:pStyle w:val="Corpodetexto"/>
        <w:spacing w:before="11"/>
        <w:rPr>
          <w:sz w:val="15"/>
        </w:rPr>
      </w:pPr>
    </w:p>
    <w:p w:rsidR="009022F6" w:rsidRDefault="000844A6">
      <w:pPr>
        <w:spacing w:before="92"/>
        <w:ind w:left="101"/>
      </w:pPr>
      <w:r>
        <w:t>Professor:</w:t>
      </w:r>
      <w:r>
        <w:rPr>
          <w:spacing w:val="-7"/>
        </w:rPr>
        <w:t xml:space="preserve"> </w:t>
      </w:r>
      <w:r>
        <w:t>André</w:t>
      </w:r>
      <w:r>
        <w:rPr>
          <w:spacing w:val="-5"/>
        </w:rPr>
        <w:t xml:space="preserve"> </w:t>
      </w:r>
      <w:r>
        <w:t>Vinicius</w:t>
      </w:r>
      <w:r>
        <w:rPr>
          <w:spacing w:val="-3"/>
        </w:rPr>
        <w:t xml:space="preserve"> </w:t>
      </w:r>
      <w:r>
        <w:t>Rodrigues</w:t>
      </w:r>
      <w:r>
        <w:rPr>
          <w:spacing w:val="-4"/>
        </w:rPr>
        <w:t xml:space="preserve"> </w:t>
      </w:r>
      <w:r>
        <w:t>Passos</w:t>
      </w:r>
      <w:r>
        <w:rPr>
          <w:spacing w:val="-3"/>
        </w:rPr>
        <w:t xml:space="preserve"> </w:t>
      </w:r>
      <w:r>
        <w:t>Nascimento</w:t>
      </w:r>
    </w:p>
    <w:p w:rsidR="009022F6" w:rsidRDefault="009022F6">
      <w:pPr>
        <w:pStyle w:val="Corpodetexto"/>
      </w:pPr>
    </w:p>
    <w:p w:rsidR="009022F6" w:rsidRDefault="009022F6">
      <w:pPr>
        <w:pStyle w:val="Corpodetexto"/>
        <w:spacing w:before="10"/>
        <w:rPr>
          <w:sz w:val="19"/>
        </w:rPr>
      </w:pPr>
    </w:p>
    <w:p w:rsidR="009022F6" w:rsidRDefault="000844A6">
      <w:pPr>
        <w:pStyle w:val="Ttulo"/>
      </w:pPr>
      <w:r>
        <w:t>Estudo</w:t>
      </w:r>
      <w:r>
        <w:rPr>
          <w:spacing w:val="-3"/>
        </w:rPr>
        <w:t xml:space="preserve"> </w:t>
      </w:r>
      <w:r>
        <w:t>Dirigido</w:t>
      </w:r>
      <w:r>
        <w:rPr>
          <w:spacing w:val="-2"/>
        </w:rPr>
        <w:t xml:space="preserve"> </w:t>
      </w:r>
      <w:r>
        <w:t>II</w:t>
      </w:r>
    </w:p>
    <w:p w:rsidR="009022F6" w:rsidRDefault="009022F6">
      <w:pPr>
        <w:pStyle w:val="Corpodetexto"/>
        <w:rPr>
          <w:b/>
          <w:sz w:val="30"/>
        </w:rPr>
      </w:pPr>
    </w:p>
    <w:p w:rsidR="009022F6" w:rsidRDefault="000844A6">
      <w:pPr>
        <w:pStyle w:val="PargrafodaLista"/>
        <w:numPr>
          <w:ilvl w:val="0"/>
          <w:numId w:val="1"/>
        </w:numPr>
        <w:tabs>
          <w:tab w:val="left" w:pos="462"/>
        </w:tabs>
        <w:spacing w:before="253"/>
        <w:rPr>
          <w:sz w:val="24"/>
        </w:rPr>
      </w:pPr>
      <w:r>
        <w:rPr>
          <w:sz w:val="24"/>
        </w:rPr>
        <w:t>Quais as principais diferenças entre um projeto de banco de dados para o ambiente</w:t>
      </w:r>
      <w:r>
        <w:rPr>
          <w:spacing w:val="1"/>
          <w:sz w:val="24"/>
        </w:rPr>
        <w:t xml:space="preserve"> </w:t>
      </w:r>
      <w:r>
        <w:rPr>
          <w:sz w:val="24"/>
        </w:rPr>
        <w:t>OLTP,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projeto de</w:t>
      </w:r>
      <w:r>
        <w:rPr>
          <w:spacing w:val="-2"/>
          <w:sz w:val="24"/>
        </w:rPr>
        <w:t xml:space="preserve"> </w:t>
      </w:r>
      <w:r>
        <w:rPr>
          <w:sz w:val="24"/>
        </w:rPr>
        <w:t>banco</w:t>
      </w:r>
      <w:r>
        <w:rPr>
          <w:spacing w:val="2"/>
          <w:sz w:val="24"/>
        </w:rPr>
        <w:t xml:space="preserve"> </w:t>
      </w:r>
      <w:r>
        <w:rPr>
          <w:sz w:val="24"/>
        </w:rPr>
        <w:t>de dados para um ambiente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suporte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 w:rsidR="009A6D6F">
        <w:rPr>
          <w:sz w:val="24"/>
        </w:rPr>
        <w:t>decisão</w:t>
      </w:r>
      <w:r>
        <w:rPr>
          <w:sz w:val="24"/>
        </w:rPr>
        <w:t>?</w:t>
      </w:r>
    </w:p>
    <w:p w:rsidR="009A6D6F" w:rsidRDefault="009A6D6F" w:rsidP="009A6D6F">
      <w:pPr>
        <w:pStyle w:val="PargrafodaLista"/>
        <w:tabs>
          <w:tab w:val="left" w:pos="462"/>
        </w:tabs>
        <w:spacing w:before="253"/>
        <w:ind w:firstLine="0"/>
        <w:rPr>
          <w:sz w:val="24"/>
        </w:rPr>
      </w:pPr>
      <w:r>
        <w:rPr>
          <w:sz w:val="24"/>
        </w:rPr>
        <w:t>Resp.: O OLTP suporta a execução dos processos, enquanto o de suporte à decisão suporta a avaliação dos processos. O primeiro tem foco em transações individuais, enquanto o segundo em conjuntos de transações. Além disso, no OLTP os dados podem ser manipulados através de inclusão, remoção, alteração e consulta, já no suporte à decisão é apenas para consilta. As interações no OLTP são previsívis, já no suporte à decisão há muitas interações não previsíveis. E, por fim, o foco temporal do OLTP é atual, já no suporte à decisão é atual e histórico.</w:t>
      </w:r>
    </w:p>
    <w:p w:rsidR="009022F6" w:rsidRDefault="009022F6">
      <w:pPr>
        <w:pStyle w:val="Corpodetexto"/>
      </w:pPr>
    </w:p>
    <w:p w:rsidR="009022F6" w:rsidRDefault="000844A6">
      <w:pPr>
        <w:pStyle w:val="PargrafodaLista"/>
        <w:numPr>
          <w:ilvl w:val="0"/>
          <w:numId w:val="1"/>
        </w:numPr>
        <w:tabs>
          <w:tab w:val="left" w:pos="462"/>
        </w:tabs>
        <w:spacing w:before="1"/>
        <w:rPr>
          <w:sz w:val="24"/>
        </w:rPr>
      </w:pPr>
      <w:r>
        <w:rPr>
          <w:sz w:val="24"/>
        </w:rPr>
        <w:t>O que é modelagem dimensional, e quais as suas vantagens em relação à modelagem na</w:t>
      </w:r>
      <w:r>
        <w:rPr>
          <w:spacing w:val="-57"/>
          <w:sz w:val="24"/>
        </w:rPr>
        <w:t xml:space="preserve"> </w:t>
      </w:r>
      <w:r>
        <w:rPr>
          <w:sz w:val="24"/>
        </w:rPr>
        <w:t>terceira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1"/>
          <w:sz w:val="24"/>
        </w:rPr>
        <w:t xml:space="preserve"> </w:t>
      </w:r>
      <w:r w:rsidR="009A6D6F">
        <w:rPr>
          <w:sz w:val="24"/>
        </w:rPr>
        <w:t>normal</w:t>
      </w:r>
      <w:r>
        <w:rPr>
          <w:sz w:val="24"/>
        </w:rPr>
        <w:t>?</w:t>
      </w:r>
    </w:p>
    <w:p w:rsidR="009A6D6F" w:rsidRDefault="009A6D6F" w:rsidP="009A6D6F">
      <w:pPr>
        <w:pStyle w:val="PargrafodaLista"/>
        <w:tabs>
          <w:tab w:val="left" w:pos="462"/>
        </w:tabs>
        <w:spacing w:before="1"/>
        <w:ind w:firstLine="0"/>
        <w:jc w:val="left"/>
        <w:rPr>
          <w:sz w:val="24"/>
        </w:rPr>
      </w:pPr>
    </w:p>
    <w:p w:rsidR="009A6D6F" w:rsidRDefault="009A6D6F" w:rsidP="009A6D6F">
      <w:pPr>
        <w:pStyle w:val="PargrafodaLista"/>
        <w:tabs>
          <w:tab w:val="left" w:pos="462"/>
        </w:tabs>
        <w:spacing w:before="1"/>
        <w:ind w:firstLine="0"/>
        <w:rPr>
          <w:sz w:val="24"/>
        </w:rPr>
      </w:pPr>
      <w:r>
        <w:rPr>
          <w:sz w:val="24"/>
        </w:rPr>
        <w:t xml:space="preserve">Resp.: É uma técnica de modelagem lógica que apresenta os dados em padrão intuitivo capaz de balancear perfomance e volume de dados. </w:t>
      </w:r>
      <w:r w:rsidR="00D94709">
        <w:rPr>
          <w:sz w:val="24"/>
        </w:rPr>
        <w:t xml:space="preserve">Suas vantagens são framework padrão e facilidade de adaptação. </w:t>
      </w:r>
    </w:p>
    <w:p w:rsidR="009022F6" w:rsidRDefault="009022F6">
      <w:pPr>
        <w:pStyle w:val="Corpodetexto"/>
        <w:spacing w:before="11"/>
        <w:rPr>
          <w:sz w:val="23"/>
        </w:rPr>
      </w:pPr>
    </w:p>
    <w:p w:rsidR="009022F6" w:rsidRDefault="000844A6">
      <w:pPr>
        <w:pStyle w:val="PargrafodaLista"/>
        <w:numPr>
          <w:ilvl w:val="0"/>
          <w:numId w:val="1"/>
        </w:numPr>
        <w:tabs>
          <w:tab w:val="left" w:pos="462"/>
        </w:tabs>
        <w:rPr>
          <w:sz w:val="24"/>
        </w:rPr>
      </w:pPr>
      <w:r>
        <w:rPr>
          <w:sz w:val="24"/>
        </w:rPr>
        <w:t>Um dos mitos existentes sobre a modelagem dimensional é que a mesma serve somente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área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varejo.</w:t>
      </w:r>
      <w:r>
        <w:rPr>
          <w:spacing w:val="2"/>
          <w:sz w:val="24"/>
        </w:rPr>
        <w:t xml:space="preserve"> </w:t>
      </w:r>
      <w:r>
        <w:rPr>
          <w:sz w:val="24"/>
        </w:rPr>
        <w:t>Comente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respeito desse</w:t>
      </w:r>
      <w:r>
        <w:rPr>
          <w:spacing w:val="1"/>
          <w:sz w:val="24"/>
        </w:rPr>
        <w:t xml:space="preserve"> </w:t>
      </w:r>
      <w:r>
        <w:rPr>
          <w:sz w:val="24"/>
        </w:rPr>
        <w:t>mito.</w:t>
      </w:r>
    </w:p>
    <w:p w:rsidR="00D94709" w:rsidRDefault="00D94709" w:rsidP="00D94709">
      <w:pPr>
        <w:pStyle w:val="PargrafodaLista"/>
        <w:tabs>
          <w:tab w:val="left" w:pos="462"/>
        </w:tabs>
        <w:ind w:firstLine="0"/>
        <w:jc w:val="left"/>
        <w:rPr>
          <w:sz w:val="24"/>
        </w:rPr>
      </w:pPr>
    </w:p>
    <w:p w:rsidR="00D94709" w:rsidRDefault="00D94709" w:rsidP="00D94709">
      <w:pPr>
        <w:pStyle w:val="PargrafodaLista"/>
        <w:tabs>
          <w:tab w:val="left" w:pos="462"/>
        </w:tabs>
        <w:ind w:firstLine="0"/>
        <w:rPr>
          <w:sz w:val="24"/>
        </w:rPr>
      </w:pPr>
      <w:r>
        <w:rPr>
          <w:sz w:val="24"/>
        </w:rPr>
        <w:t xml:space="preserve">Resp.: </w:t>
      </w:r>
      <w:r w:rsidRPr="00D94709">
        <w:rPr>
          <w:sz w:val="24"/>
        </w:rPr>
        <w:t>A modelagem dimensional tem sido aplicada em diversas áreas de negócio</w:t>
      </w:r>
      <w:r>
        <w:rPr>
          <w:sz w:val="24"/>
        </w:rPr>
        <w:t>.</w:t>
      </w:r>
    </w:p>
    <w:p w:rsidR="009022F6" w:rsidRDefault="009022F6">
      <w:pPr>
        <w:pStyle w:val="Corpodetexto"/>
      </w:pPr>
    </w:p>
    <w:p w:rsidR="009022F6" w:rsidRDefault="000844A6">
      <w:pPr>
        <w:pStyle w:val="PargrafodaLista"/>
        <w:numPr>
          <w:ilvl w:val="0"/>
          <w:numId w:val="1"/>
        </w:numPr>
        <w:tabs>
          <w:tab w:val="left" w:pos="462"/>
        </w:tabs>
        <w:rPr>
          <w:sz w:val="24"/>
        </w:rPr>
      </w:pPr>
      <w:r>
        <w:rPr>
          <w:sz w:val="24"/>
        </w:rPr>
        <w:t>Explique a diferença entre um esquema estrela (star schema) e um esquema em floco de</w:t>
      </w:r>
      <w:r>
        <w:rPr>
          <w:spacing w:val="-57"/>
          <w:sz w:val="24"/>
        </w:rPr>
        <w:t xml:space="preserve"> </w:t>
      </w:r>
      <w:r>
        <w:rPr>
          <w:sz w:val="24"/>
        </w:rPr>
        <w:t>neve</w:t>
      </w:r>
      <w:r>
        <w:rPr>
          <w:spacing w:val="-2"/>
          <w:sz w:val="24"/>
        </w:rPr>
        <w:t xml:space="preserve"> </w:t>
      </w:r>
      <w:r>
        <w:rPr>
          <w:sz w:val="24"/>
        </w:rPr>
        <w:t>(snowflake).</w:t>
      </w:r>
    </w:p>
    <w:p w:rsidR="00D94709" w:rsidRDefault="00D94709" w:rsidP="00D94709">
      <w:pPr>
        <w:pStyle w:val="PargrafodaLista"/>
        <w:tabs>
          <w:tab w:val="left" w:pos="462"/>
        </w:tabs>
        <w:ind w:firstLine="0"/>
        <w:jc w:val="left"/>
        <w:rPr>
          <w:sz w:val="24"/>
        </w:rPr>
      </w:pPr>
    </w:p>
    <w:p w:rsidR="00D94709" w:rsidRDefault="00D94709" w:rsidP="00D94709">
      <w:pPr>
        <w:pStyle w:val="PargrafodaLista"/>
        <w:tabs>
          <w:tab w:val="left" w:pos="462"/>
        </w:tabs>
        <w:ind w:firstLine="0"/>
        <w:rPr>
          <w:sz w:val="24"/>
        </w:rPr>
      </w:pPr>
      <w:r>
        <w:rPr>
          <w:sz w:val="24"/>
        </w:rPr>
        <w:t xml:space="preserve">Resp.: </w:t>
      </w:r>
      <w:r w:rsidR="005230C3">
        <w:rPr>
          <w:sz w:val="24"/>
        </w:rPr>
        <w:t>No Esquema Estrela as dimensões relacionam-se somente com a tabela Fato, enquanto no Floco de Neve as dimensões também podem se relacionarem com outras dimensões.</w:t>
      </w:r>
    </w:p>
    <w:p w:rsidR="009022F6" w:rsidRDefault="009022F6">
      <w:pPr>
        <w:pStyle w:val="Corpodetexto"/>
      </w:pPr>
    </w:p>
    <w:p w:rsidR="009022F6" w:rsidRDefault="000844A6">
      <w:pPr>
        <w:pStyle w:val="PargrafodaLista"/>
        <w:numPr>
          <w:ilvl w:val="0"/>
          <w:numId w:val="1"/>
        </w:numPr>
        <w:tabs>
          <w:tab w:val="left" w:pos="462"/>
        </w:tabs>
        <w:rPr>
          <w:sz w:val="24"/>
        </w:rPr>
      </w:pPr>
      <w:r>
        <w:rPr>
          <w:sz w:val="24"/>
        </w:rPr>
        <w:t>Explique a necessidade de uma dimensão tempo em um esquema estrela. Seria possível</w:t>
      </w:r>
      <w:r>
        <w:rPr>
          <w:spacing w:val="1"/>
          <w:sz w:val="24"/>
        </w:rPr>
        <w:t xml:space="preserve"> </w:t>
      </w:r>
      <w:r>
        <w:rPr>
          <w:sz w:val="24"/>
        </w:rPr>
        <w:t>substituir a dimensão tempo por um atributo na tabela de fatos que representasse uma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z w:val="24"/>
        </w:rPr>
        <w:t>?</w:t>
      </w:r>
    </w:p>
    <w:p w:rsidR="005230C3" w:rsidRDefault="005230C3" w:rsidP="005230C3">
      <w:pPr>
        <w:pStyle w:val="PargrafodaLista"/>
        <w:tabs>
          <w:tab w:val="left" w:pos="462"/>
        </w:tabs>
        <w:ind w:firstLine="0"/>
        <w:rPr>
          <w:sz w:val="24"/>
        </w:rPr>
      </w:pPr>
    </w:p>
    <w:p w:rsidR="005230C3" w:rsidRDefault="005230C3" w:rsidP="005230C3">
      <w:pPr>
        <w:pStyle w:val="PargrafodaLista"/>
        <w:tabs>
          <w:tab w:val="left" w:pos="462"/>
        </w:tabs>
        <w:ind w:firstLine="0"/>
        <w:rPr>
          <w:sz w:val="24"/>
        </w:rPr>
      </w:pPr>
      <w:r>
        <w:rPr>
          <w:sz w:val="24"/>
        </w:rPr>
        <w:t>Resp.: Simplifica a criação de relatórios nas ferramentas, e exclui qualuqer necessidade de conhecimento sobre calendários das aplicações. Não.</w:t>
      </w:r>
    </w:p>
    <w:p w:rsidR="009022F6" w:rsidRDefault="009022F6">
      <w:pPr>
        <w:pStyle w:val="Corpodetexto"/>
      </w:pPr>
    </w:p>
    <w:p w:rsidR="009022F6" w:rsidRDefault="000844A6">
      <w:pPr>
        <w:pStyle w:val="PargrafodaLista"/>
        <w:numPr>
          <w:ilvl w:val="0"/>
          <w:numId w:val="1"/>
        </w:numPr>
        <w:tabs>
          <w:tab w:val="left" w:pos="462"/>
        </w:tabs>
        <w:rPr>
          <w:sz w:val="24"/>
        </w:rPr>
      </w:pPr>
      <w:r>
        <w:rPr>
          <w:sz w:val="24"/>
        </w:rPr>
        <w:t>Uma dimensão pode apresentar mais de uma ligação com uma tabela de fatos</w:t>
      </w:r>
      <w:bookmarkStart w:id="0" w:name="_GoBack"/>
      <w:bookmarkEnd w:id="0"/>
      <w:r>
        <w:rPr>
          <w:sz w:val="24"/>
        </w:rPr>
        <w:t>? Dê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>xemplos.</w:t>
      </w:r>
    </w:p>
    <w:p w:rsidR="005230C3" w:rsidRDefault="005230C3" w:rsidP="005230C3">
      <w:pPr>
        <w:pStyle w:val="PargrafodaLista"/>
        <w:tabs>
          <w:tab w:val="left" w:pos="462"/>
        </w:tabs>
        <w:ind w:firstLine="0"/>
        <w:rPr>
          <w:sz w:val="24"/>
        </w:rPr>
      </w:pPr>
    </w:p>
    <w:p w:rsidR="005230C3" w:rsidRDefault="005230C3" w:rsidP="005230C3">
      <w:pPr>
        <w:pStyle w:val="PargrafodaLista"/>
        <w:tabs>
          <w:tab w:val="left" w:pos="462"/>
        </w:tabs>
        <w:ind w:firstLine="0"/>
        <w:rPr>
          <w:sz w:val="24"/>
        </w:rPr>
      </w:pPr>
      <w:r>
        <w:rPr>
          <w:sz w:val="24"/>
        </w:rPr>
        <w:t>Resp.: Sim. A dimensão tempo pode possuir diversas ligações com a tabela de fatos, representando a data de abertura e fechamento de alguma ocorrência, por exemplo.</w:t>
      </w:r>
    </w:p>
    <w:p w:rsidR="009022F6" w:rsidRDefault="009022F6">
      <w:pPr>
        <w:pStyle w:val="Corpodetexto"/>
      </w:pPr>
    </w:p>
    <w:p w:rsidR="009022F6" w:rsidRDefault="000844A6">
      <w:pPr>
        <w:pStyle w:val="PargrafodaLista"/>
        <w:numPr>
          <w:ilvl w:val="0"/>
          <w:numId w:val="1"/>
        </w:numPr>
        <w:tabs>
          <w:tab w:val="left" w:pos="462"/>
        </w:tabs>
        <w:ind w:right="0" w:hanging="361"/>
        <w:rPr>
          <w:sz w:val="24"/>
        </w:rPr>
      </w:pPr>
      <w:r>
        <w:rPr>
          <w:sz w:val="24"/>
        </w:rPr>
        <w:lastRenderedPageBreak/>
        <w:t>Explique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2"/>
          <w:sz w:val="24"/>
        </w:rPr>
        <w:t xml:space="preserve"> </w:t>
      </w:r>
      <w:r>
        <w:rPr>
          <w:sz w:val="24"/>
        </w:rPr>
        <w:t>Drill</w:t>
      </w:r>
      <w:r>
        <w:rPr>
          <w:spacing w:val="1"/>
          <w:sz w:val="24"/>
        </w:rPr>
        <w:t xml:space="preserve"> </w:t>
      </w:r>
      <w:r>
        <w:rPr>
          <w:sz w:val="24"/>
        </w:rPr>
        <w:t>up,</w:t>
      </w:r>
      <w:r>
        <w:rPr>
          <w:spacing w:val="-2"/>
          <w:sz w:val="24"/>
        </w:rPr>
        <w:t xml:space="preserve"> </w:t>
      </w:r>
      <w:r>
        <w:rPr>
          <w:sz w:val="24"/>
        </w:rPr>
        <w:t>Drill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e Drill</w:t>
      </w:r>
      <w:r>
        <w:rPr>
          <w:spacing w:val="-2"/>
          <w:sz w:val="24"/>
        </w:rPr>
        <w:t xml:space="preserve"> </w:t>
      </w:r>
      <w:r>
        <w:rPr>
          <w:sz w:val="24"/>
        </w:rPr>
        <w:t>across.</w:t>
      </w:r>
    </w:p>
    <w:p w:rsidR="005230C3" w:rsidRDefault="005230C3" w:rsidP="005230C3">
      <w:pPr>
        <w:pStyle w:val="PargrafodaLista"/>
        <w:tabs>
          <w:tab w:val="left" w:pos="462"/>
        </w:tabs>
        <w:ind w:right="0" w:firstLine="0"/>
        <w:rPr>
          <w:sz w:val="24"/>
        </w:rPr>
      </w:pPr>
    </w:p>
    <w:p w:rsidR="005230C3" w:rsidRDefault="005230C3" w:rsidP="005230C3">
      <w:pPr>
        <w:pStyle w:val="PargrafodaLista"/>
        <w:tabs>
          <w:tab w:val="left" w:pos="462"/>
        </w:tabs>
        <w:ind w:right="0" w:firstLine="0"/>
        <w:rPr>
          <w:sz w:val="24"/>
        </w:rPr>
      </w:pPr>
      <w:r>
        <w:rPr>
          <w:sz w:val="24"/>
        </w:rPr>
        <w:t xml:space="preserve">Resp.: </w:t>
      </w:r>
    </w:p>
    <w:p w:rsidR="000844A6" w:rsidRDefault="000844A6" w:rsidP="000844A6">
      <w:pPr>
        <w:pStyle w:val="PargrafodaLista"/>
        <w:numPr>
          <w:ilvl w:val="0"/>
          <w:numId w:val="2"/>
        </w:numPr>
        <w:tabs>
          <w:tab w:val="left" w:pos="462"/>
        </w:tabs>
        <w:ind w:right="0"/>
        <w:rPr>
          <w:sz w:val="24"/>
        </w:rPr>
      </w:pPr>
      <w:r>
        <w:rPr>
          <w:sz w:val="24"/>
        </w:rPr>
        <w:t>Drill Up: ocorre quando o usuário aumenta a granularidade, diminuindo o nível de detalhamento da informação, é o contrário do Drill Down.</w:t>
      </w:r>
    </w:p>
    <w:p w:rsidR="000844A6" w:rsidRDefault="000844A6" w:rsidP="000844A6">
      <w:pPr>
        <w:pStyle w:val="PargrafodaLista"/>
        <w:numPr>
          <w:ilvl w:val="0"/>
          <w:numId w:val="2"/>
        </w:numPr>
        <w:tabs>
          <w:tab w:val="left" w:pos="462"/>
        </w:tabs>
        <w:ind w:right="0"/>
        <w:rPr>
          <w:sz w:val="24"/>
        </w:rPr>
      </w:pPr>
      <w:r>
        <w:rPr>
          <w:sz w:val="24"/>
        </w:rPr>
        <w:t>Drill Down: ocorre quando o usuário aumenta o nível de detalhe da informação, diminuindo a granularidade.</w:t>
      </w:r>
    </w:p>
    <w:p w:rsidR="000844A6" w:rsidRDefault="000844A6" w:rsidP="000844A6">
      <w:pPr>
        <w:pStyle w:val="PargrafodaLista"/>
        <w:numPr>
          <w:ilvl w:val="0"/>
          <w:numId w:val="2"/>
        </w:numPr>
        <w:tabs>
          <w:tab w:val="left" w:pos="462"/>
        </w:tabs>
        <w:ind w:right="0"/>
        <w:rPr>
          <w:sz w:val="24"/>
        </w:rPr>
      </w:pPr>
      <w:r>
        <w:rPr>
          <w:sz w:val="24"/>
        </w:rPr>
        <w:t xml:space="preserve">Drill Across: ocorre quando o usuário pula um nível intermediário dentro de uma mesma dimensão. Por exemplo, a dimensão tempo é composta por ano, semestre, trimestre, mês e dia. A operação Drill Across é executada quando o usuário passa o ano direto para trimestre ou mês. </w:t>
      </w:r>
    </w:p>
    <w:sectPr w:rsidR="000844A6">
      <w:type w:val="continuous"/>
      <w:pgSz w:w="12240" w:h="15840"/>
      <w:pgMar w:top="66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97D2B"/>
    <w:multiLevelType w:val="hybridMultilevel"/>
    <w:tmpl w:val="5C1C04D4"/>
    <w:lvl w:ilvl="0" w:tplc="8C3421DA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1C4E1CCE">
      <w:numFmt w:val="bullet"/>
      <w:lvlText w:val="•"/>
      <w:lvlJc w:val="left"/>
      <w:pPr>
        <w:ind w:left="1318" w:hanging="360"/>
      </w:pPr>
      <w:rPr>
        <w:rFonts w:hint="default"/>
        <w:lang w:val="pt-PT" w:eastAsia="en-US" w:bidi="ar-SA"/>
      </w:rPr>
    </w:lvl>
    <w:lvl w:ilvl="2" w:tplc="4CD029C4">
      <w:numFmt w:val="bullet"/>
      <w:lvlText w:val="•"/>
      <w:lvlJc w:val="left"/>
      <w:pPr>
        <w:ind w:left="2176" w:hanging="360"/>
      </w:pPr>
      <w:rPr>
        <w:rFonts w:hint="default"/>
        <w:lang w:val="pt-PT" w:eastAsia="en-US" w:bidi="ar-SA"/>
      </w:rPr>
    </w:lvl>
    <w:lvl w:ilvl="3" w:tplc="BC1C153C">
      <w:numFmt w:val="bullet"/>
      <w:lvlText w:val="•"/>
      <w:lvlJc w:val="left"/>
      <w:pPr>
        <w:ind w:left="3034" w:hanging="360"/>
      </w:pPr>
      <w:rPr>
        <w:rFonts w:hint="default"/>
        <w:lang w:val="pt-PT" w:eastAsia="en-US" w:bidi="ar-SA"/>
      </w:rPr>
    </w:lvl>
    <w:lvl w:ilvl="4" w:tplc="17E067C4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  <w:lvl w:ilvl="5" w:tplc="67943388">
      <w:numFmt w:val="bullet"/>
      <w:lvlText w:val="•"/>
      <w:lvlJc w:val="left"/>
      <w:pPr>
        <w:ind w:left="4750" w:hanging="360"/>
      </w:pPr>
      <w:rPr>
        <w:rFonts w:hint="default"/>
        <w:lang w:val="pt-PT" w:eastAsia="en-US" w:bidi="ar-SA"/>
      </w:rPr>
    </w:lvl>
    <w:lvl w:ilvl="6" w:tplc="3E70D6DC">
      <w:numFmt w:val="bullet"/>
      <w:lvlText w:val="•"/>
      <w:lvlJc w:val="left"/>
      <w:pPr>
        <w:ind w:left="5608" w:hanging="360"/>
      </w:pPr>
      <w:rPr>
        <w:rFonts w:hint="default"/>
        <w:lang w:val="pt-PT" w:eastAsia="en-US" w:bidi="ar-SA"/>
      </w:rPr>
    </w:lvl>
    <w:lvl w:ilvl="7" w:tplc="5568FC62">
      <w:numFmt w:val="bullet"/>
      <w:lvlText w:val="•"/>
      <w:lvlJc w:val="left"/>
      <w:pPr>
        <w:ind w:left="6466" w:hanging="360"/>
      </w:pPr>
      <w:rPr>
        <w:rFonts w:hint="default"/>
        <w:lang w:val="pt-PT" w:eastAsia="en-US" w:bidi="ar-SA"/>
      </w:rPr>
    </w:lvl>
    <w:lvl w:ilvl="8" w:tplc="DB18D1F0">
      <w:numFmt w:val="bullet"/>
      <w:lvlText w:val="•"/>
      <w:lvlJc w:val="left"/>
      <w:pPr>
        <w:ind w:left="7324" w:hanging="360"/>
      </w:pPr>
      <w:rPr>
        <w:rFonts w:hint="default"/>
        <w:lang w:val="pt-PT" w:eastAsia="en-US" w:bidi="ar-SA"/>
      </w:rPr>
    </w:lvl>
  </w:abstractNum>
  <w:abstractNum w:abstractNumId="1">
    <w:nsid w:val="64D63A68"/>
    <w:multiLevelType w:val="hybridMultilevel"/>
    <w:tmpl w:val="4B4C2640"/>
    <w:lvl w:ilvl="0" w:tplc="B8B0B264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1" w:hanging="360"/>
      </w:pPr>
    </w:lvl>
    <w:lvl w:ilvl="2" w:tplc="0416001B" w:tentative="1">
      <w:start w:val="1"/>
      <w:numFmt w:val="lowerRoman"/>
      <w:lvlText w:val="%3."/>
      <w:lvlJc w:val="right"/>
      <w:pPr>
        <w:ind w:left="2261" w:hanging="180"/>
      </w:pPr>
    </w:lvl>
    <w:lvl w:ilvl="3" w:tplc="0416000F" w:tentative="1">
      <w:start w:val="1"/>
      <w:numFmt w:val="decimal"/>
      <w:lvlText w:val="%4."/>
      <w:lvlJc w:val="left"/>
      <w:pPr>
        <w:ind w:left="2981" w:hanging="360"/>
      </w:pPr>
    </w:lvl>
    <w:lvl w:ilvl="4" w:tplc="04160019" w:tentative="1">
      <w:start w:val="1"/>
      <w:numFmt w:val="lowerLetter"/>
      <w:lvlText w:val="%5."/>
      <w:lvlJc w:val="left"/>
      <w:pPr>
        <w:ind w:left="3701" w:hanging="360"/>
      </w:pPr>
    </w:lvl>
    <w:lvl w:ilvl="5" w:tplc="0416001B" w:tentative="1">
      <w:start w:val="1"/>
      <w:numFmt w:val="lowerRoman"/>
      <w:lvlText w:val="%6."/>
      <w:lvlJc w:val="right"/>
      <w:pPr>
        <w:ind w:left="4421" w:hanging="180"/>
      </w:pPr>
    </w:lvl>
    <w:lvl w:ilvl="6" w:tplc="0416000F" w:tentative="1">
      <w:start w:val="1"/>
      <w:numFmt w:val="decimal"/>
      <w:lvlText w:val="%7."/>
      <w:lvlJc w:val="left"/>
      <w:pPr>
        <w:ind w:left="5141" w:hanging="360"/>
      </w:pPr>
    </w:lvl>
    <w:lvl w:ilvl="7" w:tplc="04160019" w:tentative="1">
      <w:start w:val="1"/>
      <w:numFmt w:val="lowerLetter"/>
      <w:lvlText w:val="%8."/>
      <w:lvlJc w:val="left"/>
      <w:pPr>
        <w:ind w:left="5861" w:hanging="360"/>
      </w:pPr>
    </w:lvl>
    <w:lvl w:ilvl="8" w:tplc="0416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22F6"/>
    <w:rsid w:val="000844A6"/>
    <w:rsid w:val="005230C3"/>
    <w:rsid w:val="009022F6"/>
    <w:rsid w:val="009A6D6F"/>
    <w:rsid w:val="00D9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3CD4CB-35E9-4B65-9C4E-268711CB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1936" w:right="1935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461" w:right="9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Vinicius Nascimento</dc:creator>
  <cp:lastModifiedBy>natalia</cp:lastModifiedBy>
  <cp:revision>2</cp:revision>
  <dcterms:created xsi:type="dcterms:W3CDTF">2024-01-17T22:50:00Z</dcterms:created>
  <dcterms:modified xsi:type="dcterms:W3CDTF">2024-01-18T00:08:00Z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2024-01-17T00:00:00Z</vt:filetime>
  </property>
</Properties>
</file>