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D364" w14:textId="5B400F4A" w:rsidR="0054462F" w:rsidRDefault="00CA77EB" w:rsidP="00CA77EB">
      <w:pPr>
        <w:pStyle w:val="Heading1"/>
        <w:rPr>
          <w:rFonts w:ascii="Times New Roman" w:hAnsi="Times New Roman" w:cs="Times New Roman"/>
          <w:color w:val="auto"/>
          <w:sz w:val="52"/>
          <w:szCs w:val="52"/>
        </w:rPr>
      </w:pPr>
      <w:r w:rsidRPr="00CA77EB">
        <w:rPr>
          <w:rFonts w:ascii="Times New Roman" w:hAnsi="Times New Roman" w:cs="Times New Roman"/>
          <w:color w:val="auto"/>
          <w:sz w:val="52"/>
          <w:szCs w:val="52"/>
        </w:rPr>
        <w:t>Introduction</w:t>
      </w:r>
    </w:p>
    <w:p w14:paraId="6A8B8CEB" w14:textId="7362FB2A" w:rsidR="00CA77EB" w:rsidRDefault="00CA77EB" w:rsidP="00CA77EB">
      <w:pPr>
        <w:rPr>
          <w:rFonts w:ascii="Times New Roman" w:hAnsi="Times New Roman" w:cs="Times New Roman"/>
          <w:sz w:val="28"/>
          <w:szCs w:val="28"/>
        </w:rPr>
      </w:pPr>
    </w:p>
    <w:p w14:paraId="3EA7D9DB" w14:textId="02F8EAA0" w:rsidR="00CA77EB" w:rsidRDefault="00CA77EB" w:rsidP="00CA77EB">
      <w:pPr>
        <w:jc w:val="both"/>
        <w:rPr>
          <w:rFonts w:ascii="Times New Roman" w:hAnsi="Times New Roman" w:cs="Times New Roman"/>
          <w:sz w:val="28"/>
          <w:szCs w:val="28"/>
        </w:rPr>
      </w:pPr>
      <w:r>
        <w:rPr>
          <w:rFonts w:ascii="Times New Roman" w:hAnsi="Times New Roman" w:cs="Times New Roman"/>
          <w:sz w:val="28"/>
          <w:szCs w:val="28"/>
        </w:rPr>
        <w:t>The Real Estate Management System (REMS) is a comprehensive solution designed to streamline the management of properties, tenants, leases, clients, agents, and payments. Our system aims to simplify the operational processes of real estate management, ensuring data accuracy, consistency, and accessibility.</w:t>
      </w:r>
    </w:p>
    <w:p w14:paraId="4DE9AC3A" w14:textId="0EC30652" w:rsidR="00CA77EB" w:rsidRDefault="00CA77EB" w:rsidP="00CA77EB">
      <w:pPr>
        <w:jc w:val="both"/>
        <w:rPr>
          <w:rFonts w:ascii="Times New Roman" w:hAnsi="Times New Roman" w:cs="Times New Roman"/>
          <w:sz w:val="28"/>
          <w:szCs w:val="28"/>
        </w:rPr>
      </w:pPr>
      <w:r>
        <w:rPr>
          <w:rFonts w:ascii="Times New Roman" w:hAnsi="Times New Roman" w:cs="Times New Roman"/>
          <w:sz w:val="28"/>
          <w:szCs w:val="28"/>
        </w:rPr>
        <w:t>This report outlines the conceptual and logical design</w:t>
      </w:r>
      <w:r w:rsidR="0022169D">
        <w:rPr>
          <w:rFonts w:ascii="Times New Roman" w:hAnsi="Times New Roman" w:cs="Times New Roman"/>
          <w:sz w:val="28"/>
          <w:szCs w:val="28"/>
        </w:rPr>
        <w:t xml:space="preserve"> phases of the database development process. It describes the entities, </w:t>
      </w:r>
      <w:r w:rsidR="0022169D" w:rsidRPr="0022169D">
        <w:rPr>
          <w:rFonts w:ascii="Times New Roman" w:hAnsi="Times New Roman" w:cs="Times New Roman"/>
          <w:sz w:val="28"/>
          <w:szCs w:val="28"/>
        </w:rPr>
        <w:t>attributes, and relationships modeled, highlights the challenges encountered during the design process, and explains the decisions made to ensure a robust, scalable, and efficient database structure.</w:t>
      </w:r>
    </w:p>
    <w:p w14:paraId="3549813F" w14:textId="77777777" w:rsidR="0022169D" w:rsidRDefault="0022169D" w:rsidP="00CA77EB">
      <w:pPr>
        <w:jc w:val="both"/>
        <w:rPr>
          <w:rFonts w:ascii="Times New Roman" w:hAnsi="Times New Roman" w:cs="Times New Roman"/>
          <w:sz w:val="28"/>
          <w:szCs w:val="28"/>
        </w:rPr>
      </w:pPr>
    </w:p>
    <w:p w14:paraId="1A846401" w14:textId="12B42AAF" w:rsidR="0022169D" w:rsidRDefault="0022169D" w:rsidP="0022169D">
      <w:pPr>
        <w:pStyle w:val="Heading1"/>
        <w:rPr>
          <w:rFonts w:ascii="Times New Roman" w:hAnsi="Times New Roman" w:cs="Times New Roman"/>
          <w:color w:val="auto"/>
          <w:sz w:val="52"/>
          <w:szCs w:val="52"/>
        </w:rPr>
      </w:pPr>
      <w:r w:rsidRPr="0022169D">
        <w:rPr>
          <w:rFonts w:ascii="Times New Roman" w:hAnsi="Times New Roman" w:cs="Times New Roman"/>
          <w:color w:val="auto"/>
          <w:sz w:val="52"/>
          <w:szCs w:val="52"/>
        </w:rPr>
        <w:t>Entities, Attributes, and Relationships</w:t>
      </w:r>
    </w:p>
    <w:p w14:paraId="6ABAF9BA" w14:textId="77777777" w:rsidR="0022169D" w:rsidRPr="0022169D" w:rsidRDefault="0022169D" w:rsidP="0022169D"/>
    <w:p w14:paraId="219439DD" w14:textId="534C2F00" w:rsidR="0022169D" w:rsidRPr="0022169D" w:rsidRDefault="0022169D" w:rsidP="0022169D">
      <w:pPr>
        <w:rPr>
          <w:rFonts w:ascii="Times New Roman" w:hAnsi="Times New Roman" w:cs="Times New Roman"/>
          <w:sz w:val="28"/>
          <w:szCs w:val="28"/>
        </w:rPr>
      </w:pPr>
      <w:r w:rsidRPr="0022169D">
        <w:rPr>
          <w:rFonts w:ascii="Times New Roman" w:hAnsi="Times New Roman" w:cs="Times New Roman"/>
          <w:sz w:val="28"/>
          <w:szCs w:val="28"/>
        </w:rPr>
        <w:t>- Entities and Attributes:</w:t>
      </w:r>
    </w:p>
    <w:p w14:paraId="4FCBC7CC" w14:textId="4A0D815E"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Properties: id (PK), property_name, property_address, property_type, property_size, property_price, property_status, user_id (FK), tenant_id (FK), lease_id (FK), image_id (FK), featured.</w:t>
      </w:r>
    </w:p>
    <w:p w14:paraId="482B1278" w14:textId="4D4B02BD"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Tenants: tenant_id (PK), tenant_name, tenant_contact, tenant_email, tenant_address, property_id (FK), lease_start (FK), lease_end (FK), rent_amount (FK).</w:t>
      </w:r>
    </w:p>
    <w:p w14:paraId="5063DFB2" w14:textId="1FB7483B"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Leases: lease_id (PK), tenant_id (FK), property_id (FK), lease_start, lease_end, rent_amount.</w:t>
      </w:r>
    </w:p>
    <w:p w14:paraId="223282BD" w14:textId="65136D65"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Payments: payment_id (PK), lease_id (FK), payment_date, amount, payment_method.</w:t>
      </w:r>
    </w:p>
    <w:p w14:paraId="25DFCC61" w14:textId="7AE3720E" w:rsidR="0022169D" w:rsidRDefault="00A27EFF"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Users (Clients): id (PK), username, password, created_at. </w:t>
      </w:r>
    </w:p>
    <w:p w14:paraId="23C9170B" w14:textId="2B5333F2" w:rsidR="00A27EFF" w:rsidRDefault="00A27EFF"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Images: id (PK), image_name, image_path, uploaded_at, property_id (FK).</w:t>
      </w:r>
    </w:p>
    <w:p w14:paraId="41BCCF24" w14:textId="0FF412D2" w:rsidR="00A27EFF" w:rsidRDefault="00A27EFF"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Agents: Yet under development</w:t>
      </w:r>
    </w:p>
    <w:p w14:paraId="67C1C785" w14:textId="77777777" w:rsidR="00A27EFF" w:rsidRDefault="00A27EFF" w:rsidP="00A27EFF">
      <w:pPr>
        <w:jc w:val="both"/>
        <w:rPr>
          <w:rFonts w:ascii="Times New Roman" w:hAnsi="Times New Roman" w:cs="Times New Roman"/>
          <w:sz w:val="28"/>
          <w:szCs w:val="28"/>
        </w:rPr>
      </w:pPr>
    </w:p>
    <w:p w14:paraId="6D472495" w14:textId="77777777" w:rsidR="00A27EFF" w:rsidRDefault="00A27EFF" w:rsidP="00A27EFF">
      <w:pPr>
        <w:jc w:val="both"/>
        <w:rPr>
          <w:rFonts w:ascii="Times New Roman" w:hAnsi="Times New Roman" w:cs="Times New Roman"/>
          <w:sz w:val="28"/>
          <w:szCs w:val="28"/>
        </w:rPr>
      </w:pPr>
    </w:p>
    <w:p w14:paraId="5EDCEFD7" w14:textId="77777777" w:rsidR="00A27EFF" w:rsidRPr="00A27EFF" w:rsidRDefault="00A27EFF" w:rsidP="00A27EFF">
      <w:pPr>
        <w:jc w:val="both"/>
        <w:rPr>
          <w:rFonts w:ascii="Times New Roman" w:hAnsi="Times New Roman" w:cs="Times New Roman"/>
          <w:sz w:val="28"/>
          <w:szCs w:val="28"/>
        </w:rPr>
      </w:pPr>
    </w:p>
    <w:p w14:paraId="30F9758E" w14:textId="6E29CC59" w:rsidR="00A27EFF" w:rsidRDefault="00A27EFF" w:rsidP="00A27EFF">
      <w:pPr>
        <w:jc w:val="both"/>
        <w:rPr>
          <w:rFonts w:ascii="Times New Roman" w:hAnsi="Times New Roman" w:cs="Times New Roman"/>
          <w:sz w:val="28"/>
          <w:szCs w:val="28"/>
        </w:rPr>
      </w:pPr>
      <w:r>
        <w:rPr>
          <w:rFonts w:ascii="Times New Roman" w:hAnsi="Times New Roman" w:cs="Times New Roman"/>
          <w:sz w:val="28"/>
          <w:szCs w:val="28"/>
        </w:rPr>
        <w:lastRenderedPageBreak/>
        <w:t>- Relationships:</w:t>
      </w:r>
    </w:p>
    <w:p w14:paraId="143BC0EF" w14:textId="3A6AF72D"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w:t>
      </w:r>
      <w:r w:rsidRPr="00A27EFF">
        <w:rPr>
          <w:rFonts w:ascii="Times New Roman" w:hAnsi="Times New Roman" w:cs="Times New Roman"/>
          <w:b/>
          <w:bCs/>
          <w:sz w:val="28"/>
          <w:szCs w:val="28"/>
        </w:rPr>
        <w:t>property</w:t>
      </w:r>
      <w:r>
        <w:rPr>
          <w:rFonts w:ascii="Times New Roman" w:hAnsi="Times New Roman" w:cs="Times New Roman"/>
          <w:sz w:val="28"/>
          <w:szCs w:val="28"/>
        </w:rPr>
        <w:t xml:space="preserve"> can have multiple leases, but a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is associated to one </w:t>
      </w:r>
      <w:r w:rsidRPr="00A27EFF">
        <w:rPr>
          <w:rFonts w:ascii="Times New Roman" w:hAnsi="Times New Roman" w:cs="Times New Roman"/>
          <w:b/>
          <w:bCs/>
          <w:sz w:val="28"/>
          <w:szCs w:val="28"/>
        </w:rPr>
        <w:t>property</w:t>
      </w:r>
      <w:r>
        <w:rPr>
          <w:rFonts w:ascii="Times New Roman" w:hAnsi="Times New Roman" w:cs="Times New Roman"/>
          <w:sz w:val="28"/>
          <w:szCs w:val="28"/>
        </w:rPr>
        <w:t xml:space="preserve"> (1 - *).</w:t>
      </w:r>
    </w:p>
    <w:p w14:paraId="75BAD0E7" w14:textId="3620461D"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w:t>
      </w:r>
      <w:r w:rsidRPr="00A27EFF">
        <w:rPr>
          <w:rFonts w:ascii="Times New Roman" w:hAnsi="Times New Roman" w:cs="Times New Roman"/>
          <w:b/>
          <w:bCs/>
          <w:sz w:val="28"/>
          <w:szCs w:val="28"/>
        </w:rPr>
        <w:t>tenant</w:t>
      </w:r>
      <w:r>
        <w:rPr>
          <w:rFonts w:ascii="Times New Roman" w:hAnsi="Times New Roman" w:cs="Times New Roman"/>
          <w:sz w:val="28"/>
          <w:szCs w:val="28"/>
        </w:rPr>
        <w:t xml:space="preserve"> can have one active lease at a time, and a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must be lined with a single </w:t>
      </w:r>
      <w:r w:rsidRPr="00A27EFF">
        <w:rPr>
          <w:rFonts w:ascii="Times New Roman" w:hAnsi="Times New Roman" w:cs="Times New Roman"/>
          <w:b/>
          <w:bCs/>
          <w:sz w:val="28"/>
          <w:szCs w:val="28"/>
        </w:rPr>
        <w:t>tenant</w:t>
      </w:r>
      <w:r>
        <w:rPr>
          <w:rFonts w:ascii="Times New Roman" w:hAnsi="Times New Roman" w:cs="Times New Roman"/>
          <w:b/>
          <w:bCs/>
          <w:sz w:val="28"/>
          <w:szCs w:val="28"/>
        </w:rPr>
        <w:t xml:space="preserve"> </w:t>
      </w:r>
      <w:r>
        <w:rPr>
          <w:rFonts w:ascii="Times New Roman" w:hAnsi="Times New Roman" w:cs="Times New Roman"/>
          <w:sz w:val="28"/>
          <w:szCs w:val="28"/>
        </w:rPr>
        <w:t>(1 - 1).</w:t>
      </w:r>
    </w:p>
    <w:p w14:paraId="098C42E8" w14:textId="436655A1"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can have multiple </w:t>
      </w:r>
      <w:r w:rsidRPr="00A27EFF">
        <w:rPr>
          <w:rFonts w:ascii="Times New Roman" w:hAnsi="Times New Roman" w:cs="Times New Roman"/>
          <w:b/>
          <w:bCs/>
          <w:sz w:val="28"/>
          <w:szCs w:val="28"/>
        </w:rPr>
        <w:t>payments</w:t>
      </w:r>
      <w:r>
        <w:rPr>
          <w:rFonts w:ascii="Times New Roman" w:hAnsi="Times New Roman" w:cs="Times New Roman"/>
          <w:sz w:val="28"/>
          <w:szCs w:val="28"/>
        </w:rPr>
        <w:t xml:space="preserve">, but a </w:t>
      </w:r>
      <w:r w:rsidRPr="00A27EFF">
        <w:rPr>
          <w:rFonts w:ascii="Times New Roman" w:hAnsi="Times New Roman" w:cs="Times New Roman"/>
          <w:b/>
          <w:bCs/>
          <w:sz w:val="28"/>
          <w:szCs w:val="28"/>
        </w:rPr>
        <w:t>payment</w:t>
      </w:r>
      <w:r>
        <w:rPr>
          <w:rFonts w:ascii="Times New Roman" w:hAnsi="Times New Roman" w:cs="Times New Roman"/>
          <w:sz w:val="28"/>
          <w:szCs w:val="28"/>
        </w:rPr>
        <w:t xml:space="preserve"> belongs to one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(1 - *).</w:t>
      </w:r>
    </w:p>
    <w:p w14:paraId="5819F30C" w14:textId="375C990F"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An </w:t>
      </w:r>
      <w:r w:rsidRPr="00A27EFF">
        <w:rPr>
          <w:rFonts w:ascii="Times New Roman" w:hAnsi="Times New Roman" w:cs="Times New Roman"/>
          <w:b/>
          <w:bCs/>
          <w:sz w:val="28"/>
          <w:szCs w:val="28"/>
        </w:rPr>
        <w:t>agent</w:t>
      </w:r>
      <w:r>
        <w:rPr>
          <w:rFonts w:ascii="Times New Roman" w:hAnsi="Times New Roman" w:cs="Times New Roman"/>
          <w:sz w:val="28"/>
          <w:szCs w:val="28"/>
        </w:rPr>
        <w:t xml:space="preserve"> can have multiple </w:t>
      </w:r>
      <w:r w:rsidRPr="00A27EFF">
        <w:rPr>
          <w:rFonts w:ascii="Times New Roman" w:hAnsi="Times New Roman" w:cs="Times New Roman"/>
          <w:b/>
          <w:bCs/>
          <w:sz w:val="28"/>
          <w:szCs w:val="28"/>
        </w:rPr>
        <w:t>clients</w:t>
      </w:r>
      <w:r>
        <w:rPr>
          <w:rFonts w:ascii="Times New Roman" w:hAnsi="Times New Roman" w:cs="Times New Roman"/>
          <w:sz w:val="28"/>
          <w:szCs w:val="28"/>
        </w:rPr>
        <w:t xml:space="preserve">, and a </w:t>
      </w:r>
      <w:r w:rsidRPr="00A27EFF">
        <w:rPr>
          <w:rFonts w:ascii="Times New Roman" w:hAnsi="Times New Roman" w:cs="Times New Roman"/>
          <w:b/>
          <w:bCs/>
          <w:sz w:val="28"/>
          <w:szCs w:val="28"/>
        </w:rPr>
        <w:t>client</w:t>
      </w:r>
      <w:r>
        <w:rPr>
          <w:rFonts w:ascii="Times New Roman" w:hAnsi="Times New Roman" w:cs="Times New Roman"/>
          <w:sz w:val="28"/>
          <w:szCs w:val="28"/>
        </w:rPr>
        <w:t xml:space="preserve"> can have multiple </w:t>
      </w:r>
      <w:r w:rsidRPr="00A27EFF">
        <w:rPr>
          <w:rFonts w:ascii="Times New Roman" w:hAnsi="Times New Roman" w:cs="Times New Roman"/>
          <w:b/>
          <w:bCs/>
          <w:sz w:val="28"/>
          <w:szCs w:val="28"/>
        </w:rPr>
        <w:t>agents</w:t>
      </w:r>
      <w:r>
        <w:rPr>
          <w:rFonts w:ascii="Times New Roman" w:hAnsi="Times New Roman" w:cs="Times New Roman"/>
          <w:sz w:val="28"/>
          <w:szCs w:val="28"/>
        </w:rPr>
        <w:t xml:space="preserve">            </w:t>
      </w:r>
      <w:r w:rsidRPr="00A27EFF">
        <w:rPr>
          <w:rFonts w:ascii="Times New Roman" w:hAnsi="Times New Roman" w:cs="Times New Roman"/>
          <w:sz w:val="28"/>
          <w:szCs w:val="28"/>
        </w:rPr>
        <w:t>(* - *).</w:t>
      </w:r>
    </w:p>
    <w:p w14:paraId="264CBD14" w14:textId="77777777" w:rsidR="00A27EFF" w:rsidRDefault="00A27EFF" w:rsidP="00A27EFF">
      <w:pPr>
        <w:jc w:val="both"/>
        <w:rPr>
          <w:rFonts w:ascii="Times New Roman" w:hAnsi="Times New Roman" w:cs="Times New Roman"/>
          <w:sz w:val="28"/>
          <w:szCs w:val="28"/>
        </w:rPr>
      </w:pPr>
    </w:p>
    <w:p w14:paraId="34AC8725" w14:textId="162A258E" w:rsidR="00A27EFF" w:rsidRDefault="00A27EFF" w:rsidP="00A27EFF">
      <w:pPr>
        <w:pStyle w:val="Heading1"/>
        <w:rPr>
          <w:rFonts w:ascii="Times New Roman" w:hAnsi="Times New Roman" w:cs="Times New Roman"/>
          <w:color w:val="auto"/>
          <w:sz w:val="52"/>
          <w:szCs w:val="52"/>
        </w:rPr>
      </w:pPr>
      <w:r w:rsidRPr="00A27EFF">
        <w:rPr>
          <w:rFonts w:ascii="Times New Roman" w:hAnsi="Times New Roman" w:cs="Times New Roman"/>
          <w:color w:val="auto"/>
          <w:sz w:val="52"/>
          <w:szCs w:val="52"/>
        </w:rPr>
        <w:t>Challenge and Considerations</w:t>
      </w:r>
    </w:p>
    <w:p w14:paraId="2A2A47AA" w14:textId="77777777" w:rsidR="00A27EFF" w:rsidRDefault="00A27EFF" w:rsidP="00A27EFF"/>
    <w:p w14:paraId="4DC0E13B"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Data Integrity and Consistency:</w:t>
      </w:r>
      <w:r w:rsidRPr="003F3B96">
        <w:rPr>
          <w:rFonts w:ascii="Times New Roman" w:hAnsi="Times New Roman" w:cs="Times New Roman"/>
          <w:sz w:val="28"/>
          <w:szCs w:val="28"/>
        </w:rPr>
        <w:t xml:space="preserve"> Maintaining data integrity was crucial, especially when defining foreign key constraints to ensure valid relationships between tables. This required careful planning to avoid potential orphaned records and ensure data consistency during updates and deletions.</w:t>
      </w:r>
    </w:p>
    <w:p w14:paraId="7B8D814D"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Avoiding Data Redundancy:</w:t>
      </w:r>
      <w:r w:rsidRPr="003F3B96">
        <w:rPr>
          <w:rFonts w:ascii="Times New Roman" w:hAnsi="Times New Roman" w:cs="Times New Roman"/>
          <w:sz w:val="28"/>
          <w:szCs w:val="28"/>
        </w:rPr>
        <w:t xml:space="preserve"> The database structure was designed to ensure that information, such as tenant details or property data, is stored only once and referenced wherever necessary. This approach minimizes duplication and simplifies updates.</w:t>
      </w:r>
    </w:p>
    <w:p w14:paraId="7EA66440"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Scalability:</w:t>
      </w:r>
      <w:r w:rsidRPr="003F3B96">
        <w:rPr>
          <w:rFonts w:ascii="Times New Roman" w:hAnsi="Times New Roman" w:cs="Times New Roman"/>
          <w:sz w:val="28"/>
          <w:szCs w:val="28"/>
        </w:rPr>
        <w:t xml:space="preserve"> The database was designed with future scalability in mind, allowing for the addition of new entities, such as inspection records or utility management, without disrupting the existing structure. For instance, fields like status in properties or leases were included to accommodate future enhancements.</w:t>
      </w:r>
    </w:p>
    <w:p w14:paraId="5060E010"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Performance Optimization:</w:t>
      </w:r>
      <w:r w:rsidRPr="003F3B96">
        <w:rPr>
          <w:rFonts w:ascii="Times New Roman" w:hAnsi="Times New Roman" w:cs="Times New Roman"/>
          <w:sz w:val="28"/>
          <w:szCs w:val="28"/>
        </w:rPr>
        <w:t xml:space="preserve"> Ensuring the database could handle complex queries efficiently required careful selection of indexes and data types for key attributes such as property_id, tenant_id, and lease_id. These choices ensure faster query execution and better handling of larger datasets.</w:t>
      </w:r>
    </w:p>
    <w:p w14:paraId="2F80A68C"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User Requirements:</w:t>
      </w:r>
      <w:r w:rsidRPr="003F3B96">
        <w:rPr>
          <w:rFonts w:ascii="Times New Roman" w:hAnsi="Times New Roman" w:cs="Times New Roman"/>
          <w:sz w:val="28"/>
          <w:szCs w:val="28"/>
        </w:rPr>
        <w:t xml:space="preserve"> The database structure was tailored to meet practical user requirements, such as easy access to lease histories, maintenance </w:t>
      </w:r>
      <w:r w:rsidRPr="003F3B96">
        <w:rPr>
          <w:rFonts w:ascii="Times New Roman" w:hAnsi="Times New Roman" w:cs="Times New Roman"/>
          <w:sz w:val="28"/>
          <w:szCs w:val="28"/>
        </w:rPr>
        <w:lastRenderedPageBreak/>
        <w:t>requests, and payment records. Reports and query generation were prioritized to support day-to-day operations effectively.</w:t>
      </w:r>
    </w:p>
    <w:p w14:paraId="6ECE757D" w14:textId="77777777" w:rsidR="00A27EFF" w:rsidRDefault="00A27EFF" w:rsidP="00A27EFF">
      <w:pPr>
        <w:rPr>
          <w:rFonts w:ascii="Times New Roman" w:hAnsi="Times New Roman" w:cs="Times New Roman"/>
          <w:sz w:val="28"/>
          <w:szCs w:val="28"/>
        </w:rPr>
      </w:pPr>
    </w:p>
    <w:p w14:paraId="417D0488" w14:textId="77777777" w:rsidR="00A27EFF" w:rsidRDefault="00A27EFF" w:rsidP="00A27EFF">
      <w:pPr>
        <w:rPr>
          <w:rFonts w:ascii="Times New Roman" w:hAnsi="Times New Roman" w:cs="Times New Roman"/>
          <w:sz w:val="28"/>
          <w:szCs w:val="28"/>
        </w:rPr>
      </w:pPr>
    </w:p>
    <w:p w14:paraId="174EDDD7" w14:textId="1926E61B" w:rsidR="00A27EFF" w:rsidRDefault="00A27EFF" w:rsidP="00A27EFF">
      <w:pPr>
        <w:pStyle w:val="Heading1"/>
        <w:rPr>
          <w:rFonts w:ascii="Times New Roman" w:hAnsi="Times New Roman" w:cs="Times New Roman"/>
          <w:color w:val="auto"/>
          <w:sz w:val="52"/>
          <w:szCs w:val="52"/>
        </w:rPr>
      </w:pPr>
      <w:r w:rsidRPr="00A27EFF">
        <w:rPr>
          <w:rFonts w:ascii="Times New Roman" w:hAnsi="Times New Roman" w:cs="Times New Roman"/>
          <w:color w:val="auto"/>
          <w:sz w:val="52"/>
          <w:szCs w:val="52"/>
        </w:rPr>
        <w:t>Tables, Fields, and Data Types</w:t>
      </w:r>
    </w:p>
    <w:p w14:paraId="0488524A" w14:textId="77777777" w:rsidR="00A27EFF" w:rsidRDefault="00A27EFF" w:rsidP="00A27EFF"/>
    <w:p w14:paraId="5E0DCAEB" w14:textId="18837ECC" w:rsidR="00A27EFF" w:rsidRDefault="00A27EFF" w:rsidP="00A27EFF">
      <w:pPr>
        <w:rPr>
          <w:rFonts w:ascii="Times New Roman" w:hAnsi="Times New Roman" w:cs="Times New Roman"/>
          <w:sz w:val="28"/>
          <w:szCs w:val="28"/>
        </w:rPr>
      </w:pPr>
      <w:r>
        <w:rPr>
          <w:rFonts w:ascii="Times New Roman" w:hAnsi="Times New Roman" w:cs="Times New Roman"/>
          <w:sz w:val="28"/>
          <w:szCs w:val="28"/>
        </w:rPr>
        <w:t>- Properties</w:t>
      </w:r>
    </w:p>
    <w:p w14:paraId="6D5E2819" w14:textId="49EC0E53" w:rsidR="00A27EFF" w:rsidRDefault="00A27EFF" w:rsidP="00A27EF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property_id (INT, PK, AUTO_INCREMENT)</w:t>
      </w:r>
    </w:p>
    <w:p w14:paraId="57A474F9" w14:textId="38E8B430" w:rsidR="00A27EFF" w:rsidRDefault="00A27EFF"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w:t>
      </w:r>
      <w:r>
        <w:rPr>
          <w:rFonts w:ascii="Times New Roman" w:hAnsi="Times New Roman" w:cs="Times New Roman"/>
          <w:sz w:val="28"/>
          <w:szCs w:val="28"/>
        </w:rPr>
        <w:t>name (VARCHAR(</w:t>
      </w:r>
      <w:r w:rsidR="00BE5927">
        <w:rPr>
          <w:rFonts w:ascii="Times New Roman" w:hAnsi="Times New Roman" w:cs="Times New Roman"/>
          <w:sz w:val="28"/>
          <w:szCs w:val="28"/>
        </w:rPr>
        <w:t>10</w:t>
      </w:r>
      <w:r>
        <w:rPr>
          <w:rFonts w:ascii="Times New Roman" w:hAnsi="Times New Roman" w:cs="Times New Roman"/>
          <w:sz w:val="28"/>
          <w:szCs w:val="28"/>
        </w:rPr>
        <w:t>0)</w:t>
      </w:r>
      <w:r w:rsidR="00BE5927">
        <w:rPr>
          <w:rFonts w:ascii="Times New Roman" w:hAnsi="Times New Roman" w:cs="Times New Roman"/>
          <w:sz w:val="28"/>
          <w:szCs w:val="28"/>
        </w:rPr>
        <w:t>, NOT NULL</w:t>
      </w:r>
      <w:r>
        <w:rPr>
          <w:rFonts w:ascii="Times New Roman" w:hAnsi="Times New Roman" w:cs="Times New Roman"/>
          <w:sz w:val="28"/>
          <w:szCs w:val="28"/>
        </w:rPr>
        <w:t>)</w:t>
      </w:r>
    </w:p>
    <w:p w14:paraId="101192C5" w14:textId="43676CF9" w:rsidR="00A27EFF" w:rsidRDefault="00A27EFF"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w:t>
      </w:r>
      <w:r w:rsidR="00BE5927">
        <w:rPr>
          <w:rFonts w:ascii="Times New Roman" w:hAnsi="Times New Roman" w:cs="Times New Roman"/>
          <w:sz w:val="28"/>
          <w:szCs w:val="28"/>
        </w:rPr>
        <w:t>address (VARCHAR(255)</w:t>
      </w:r>
      <w:r w:rsidR="00BE5927">
        <w:rPr>
          <w:rFonts w:ascii="Times New Roman" w:hAnsi="Times New Roman" w:cs="Times New Roman"/>
          <w:sz w:val="28"/>
          <w:szCs w:val="28"/>
        </w:rPr>
        <w:t>, NOT NULL</w:t>
      </w:r>
      <w:r w:rsidR="00BE5927">
        <w:rPr>
          <w:rFonts w:ascii="Times New Roman" w:hAnsi="Times New Roman" w:cs="Times New Roman"/>
          <w:sz w:val="28"/>
          <w:szCs w:val="28"/>
        </w:rPr>
        <w:t>)</w:t>
      </w:r>
    </w:p>
    <w:p w14:paraId="4FB832B6" w14:textId="71CC7042"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w:t>
      </w:r>
      <w:r>
        <w:rPr>
          <w:rFonts w:ascii="Times New Roman" w:hAnsi="Times New Roman" w:cs="Times New Roman"/>
          <w:sz w:val="28"/>
          <w:szCs w:val="28"/>
        </w:rPr>
        <w:t xml:space="preserve">type </w:t>
      </w:r>
      <w:r>
        <w:rPr>
          <w:rFonts w:ascii="Times New Roman" w:hAnsi="Times New Roman" w:cs="Times New Roman"/>
          <w:sz w:val="28"/>
          <w:szCs w:val="28"/>
        </w:rPr>
        <w:t>(VARCHAR(100), NOT NULL)</w:t>
      </w:r>
    </w:p>
    <w:p w14:paraId="774D6703" w14:textId="4AFB9215"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w:t>
      </w:r>
      <w:r>
        <w:rPr>
          <w:rFonts w:ascii="Times New Roman" w:hAnsi="Times New Roman" w:cs="Times New Roman"/>
          <w:sz w:val="28"/>
          <w:szCs w:val="28"/>
        </w:rPr>
        <w:t>size (VARCHAR(100)</w:t>
      </w:r>
      <w:r>
        <w:rPr>
          <w:rFonts w:ascii="Times New Roman" w:hAnsi="Times New Roman" w:cs="Times New Roman"/>
          <w:sz w:val="28"/>
          <w:szCs w:val="28"/>
        </w:rPr>
        <w:t>, NOT NULL</w:t>
      </w:r>
      <w:r>
        <w:rPr>
          <w:rFonts w:ascii="Times New Roman" w:hAnsi="Times New Roman" w:cs="Times New Roman"/>
          <w:sz w:val="28"/>
          <w:szCs w:val="28"/>
        </w:rPr>
        <w:t>)</w:t>
      </w:r>
    </w:p>
    <w:p w14:paraId="068A9FA5" w14:textId="09CB7195" w:rsidR="00BE5927" w:rsidRDefault="00BE5927" w:rsidP="00A27EFF">
      <w:pPr>
        <w:pStyle w:val="ListParagraph"/>
        <w:numPr>
          <w:ilvl w:val="0"/>
          <w:numId w:val="6"/>
        </w:numPr>
        <w:jc w:val="both"/>
        <w:rPr>
          <w:rFonts w:ascii="Times New Roman" w:hAnsi="Times New Roman" w:cs="Times New Roman"/>
          <w:sz w:val="28"/>
          <w:szCs w:val="28"/>
        </w:rPr>
      </w:pPr>
      <w:r w:rsidRPr="00BE5927">
        <w:rPr>
          <w:rFonts w:ascii="Times New Roman" w:hAnsi="Times New Roman" w:cs="Times New Roman"/>
          <w:sz w:val="28"/>
          <w:szCs w:val="28"/>
        </w:rPr>
        <w:t>property_</w:t>
      </w:r>
      <w:r>
        <w:rPr>
          <w:rFonts w:ascii="Times New Roman" w:hAnsi="Times New Roman" w:cs="Times New Roman"/>
          <w:sz w:val="28"/>
          <w:szCs w:val="28"/>
        </w:rPr>
        <w:t>price (INT(100)</w:t>
      </w:r>
      <w:r>
        <w:rPr>
          <w:rFonts w:ascii="Times New Roman" w:hAnsi="Times New Roman" w:cs="Times New Roman"/>
          <w:sz w:val="28"/>
          <w:szCs w:val="28"/>
        </w:rPr>
        <w:t>, NOT NULL</w:t>
      </w:r>
      <w:r>
        <w:rPr>
          <w:rFonts w:ascii="Times New Roman" w:hAnsi="Times New Roman" w:cs="Times New Roman"/>
          <w:sz w:val="28"/>
          <w:szCs w:val="28"/>
        </w:rPr>
        <w:t>)</w:t>
      </w:r>
    </w:p>
    <w:p w14:paraId="701148A2" w14:textId="5CD11F51" w:rsidR="00BE5927" w:rsidRDefault="00BE5927" w:rsidP="00A27EFF">
      <w:pPr>
        <w:pStyle w:val="ListParagraph"/>
        <w:numPr>
          <w:ilvl w:val="0"/>
          <w:numId w:val="6"/>
        </w:numPr>
        <w:jc w:val="both"/>
        <w:rPr>
          <w:rFonts w:ascii="Times New Roman" w:hAnsi="Times New Roman" w:cs="Times New Roman"/>
          <w:sz w:val="28"/>
          <w:szCs w:val="28"/>
        </w:rPr>
      </w:pPr>
      <w:r w:rsidRPr="00BE5927">
        <w:rPr>
          <w:rFonts w:ascii="Times New Roman" w:hAnsi="Times New Roman" w:cs="Times New Roman"/>
          <w:sz w:val="28"/>
          <w:szCs w:val="28"/>
        </w:rPr>
        <w:t>property_</w:t>
      </w:r>
      <w:r>
        <w:rPr>
          <w:rFonts w:ascii="Times New Roman" w:hAnsi="Times New Roman" w:cs="Times New Roman"/>
          <w:sz w:val="28"/>
          <w:szCs w:val="28"/>
        </w:rPr>
        <w:t>status (VARCHAR(100)</w:t>
      </w:r>
      <w:r>
        <w:rPr>
          <w:rFonts w:ascii="Times New Roman" w:hAnsi="Times New Roman" w:cs="Times New Roman"/>
          <w:sz w:val="28"/>
          <w:szCs w:val="28"/>
        </w:rPr>
        <w:t>, NOT NULL</w:t>
      </w:r>
      <w:r>
        <w:rPr>
          <w:rFonts w:ascii="Times New Roman" w:hAnsi="Times New Roman" w:cs="Times New Roman"/>
          <w:sz w:val="28"/>
          <w:szCs w:val="28"/>
        </w:rPr>
        <w:t>)</w:t>
      </w:r>
    </w:p>
    <w:p w14:paraId="7EA06C7E" w14:textId="0BFCCD8B"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user_id (INT(6), FK)</w:t>
      </w:r>
    </w:p>
    <w:p w14:paraId="6E09DB9B" w14:textId="640E831E"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tenant_id (INT(11), FK)</w:t>
      </w:r>
    </w:p>
    <w:p w14:paraId="6F8D5B28" w14:textId="415DCAA8" w:rsidR="00BE5927" w:rsidRDefault="00BE5927" w:rsidP="00BE592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lease</w:t>
      </w:r>
      <w:r>
        <w:rPr>
          <w:rFonts w:ascii="Times New Roman" w:hAnsi="Times New Roman" w:cs="Times New Roman"/>
          <w:sz w:val="28"/>
          <w:szCs w:val="28"/>
        </w:rPr>
        <w:t>_id (INT(11), FK)</w:t>
      </w:r>
    </w:p>
    <w:p w14:paraId="5B30BA3E" w14:textId="2E362961" w:rsidR="00BE5927" w:rsidRDefault="00BE5927" w:rsidP="00BE592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image</w:t>
      </w:r>
      <w:r>
        <w:rPr>
          <w:rFonts w:ascii="Times New Roman" w:hAnsi="Times New Roman" w:cs="Times New Roman"/>
          <w:sz w:val="28"/>
          <w:szCs w:val="28"/>
        </w:rPr>
        <w:t>_id (INT(11), FK)</w:t>
      </w:r>
    </w:p>
    <w:p w14:paraId="600CFE1C" w14:textId="47607CE5" w:rsidR="00BE5927" w:rsidRDefault="00BE5927" w:rsidP="00BE592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featured (VARCHAR(10), DEFAULT ‘no’)</w:t>
      </w:r>
    </w:p>
    <w:p w14:paraId="442B133C" w14:textId="77777777" w:rsidR="00BE5927" w:rsidRDefault="00BE5927" w:rsidP="00BE5927">
      <w:pPr>
        <w:jc w:val="both"/>
        <w:rPr>
          <w:rFonts w:ascii="Times New Roman" w:hAnsi="Times New Roman" w:cs="Times New Roman"/>
          <w:sz w:val="28"/>
          <w:szCs w:val="28"/>
        </w:rPr>
      </w:pPr>
    </w:p>
    <w:p w14:paraId="0ED08B53" w14:textId="194228DE"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t>- Tenants</w:t>
      </w:r>
    </w:p>
    <w:p w14:paraId="25A3BC64" w14:textId="77777777"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tenant_id (INT, PK, AUTO_INCREMENT)</w:t>
      </w:r>
    </w:p>
    <w:p w14:paraId="3E544E59" w14:textId="77777777"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w:t>
      </w:r>
      <w:r>
        <w:rPr>
          <w:rFonts w:ascii="Times New Roman" w:hAnsi="Times New Roman" w:cs="Times New Roman"/>
          <w:sz w:val="28"/>
          <w:szCs w:val="28"/>
        </w:rPr>
        <w:t>name (VARCHAR(100), NOT NULL)</w:t>
      </w:r>
    </w:p>
    <w:p w14:paraId="0AFA87F4" w14:textId="77777777"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w:t>
      </w:r>
      <w:r>
        <w:rPr>
          <w:rFonts w:ascii="Times New Roman" w:hAnsi="Times New Roman" w:cs="Times New Roman"/>
          <w:sz w:val="28"/>
          <w:szCs w:val="28"/>
        </w:rPr>
        <w:t>contact (VARCHAR(15))</w:t>
      </w:r>
    </w:p>
    <w:p w14:paraId="09B86511" w14:textId="60472BB5"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w:t>
      </w:r>
      <w:r>
        <w:rPr>
          <w:rFonts w:ascii="Times New Roman" w:hAnsi="Times New Roman" w:cs="Times New Roman"/>
          <w:sz w:val="28"/>
          <w:szCs w:val="28"/>
        </w:rPr>
        <w:t>email (VARCHAR(100))</w:t>
      </w:r>
    </w:p>
    <w:p w14:paraId="54612287" w14:textId="4BDFDA80"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w:t>
      </w:r>
      <w:r>
        <w:rPr>
          <w:rFonts w:ascii="Times New Roman" w:hAnsi="Times New Roman" w:cs="Times New Roman"/>
          <w:sz w:val="28"/>
          <w:szCs w:val="28"/>
        </w:rPr>
        <w:t>address (TEXT)</w:t>
      </w:r>
    </w:p>
    <w:p w14:paraId="3330D252" w14:textId="21635CA2"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property_id (INT(11), FK)</w:t>
      </w:r>
    </w:p>
    <w:p w14:paraId="2A48B98D" w14:textId="1D367F21"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lease_start (DATE, FK)</w:t>
      </w:r>
    </w:p>
    <w:p w14:paraId="7F1046AE" w14:textId="517BCAA2"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lease_end (DATE, FK)</w:t>
      </w:r>
    </w:p>
    <w:p w14:paraId="10D3F9AA" w14:textId="37A4ECC3"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rent_amount (INT(11), FK)</w:t>
      </w:r>
    </w:p>
    <w:p w14:paraId="3CDDB184" w14:textId="77777777" w:rsidR="00BE5927" w:rsidRDefault="00BE5927" w:rsidP="00BE5927">
      <w:pPr>
        <w:jc w:val="both"/>
        <w:rPr>
          <w:rFonts w:ascii="Times New Roman" w:hAnsi="Times New Roman" w:cs="Times New Roman"/>
          <w:sz w:val="28"/>
          <w:szCs w:val="28"/>
        </w:rPr>
      </w:pPr>
    </w:p>
    <w:p w14:paraId="7622C870" w14:textId="2F3677D4"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lastRenderedPageBreak/>
        <w:t>- Leases</w:t>
      </w:r>
    </w:p>
    <w:p w14:paraId="2FCADE4A" w14:textId="1E24EE1E"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lease_id (INT(11), PK, AUTO_INCREMENT)</w:t>
      </w:r>
    </w:p>
    <w:p w14:paraId="6F1E602F" w14:textId="5DFFE263"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tenant_id (INT(11), FK, NOT NULL)</w:t>
      </w:r>
    </w:p>
    <w:p w14:paraId="678EE324" w14:textId="20119F6B"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property_id (INT(11), FK, NOT NULL)</w:t>
      </w:r>
    </w:p>
    <w:p w14:paraId="09BF6A1A" w14:textId="06EAEAD1"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lease_start (DATE, NOT NULL)</w:t>
      </w:r>
    </w:p>
    <w:p w14:paraId="75ACF05B" w14:textId="62FDFA96"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lease_end (DATE, NOT NULL)</w:t>
      </w:r>
    </w:p>
    <w:p w14:paraId="7A956C2E" w14:textId="61AF7345"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rent_amount (DECIMAL(10, 2), NOT NULL)</w:t>
      </w:r>
    </w:p>
    <w:p w14:paraId="6FB13F6B" w14:textId="77777777" w:rsidR="00BE5927" w:rsidRDefault="00BE5927" w:rsidP="00BE5927">
      <w:pPr>
        <w:jc w:val="both"/>
        <w:rPr>
          <w:rFonts w:ascii="Times New Roman" w:hAnsi="Times New Roman" w:cs="Times New Roman"/>
          <w:sz w:val="28"/>
          <w:szCs w:val="28"/>
        </w:rPr>
      </w:pPr>
    </w:p>
    <w:p w14:paraId="6ECF4DF1" w14:textId="33372A10"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t>- Payments</w:t>
      </w:r>
    </w:p>
    <w:p w14:paraId="74DB0932" w14:textId="7298117A"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payment_id (INT(11), PK, AUTO_INCREMENT)</w:t>
      </w:r>
    </w:p>
    <w:p w14:paraId="0657307C" w14:textId="60234EA4"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lease_id (INT(11), FK, NOT NULL)</w:t>
      </w:r>
    </w:p>
    <w:p w14:paraId="485C2190" w14:textId="1728BFE6"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payment_date (DATE, NOT NULL)</w:t>
      </w:r>
    </w:p>
    <w:p w14:paraId="43E6744C" w14:textId="54172595"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amount (DECIMAL(10, 2), NOT NULL)</w:t>
      </w:r>
    </w:p>
    <w:p w14:paraId="68F04D12" w14:textId="0B890302"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payment_method (VARCHAR(50))</w:t>
      </w:r>
    </w:p>
    <w:p w14:paraId="526C56F9" w14:textId="77777777" w:rsidR="00BE5927" w:rsidRDefault="00BE5927" w:rsidP="00BE5927">
      <w:pPr>
        <w:jc w:val="both"/>
        <w:rPr>
          <w:rFonts w:ascii="Times New Roman" w:hAnsi="Times New Roman" w:cs="Times New Roman"/>
          <w:sz w:val="28"/>
          <w:szCs w:val="28"/>
        </w:rPr>
      </w:pPr>
    </w:p>
    <w:p w14:paraId="363AD0DF" w14:textId="4AEF85EC"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t>- Users (Clients)</w:t>
      </w:r>
    </w:p>
    <w:p w14:paraId="0A8FBB63" w14:textId="7CE389B5" w:rsidR="00BE5927" w:rsidRDefault="00BE5927"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id (INT(</w:t>
      </w:r>
      <w:r w:rsidR="00B258ED">
        <w:rPr>
          <w:rFonts w:ascii="Times New Roman" w:hAnsi="Times New Roman" w:cs="Times New Roman"/>
          <w:sz w:val="28"/>
          <w:szCs w:val="28"/>
        </w:rPr>
        <w:t>6), PK, AUTO_INCREMENT)</w:t>
      </w:r>
    </w:p>
    <w:p w14:paraId="2D391333" w14:textId="10072F80" w:rsidR="00B258ED" w:rsidRDefault="00B258ED"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username (VARCHAR(50), NOT NULL)</w:t>
      </w:r>
    </w:p>
    <w:p w14:paraId="2721D9DF" w14:textId="18C48DA8" w:rsidR="00B258ED" w:rsidRDefault="00B258ED"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password (VARCHAR(255), NOT NULL)</w:t>
      </w:r>
    </w:p>
    <w:p w14:paraId="5909FC56" w14:textId="27EFCC0D" w:rsidR="00B258ED" w:rsidRDefault="00B258ED"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created_at (TIMESTAMP, NOT NULL)</w:t>
      </w:r>
    </w:p>
    <w:p w14:paraId="3815ABDC" w14:textId="00300BD8" w:rsidR="00B258ED" w:rsidRDefault="00B258ED" w:rsidP="00B258ED">
      <w:pPr>
        <w:jc w:val="both"/>
        <w:rPr>
          <w:rFonts w:ascii="Times New Roman" w:hAnsi="Times New Roman" w:cs="Times New Roman"/>
          <w:sz w:val="28"/>
          <w:szCs w:val="28"/>
        </w:rPr>
      </w:pPr>
      <w:r>
        <w:rPr>
          <w:rFonts w:ascii="Times New Roman" w:hAnsi="Times New Roman" w:cs="Times New Roman"/>
          <w:sz w:val="28"/>
          <w:szCs w:val="28"/>
        </w:rPr>
        <w:t>- Images</w:t>
      </w:r>
    </w:p>
    <w:p w14:paraId="7F131865" w14:textId="7675BB91"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id (INT(11), PK, AUTO_INCREMENT)</w:t>
      </w:r>
    </w:p>
    <w:p w14:paraId="11FAE213" w14:textId="2D7EA086"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image_name (VARCHAR(255), NOT NULL)</w:t>
      </w:r>
    </w:p>
    <w:p w14:paraId="6922CD99" w14:textId="5DB3C796"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image_path (VARCHAR(255), NOT NULL)</w:t>
      </w:r>
    </w:p>
    <w:p w14:paraId="7B95E4BF" w14:textId="51F28982"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uploaded_at (DATETIME)</w:t>
      </w:r>
    </w:p>
    <w:p w14:paraId="618B7E00" w14:textId="2AFFE386"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property_id (INT(11), FK)</w:t>
      </w:r>
    </w:p>
    <w:p w14:paraId="606A9956" w14:textId="77777777" w:rsidR="00B258ED" w:rsidRDefault="00B258ED" w:rsidP="00B258ED">
      <w:pPr>
        <w:jc w:val="both"/>
        <w:rPr>
          <w:rFonts w:ascii="Times New Roman" w:hAnsi="Times New Roman" w:cs="Times New Roman"/>
          <w:sz w:val="28"/>
          <w:szCs w:val="28"/>
        </w:rPr>
      </w:pPr>
    </w:p>
    <w:p w14:paraId="3EECD36F" w14:textId="2865EE81" w:rsidR="00B258ED" w:rsidRDefault="00B258ED" w:rsidP="00B258ED">
      <w:pPr>
        <w:jc w:val="both"/>
        <w:rPr>
          <w:rFonts w:ascii="Times New Roman" w:hAnsi="Times New Roman" w:cs="Times New Roman"/>
          <w:sz w:val="28"/>
          <w:szCs w:val="28"/>
        </w:rPr>
      </w:pPr>
      <w:r>
        <w:rPr>
          <w:rFonts w:ascii="Times New Roman" w:hAnsi="Times New Roman" w:cs="Times New Roman"/>
          <w:sz w:val="28"/>
          <w:szCs w:val="28"/>
        </w:rPr>
        <w:t>- Agents</w:t>
      </w:r>
    </w:p>
    <w:p w14:paraId="46D205EB" w14:textId="53B24501" w:rsidR="00B258ED" w:rsidRDefault="00B258ED" w:rsidP="00B258E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Yet under production</w:t>
      </w:r>
    </w:p>
    <w:p w14:paraId="2F2C21BB" w14:textId="77777777" w:rsidR="00B258ED" w:rsidRDefault="00B258ED" w:rsidP="00B258ED">
      <w:pPr>
        <w:jc w:val="both"/>
        <w:rPr>
          <w:rFonts w:ascii="Times New Roman" w:hAnsi="Times New Roman" w:cs="Times New Roman"/>
          <w:sz w:val="28"/>
          <w:szCs w:val="28"/>
        </w:rPr>
      </w:pPr>
    </w:p>
    <w:p w14:paraId="1706B728" w14:textId="2128CBE8" w:rsidR="00B258ED" w:rsidRDefault="00B258ED" w:rsidP="00B258ED">
      <w:pPr>
        <w:pStyle w:val="Heading1"/>
        <w:rPr>
          <w:rFonts w:ascii="Times New Roman" w:hAnsi="Times New Roman" w:cs="Times New Roman"/>
          <w:color w:val="auto"/>
          <w:sz w:val="52"/>
          <w:szCs w:val="52"/>
        </w:rPr>
      </w:pPr>
      <w:r w:rsidRPr="00B258ED">
        <w:rPr>
          <w:rFonts w:ascii="Times New Roman" w:hAnsi="Times New Roman" w:cs="Times New Roman"/>
          <w:color w:val="auto"/>
          <w:sz w:val="52"/>
          <w:szCs w:val="52"/>
        </w:rPr>
        <w:lastRenderedPageBreak/>
        <w:t>Relationships Between Tables</w:t>
      </w:r>
    </w:p>
    <w:p w14:paraId="4D67D5D7" w14:textId="77777777" w:rsidR="00B258ED" w:rsidRDefault="00B258ED" w:rsidP="00B258ED"/>
    <w:p w14:paraId="04C680A0" w14:textId="21163708" w:rsidR="00B258ED" w:rsidRDefault="00B258ED" w:rsidP="00B258ED">
      <w:pPr>
        <w:rPr>
          <w:rFonts w:ascii="Times New Roman" w:hAnsi="Times New Roman" w:cs="Times New Roman"/>
          <w:sz w:val="28"/>
          <w:szCs w:val="28"/>
        </w:rPr>
      </w:pPr>
      <w:r>
        <w:rPr>
          <w:rFonts w:ascii="Times New Roman" w:hAnsi="Times New Roman" w:cs="Times New Roman"/>
          <w:sz w:val="28"/>
          <w:szCs w:val="28"/>
        </w:rPr>
        <w:t>- Primary Keys (PK)</w:t>
      </w:r>
    </w:p>
    <w:p w14:paraId="6D9F9981"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property_id</w:t>
      </w:r>
    </w:p>
    <w:p w14:paraId="1ED0D2FD"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user_id</w:t>
      </w:r>
    </w:p>
    <w:p w14:paraId="4C3B07C1"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tenant_id</w:t>
      </w:r>
    </w:p>
    <w:p w14:paraId="0FA55AC5"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lease_id</w:t>
      </w:r>
    </w:p>
    <w:p w14:paraId="5598015F"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payment_id</w:t>
      </w:r>
    </w:p>
    <w:p w14:paraId="3CECD930" w14:textId="43797021" w:rsid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image_id</w:t>
      </w:r>
    </w:p>
    <w:p w14:paraId="46ABC73D" w14:textId="77777777" w:rsidR="00B258ED" w:rsidRDefault="00B258ED" w:rsidP="00B258ED">
      <w:pPr>
        <w:rPr>
          <w:rFonts w:ascii="Times New Roman" w:hAnsi="Times New Roman" w:cs="Times New Roman"/>
          <w:sz w:val="28"/>
          <w:szCs w:val="28"/>
        </w:rPr>
      </w:pPr>
    </w:p>
    <w:p w14:paraId="1662ECDC" w14:textId="6B729C03" w:rsidR="00B258ED" w:rsidRDefault="00B258ED" w:rsidP="00B258ED">
      <w:pPr>
        <w:rPr>
          <w:rFonts w:ascii="Times New Roman" w:hAnsi="Times New Roman" w:cs="Times New Roman"/>
          <w:sz w:val="28"/>
          <w:szCs w:val="28"/>
        </w:rPr>
      </w:pPr>
      <w:r>
        <w:rPr>
          <w:rFonts w:ascii="Times New Roman" w:hAnsi="Times New Roman" w:cs="Times New Roman"/>
          <w:sz w:val="28"/>
          <w:szCs w:val="28"/>
        </w:rPr>
        <w:t>- Foreign Keys (FK)</w:t>
      </w:r>
    </w:p>
    <w:p w14:paraId="56400F54"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user_id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Users</w:t>
      </w:r>
    </w:p>
    <w:p w14:paraId="7298FDBA"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Tenants</w:t>
      </w:r>
    </w:p>
    <w:p w14:paraId="724ABE34"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386FD7FD"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image_id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Images</w:t>
      </w:r>
    </w:p>
    <w:p w14:paraId="35BDCB92" w14:textId="581EF698"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property_id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prop</w:t>
      </w:r>
      <w:r w:rsidRPr="00527922">
        <w:rPr>
          <w:rFonts w:ascii="Times New Roman" w:hAnsi="Times New Roman" w:cs="Times New Roman"/>
          <w:b/>
          <w:bCs/>
          <w:sz w:val="28"/>
          <w:szCs w:val="28"/>
        </w:rPr>
        <w:t>e</w:t>
      </w:r>
      <w:r w:rsidRPr="00527922">
        <w:rPr>
          <w:rFonts w:ascii="Times New Roman" w:hAnsi="Times New Roman" w:cs="Times New Roman"/>
          <w:b/>
          <w:bCs/>
          <w:sz w:val="28"/>
          <w:szCs w:val="28"/>
        </w:rPr>
        <w:t>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p>
    <w:p w14:paraId="4D375E87"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lease_start</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lease_start</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60324D9D"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lease_end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lease_end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04D86172"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 xml:space="preserve">rent_amount </w:t>
      </w:r>
      <w:r w:rsidRPr="00527922">
        <w:rPr>
          <w:rFonts w:ascii="Times New Roman" w:hAnsi="Times New Roman" w:cs="Times New Roman"/>
          <w:sz w:val="28"/>
          <w:szCs w:val="28"/>
        </w:rPr>
        <w:t xml:space="preserve">in </w:t>
      </w:r>
      <w:r w:rsidRPr="00527922">
        <w:rPr>
          <w:rFonts w:ascii="Times New Roman" w:hAnsi="Times New Roman" w:cs="Times New Roman"/>
          <w:b/>
          <w:bCs/>
          <w:sz w:val="28"/>
          <w:szCs w:val="28"/>
        </w:rPr>
        <w:t>Tenant</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rent_amount</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7C1F0AFB"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Tenants</w:t>
      </w:r>
    </w:p>
    <w:p w14:paraId="4DF544B5"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property_id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property_id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p>
    <w:p w14:paraId="4B74BA95" w14:textId="5559A19A" w:rsidR="00B258ED" w:rsidRPr="00B258ED"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Payments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5EA6FBC4" w14:textId="77777777" w:rsidR="00527922" w:rsidRDefault="00527922" w:rsidP="00527922">
      <w:pPr>
        <w:ind w:left="360"/>
        <w:jc w:val="both"/>
        <w:rPr>
          <w:rFonts w:ascii="Times New Roman" w:hAnsi="Times New Roman" w:cs="Times New Roman"/>
          <w:sz w:val="28"/>
          <w:szCs w:val="28"/>
        </w:rPr>
      </w:pPr>
    </w:p>
    <w:p w14:paraId="35859B29" w14:textId="040BD20C" w:rsidR="00527922" w:rsidRDefault="00527922" w:rsidP="00527922">
      <w:pPr>
        <w:pStyle w:val="Heading1"/>
        <w:rPr>
          <w:rFonts w:ascii="Times New Roman" w:hAnsi="Times New Roman" w:cs="Times New Roman"/>
          <w:color w:val="auto"/>
          <w:sz w:val="52"/>
          <w:szCs w:val="52"/>
        </w:rPr>
      </w:pPr>
      <w:r w:rsidRPr="00527922">
        <w:rPr>
          <w:rFonts w:ascii="Times New Roman" w:hAnsi="Times New Roman" w:cs="Times New Roman"/>
          <w:color w:val="auto"/>
          <w:sz w:val="52"/>
          <w:szCs w:val="52"/>
        </w:rPr>
        <w:t>Transforming ERD into RDM</w:t>
      </w:r>
    </w:p>
    <w:p w14:paraId="1C08B6E0" w14:textId="77777777" w:rsidR="00527922" w:rsidRDefault="00527922" w:rsidP="00527922"/>
    <w:p w14:paraId="305C98B7" w14:textId="77777777" w:rsidR="00527922" w:rsidRDefault="00527922" w:rsidP="00527922">
      <w:pPr>
        <w:jc w:val="both"/>
        <w:rPr>
          <w:rFonts w:ascii="Times New Roman" w:hAnsi="Times New Roman" w:cs="Times New Roman"/>
          <w:sz w:val="28"/>
          <w:szCs w:val="28"/>
        </w:rPr>
      </w:pPr>
      <w:r w:rsidRPr="00527922">
        <w:rPr>
          <w:rFonts w:ascii="Times New Roman" w:hAnsi="Times New Roman" w:cs="Times New Roman"/>
          <w:sz w:val="28"/>
          <w:szCs w:val="28"/>
        </w:rPr>
        <w:t>The ERD was transformed into a relational schema by mapping each entity to a table and establishing foreign key relationships based on identified associations. This ensures logical consistency and adherence to normalization standards.</w:t>
      </w:r>
    </w:p>
    <w:p w14:paraId="2F41B375" w14:textId="77777777" w:rsidR="00527922" w:rsidRDefault="00527922" w:rsidP="00527922">
      <w:pPr>
        <w:jc w:val="both"/>
        <w:rPr>
          <w:rFonts w:ascii="Times New Roman" w:hAnsi="Times New Roman" w:cs="Times New Roman"/>
          <w:sz w:val="28"/>
          <w:szCs w:val="28"/>
        </w:rPr>
      </w:pPr>
    </w:p>
    <w:p w14:paraId="1D0DCD71" w14:textId="516667D4" w:rsidR="00527922" w:rsidRDefault="00527922" w:rsidP="00527922">
      <w:pPr>
        <w:pStyle w:val="Heading1"/>
        <w:rPr>
          <w:rFonts w:ascii="Times New Roman" w:hAnsi="Times New Roman" w:cs="Times New Roman"/>
          <w:color w:val="auto"/>
          <w:sz w:val="52"/>
          <w:szCs w:val="52"/>
        </w:rPr>
      </w:pPr>
      <w:r w:rsidRPr="00527922">
        <w:rPr>
          <w:rFonts w:ascii="Times New Roman" w:hAnsi="Times New Roman" w:cs="Times New Roman"/>
          <w:color w:val="auto"/>
          <w:sz w:val="52"/>
          <w:szCs w:val="52"/>
        </w:rPr>
        <w:lastRenderedPageBreak/>
        <w:t>Design Decisions</w:t>
      </w:r>
    </w:p>
    <w:p w14:paraId="079B802A" w14:textId="77777777" w:rsidR="00527922" w:rsidRDefault="00527922" w:rsidP="00527922"/>
    <w:p w14:paraId="13B07CD7"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Entity Segmentation:</w:t>
      </w:r>
      <w:r w:rsidRPr="00527922">
        <w:rPr>
          <w:rFonts w:ascii="Times New Roman" w:hAnsi="Times New Roman" w:cs="Times New Roman"/>
          <w:sz w:val="28"/>
          <w:szCs w:val="28"/>
        </w:rPr>
        <w:t xml:space="preserve"> Each entity was clearly defined to represent a real-world concept, minimizing data redundancy.</w:t>
      </w:r>
    </w:p>
    <w:p w14:paraId="74B211BA"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Attribute Selection:</w:t>
      </w:r>
      <w:r w:rsidRPr="00527922">
        <w:rPr>
          <w:rFonts w:ascii="Times New Roman" w:hAnsi="Times New Roman" w:cs="Times New Roman"/>
          <w:sz w:val="28"/>
          <w:szCs w:val="28"/>
        </w:rPr>
        <w:t xml:space="preserve"> Attributes were chosen to support system functionalities while avoiding unnecessary complexity.</w:t>
      </w:r>
    </w:p>
    <w:p w14:paraId="6E5F13AA"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Data Types:</w:t>
      </w:r>
      <w:r w:rsidRPr="00527922">
        <w:rPr>
          <w:rFonts w:ascii="Times New Roman" w:hAnsi="Times New Roman" w:cs="Times New Roman"/>
          <w:sz w:val="28"/>
          <w:szCs w:val="28"/>
        </w:rPr>
        <w:t xml:space="preserve"> Data types were selected based on expected data values, ensuring efficiency and accuracy.</w:t>
      </w:r>
    </w:p>
    <w:p w14:paraId="50824DC7"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Normalization:</w:t>
      </w:r>
      <w:r w:rsidRPr="00527922">
        <w:rPr>
          <w:rFonts w:ascii="Times New Roman" w:hAnsi="Times New Roman" w:cs="Times New Roman"/>
          <w:sz w:val="28"/>
          <w:szCs w:val="28"/>
        </w:rPr>
        <w:t xml:space="preserve"> The design adheres to 3NF, eliminating redundant data and ensuring attribute dependencies are on the primary key.</w:t>
      </w:r>
    </w:p>
    <w:p w14:paraId="31EEB039" w14:textId="77777777" w:rsid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Indexes:</w:t>
      </w:r>
      <w:r w:rsidRPr="00527922">
        <w:rPr>
          <w:rFonts w:ascii="Times New Roman" w:hAnsi="Times New Roman" w:cs="Times New Roman"/>
          <w:sz w:val="28"/>
          <w:szCs w:val="28"/>
        </w:rPr>
        <w:t xml:space="preserve"> Primary keys and foreign keys were indexed to enhance data retrieval speed.</w:t>
      </w:r>
    </w:p>
    <w:p w14:paraId="0D4EA5A1" w14:textId="77777777" w:rsidR="00527922" w:rsidRDefault="00527922" w:rsidP="00527922">
      <w:pPr>
        <w:rPr>
          <w:rFonts w:ascii="Times New Roman" w:hAnsi="Times New Roman" w:cs="Times New Roman"/>
          <w:sz w:val="28"/>
          <w:szCs w:val="28"/>
        </w:rPr>
      </w:pPr>
    </w:p>
    <w:p w14:paraId="443961C0" w14:textId="1F1DD255" w:rsidR="00527922" w:rsidRDefault="00527922" w:rsidP="00527922">
      <w:pPr>
        <w:pStyle w:val="Heading1"/>
        <w:rPr>
          <w:rFonts w:ascii="Times New Roman" w:hAnsi="Times New Roman" w:cs="Times New Roman"/>
          <w:color w:val="auto"/>
          <w:sz w:val="52"/>
          <w:szCs w:val="52"/>
        </w:rPr>
      </w:pPr>
      <w:r w:rsidRPr="00527922">
        <w:rPr>
          <w:rFonts w:ascii="Times New Roman" w:hAnsi="Times New Roman" w:cs="Times New Roman"/>
          <w:color w:val="auto"/>
          <w:sz w:val="52"/>
          <w:szCs w:val="52"/>
        </w:rPr>
        <w:t>Conclusion</w:t>
      </w:r>
    </w:p>
    <w:p w14:paraId="16A8C766" w14:textId="77777777" w:rsidR="00527922" w:rsidRDefault="00527922" w:rsidP="00527922"/>
    <w:p w14:paraId="3743D368" w14:textId="77777777" w:rsidR="00253F5D" w:rsidRPr="00253F5D" w:rsidRDefault="00253F5D" w:rsidP="00253F5D">
      <w:pPr>
        <w:jc w:val="both"/>
        <w:rPr>
          <w:rFonts w:ascii="Times New Roman" w:hAnsi="Times New Roman" w:cs="Times New Roman"/>
          <w:sz w:val="28"/>
          <w:szCs w:val="28"/>
        </w:rPr>
      </w:pPr>
      <w:r w:rsidRPr="00253F5D">
        <w:rPr>
          <w:rFonts w:ascii="Times New Roman" w:hAnsi="Times New Roman" w:cs="Times New Roman"/>
          <w:sz w:val="28"/>
          <w:szCs w:val="28"/>
        </w:rPr>
        <w:t>The database design for the Real Estate Management System provides a robust and scalable framework for managing properties, tenants, leases, maintenance requests, and payments. By addressing challenges such as data integrity, scalability, and user requirements, the design ensures efficient operations and supports future growth. The structured approach taken in the conceptual and logical design phases guarantees that the system meets current needs while being adaptable for additional features and enhancements.</w:t>
      </w:r>
    </w:p>
    <w:p w14:paraId="316F21CE" w14:textId="77777777" w:rsidR="00253F5D" w:rsidRPr="00253F5D" w:rsidRDefault="00253F5D" w:rsidP="00527922">
      <w:pPr>
        <w:rPr>
          <w:rFonts w:ascii="Times New Roman" w:hAnsi="Times New Roman" w:cs="Times New Roman"/>
          <w:sz w:val="28"/>
          <w:szCs w:val="28"/>
        </w:rPr>
      </w:pPr>
    </w:p>
    <w:p w14:paraId="0BCA87E9" w14:textId="77777777" w:rsidR="00527922" w:rsidRPr="00527922" w:rsidRDefault="00527922" w:rsidP="00527922">
      <w:pPr>
        <w:rPr>
          <w:rFonts w:ascii="Times New Roman" w:hAnsi="Times New Roman" w:cs="Times New Roman"/>
          <w:sz w:val="28"/>
          <w:szCs w:val="28"/>
        </w:rPr>
      </w:pPr>
    </w:p>
    <w:p w14:paraId="1837299B" w14:textId="77777777" w:rsidR="00527922" w:rsidRPr="00527922" w:rsidRDefault="00527922" w:rsidP="00527922"/>
    <w:p w14:paraId="359E4C12" w14:textId="77777777" w:rsidR="0022169D" w:rsidRPr="0022169D" w:rsidRDefault="0022169D" w:rsidP="0022169D">
      <w:pPr>
        <w:rPr>
          <w:rFonts w:ascii="Times New Roman" w:hAnsi="Times New Roman" w:cs="Times New Roman"/>
          <w:sz w:val="28"/>
          <w:szCs w:val="28"/>
        </w:rPr>
      </w:pPr>
    </w:p>
    <w:p w14:paraId="1905FC3E" w14:textId="6E62580E" w:rsidR="00CA77EB" w:rsidRPr="00CA77EB" w:rsidRDefault="0022169D" w:rsidP="00CA77EB">
      <w:pPr>
        <w:rPr>
          <w:rFonts w:ascii="Times New Roman" w:hAnsi="Times New Roman" w:cs="Times New Roman"/>
          <w:sz w:val="28"/>
          <w:szCs w:val="28"/>
        </w:rPr>
      </w:pPr>
      <w:r>
        <w:rPr>
          <w:rFonts w:ascii="Times New Roman" w:hAnsi="Times New Roman" w:cs="Times New Roman"/>
          <w:sz w:val="28"/>
          <w:szCs w:val="28"/>
        </w:rPr>
        <w:t xml:space="preserve"> </w:t>
      </w:r>
    </w:p>
    <w:sectPr w:rsidR="00CA77EB" w:rsidRPr="00CA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9D9"/>
    <w:multiLevelType w:val="hybridMultilevel"/>
    <w:tmpl w:val="E7B4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6A67"/>
    <w:multiLevelType w:val="hybridMultilevel"/>
    <w:tmpl w:val="940AC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37C7"/>
    <w:multiLevelType w:val="hybridMultilevel"/>
    <w:tmpl w:val="0B22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758A"/>
    <w:multiLevelType w:val="hybridMultilevel"/>
    <w:tmpl w:val="DAE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2AF7"/>
    <w:multiLevelType w:val="hybridMultilevel"/>
    <w:tmpl w:val="FF40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27343"/>
    <w:multiLevelType w:val="hybridMultilevel"/>
    <w:tmpl w:val="4CE6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4D694D"/>
    <w:multiLevelType w:val="hybridMultilevel"/>
    <w:tmpl w:val="F0D24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74B6A"/>
    <w:multiLevelType w:val="hybridMultilevel"/>
    <w:tmpl w:val="C764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DF7"/>
    <w:multiLevelType w:val="hybridMultilevel"/>
    <w:tmpl w:val="B158F1C0"/>
    <w:lvl w:ilvl="0" w:tplc="75769E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3058C"/>
    <w:multiLevelType w:val="hybridMultilevel"/>
    <w:tmpl w:val="06A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021F7"/>
    <w:multiLevelType w:val="hybridMultilevel"/>
    <w:tmpl w:val="7FCE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C24B8"/>
    <w:multiLevelType w:val="multilevel"/>
    <w:tmpl w:val="C9A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31E2C"/>
    <w:multiLevelType w:val="hybridMultilevel"/>
    <w:tmpl w:val="4EB01BD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6A5F0436"/>
    <w:multiLevelType w:val="multilevel"/>
    <w:tmpl w:val="90FE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D4EFB"/>
    <w:multiLevelType w:val="hybridMultilevel"/>
    <w:tmpl w:val="85C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03EA7"/>
    <w:multiLevelType w:val="hybridMultilevel"/>
    <w:tmpl w:val="7E24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5424D"/>
    <w:multiLevelType w:val="hybridMultilevel"/>
    <w:tmpl w:val="678E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608298">
    <w:abstractNumId w:val="8"/>
  </w:num>
  <w:num w:numId="2" w16cid:durableId="1432117285">
    <w:abstractNumId w:val="6"/>
  </w:num>
  <w:num w:numId="3" w16cid:durableId="306860239">
    <w:abstractNumId w:val="12"/>
  </w:num>
  <w:num w:numId="4" w16cid:durableId="20396268">
    <w:abstractNumId w:val="14"/>
  </w:num>
  <w:num w:numId="5" w16cid:durableId="2119906417">
    <w:abstractNumId w:val="1"/>
  </w:num>
  <w:num w:numId="6" w16cid:durableId="1521746556">
    <w:abstractNumId w:val="2"/>
  </w:num>
  <w:num w:numId="7" w16cid:durableId="407121971">
    <w:abstractNumId w:val="7"/>
  </w:num>
  <w:num w:numId="8" w16cid:durableId="2047828589">
    <w:abstractNumId w:val="4"/>
  </w:num>
  <w:num w:numId="9" w16cid:durableId="335112188">
    <w:abstractNumId w:val="0"/>
  </w:num>
  <w:num w:numId="10" w16cid:durableId="863909506">
    <w:abstractNumId w:val="9"/>
  </w:num>
  <w:num w:numId="11" w16cid:durableId="752582556">
    <w:abstractNumId w:val="10"/>
  </w:num>
  <w:num w:numId="12" w16cid:durableId="1764261262">
    <w:abstractNumId w:val="3"/>
  </w:num>
  <w:num w:numId="13" w16cid:durableId="1562981562">
    <w:abstractNumId w:val="16"/>
  </w:num>
  <w:num w:numId="14" w16cid:durableId="1051420003">
    <w:abstractNumId w:val="13"/>
  </w:num>
  <w:num w:numId="15" w16cid:durableId="357388667">
    <w:abstractNumId w:val="5"/>
  </w:num>
  <w:num w:numId="16" w16cid:durableId="846600596">
    <w:abstractNumId w:val="15"/>
  </w:num>
  <w:num w:numId="17" w16cid:durableId="21248828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EB"/>
    <w:rsid w:val="00117160"/>
    <w:rsid w:val="0022169D"/>
    <w:rsid w:val="00253F5D"/>
    <w:rsid w:val="003F3B96"/>
    <w:rsid w:val="00406321"/>
    <w:rsid w:val="004C721C"/>
    <w:rsid w:val="00527922"/>
    <w:rsid w:val="0054462F"/>
    <w:rsid w:val="00A27EFF"/>
    <w:rsid w:val="00B258ED"/>
    <w:rsid w:val="00BE5927"/>
    <w:rsid w:val="00CA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9FED"/>
  <w15:chartTrackingRefBased/>
  <w15:docId w15:val="{ECD21D7F-B77B-4418-84B8-8EAA82C0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7224">
      <w:bodyDiv w:val="1"/>
      <w:marLeft w:val="0"/>
      <w:marRight w:val="0"/>
      <w:marTop w:val="0"/>
      <w:marBottom w:val="0"/>
      <w:divBdr>
        <w:top w:val="none" w:sz="0" w:space="0" w:color="auto"/>
        <w:left w:val="none" w:sz="0" w:space="0" w:color="auto"/>
        <w:bottom w:val="none" w:sz="0" w:space="0" w:color="auto"/>
        <w:right w:val="none" w:sz="0" w:space="0" w:color="auto"/>
      </w:divBdr>
    </w:div>
    <w:div w:id="169609315">
      <w:bodyDiv w:val="1"/>
      <w:marLeft w:val="0"/>
      <w:marRight w:val="0"/>
      <w:marTop w:val="0"/>
      <w:marBottom w:val="0"/>
      <w:divBdr>
        <w:top w:val="none" w:sz="0" w:space="0" w:color="auto"/>
        <w:left w:val="none" w:sz="0" w:space="0" w:color="auto"/>
        <w:bottom w:val="none" w:sz="0" w:space="0" w:color="auto"/>
        <w:right w:val="none" w:sz="0" w:space="0" w:color="auto"/>
      </w:divBdr>
    </w:div>
    <w:div w:id="1024552009">
      <w:bodyDiv w:val="1"/>
      <w:marLeft w:val="0"/>
      <w:marRight w:val="0"/>
      <w:marTop w:val="0"/>
      <w:marBottom w:val="0"/>
      <w:divBdr>
        <w:top w:val="none" w:sz="0" w:space="0" w:color="auto"/>
        <w:left w:val="none" w:sz="0" w:space="0" w:color="auto"/>
        <w:bottom w:val="none" w:sz="0" w:space="0" w:color="auto"/>
        <w:right w:val="none" w:sz="0" w:space="0" w:color="auto"/>
      </w:divBdr>
    </w:div>
    <w:div w:id="1589924004">
      <w:bodyDiv w:val="1"/>
      <w:marLeft w:val="0"/>
      <w:marRight w:val="0"/>
      <w:marTop w:val="0"/>
      <w:marBottom w:val="0"/>
      <w:divBdr>
        <w:top w:val="none" w:sz="0" w:space="0" w:color="auto"/>
        <w:left w:val="none" w:sz="0" w:space="0" w:color="auto"/>
        <w:bottom w:val="none" w:sz="0" w:space="0" w:color="auto"/>
        <w:right w:val="none" w:sz="0" w:space="0" w:color="auto"/>
      </w:divBdr>
    </w:div>
    <w:div w:id="1613316378">
      <w:bodyDiv w:val="1"/>
      <w:marLeft w:val="0"/>
      <w:marRight w:val="0"/>
      <w:marTop w:val="0"/>
      <w:marBottom w:val="0"/>
      <w:divBdr>
        <w:top w:val="none" w:sz="0" w:space="0" w:color="auto"/>
        <w:left w:val="none" w:sz="0" w:space="0" w:color="auto"/>
        <w:bottom w:val="none" w:sz="0" w:space="0" w:color="auto"/>
        <w:right w:val="none" w:sz="0" w:space="0" w:color="auto"/>
      </w:divBdr>
    </w:div>
    <w:div w:id="1696689705">
      <w:bodyDiv w:val="1"/>
      <w:marLeft w:val="0"/>
      <w:marRight w:val="0"/>
      <w:marTop w:val="0"/>
      <w:marBottom w:val="0"/>
      <w:divBdr>
        <w:top w:val="none" w:sz="0" w:space="0" w:color="auto"/>
        <w:left w:val="none" w:sz="0" w:space="0" w:color="auto"/>
        <w:bottom w:val="none" w:sz="0" w:space="0" w:color="auto"/>
        <w:right w:val="none" w:sz="0" w:space="0" w:color="auto"/>
      </w:divBdr>
    </w:div>
    <w:div w:id="1747143146">
      <w:bodyDiv w:val="1"/>
      <w:marLeft w:val="0"/>
      <w:marRight w:val="0"/>
      <w:marTop w:val="0"/>
      <w:marBottom w:val="0"/>
      <w:divBdr>
        <w:top w:val="none" w:sz="0" w:space="0" w:color="auto"/>
        <w:left w:val="none" w:sz="0" w:space="0" w:color="auto"/>
        <w:bottom w:val="none" w:sz="0" w:space="0" w:color="auto"/>
        <w:right w:val="none" w:sz="0" w:space="0" w:color="auto"/>
      </w:divBdr>
    </w:div>
    <w:div w:id="198318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Farhaj</dc:creator>
  <cp:keywords/>
  <dc:description/>
  <cp:lastModifiedBy>Fasih Farhaj</cp:lastModifiedBy>
  <cp:revision>4</cp:revision>
  <dcterms:created xsi:type="dcterms:W3CDTF">2024-12-25T11:43:00Z</dcterms:created>
  <dcterms:modified xsi:type="dcterms:W3CDTF">2024-12-25T12:54:00Z</dcterms:modified>
</cp:coreProperties>
</file>