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01EB2" w14:textId="77777777" w:rsidR="008A7B83" w:rsidRDefault="008A7B83" w:rsidP="008A7B83">
      <w:pPr>
        <w:jc w:val="center"/>
      </w:pPr>
      <w:bookmarkStart w:id="0" w:name="_Hlk186041876"/>
      <w:r>
        <w:rPr>
          <w:noProof/>
        </w:rPr>
        <w:drawing>
          <wp:inline distT="0" distB="0" distL="0" distR="0" wp14:anchorId="3DA9ECEF" wp14:editId="3AF34F5C">
            <wp:extent cx="2827020" cy="2827020"/>
            <wp:effectExtent l="0" t="0" r="0" b="0"/>
            <wp:docPr id="197332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21035" name="Picture 1973321035"/>
                    <pic:cNvPicPr/>
                  </pic:nvPicPr>
                  <pic:blipFill>
                    <a:blip r:embed="rId8">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inline>
        </w:drawing>
      </w:r>
    </w:p>
    <w:p w14:paraId="252AAE2D" w14:textId="77777777" w:rsidR="008A7B83" w:rsidRDefault="008A7B83" w:rsidP="008A7B83">
      <w:pPr>
        <w:jc w:val="center"/>
      </w:pPr>
    </w:p>
    <w:p w14:paraId="4A80D230" w14:textId="6679AE00" w:rsidR="008A7B83" w:rsidRDefault="008A7B83" w:rsidP="008A7B83">
      <w:pPr>
        <w:spacing w:line="480" w:lineRule="auto"/>
        <w:rPr>
          <w:rFonts w:ascii="Arial Black" w:hAnsi="Arial Black"/>
          <w:b/>
          <w:bCs/>
        </w:rPr>
      </w:pPr>
      <w:r>
        <w:rPr>
          <w:rFonts w:ascii="Arial Black" w:hAnsi="Arial Black"/>
          <w:b/>
          <w:bCs/>
        </w:rPr>
        <w:t>Group Members</w:t>
      </w:r>
      <w:r w:rsidRPr="008A7B83">
        <w:rPr>
          <w:rFonts w:ascii="Arial Black" w:hAnsi="Arial Black"/>
          <w:b/>
          <w:bCs/>
        </w:rPr>
        <w:t xml:space="preserve">: </w:t>
      </w:r>
      <w:r>
        <w:rPr>
          <w:rFonts w:ascii="Arial Black" w:hAnsi="Arial Black"/>
          <w:b/>
          <w:bCs/>
        </w:rPr>
        <w:t xml:space="preserve"> </w:t>
      </w:r>
    </w:p>
    <w:p w14:paraId="5B8430D5" w14:textId="7791A1A5" w:rsidR="008A7B83" w:rsidRPr="008A7B83" w:rsidRDefault="008A7B83" w:rsidP="008A7B83">
      <w:pPr>
        <w:pStyle w:val="ListParagraph"/>
        <w:numPr>
          <w:ilvl w:val="0"/>
          <w:numId w:val="11"/>
        </w:numPr>
        <w:spacing w:line="480" w:lineRule="auto"/>
        <w:rPr>
          <w:rFonts w:ascii="Arial Black" w:hAnsi="Arial Black"/>
          <w:b/>
          <w:bCs/>
        </w:rPr>
      </w:pPr>
      <w:r w:rsidRPr="008A7B83">
        <w:rPr>
          <w:rFonts w:ascii="Times New Roman" w:hAnsi="Times New Roman" w:cs="Times New Roman"/>
          <w:b/>
          <w:bCs/>
          <w:sz w:val="24"/>
          <w:szCs w:val="24"/>
        </w:rPr>
        <w:t>Muhammad Fasih Farhaj</w:t>
      </w:r>
      <w:r>
        <w:rPr>
          <w:rFonts w:ascii="Times New Roman" w:hAnsi="Times New Roman" w:cs="Times New Roman"/>
          <w:b/>
          <w:bCs/>
          <w:sz w:val="24"/>
          <w:szCs w:val="24"/>
        </w:rPr>
        <w:t xml:space="preserve"> (BSE233116)</w:t>
      </w:r>
    </w:p>
    <w:p w14:paraId="073151CA" w14:textId="64386FAF" w:rsidR="008A7B83" w:rsidRPr="008A7B83" w:rsidRDefault="008A7B83" w:rsidP="008A7B83">
      <w:pPr>
        <w:pStyle w:val="ListParagraph"/>
        <w:numPr>
          <w:ilvl w:val="0"/>
          <w:numId w:val="11"/>
        </w:numPr>
        <w:spacing w:line="480" w:lineRule="auto"/>
        <w:rPr>
          <w:rFonts w:ascii="Arial Black" w:hAnsi="Arial Black"/>
          <w:b/>
          <w:bCs/>
        </w:rPr>
      </w:pPr>
      <w:r>
        <w:rPr>
          <w:rFonts w:ascii="Times New Roman" w:hAnsi="Times New Roman" w:cs="Times New Roman"/>
          <w:b/>
          <w:bCs/>
          <w:sz w:val="24"/>
          <w:szCs w:val="24"/>
        </w:rPr>
        <w:t>Hamna Shahid (BSE233070)</w:t>
      </w:r>
    </w:p>
    <w:p w14:paraId="5AF3EF02" w14:textId="3B6A4A3A" w:rsidR="008A7B83" w:rsidRPr="008A7B83" w:rsidRDefault="008A7B83" w:rsidP="008A7B83">
      <w:pPr>
        <w:pStyle w:val="ListParagraph"/>
        <w:numPr>
          <w:ilvl w:val="0"/>
          <w:numId w:val="11"/>
        </w:numPr>
        <w:spacing w:line="480" w:lineRule="auto"/>
        <w:rPr>
          <w:rFonts w:ascii="Arial Black" w:hAnsi="Arial Black"/>
          <w:b/>
          <w:bCs/>
        </w:rPr>
      </w:pPr>
      <w:r>
        <w:rPr>
          <w:rFonts w:ascii="Times New Roman" w:hAnsi="Times New Roman" w:cs="Times New Roman"/>
          <w:b/>
          <w:bCs/>
          <w:sz w:val="24"/>
          <w:szCs w:val="24"/>
        </w:rPr>
        <w:t xml:space="preserve">Ibtesam </w:t>
      </w:r>
      <w:proofErr w:type="spellStart"/>
      <w:r>
        <w:rPr>
          <w:rFonts w:ascii="Times New Roman" w:hAnsi="Times New Roman" w:cs="Times New Roman"/>
          <w:b/>
          <w:bCs/>
          <w:sz w:val="24"/>
          <w:szCs w:val="24"/>
        </w:rPr>
        <w:t>Ul</w:t>
      </w:r>
      <w:proofErr w:type="spellEnd"/>
      <w:r>
        <w:rPr>
          <w:rFonts w:ascii="Times New Roman" w:hAnsi="Times New Roman" w:cs="Times New Roman"/>
          <w:b/>
          <w:bCs/>
          <w:sz w:val="24"/>
          <w:szCs w:val="24"/>
        </w:rPr>
        <w:t xml:space="preserve"> Haque (BSE233102)</w:t>
      </w:r>
    </w:p>
    <w:p w14:paraId="7ED1478A" w14:textId="77777777" w:rsidR="008A7B83" w:rsidRPr="008A7B83" w:rsidRDefault="008A7B83" w:rsidP="008A7B83">
      <w:pPr>
        <w:spacing w:line="480" w:lineRule="auto"/>
        <w:rPr>
          <w:rFonts w:ascii="Arial Black" w:hAnsi="Arial Black"/>
          <w:b/>
          <w:bCs/>
        </w:rPr>
      </w:pPr>
    </w:p>
    <w:p w14:paraId="5AC0EFDF" w14:textId="4EFD9169" w:rsidR="008A7B83" w:rsidRPr="00675B10" w:rsidRDefault="008A7B83" w:rsidP="008A7B83">
      <w:pPr>
        <w:spacing w:line="480" w:lineRule="auto"/>
        <w:rPr>
          <w:rFonts w:ascii="Arial Black" w:hAnsi="Arial Black"/>
          <w:b/>
          <w:bCs/>
        </w:rPr>
      </w:pPr>
      <w:r>
        <w:rPr>
          <w:rFonts w:ascii="Arial Black" w:hAnsi="Arial Black"/>
          <w:b/>
          <w:bCs/>
        </w:rPr>
        <w:t xml:space="preserve">Assignment Made By: </w:t>
      </w:r>
      <w:r w:rsidRPr="008A7B83">
        <w:rPr>
          <w:rFonts w:ascii="Times New Roman" w:hAnsi="Times New Roman" w:cs="Times New Roman"/>
          <w:b/>
          <w:bCs/>
          <w:sz w:val="24"/>
          <w:szCs w:val="24"/>
        </w:rPr>
        <w:t>Muhammad Fasih Farhaj</w:t>
      </w:r>
      <w:r>
        <w:rPr>
          <w:rFonts w:ascii="Arial Black" w:hAnsi="Arial Black"/>
          <w:b/>
          <w:bCs/>
        </w:rPr>
        <w:tab/>
        <w:t xml:space="preserve">Section: </w:t>
      </w:r>
      <w:r>
        <w:rPr>
          <w:rFonts w:ascii="Times New Roman" w:hAnsi="Times New Roman" w:cs="Times New Roman"/>
          <w:b/>
          <w:bCs/>
          <w:sz w:val="24"/>
          <w:szCs w:val="24"/>
        </w:rPr>
        <w:t>02</w:t>
      </w:r>
    </w:p>
    <w:p w14:paraId="7F35609D" w14:textId="4E49C898" w:rsidR="008A7B83" w:rsidRPr="008A7B83" w:rsidRDefault="008A7B83" w:rsidP="008A7B83">
      <w:pPr>
        <w:spacing w:line="480" w:lineRule="auto"/>
        <w:rPr>
          <w:rFonts w:ascii="Times New Roman" w:hAnsi="Times New Roman" w:cs="Times New Roman"/>
          <w:b/>
          <w:bCs/>
          <w:sz w:val="24"/>
          <w:szCs w:val="24"/>
        </w:rPr>
      </w:pPr>
      <w:r>
        <w:rPr>
          <w:rFonts w:ascii="Arial Black" w:hAnsi="Arial Black"/>
          <w:b/>
          <w:bCs/>
        </w:rPr>
        <w:t>Assignment #</w:t>
      </w:r>
      <w:r w:rsidRPr="00675B10">
        <w:rPr>
          <w:rFonts w:ascii="Arial Black" w:hAnsi="Arial Black"/>
          <w:b/>
          <w:bCs/>
        </w:rPr>
        <w:t xml:space="preserve">: </w:t>
      </w:r>
      <w:r>
        <w:rPr>
          <w:rFonts w:ascii="Times New Roman" w:hAnsi="Times New Roman" w:cs="Times New Roman"/>
          <w:b/>
          <w:bCs/>
          <w:sz w:val="24"/>
          <w:szCs w:val="24"/>
        </w:rPr>
        <w:t>04</w:t>
      </w:r>
    </w:p>
    <w:p w14:paraId="5B6D5E97" w14:textId="79885BC4" w:rsidR="008A7B83" w:rsidRPr="008A7B83" w:rsidRDefault="008A7B83" w:rsidP="008A7B83">
      <w:pPr>
        <w:spacing w:line="480" w:lineRule="auto"/>
        <w:rPr>
          <w:rFonts w:ascii="Times New Roman" w:hAnsi="Times New Roman" w:cs="Times New Roman"/>
          <w:b/>
          <w:bCs/>
          <w:sz w:val="24"/>
          <w:szCs w:val="24"/>
        </w:rPr>
      </w:pPr>
      <w:r>
        <w:rPr>
          <w:rFonts w:ascii="Arial Black" w:hAnsi="Arial Black"/>
          <w:b/>
          <w:bCs/>
        </w:rPr>
        <w:t>Date</w:t>
      </w:r>
      <w:r w:rsidRPr="00675B10">
        <w:rPr>
          <w:rFonts w:ascii="Arial Black" w:hAnsi="Arial Black"/>
          <w:b/>
          <w:bCs/>
        </w:rPr>
        <w:t xml:space="preserve">: </w:t>
      </w:r>
      <w:r>
        <w:rPr>
          <w:rFonts w:ascii="Times New Roman" w:hAnsi="Times New Roman" w:cs="Times New Roman"/>
          <w:b/>
          <w:bCs/>
          <w:sz w:val="24"/>
          <w:szCs w:val="24"/>
        </w:rPr>
        <w:t>13-01-2024</w:t>
      </w:r>
    </w:p>
    <w:p w14:paraId="771847D3" w14:textId="3DC87553" w:rsidR="008A7B83" w:rsidRPr="008A7B83" w:rsidRDefault="008A7B83" w:rsidP="008A7B83">
      <w:pPr>
        <w:spacing w:line="480" w:lineRule="auto"/>
        <w:rPr>
          <w:rFonts w:ascii="Times New Roman" w:hAnsi="Times New Roman" w:cs="Times New Roman"/>
          <w:b/>
          <w:bCs/>
          <w:sz w:val="24"/>
          <w:szCs w:val="24"/>
        </w:rPr>
      </w:pPr>
      <w:r w:rsidRPr="00675B10">
        <w:rPr>
          <w:rFonts w:ascii="Arial Black" w:hAnsi="Arial Black"/>
          <w:b/>
          <w:bCs/>
        </w:rPr>
        <w:t xml:space="preserve">Subject: </w:t>
      </w:r>
      <w:r>
        <w:rPr>
          <w:rFonts w:ascii="Times New Roman" w:hAnsi="Times New Roman" w:cs="Times New Roman"/>
          <w:b/>
          <w:bCs/>
          <w:sz w:val="24"/>
          <w:szCs w:val="24"/>
        </w:rPr>
        <w:t>Introduction to Database Systems</w:t>
      </w:r>
    </w:p>
    <w:p w14:paraId="3483BE7D" w14:textId="6CAB0689" w:rsidR="008A7B83" w:rsidRPr="008A7B83" w:rsidRDefault="008A7B83" w:rsidP="008A7B83">
      <w:pPr>
        <w:rPr>
          <w:rFonts w:ascii="Times New Roman" w:hAnsi="Times New Roman" w:cs="Times New Roman"/>
          <w:b/>
          <w:bCs/>
          <w:sz w:val="24"/>
          <w:szCs w:val="24"/>
        </w:rPr>
      </w:pPr>
      <w:r w:rsidRPr="00675B10">
        <w:rPr>
          <w:rFonts w:ascii="Arial Black" w:hAnsi="Arial Black"/>
          <w:b/>
          <w:bCs/>
        </w:rPr>
        <w:t xml:space="preserve">Description: </w:t>
      </w:r>
      <w:r>
        <w:rPr>
          <w:rFonts w:ascii="Times New Roman" w:hAnsi="Times New Roman" w:cs="Times New Roman"/>
          <w:b/>
          <w:bCs/>
          <w:sz w:val="24"/>
          <w:szCs w:val="24"/>
        </w:rPr>
        <w:t>Project Report</w:t>
      </w:r>
    </w:p>
    <w:p w14:paraId="5644070A" w14:textId="2D4F1116" w:rsidR="008A7B83" w:rsidRPr="008A7B83" w:rsidRDefault="008A7B83" w:rsidP="008A7B83">
      <w:pPr>
        <w:rPr>
          <w:rFonts w:ascii="Times New Roman" w:hAnsi="Times New Roman" w:cs="Times New Roman"/>
        </w:rPr>
      </w:pPr>
      <w:r>
        <w:rPr>
          <w:rFonts w:ascii="Arial Black" w:hAnsi="Arial Black"/>
          <w:b/>
          <w:bCs/>
        </w:rPr>
        <w:t xml:space="preserve">GitHub Link: </w:t>
      </w:r>
      <w:r w:rsidRPr="008A7B83">
        <w:rPr>
          <w:rFonts w:ascii="Times New Roman" w:hAnsi="Times New Roman" w:cs="Times New Roman"/>
          <w:sz w:val="24"/>
          <w:szCs w:val="24"/>
        </w:rPr>
        <w:t>https://github.com/Fasih-131/Real-Estate-Management-System</w:t>
      </w:r>
    </w:p>
    <w:p w14:paraId="61D8D4F8" w14:textId="0A7A8A92" w:rsidR="00D44018" w:rsidRPr="008A7B83" w:rsidRDefault="008A7B83">
      <w:pPr>
        <w:rPr>
          <w:rFonts w:ascii="Times New Roman" w:hAnsi="Times New Roman" w:cs="Times New Roman"/>
          <w:b/>
          <w:bCs/>
          <w:sz w:val="24"/>
          <w:szCs w:val="24"/>
        </w:rPr>
      </w:pPr>
      <w:r w:rsidRPr="00675B10">
        <w:rPr>
          <w:rFonts w:ascii="Arial Black" w:hAnsi="Arial Black"/>
          <w:b/>
          <w:bCs/>
        </w:rPr>
        <w:t xml:space="preserve">Submitted To: </w:t>
      </w:r>
      <w:bookmarkEnd w:id="0"/>
      <w:r>
        <w:rPr>
          <w:rFonts w:ascii="Times New Roman" w:hAnsi="Times New Roman" w:cs="Times New Roman"/>
          <w:b/>
          <w:bCs/>
          <w:sz w:val="24"/>
          <w:szCs w:val="24"/>
        </w:rPr>
        <w:t>Ma’am Hina Rashid</w:t>
      </w:r>
    </w:p>
    <w:sdt>
      <w:sdtPr>
        <w:rPr>
          <w:rFonts w:asciiTheme="minorHAnsi" w:eastAsiaTheme="minorHAnsi" w:hAnsiTheme="minorHAnsi" w:cstheme="minorBidi"/>
          <w:color w:val="auto"/>
          <w:kern w:val="2"/>
          <w:sz w:val="22"/>
          <w:szCs w:val="22"/>
          <w14:ligatures w14:val="standardContextual"/>
        </w:rPr>
        <w:id w:val="5172389"/>
        <w:docPartObj>
          <w:docPartGallery w:val="Table of Contents"/>
          <w:docPartUnique/>
        </w:docPartObj>
      </w:sdtPr>
      <w:sdtEndPr>
        <w:rPr>
          <w:b/>
          <w:bCs/>
          <w:noProof/>
        </w:rPr>
      </w:sdtEndPr>
      <w:sdtContent>
        <w:p w14:paraId="76EC1A69" w14:textId="10CF6A20" w:rsidR="00D44018" w:rsidRDefault="00D44018">
          <w:pPr>
            <w:pStyle w:val="TOCHeading"/>
          </w:pPr>
          <w:r>
            <w:t>Table of Contents</w:t>
          </w:r>
        </w:p>
        <w:p w14:paraId="7DF95D77" w14:textId="0BF4AF16" w:rsidR="00D44018" w:rsidRDefault="00D44018">
          <w:pPr>
            <w:pStyle w:val="TOC1"/>
            <w:tabs>
              <w:tab w:val="right" w:leader="dot" w:pos="9350"/>
            </w:tabs>
            <w:rPr>
              <w:noProof/>
            </w:rPr>
          </w:pPr>
          <w:r>
            <w:fldChar w:fldCharType="begin"/>
          </w:r>
          <w:r>
            <w:instrText xml:space="preserve"> TOC \o "1-3" \h \z \u </w:instrText>
          </w:r>
          <w:r>
            <w:fldChar w:fldCharType="separate"/>
          </w:r>
          <w:hyperlink w:anchor="_Toc187648403" w:history="1">
            <w:r w:rsidRPr="000D38E3">
              <w:rPr>
                <w:rStyle w:val="Hyperlink"/>
                <w:rFonts w:ascii="Times New Roman" w:hAnsi="Times New Roman" w:cs="Times New Roman"/>
                <w:b/>
                <w:bCs/>
                <w:noProof/>
              </w:rPr>
              <w:t>1. Database Implementation</w:t>
            </w:r>
            <w:r>
              <w:rPr>
                <w:noProof/>
                <w:webHidden/>
              </w:rPr>
              <w:tab/>
            </w:r>
            <w:r>
              <w:rPr>
                <w:noProof/>
                <w:webHidden/>
              </w:rPr>
              <w:fldChar w:fldCharType="begin"/>
            </w:r>
            <w:r>
              <w:rPr>
                <w:noProof/>
                <w:webHidden/>
              </w:rPr>
              <w:instrText xml:space="preserve"> PAGEREF _Toc187648403 \h </w:instrText>
            </w:r>
            <w:r>
              <w:rPr>
                <w:noProof/>
                <w:webHidden/>
              </w:rPr>
            </w:r>
            <w:r>
              <w:rPr>
                <w:noProof/>
                <w:webHidden/>
              </w:rPr>
              <w:fldChar w:fldCharType="separate"/>
            </w:r>
            <w:r>
              <w:rPr>
                <w:noProof/>
                <w:webHidden/>
              </w:rPr>
              <w:t>3</w:t>
            </w:r>
            <w:r>
              <w:rPr>
                <w:noProof/>
                <w:webHidden/>
              </w:rPr>
              <w:fldChar w:fldCharType="end"/>
            </w:r>
          </w:hyperlink>
        </w:p>
        <w:p w14:paraId="6283A70D" w14:textId="4544D267" w:rsidR="00D44018" w:rsidRDefault="00D44018">
          <w:pPr>
            <w:pStyle w:val="TOC2"/>
            <w:tabs>
              <w:tab w:val="right" w:leader="dot" w:pos="9350"/>
            </w:tabs>
            <w:rPr>
              <w:noProof/>
            </w:rPr>
          </w:pPr>
          <w:hyperlink w:anchor="_Toc187648404" w:history="1">
            <w:r w:rsidRPr="000D38E3">
              <w:rPr>
                <w:rStyle w:val="Hyperlink"/>
                <w:rFonts w:ascii="Times New Roman" w:hAnsi="Times New Roman" w:cs="Times New Roman"/>
                <w:b/>
                <w:bCs/>
                <w:noProof/>
              </w:rPr>
              <w:t>Key Tables and Relationships</w:t>
            </w:r>
            <w:r>
              <w:rPr>
                <w:noProof/>
                <w:webHidden/>
              </w:rPr>
              <w:tab/>
            </w:r>
            <w:r>
              <w:rPr>
                <w:noProof/>
                <w:webHidden/>
              </w:rPr>
              <w:fldChar w:fldCharType="begin"/>
            </w:r>
            <w:r>
              <w:rPr>
                <w:noProof/>
                <w:webHidden/>
              </w:rPr>
              <w:instrText xml:space="preserve"> PAGEREF _Toc187648404 \h </w:instrText>
            </w:r>
            <w:r>
              <w:rPr>
                <w:noProof/>
                <w:webHidden/>
              </w:rPr>
            </w:r>
            <w:r>
              <w:rPr>
                <w:noProof/>
                <w:webHidden/>
              </w:rPr>
              <w:fldChar w:fldCharType="separate"/>
            </w:r>
            <w:r>
              <w:rPr>
                <w:noProof/>
                <w:webHidden/>
              </w:rPr>
              <w:t>3</w:t>
            </w:r>
            <w:r>
              <w:rPr>
                <w:noProof/>
                <w:webHidden/>
              </w:rPr>
              <w:fldChar w:fldCharType="end"/>
            </w:r>
          </w:hyperlink>
        </w:p>
        <w:p w14:paraId="6FAC8233" w14:textId="39DCD346" w:rsidR="00D44018" w:rsidRDefault="00D44018">
          <w:pPr>
            <w:pStyle w:val="TOC2"/>
            <w:tabs>
              <w:tab w:val="right" w:leader="dot" w:pos="9350"/>
            </w:tabs>
            <w:rPr>
              <w:noProof/>
            </w:rPr>
          </w:pPr>
          <w:hyperlink w:anchor="_Toc187648405" w:history="1">
            <w:r w:rsidRPr="000D38E3">
              <w:rPr>
                <w:rStyle w:val="Hyperlink"/>
                <w:rFonts w:ascii="Times New Roman" w:hAnsi="Times New Roman" w:cs="Times New Roman"/>
                <w:b/>
                <w:bCs/>
                <w:noProof/>
              </w:rPr>
              <w:t>Foreign Key Constraints</w:t>
            </w:r>
            <w:r>
              <w:rPr>
                <w:noProof/>
                <w:webHidden/>
              </w:rPr>
              <w:tab/>
            </w:r>
            <w:r>
              <w:rPr>
                <w:noProof/>
                <w:webHidden/>
              </w:rPr>
              <w:fldChar w:fldCharType="begin"/>
            </w:r>
            <w:r>
              <w:rPr>
                <w:noProof/>
                <w:webHidden/>
              </w:rPr>
              <w:instrText xml:space="preserve"> PAGEREF _Toc187648405 \h </w:instrText>
            </w:r>
            <w:r>
              <w:rPr>
                <w:noProof/>
                <w:webHidden/>
              </w:rPr>
            </w:r>
            <w:r>
              <w:rPr>
                <w:noProof/>
                <w:webHidden/>
              </w:rPr>
              <w:fldChar w:fldCharType="separate"/>
            </w:r>
            <w:r>
              <w:rPr>
                <w:noProof/>
                <w:webHidden/>
              </w:rPr>
              <w:t>3</w:t>
            </w:r>
            <w:r>
              <w:rPr>
                <w:noProof/>
                <w:webHidden/>
              </w:rPr>
              <w:fldChar w:fldCharType="end"/>
            </w:r>
          </w:hyperlink>
        </w:p>
        <w:p w14:paraId="480BCE9F" w14:textId="29DA27DA" w:rsidR="00D44018" w:rsidRDefault="00D44018">
          <w:pPr>
            <w:pStyle w:val="TOC1"/>
            <w:tabs>
              <w:tab w:val="right" w:leader="dot" w:pos="9350"/>
            </w:tabs>
            <w:rPr>
              <w:noProof/>
            </w:rPr>
          </w:pPr>
          <w:hyperlink w:anchor="_Toc187648406" w:history="1">
            <w:r w:rsidRPr="000D38E3">
              <w:rPr>
                <w:rStyle w:val="Hyperlink"/>
                <w:rFonts w:ascii="Times New Roman" w:hAnsi="Times New Roman" w:cs="Times New Roman"/>
                <w:b/>
                <w:bCs/>
                <w:noProof/>
              </w:rPr>
              <w:t>2. Data Population</w:t>
            </w:r>
            <w:r>
              <w:rPr>
                <w:noProof/>
                <w:webHidden/>
              </w:rPr>
              <w:tab/>
            </w:r>
            <w:r>
              <w:rPr>
                <w:noProof/>
                <w:webHidden/>
              </w:rPr>
              <w:fldChar w:fldCharType="begin"/>
            </w:r>
            <w:r>
              <w:rPr>
                <w:noProof/>
                <w:webHidden/>
              </w:rPr>
              <w:instrText xml:space="preserve"> PAGEREF _Toc187648406 \h </w:instrText>
            </w:r>
            <w:r>
              <w:rPr>
                <w:noProof/>
                <w:webHidden/>
              </w:rPr>
            </w:r>
            <w:r>
              <w:rPr>
                <w:noProof/>
                <w:webHidden/>
              </w:rPr>
              <w:fldChar w:fldCharType="separate"/>
            </w:r>
            <w:r>
              <w:rPr>
                <w:noProof/>
                <w:webHidden/>
              </w:rPr>
              <w:t>3</w:t>
            </w:r>
            <w:r>
              <w:rPr>
                <w:noProof/>
                <w:webHidden/>
              </w:rPr>
              <w:fldChar w:fldCharType="end"/>
            </w:r>
          </w:hyperlink>
        </w:p>
        <w:p w14:paraId="0802796A" w14:textId="52EAA0DE" w:rsidR="00D44018" w:rsidRDefault="00D44018">
          <w:pPr>
            <w:pStyle w:val="TOC1"/>
            <w:tabs>
              <w:tab w:val="right" w:leader="dot" w:pos="9350"/>
            </w:tabs>
            <w:rPr>
              <w:noProof/>
            </w:rPr>
          </w:pPr>
          <w:hyperlink w:anchor="_Toc187648407" w:history="1">
            <w:r w:rsidRPr="000D38E3">
              <w:rPr>
                <w:rStyle w:val="Hyperlink"/>
                <w:rFonts w:ascii="Times New Roman" w:hAnsi="Times New Roman" w:cs="Times New Roman"/>
                <w:b/>
                <w:bCs/>
                <w:noProof/>
              </w:rPr>
              <w:t>3. Querying Capabilities</w:t>
            </w:r>
            <w:r>
              <w:rPr>
                <w:noProof/>
                <w:webHidden/>
              </w:rPr>
              <w:tab/>
            </w:r>
            <w:r>
              <w:rPr>
                <w:noProof/>
                <w:webHidden/>
              </w:rPr>
              <w:fldChar w:fldCharType="begin"/>
            </w:r>
            <w:r>
              <w:rPr>
                <w:noProof/>
                <w:webHidden/>
              </w:rPr>
              <w:instrText xml:space="preserve"> PAGEREF _Toc187648407 \h </w:instrText>
            </w:r>
            <w:r>
              <w:rPr>
                <w:noProof/>
                <w:webHidden/>
              </w:rPr>
            </w:r>
            <w:r>
              <w:rPr>
                <w:noProof/>
                <w:webHidden/>
              </w:rPr>
              <w:fldChar w:fldCharType="separate"/>
            </w:r>
            <w:r>
              <w:rPr>
                <w:noProof/>
                <w:webHidden/>
              </w:rPr>
              <w:t>4</w:t>
            </w:r>
            <w:r>
              <w:rPr>
                <w:noProof/>
                <w:webHidden/>
              </w:rPr>
              <w:fldChar w:fldCharType="end"/>
            </w:r>
          </w:hyperlink>
        </w:p>
        <w:p w14:paraId="61F88E34" w14:textId="2DAA38A8" w:rsidR="00D44018" w:rsidRDefault="00D44018">
          <w:pPr>
            <w:pStyle w:val="TOC2"/>
            <w:tabs>
              <w:tab w:val="right" w:leader="dot" w:pos="9350"/>
            </w:tabs>
            <w:rPr>
              <w:noProof/>
            </w:rPr>
          </w:pPr>
          <w:hyperlink w:anchor="_Toc187648408" w:history="1">
            <w:r w:rsidRPr="000D38E3">
              <w:rPr>
                <w:rStyle w:val="Hyperlink"/>
                <w:rFonts w:ascii="Times New Roman" w:hAnsi="Times New Roman" w:cs="Times New Roman"/>
                <w:b/>
                <w:bCs/>
                <w:noProof/>
              </w:rPr>
              <w:t>Basic Queries</w:t>
            </w:r>
            <w:r>
              <w:rPr>
                <w:noProof/>
                <w:webHidden/>
              </w:rPr>
              <w:tab/>
            </w:r>
            <w:r>
              <w:rPr>
                <w:noProof/>
                <w:webHidden/>
              </w:rPr>
              <w:fldChar w:fldCharType="begin"/>
            </w:r>
            <w:r>
              <w:rPr>
                <w:noProof/>
                <w:webHidden/>
              </w:rPr>
              <w:instrText xml:space="preserve"> PAGEREF _Toc187648408 \h </w:instrText>
            </w:r>
            <w:r>
              <w:rPr>
                <w:noProof/>
                <w:webHidden/>
              </w:rPr>
            </w:r>
            <w:r>
              <w:rPr>
                <w:noProof/>
                <w:webHidden/>
              </w:rPr>
              <w:fldChar w:fldCharType="separate"/>
            </w:r>
            <w:r>
              <w:rPr>
                <w:noProof/>
                <w:webHidden/>
              </w:rPr>
              <w:t>4</w:t>
            </w:r>
            <w:r>
              <w:rPr>
                <w:noProof/>
                <w:webHidden/>
              </w:rPr>
              <w:fldChar w:fldCharType="end"/>
            </w:r>
          </w:hyperlink>
        </w:p>
        <w:p w14:paraId="177451A9" w14:textId="5EC2F51E" w:rsidR="00D44018" w:rsidRDefault="00D44018">
          <w:pPr>
            <w:pStyle w:val="TOC2"/>
            <w:tabs>
              <w:tab w:val="right" w:leader="dot" w:pos="9350"/>
            </w:tabs>
            <w:rPr>
              <w:noProof/>
            </w:rPr>
          </w:pPr>
          <w:hyperlink w:anchor="_Toc187648409" w:history="1">
            <w:r w:rsidRPr="000D38E3">
              <w:rPr>
                <w:rStyle w:val="Hyperlink"/>
                <w:rFonts w:ascii="Times New Roman" w:hAnsi="Times New Roman" w:cs="Times New Roman"/>
                <w:b/>
                <w:bCs/>
                <w:noProof/>
              </w:rPr>
              <w:t>Joins</w:t>
            </w:r>
            <w:r>
              <w:rPr>
                <w:noProof/>
                <w:webHidden/>
              </w:rPr>
              <w:tab/>
            </w:r>
            <w:r>
              <w:rPr>
                <w:noProof/>
                <w:webHidden/>
              </w:rPr>
              <w:fldChar w:fldCharType="begin"/>
            </w:r>
            <w:r>
              <w:rPr>
                <w:noProof/>
                <w:webHidden/>
              </w:rPr>
              <w:instrText xml:space="preserve"> PAGEREF _Toc187648409 \h </w:instrText>
            </w:r>
            <w:r>
              <w:rPr>
                <w:noProof/>
                <w:webHidden/>
              </w:rPr>
            </w:r>
            <w:r>
              <w:rPr>
                <w:noProof/>
                <w:webHidden/>
              </w:rPr>
              <w:fldChar w:fldCharType="separate"/>
            </w:r>
            <w:r>
              <w:rPr>
                <w:noProof/>
                <w:webHidden/>
              </w:rPr>
              <w:t>4</w:t>
            </w:r>
            <w:r>
              <w:rPr>
                <w:noProof/>
                <w:webHidden/>
              </w:rPr>
              <w:fldChar w:fldCharType="end"/>
            </w:r>
          </w:hyperlink>
        </w:p>
        <w:p w14:paraId="646D8208" w14:textId="531F9F15" w:rsidR="00D44018" w:rsidRDefault="00D44018">
          <w:pPr>
            <w:pStyle w:val="TOC2"/>
            <w:tabs>
              <w:tab w:val="right" w:leader="dot" w:pos="9350"/>
            </w:tabs>
            <w:rPr>
              <w:noProof/>
            </w:rPr>
          </w:pPr>
          <w:hyperlink w:anchor="_Toc187648410" w:history="1">
            <w:r w:rsidRPr="000D38E3">
              <w:rPr>
                <w:rStyle w:val="Hyperlink"/>
                <w:rFonts w:ascii="Times New Roman" w:hAnsi="Times New Roman" w:cs="Times New Roman"/>
                <w:b/>
                <w:bCs/>
                <w:noProof/>
              </w:rPr>
              <w:t>Aggregations</w:t>
            </w:r>
            <w:r>
              <w:rPr>
                <w:noProof/>
                <w:webHidden/>
              </w:rPr>
              <w:tab/>
            </w:r>
            <w:r>
              <w:rPr>
                <w:noProof/>
                <w:webHidden/>
              </w:rPr>
              <w:fldChar w:fldCharType="begin"/>
            </w:r>
            <w:r>
              <w:rPr>
                <w:noProof/>
                <w:webHidden/>
              </w:rPr>
              <w:instrText xml:space="preserve"> PAGEREF _Toc187648410 \h </w:instrText>
            </w:r>
            <w:r>
              <w:rPr>
                <w:noProof/>
                <w:webHidden/>
              </w:rPr>
            </w:r>
            <w:r>
              <w:rPr>
                <w:noProof/>
                <w:webHidden/>
              </w:rPr>
              <w:fldChar w:fldCharType="separate"/>
            </w:r>
            <w:r>
              <w:rPr>
                <w:noProof/>
                <w:webHidden/>
              </w:rPr>
              <w:t>4</w:t>
            </w:r>
            <w:r>
              <w:rPr>
                <w:noProof/>
                <w:webHidden/>
              </w:rPr>
              <w:fldChar w:fldCharType="end"/>
            </w:r>
          </w:hyperlink>
        </w:p>
        <w:p w14:paraId="58224B3D" w14:textId="2627CAA2" w:rsidR="00D44018" w:rsidRDefault="00D44018">
          <w:pPr>
            <w:pStyle w:val="TOC2"/>
            <w:tabs>
              <w:tab w:val="right" w:leader="dot" w:pos="9350"/>
            </w:tabs>
            <w:rPr>
              <w:noProof/>
            </w:rPr>
          </w:pPr>
          <w:hyperlink w:anchor="_Toc187648411" w:history="1">
            <w:r w:rsidRPr="000D38E3">
              <w:rPr>
                <w:rStyle w:val="Hyperlink"/>
                <w:rFonts w:ascii="Times New Roman" w:hAnsi="Times New Roman" w:cs="Times New Roman"/>
                <w:b/>
                <w:bCs/>
                <w:noProof/>
              </w:rPr>
              <w:t>Advanced Queries</w:t>
            </w:r>
            <w:r>
              <w:rPr>
                <w:noProof/>
                <w:webHidden/>
              </w:rPr>
              <w:tab/>
            </w:r>
            <w:r>
              <w:rPr>
                <w:noProof/>
                <w:webHidden/>
              </w:rPr>
              <w:fldChar w:fldCharType="begin"/>
            </w:r>
            <w:r>
              <w:rPr>
                <w:noProof/>
                <w:webHidden/>
              </w:rPr>
              <w:instrText xml:space="preserve"> PAGEREF _Toc187648411 \h </w:instrText>
            </w:r>
            <w:r>
              <w:rPr>
                <w:noProof/>
                <w:webHidden/>
              </w:rPr>
            </w:r>
            <w:r>
              <w:rPr>
                <w:noProof/>
                <w:webHidden/>
              </w:rPr>
              <w:fldChar w:fldCharType="separate"/>
            </w:r>
            <w:r>
              <w:rPr>
                <w:noProof/>
                <w:webHidden/>
              </w:rPr>
              <w:t>4</w:t>
            </w:r>
            <w:r>
              <w:rPr>
                <w:noProof/>
                <w:webHidden/>
              </w:rPr>
              <w:fldChar w:fldCharType="end"/>
            </w:r>
          </w:hyperlink>
        </w:p>
        <w:p w14:paraId="36AD574D" w14:textId="042CA4E3" w:rsidR="00D44018" w:rsidRDefault="00D44018">
          <w:pPr>
            <w:pStyle w:val="TOC2"/>
            <w:tabs>
              <w:tab w:val="right" w:leader="dot" w:pos="9350"/>
            </w:tabs>
            <w:rPr>
              <w:noProof/>
            </w:rPr>
          </w:pPr>
          <w:hyperlink w:anchor="_Toc187648412" w:history="1">
            <w:r w:rsidRPr="000D38E3">
              <w:rPr>
                <w:rStyle w:val="Hyperlink"/>
                <w:rFonts w:ascii="Times New Roman" w:hAnsi="Times New Roman" w:cs="Times New Roman"/>
                <w:b/>
                <w:bCs/>
                <w:noProof/>
              </w:rPr>
              <w:t>Sample Queries</w:t>
            </w:r>
            <w:r>
              <w:rPr>
                <w:noProof/>
                <w:webHidden/>
              </w:rPr>
              <w:tab/>
            </w:r>
            <w:r>
              <w:rPr>
                <w:noProof/>
                <w:webHidden/>
              </w:rPr>
              <w:fldChar w:fldCharType="begin"/>
            </w:r>
            <w:r>
              <w:rPr>
                <w:noProof/>
                <w:webHidden/>
              </w:rPr>
              <w:instrText xml:space="preserve"> PAGEREF _Toc187648412 \h </w:instrText>
            </w:r>
            <w:r>
              <w:rPr>
                <w:noProof/>
                <w:webHidden/>
              </w:rPr>
            </w:r>
            <w:r>
              <w:rPr>
                <w:noProof/>
                <w:webHidden/>
              </w:rPr>
              <w:fldChar w:fldCharType="separate"/>
            </w:r>
            <w:r>
              <w:rPr>
                <w:noProof/>
                <w:webHidden/>
              </w:rPr>
              <w:t>4</w:t>
            </w:r>
            <w:r>
              <w:rPr>
                <w:noProof/>
                <w:webHidden/>
              </w:rPr>
              <w:fldChar w:fldCharType="end"/>
            </w:r>
          </w:hyperlink>
        </w:p>
        <w:p w14:paraId="32FAED48" w14:textId="12757792" w:rsidR="00D44018" w:rsidRDefault="00D44018">
          <w:pPr>
            <w:pStyle w:val="TOC2"/>
            <w:tabs>
              <w:tab w:val="right" w:leader="dot" w:pos="9350"/>
            </w:tabs>
            <w:rPr>
              <w:noProof/>
            </w:rPr>
          </w:pPr>
          <w:hyperlink w:anchor="_Toc187648413" w:history="1">
            <w:r w:rsidRPr="000D38E3">
              <w:rPr>
                <w:rStyle w:val="Hyperlink"/>
                <w:rFonts w:ascii="Times New Roman" w:hAnsi="Times New Roman" w:cs="Times New Roman"/>
                <w:b/>
                <w:bCs/>
                <w:noProof/>
              </w:rPr>
              <w:t>Efficiency and Flexibility</w:t>
            </w:r>
            <w:r>
              <w:rPr>
                <w:noProof/>
                <w:webHidden/>
              </w:rPr>
              <w:tab/>
            </w:r>
            <w:r>
              <w:rPr>
                <w:noProof/>
                <w:webHidden/>
              </w:rPr>
              <w:fldChar w:fldCharType="begin"/>
            </w:r>
            <w:r>
              <w:rPr>
                <w:noProof/>
                <w:webHidden/>
              </w:rPr>
              <w:instrText xml:space="preserve"> PAGEREF _Toc187648413 \h </w:instrText>
            </w:r>
            <w:r>
              <w:rPr>
                <w:noProof/>
                <w:webHidden/>
              </w:rPr>
            </w:r>
            <w:r>
              <w:rPr>
                <w:noProof/>
                <w:webHidden/>
              </w:rPr>
              <w:fldChar w:fldCharType="separate"/>
            </w:r>
            <w:r>
              <w:rPr>
                <w:noProof/>
                <w:webHidden/>
              </w:rPr>
              <w:t>5</w:t>
            </w:r>
            <w:r>
              <w:rPr>
                <w:noProof/>
                <w:webHidden/>
              </w:rPr>
              <w:fldChar w:fldCharType="end"/>
            </w:r>
          </w:hyperlink>
        </w:p>
        <w:p w14:paraId="5F6DA17F" w14:textId="5018145F" w:rsidR="00D44018" w:rsidRDefault="00D44018">
          <w:pPr>
            <w:pStyle w:val="TOC1"/>
            <w:tabs>
              <w:tab w:val="right" w:leader="dot" w:pos="9350"/>
            </w:tabs>
            <w:rPr>
              <w:noProof/>
            </w:rPr>
          </w:pPr>
          <w:hyperlink w:anchor="_Toc187648414" w:history="1">
            <w:r w:rsidRPr="000D38E3">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_Toc187648414 \h </w:instrText>
            </w:r>
            <w:r>
              <w:rPr>
                <w:noProof/>
                <w:webHidden/>
              </w:rPr>
            </w:r>
            <w:r>
              <w:rPr>
                <w:noProof/>
                <w:webHidden/>
              </w:rPr>
              <w:fldChar w:fldCharType="separate"/>
            </w:r>
            <w:r>
              <w:rPr>
                <w:noProof/>
                <w:webHidden/>
              </w:rPr>
              <w:t>5</w:t>
            </w:r>
            <w:r>
              <w:rPr>
                <w:noProof/>
                <w:webHidden/>
              </w:rPr>
              <w:fldChar w:fldCharType="end"/>
            </w:r>
          </w:hyperlink>
        </w:p>
        <w:p w14:paraId="5ABE1CE3" w14:textId="46D2673D" w:rsidR="00D44018" w:rsidRDefault="00D44018">
          <w:r>
            <w:rPr>
              <w:b/>
              <w:bCs/>
              <w:noProof/>
            </w:rPr>
            <w:fldChar w:fldCharType="end"/>
          </w:r>
        </w:p>
      </w:sdtContent>
    </w:sdt>
    <w:p w14:paraId="581A32AC" w14:textId="74AB11DA" w:rsidR="00D44018" w:rsidRDefault="00D44018">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649D7625" w14:textId="503D3B56" w:rsidR="00652C6A" w:rsidRPr="00652C6A" w:rsidRDefault="00652C6A" w:rsidP="00652C6A">
      <w:pPr>
        <w:pStyle w:val="Heading1"/>
        <w:rPr>
          <w:rFonts w:ascii="Times New Roman" w:hAnsi="Times New Roman" w:cs="Times New Roman"/>
          <w:b/>
          <w:bCs/>
          <w:color w:val="auto"/>
          <w:sz w:val="32"/>
          <w:szCs w:val="32"/>
        </w:rPr>
      </w:pPr>
      <w:bookmarkStart w:id="1" w:name="_Toc187648403"/>
      <w:r w:rsidRPr="00652C6A">
        <w:rPr>
          <w:rFonts w:ascii="Times New Roman" w:hAnsi="Times New Roman" w:cs="Times New Roman"/>
          <w:b/>
          <w:bCs/>
          <w:color w:val="auto"/>
          <w:sz w:val="32"/>
          <w:szCs w:val="32"/>
        </w:rPr>
        <w:lastRenderedPageBreak/>
        <w:t>1. Database Implementation</w:t>
      </w:r>
      <w:bookmarkEnd w:id="1"/>
    </w:p>
    <w:p w14:paraId="07CA5531" w14:textId="77777777" w:rsidR="00652C6A" w:rsidRPr="00652C6A" w:rsidRDefault="00652C6A" w:rsidP="00652C6A">
      <w:pPr>
        <w:jc w:val="both"/>
        <w:rPr>
          <w:rFonts w:ascii="Times New Roman" w:hAnsi="Times New Roman" w:cs="Times New Roman"/>
          <w:sz w:val="24"/>
          <w:szCs w:val="24"/>
        </w:rPr>
      </w:pPr>
      <w:r w:rsidRPr="00652C6A">
        <w:rPr>
          <w:rFonts w:ascii="Times New Roman" w:hAnsi="Times New Roman" w:cs="Times New Roman"/>
          <w:sz w:val="24"/>
          <w:szCs w:val="24"/>
        </w:rPr>
        <w:t>The Real Estate Database was meticulously designed to streamline the management of tenants, properties, leases, agents, and payments. It incorporates a normalized schema with well-defined relationships, ensuring data integrity and efficient querying.</w:t>
      </w:r>
    </w:p>
    <w:p w14:paraId="7832F3EB" w14:textId="77777777" w:rsidR="00652C6A" w:rsidRPr="00652C6A" w:rsidRDefault="00652C6A" w:rsidP="00652C6A">
      <w:pPr>
        <w:pStyle w:val="Heading2"/>
        <w:rPr>
          <w:rFonts w:ascii="Times New Roman" w:hAnsi="Times New Roman" w:cs="Times New Roman"/>
          <w:b/>
          <w:bCs/>
          <w:color w:val="auto"/>
          <w:sz w:val="24"/>
          <w:szCs w:val="24"/>
        </w:rPr>
      </w:pPr>
      <w:bookmarkStart w:id="2" w:name="_Toc187648404"/>
      <w:r w:rsidRPr="00652C6A">
        <w:rPr>
          <w:rFonts w:ascii="Times New Roman" w:hAnsi="Times New Roman" w:cs="Times New Roman"/>
          <w:b/>
          <w:bCs/>
          <w:color w:val="auto"/>
          <w:sz w:val="24"/>
          <w:szCs w:val="24"/>
        </w:rPr>
        <w:t>Key Tables and Relationships</w:t>
      </w:r>
      <w:bookmarkEnd w:id="2"/>
    </w:p>
    <w:p w14:paraId="55C46446" w14:textId="77777777" w:rsidR="00652C6A" w:rsidRPr="00652C6A" w:rsidRDefault="00652C6A" w:rsidP="00652C6A">
      <w:pPr>
        <w:numPr>
          <w:ilvl w:val="0"/>
          <w:numId w:val="1"/>
        </w:numPr>
        <w:jc w:val="both"/>
        <w:rPr>
          <w:rFonts w:ascii="Times New Roman" w:hAnsi="Times New Roman" w:cs="Times New Roman"/>
          <w:sz w:val="24"/>
          <w:szCs w:val="24"/>
        </w:rPr>
      </w:pPr>
      <w:r w:rsidRPr="00652C6A">
        <w:rPr>
          <w:rFonts w:ascii="Times New Roman" w:hAnsi="Times New Roman" w:cs="Times New Roman"/>
          <w:b/>
          <w:bCs/>
          <w:sz w:val="24"/>
          <w:szCs w:val="24"/>
        </w:rPr>
        <w:t>Tenants:</w:t>
      </w:r>
      <w:r w:rsidRPr="00652C6A">
        <w:rPr>
          <w:rFonts w:ascii="Times New Roman" w:hAnsi="Times New Roman" w:cs="Times New Roman"/>
          <w:sz w:val="24"/>
          <w:szCs w:val="24"/>
        </w:rPr>
        <w:t xml:space="preserve"> This table stores tenant details such as tenant ID, name, contact information, and other relevant data.</w:t>
      </w:r>
    </w:p>
    <w:p w14:paraId="6A47AC77" w14:textId="77777777" w:rsidR="00652C6A" w:rsidRPr="00652C6A" w:rsidRDefault="00652C6A" w:rsidP="00652C6A">
      <w:pPr>
        <w:numPr>
          <w:ilvl w:val="0"/>
          <w:numId w:val="1"/>
        </w:numPr>
        <w:jc w:val="both"/>
        <w:rPr>
          <w:rFonts w:ascii="Times New Roman" w:hAnsi="Times New Roman" w:cs="Times New Roman"/>
          <w:sz w:val="24"/>
          <w:szCs w:val="24"/>
        </w:rPr>
      </w:pPr>
      <w:r w:rsidRPr="00652C6A">
        <w:rPr>
          <w:rFonts w:ascii="Times New Roman" w:hAnsi="Times New Roman" w:cs="Times New Roman"/>
          <w:b/>
          <w:bCs/>
          <w:sz w:val="24"/>
          <w:szCs w:val="24"/>
        </w:rPr>
        <w:t>Properties:</w:t>
      </w:r>
      <w:r w:rsidRPr="00652C6A">
        <w:rPr>
          <w:rFonts w:ascii="Times New Roman" w:hAnsi="Times New Roman" w:cs="Times New Roman"/>
          <w:sz w:val="24"/>
          <w:szCs w:val="24"/>
        </w:rPr>
        <w:t xml:space="preserve"> This table includes property information, including property ID, address, type, and the associated managing agent.</w:t>
      </w:r>
    </w:p>
    <w:p w14:paraId="5AB045AB" w14:textId="77777777" w:rsidR="00652C6A" w:rsidRPr="00652C6A" w:rsidRDefault="00652C6A" w:rsidP="00652C6A">
      <w:pPr>
        <w:numPr>
          <w:ilvl w:val="0"/>
          <w:numId w:val="1"/>
        </w:numPr>
        <w:jc w:val="both"/>
        <w:rPr>
          <w:rFonts w:ascii="Times New Roman" w:hAnsi="Times New Roman" w:cs="Times New Roman"/>
          <w:sz w:val="24"/>
          <w:szCs w:val="24"/>
        </w:rPr>
      </w:pPr>
      <w:r w:rsidRPr="00652C6A">
        <w:rPr>
          <w:rFonts w:ascii="Times New Roman" w:hAnsi="Times New Roman" w:cs="Times New Roman"/>
          <w:b/>
          <w:bCs/>
          <w:sz w:val="24"/>
          <w:szCs w:val="24"/>
        </w:rPr>
        <w:t>Leases:</w:t>
      </w:r>
      <w:r w:rsidRPr="00652C6A">
        <w:rPr>
          <w:rFonts w:ascii="Times New Roman" w:hAnsi="Times New Roman" w:cs="Times New Roman"/>
          <w:sz w:val="24"/>
          <w:szCs w:val="24"/>
        </w:rPr>
        <w:t xml:space="preserve"> This is the central table that connects tenants and properties, containing lease details like lease start and end dates, rent amounts, and associated tenant and property IDs.</w:t>
      </w:r>
    </w:p>
    <w:p w14:paraId="376D954D" w14:textId="77777777" w:rsidR="00652C6A" w:rsidRPr="00652C6A" w:rsidRDefault="00652C6A" w:rsidP="00652C6A">
      <w:pPr>
        <w:numPr>
          <w:ilvl w:val="0"/>
          <w:numId w:val="1"/>
        </w:numPr>
        <w:jc w:val="both"/>
        <w:rPr>
          <w:rFonts w:ascii="Times New Roman" w:hAnsi="Times New Roman" w:cs="Times New Roman"/>
          <w:sz w:val="24"/>
          <w:szCs w:val="24"/>
        </w:rPr>
      </w:pPr>
      <w:r w:rsidRPr="00652C6A">
        <w:rPr>
          <w:rFonts w:ascii="Times New Roman" w:hAnsi="Times New Roman" w:cs="Times New Roman"/>
          <w:b/>
          <w:bCs/>
          <w:sz w:val="24"/>
          <w:szCs w:val="24"/>
        </w:rPr>
        <w:t>Agents:</w:t>
      </w:r>
      <w:r w:rsidRPr="00652C6A">
        <w:rPr>
          <w:rFonts w:ascii="Times New Roman" w:hAnsi="Times New Roman" w:cs="Times New Roman"/>
          <w:sz w:val="24"/>
          <w:szCs w:val="24"/>
        </w:rPr>
        <w:t xml:space="preserve"> This table represents agents responsible for managing properties, with details such as agent ID and name.</w:t>
      </w:r>
    </w:p>
    <w:p w14:paraId="02057F32" w14:textId="77777777" w:rsidR="00652C6A" w:rsidRPr="00652C6A" w:rsidRDefault="00652C6A" w:rsidP="00652C6A">
      <w:pPr>
        <w:numPr>
          <w:ilvl w:val="0"/>
          <w:numId w:val="1"/>
        </w:numPr>
        <w:jc w:val="both"/>
        <w:rPr>
          <w:rFonts w:ascii="Times New Roman" w:hAnsi="Times New Roman" w:cs="Times New Roman"/>
          <w:sz w:val="24"/>
          <w:szCs w:val="24"/>
        </w:rPr>
      </w:pPr>
      <w:r w:rsidRPr="00652C6A">
        <w:rPr>
          <w:rFonts w:ascii="Times New Roman" w:hAnsi="Times New Roman" w:cs="Times New Roman"/>
          <w:b/>
          <w:bCs/>
          <w:sz w:val="24"/>
          <w:szCs w:val="24"/>
        </w:rPr>
        <w:t>Payments:</w:t>
      </w:r>
      <w:r w:rsidRPr="00652C6A">
        <w:rPr>
          <w:rFonts w:ascii="Times New Roman" w:hAnsi="Times New Roman" w:cs="Times New Roman"/>
          <w:sz w:val="24"/>
          <w:szCs w:val="24"/>
        </w:rPr>
        <w:t xml:space="preserve"> This table tracks all payments made by tenants, linking each payment to a lease through the lease ID.</w:t>
      </w:r>
    </w:p>
    <w:p w14:paraId="27ED5AF0" w14:textId="77777777" w:rsidR="00652C6A" w:rsidRPr="00652C6A" w:rsidRDefault="00652C6A" w:rsidP="00652C6A">
      <w:pPr>
        <w:pStyle w:val="Heading2"/>
        <w:rPr>
          <w:rFonts w:ascii="Times New Roman" w:hAnsi="Times New Roman" w:cs="Times New Roman"/>
          <w:b/>
          <w:bCs/>
          <w:color w:val="auto"/>
          <w:sz w:val="24"/>
          <w:szCs w:val="24"/>
        </w:rPr>
      </w:pPr>
      <w:bookmarkStart w:id="3" w:name="_Toc187648405"/>
      <w:r w:rsidRPr="00652C6A">
        <w:rPr>
          <w:rFonts w:ascii="Times New Roman" w:hAnsi="Times New Roman" w:cs="Times New Roman"/>
          <w:b/>
          <w:bCs/>
          <w:color w:val="auto"/>
          <w:sz w:val="24"/>
          <w:szCs w:val="24"/>
        </w:rPr>
        <w:t>Foreign Key Constraints</w:t>
      </w:r>
      <w:bookmarkEnd w:id="3"/>
    </w:p>
    <w:p w14:paraId="57C65E63" w14:textId="77777777" w:rsidR="00652C6A" w:rsidRPr="00652C6A" w:rsidRDefault="00652C6A" w:rsidP="00652C6A">
      <w:pPr>
        <w:jc w:val="both"/>
        <w:rPr>
          <w:rFonts w:ascii="Times New Roman" w:hAnsi="Times New Roman" w:cs="Times New Roman"/>
          <w:sz w:val="24"/>
          <w:szCs w:val="24"/>
        </w:rPr>
      </w:pPr>
      <w:r w:rsidRPr="00652C6A">
        <w:rPr>
          <w:rFonts w:ascii="Times New Roman" w:hAnsi="Times New Roman" w:cs="Times New Roman"/>
          <w:sz w:val="24"/>
          <w:szCs w:val="24"/>
        </w:rPr>
        <w:t>To ensure data integrity and establish relationships:</w:t>
      </w:r>
    </w:p>
    <w:p w14:paraId="701FEB75" w14:textId="77777777" w:rsidR="00652C6A" w:rsidRPr="00652C6A" w:rsidRDefault="00652C6A" w:rsidP="00652C6A">
      <w:pPr>
        <w:numPr>
          <w:ilvl w:val="0"/>
          <w:numId w:val="2"/>
        </w:numPr>
        <w:jc w:val="both"/>
        <w:rPr>
          <w:rFonts w:ascii="Times New Roman" w:hAnsi="Times New Roman" w:cs="Times New Roman"/>
          <w:sz w:val="24"/>
          <w:szCs w:val="24"/>
        </w:rPr>
      </w:pPr>
      <w:proofErr w:type="spellStart"/>
      <w:r w:rsidRPr="00652C6A">
        <w:rPr>
          <w:rFonts w:ascii="Times New Roman" w:hAnsi="Times New Roman" w:cs="Times New Roman"/>
          <w:b/>
          <w:bCs/>
          <w:sz w:val="24"/>
          <w:szCs w:val="24"/>
        </w:rPr>
        <w:t>Leases.tenant_id</w:t>
      </w:r>
      <w:proofErr w:type="spellEnd"/>
      <w:r w:rsidRPr="00652C6A">
        <w:rPr>
          <w:rFonts w:ascii="Times New Roman" w:hAnsi="Times New Roman" w:cs="Times New Roman"/>
          <w:sz w:val="24"/>
          <w:szCs w:val="24"/>
        </w:rPr>
        <w:t xml:space="preserve"> references </w:t>
      </w:r>
      <w:proofErr w:type="spellStart"/>
      <w:r w:rsidRPr="00652C6A">
        <w:rPr>
          <w:rFonts w:ascii="Times New Roman" w:hAnsi="Times New Roman" w:cs="Times New Roman"/>
          <w:b/>
          <w:bCs/>
          <w:sz w:val="24"/>
          <w:szCs w:val="24"/>
        </w:rPr>
        <w:t>Tenants.tenant_id</w:t>
      </w:r>
      <w:proofErr w:type="spellEnd"/>
      <w:r w:rsidRPr="00652C6A">
        <w:rPr>
          <w:rFonts w:ascii="Times New Roman" w:hAnsi="Times New Roman" w:cs="Times New Roman"/>
          <w:sz w:val="24"/>
          <w:szCs w:val="24"/>
        </w:rPr>
        <w:t>.</w:t>
      </w:r>
    </w:p>
    <w:p w14:paraId="1398CC23" w14:textId="57A942B3" w:rsidR="00652C6A" w:rsidRPr="00652C6A" w:rsidRDefault="00652C6A" w:rsidP="00652C6A">
      <w:pPr>
        <w:numPr>
          <w:ilvl w:val="0"/>
          <w:numId w:val="2"/>
        </w:numPr>
        <w:jc w:val="both"/>
        <w:rPr>
          <w:rFonts w:ascii="Times New Roman" w:hAnsi="Times New Roman" w:cs="Times New Roman"/>
          <w:sz w:val="24"/>
          <w:szCs w:val="24"/>
        </w:rPr>
      </w:pPr>
      <w:proofErr w:type="spellStart"/>
      <w:r w:rsidRPr="00652C6A">
        <w:rPr>
          <w:rFonts w:ascii="Times New Roman" w:hAnsi="Times New Roman" w:cs="Times New Roman"/>
          <w:b/>
          <w:bCs/>
          <w:sz w:val="24"/>
          <w:szCs w:val="24"/>
        </w:rPr>
        <w:t>Leases.property_id</w:t>
      </w:r>
      <w:proofErr w:type="spellEnd"/>
      <w:r w:rsidRPr="00652C6A">
        <w:rPr>
          <w:rFonts w:ascii="Times New Roman" w:hAnsi="Times New Roman" w:cs="Times New Roman"/>
          <w:sz w:val="24"/>
          <w:szCs w:val="24"/>
        </w:rPr>
        <w:t xml:space="preserve"> references </w:t>
      </w:r>
      <w:r w:rsidRPr="00652C6A">
        <w:rPr>
          <w:rFonts w:ascii="Times New Roman" w:hAnsi="Times New Roman" w:cs="Times New Roman"/>
          <w:b/>
          <w:bCs/>
          <w:sz w:val="24"/>
          <w:szCs w:val="24"/>
        </w:rPr>
        <w:t>Properties.id</w:t>
      </w:r>
      <w:r w:rsidRPr="00652C6A">
        <w:rPr>
          <w:rFonts w:ascii="Times New Roman" w:hAnsi="Times New Roman" w:cs="Times New Roman"/>
          <w:sz w:val="24"/>
          <w:szCs w:val="24"/>
        </w:rPr>
        <w:t>.</w:t>
      </w:r>
    </w:p>
    <w:p w14:paraId="67DC0C17" w14:textId="77777777" w:rsidR="00652C6A" w:rsidRPr="00652C6A" w:rsidRDefault="00652C6A" w:rsidP="00652C6A">
      <w:pPr>
        <w:numPr>
          <w:ilvl w:val="0"/>
          <w:numId w:val="2"/>
        </w:numPr>
        <w:jc w:val="both"/>
        <w:rPr>
          <w:rFonts w:ascii="Times New Roman" w:hAnsi="Times New Roman" w:cs="Times New Roman"/>
          <w:sz w:val="24"/>
          <w:szCs w:val="24"/>
        </w:rPr>
      </w:pPr>
      <w:proofErr w:type="spellStart"/>
      <w:r w:rsidRPr="00652C6A">
        <w:rPr>
          <w:rFonts w:ascii="Times New Roman" w:hAnsi="Times New Roman" w:cs="Times New Roman"/>
          <w:b/>
          <w:bCs/>
          <w:sz w:val="24"/>
          <w:szCs w:val="24"/>
        </w:rPr>
        <w:t>Properties.agent_id</w:t>
      </w:r>
      <w:proofErr w:type="spellEnd"/>
      <w:r w:rsidRPr="00652C6A">
        <w:rPr>
          <w:rFonts w:ascii="Times New Roman" w:hAnsi="Times New Roman" w:cs="Times New Roman"/>
          <w:sz w:val="24"/>
          <w:szCs w:val="24"/>
        </w:rPr>
        <w:t xml:space="preserve"> references </w:t>
      </w:r>
      <w:proofErr w:type="spellStart"/>
      <w:r w:rsidRPr="00652C6A">
        <w:rPr>
          <w:rFonts w:ascii="Times New Roman" w:hAnsi="Times New Roman" w:cs="Times New Roman"/>
          <w:b/>
          <w:bCs/>
          <w:sz w:val="24"/>
          <w:szCs w:val="24"/>
        </w:rPr>
        <w:t>Agents.agent_id</w:t>
      </w:r>
      <w:proofErr w:type="spellEnd"/>
      <w:r w:rsidRPr="00652C6A">
        <w:rPr>
          <w:rFonts w:ascii="Times New Roman" w:hAnsi="Times New Roman" w:cs="Times New Roman"/>
          <w:sz w:val="24"/>
          <w:szCs w:val="24"/>
        </w:rPr>
        <w:t>.</w:t>
      </w:r>
    </w:p>
    <w:p w14:paraId="7FC8C317" w14:textId="77777777" w:rsidR="00652C6A" w:rsidRPr="00652C6A" w:rsidRDefault="00652C6A" w:rsidP="00652C6A">
      <w:pPr>
        <w:numPr>
          <w:ilvl w:val="0"/>
          <w:numId w:val="2"/>
        </w:numPr>
        <w:jc w:val="both"/>
        <w:rPr>
          <w:rFonts w:ascii="Times New Roman" w:hAnsi="Times New Roman" w:cs="Times New Roman"/>
          <w:sz w:val="24"/>
          <w:szCs w:val="24"/>
        </w:rPr>
      </w:pPr>
      <w:proofErr w:type="spellStart"/>
      <w:r w:rsidRPr="00652C6A">
        <w:rPr>
          <w:rFonts w:ascii="Times New Roman" w:hAnsi="Times New Roman" w:cs="Times New Roman"/>
          <w:b/>
          <w:bCs/>
          <w:sz w:val="24"/>
          <w:szCs w:val="24"/>
        </w:rPr>
        <w:t>Payments.lease_id</w:t>
      </w:r>
      <w:proofErr w:type="spellEnd"/>
      <w:r w:rsidRPr="00652C6A">
        <w:rPr>
          <w:rFonts w:ascii="Times New Roman" w:hAnsi="Times New Roman" w:cs="Times New Roman"/>
          <w:sz w:val="24"/>
          <w:szCs w:val="24"/>
        </w:rPr>
        <w:t xml:space="preserve"> references </w:t>
      </w:r>
      <w:proofErr w:type="spellStart"/>
      <w:r w:rsidRPr="00652C6A">
        <w:rPr>
          <w:rFonts w:ascii="Times New Roman" w:hAnsi="Times New Roman" w:cs="Times New Roman"/>
          <w:b/>
          <w:bCs/>
          <w:sz w:val="24"/>
          <w:szCs w:val="24"/>
        </w:rPr>
        <w:t>Leases.lease_id</w:t>
      </w:r>
      <w:proofErr w:type="spellEnd"/>
      <w:r w:rsidRPr="00652C6A">
        <w:rPr>
          <w:rFonts w:ascii="Times New Roman" w:hAnsi="Times New Roman" w:cs="Times New Roman"/>
          <w:sz w:val="24"/>
          <w:szCs w:val="24"/>
        </w:rPr>
        <w:t>.</w:t>
      </w:r>
    </w:p>
    <w:p w14:paraId="53F14968" w14:textId="77777777" w:rsidR="00652C6A" w:rsidRPr="00652C6A" w:rsidRDefault="00652C6A" w:rsidP="00652C6A">
      <w:pPr>
        <w:jc w:val="both"/>
        <w:rPr>
          <w:rFonts w:ascii="Times New Roman" w:hAnsi="Times New Roman" w:cs="Times New Roman"/>
          <w:sz w:val="24"/>
          <w:szCs w:val="24"/>
        </w:rPr>
      </w:pPr>
      <w:r w:rsidRPr="00652C6A">
        <w:rPr>
          <w:rFonts w:ascii="Times New Roman" w:hAnsi="Times New Roman" w:cs="Times New Roman"/>
          <w:sz w:val="24"/>
          <w:szCs w:val="24"/>
        </w:rPr>
        <w:t>Cascading operations (ON DELETE CASCADE) were implemented to handle deletions, ensuring that dependent records are automatically updated or removed as needed.</w:t>
      </w:r>
    </w:p>
    <w:p w14:paraId="0F4062E6" w14:textId="5E531AF7" w:rsidR="00652C6A" w:rsidRPr="00652C6A" w:rsidRDefault="00000000" w:rsidP="00652C6A">
      <w:pPr>
        <w:jc w:val="both"/>
        <w:rPr>
          <w:rFonts w:ascii="Times New Roman" w:hAnsi="Times New Roman" w:cs="Times New Roman"/>
          <w:sz w:val="24"/>
          <w:szCs w:val="24"/>
        </w:rPr>
      </w:pPr>
      <w:r>
        <w:rPr>
          <w:rFonts w:ascii="Times New Roman" w:hAnsi="Times New Roman" w:cs="Times New Roman"/>
          <w:sz w:val="24"/>
          <w:szCs w:val="24"/>
        </w:rPr>
        <w:pict w14:anchorId="7F746B0E">
          <v:rect id="_x0000_i1025" style="width:0;height:1.5pt" o:hralign="center" o:hrstd="t" o:hr="t" fillcolor="#a0a0a0" stroked="f"/>
        </w:pict>
      </w:r>
    </w:p>
    <w:p w14:paraId="31BCED3E" w14:textId="77777777" w:rsidR="00652C6A" w:rsidRPr="00652C6A" w:rsidRDefault="00652C6A" w:rsidP="00652C6A">
      <w:pPr>
        <w:pStyle w:val="Heading1"/>
        <w:rPr>
          <w:rFonts w:ascii="Times New Roman" w:hAnsi="Times New Roman" w:cs="Times New Roman"/>
          <w:b/>
          <w:bCs/>
          <w:color w:val="auto"/>
          <w:sz w:val="32"/>
          <w:szCs w:val="32"/>
        </w:rPr>
      </w:pPr>
      <w:bookmarkStart w:id="4" w:name="_Toc187648406"/>
      <w:r w:rsidRPr="00652C6A">
        <w:rPr>
          <w:rFonts w:ascii="Times New Roman" w:hAnsi="Times New Roman" w:cs="Times New Roman"/>
          <w:b/>
          <w:bCs/>
          <w:color w:val="auto"/>
          <w:sz w:val="32"/>
          <w:szCs w:val="32"/>
        </w:rPr>
        <w:t>2. Data Population</w:t>
      </w:r>
      <w:bookmarkEnd w:id="4"/>
    </w:p>
    <w:p w14:paraId="37E62CE1" w14:textId="77777777" w:rsidR="00652C6A" w:rsidRPr="00652C6A" w:rsidRDefault="00652C6A" w:rsidP="00652C6A">
      <w:pPr>
        <w:jc w:val="both"/>
        <w:rPr>
          <w:rFonts w:ascii="Times New Roman" w:hAnsi="Times New Roman" w:cs="Times New Roman"/>
          <w:sz w:val="24"/>
          <w:szCs w:val="24"/>
        </w:rPr>
      </w:pPr>
      <w:r w:rsidRPr="00652C6A">
        <w:rPr>
          <w:rFonts w:ascii="Times New Roman" w:hAnsi="Times New Roman" w:cs="Times New Roman"/>
          <w:sz w:val="24"/>
          <w:szCs w:val="24"/>
        </w:rPr>
        <w:t>The database was populated using SQL INSERT statements. The dataset was crafted to represent realistic scenarios, including:</w:t>
      </w:r>
    </w:p>
    <w:p w14:paraId="145486E9" w14:textId="77777777" w:rsidR="00652C6A" w:rsidRPr="00652C6A" w:rsidRDefault="00652C6A" w:rsidP="00652C6A">
      <w:pPr>
        <w:numPr>
          <w:ilvl w:val="0"/>
          <w:numId w:val="3"/>
        </w:numPr>
        <w:jc w:val="both"/>
        <w:rPr>
          <w:rFonts w:ascii="Times New Roman" w:hAnsi="Times New Roman" w:cs="Times New Roman"/>
          <w:sz w:val="24"/>
          <w:szCs w:val="24"/>
        </w:rPr>
      </w:pPr>
      <w:r w:rsidRPr="00652C6A">
        <w:rPr>
          <w:rFonts w:ascii="Times New Roman" w:hAnsi="Times New Roman" w:cs="Times New Roman"/>
          <w:b/>
          <w:bCs/>
          <w:sz w:val="24"/>
          <w:szCs w:val="24"/>
        </w:rPr>
        <w:t>Tenants:</w:t>
      </w:r>
      <w:r w:rsidRPr="00652C6A">
        <w:rPr>
          <w:rFonts w:ascii="Times New Roman" w:hAnsi="Times New Roman" w:cs="Times New Roman"/>
          <w:sz w:val="24"/>
          <w:szCs w:val="24"/>
        </w:rPr>
        <w:t xml:space="preserve"> Individuals with unique tenant IDs and contact details.</w:t>
      </w:r>
    </w:p>
    <w:p w14:paraId="09C863F3" w14:textId="77777777" w:rsidR="00652C6A" w:rsidRPr="00652C6A" w:rsidRDefault="00652C6A" w:rsidP="00652C6A">
      <w:pPr>
        <w:numPr>
          <w:ilvl w:val="0"/>
          <w:numId w:val="3"/>
        </w:numPr>
        <w:jc w:val="both"/>
        <w:rPr>
          <w:rFonts w:ascii="Times New Roman" w:hAnsi="Times New Roman" w:cs="Times New Roman"/>
          <w:sz w:val="24"/>
          <w:szCs w:val="24"/>
        </w:rPr>
      </w:pPr>
      <w:r w:rsidRPr="00652C6A">
        <w:rPr>
          <w:rFonts w:ascii="Times New Roman" w:hAnsi="Times New Roman" w:cs="Times New Roman"/>
          <w:b/>
          <w:bCs/>
          <w:sz w:val="24"/>
          <w:szCs w:val="24"/>
        </w:rPr>
        <w:t>Properties:</w:t>
      </w:r>
      <w:r w:rsidRPr="00652C6A">
        <w:rPr>
          <w:rFonts w:ascii="Times New Roman" w:hAnsi="Times New Roman" w:cs="Times New Roman"/>
          <w:sz w:val="24"/>
          <w:szCs w:val="24"/>
        </w:rPr>
        <w:t xml:space="preserve"> A variety of properties managed by specific agents.</w:t>
      </w:r>
    </w:p>
    <w:p w14:paraId="67AF29CE" w14:textId="77777777" w:rsidR="00652C6A" w:rsidRPr="00652C6A" w:rsidRDefault="00652C6A" w:rsidP="00652C6A">
      <w:pPr>
        <w:numPr>
          <w:ilvl w:val="0"/>
          <w:numId w:val="3"/>
        </w:numPr>
        <w:jc w:val="both"/>
        <w:rPr>
          <w:rFonts w:ascii="Times New Roman" w:hAnsi="Times New Roman" w:cs="Times New Roman"/>
          <w:sz w:val="24"/>
          <w:szCs w:val="24"/>
        </w:rPr>
      </w:pPr>
      <w:r w:rsidRPr="00652C6A">
        <w:rPr>
          <w:rFonts w:ascii="Times New Roman" w:hAnsi="Times New Roman" w:cs="Times New Roman"/>
          <w:b/>
          <w:bCs/>
          <w:sz w:val="24"/>
          <w:szCs w:val="24"/>
        </w:rPr>
        <w:t>Leases:</w:t>
      </w:r>
      <w:r w:rsidRPr="00652C6A">
        <w:rPr>
          <w:rFonts w:ascii="Times New Roman" w:hAnsi="Times New Roman" w:cs="Times New Roman"/>
          <w:sz w:val="24"/>
          <w:szCs w:val="24"/>
        </w:rPr>
        <w:t xml:space="preserve"> Records linking tenants and properties, including lease durations and rent amounts.</w:t>
      </w:r>
    </w:p>
    <w:p w14:paraId="45E3BD72" w14:textId="77777777" w:rsidR="00652C6A" w:rsidRPr="00652C6A" w:rsidRDefault="00652C6A" w:rsidP="00652C6A">
      <w:pPr>
        <w:numPr>
          <w:ilvl w:val="0"/>
          <w:numId w:val="3"/>
        </w:numPr>
        <w:jc w:val="both"/>
        <w:rPr>
          <w:rFonts w:ascii="Times New Roman" w:hAnsi="Times New Roman" w:cs="Times New Roman"/>
          <w:sz w:val="24"/>
          <w:szCs w:val="24"/>
        </w:rPr>
      </w:pPr>
      <w:r w:rsidRPr="00652C6A">
        <w:rPr>
          <w:rFonts w:ascii="Times New Roman" w:hAnsi="Times New Roman" w:cs="Times New Roman"/>
          <w:b/>
          <w:bCs/>
          <w:sz w:val="24"/>
          <w:szCs w:val="24"/>
        </w:rPr>
        <w:t>Agents:</w:t>
      </w:r>
      <w:r w:rsidRPr="00652C6A">
        <w:rPr>
          <w:rFonts w:ascii="Times New Roman" w:hAnsi="Times New Roman" w:cs="Times New Roman"/>
          <w:sz w:val="24"/>
          <w:szCs w:val="24"/>
        </w:rPr>
        <w:t xml:space="preserve"> Profiles of agents managing properties.</w:t>
      </w:r>
    </w:p>
    <w:p w14:paraId="4CE790AF" w14:textId="77777777" w:rsidR="00652C6A" w:rsidRPr="00652C6A" w:rsidRDefault="00652C6A" w:rsidP="00652C6A">
      <w:pPr>
        <w:numPr>
          <w:ilvl w:val="0"/>
          <w:numId w:val="3"/>
        </w:numPr>
        <w:jc w:val="both"/>
        <w:rPr>
          <w:rFonts w:ascii="Times New Roman" w:hAnsi="Times New Roman" w:cs="Times New Roman"/>
          <w:sz w:val="24"/>
          <w:szCs w:val="24"/>
        </w:rPr>
      </w:pPr>
      <w:r w:rsidRPr="00652C6A">
        <w:rPr>
          <w:rFonts w:ascii="Times New Roman" w:hAnsi="Times New Roman" w:cs="Times New Roman"/>
          <w:b/>
          <w:bCs/>
          <w:sz w:val="24"/>
          <w:szCs w:val="24"/>
        </w:rPr>
        <w:lastRenderedPageBreak/>
        <w:t>Payments:</w:t>
      </w:r>
      <w:r w:rsidRPr="00652C6A">
        <w:rPr>
          <w:rFonts w:ascii="Times New Roman" w:hAnsi="Times New Roman" w:cs="Times New Roman"/>
          <w:sz w:val="24"/>
          <w:szCs w:val="24"/>
        </w:rPr>
        <w:t xml:space="preserve"> Transactions linked to specific leases, including payment dates and amounts.</w:t>
      </w:r>
    </w:p>
    <w:p w14:paraId="6AA67458" w14:textId="77777777" w:rsidR="00652C6A" w:rsidRPr="00652C6A" w:rsidRDefault="00652C6A" w:rsidP="00652C6A">
      <w:pPr>
        <w:jc w:val="both"/>
        <w:rPr>
          <w:rFonts w:ascii="Times New Roman" w:hAnsi="Times New Roman" w:cs="Times New Roman"/>
          <w:sz w:val="24"/>
          <w:szCs w:val="24"/>
        </w:rPr>
      </w:pPr>
      <w:r w:rsidRPr="00652C6A">
        <w:rPr>
          <w:rFonts w:ascii="Times New Roman" w:hAnsi="Times New Roman" w:cs="Times New Roman"/>
          <w:sz w:val="24"/>
          <w:szCs w:val="24"/>
        </w:rPr>
        <w:t>The use of foreign keys ensured that data integrity was maintained during population. All entries adhered to the constraints set in the schema, preventing invalid or inconsistent data.</w:t>
      </w:r>
    </w:p>
    <w:p w14:paraId="0ECA4DF5" w14:textId="77777777" w:rsidR="00652C6A" w:rsidRPr="00652C6A" w:rsidRDefault="00000000" w:rsidP="00652C6A">
      <w:pPr>
        <w:jc w:val="both"/>
        <w:rPr>
          <w:rFonts w:ascii="Times New Roman" w:hAnsi="Times New Roman" w:cs="Times New Roman"/>
          <w:sz w:val="24"/>
          <w:szCs w:val="24"/>
        </w:rPr>
      </w:pPr>
      <w:r>
        <w:rPr>
          <w:rFonts w:ascii="Times New Roman" w:hAnsi="Times New Roman" w:cs="Times New Roman"/>
          <w:sz w:val="24"/>
          <w:szCs w:val="24"/>
        </w:rPr>
        <w:pict w14:anchorId="113B9597">
          <v:rect id="_x0000_i1026" style="width:0;height:1.5pt" o:hralign="center" o:hrstd="t" o:hr="t" fillcolor="#a0a0a0" stroked="f"/>
        </w:pict>
      </w:r>
    </w:p>
    <w:p w14:paraId="021D5865" w14:textId="77777777" w:rsidR="00652C6A" w:rsidRPr="00652C6A" w:rsidRDefault="00652C6A" w:rsidP="00652C6A">
      <w:pPr>
        <w:pStyle w:val="Heading1"/>
        <w:rPr>
          <w:rFonts w:ascii="Times New Roman" w:hAnsi="Times New Roman" w:cs="Times New Roman"/>
          <w:b/>
          <w:bCs/>
          <w:color w:val="auto"/>
          <w:sz w:val="32"/>
          <w:szCs w:val="32"/>
        </w:rPr>
      </w:pPr>
      <w:bookmarkStart w:id="5" w:name="_Toc187648407"/>
      <w:r w:rsidRPr="00652C6A">
        <w:rPr>
          <w:rFonts w:ascii="Times New Roman" w:hAnsi="Times New Roman" w:cs="Times New Roman"/>
          <w:b/>
          <w:bCs/>
          <w:color w:val="auto"/>
          <w:sz w:val="32"/>
          <w:szCs w:val="32"/>
        </w:rPr>
        <w:t>3. Querying Capabilities</w:t>
      </w:r>
      <w:bookmarkEnd w:id="5"/>
    </w:p>
    <w:p w14:paraId="3AD4CA7F" w14:textId="77777777" w:rsidR="00652C6A" w:rsidRPr="00652C6A" w:rsidRDefault="00652C6A" w:rsidP="00652C6A">
      <w:pPr>
        <w:jc w:val="both"/>
        <w:rPr>
          <w:rFonts w:ascii="Times New Roman" w:hAnsi="Times New Roman" w:cs="Times New Roman"/>
          <w:sz w:val="24"/>
          <w:szCs w:val="24"/>
        </w:rPr>
      </w:pPr>
      <w:r w:rsidRPr="00652C6A">
        <w:rPr>
          <w:rFonts w:ascii="Times New Roman" w:hAnsi="Times New Roman" w:cs="Times New Roman"/>
          <w:sz w:val="24"/>
          <w:szCs w:val="24"/>
        </w:rPr>
        <w:t>The Real Estate Database was designed to handle a wide range of queries, supporting both basic and advanced data retrieval. Below are the primary types of queries supported:</w:t>
      </w:r>
    </w:p>
    <w:p w14:paraId="10693FA3" w14:textId="77777777" w:rsidR="00652C6A" w:rsidRPr="00652C6A" w:rsidRDefault="00652C6A" w:rsidP="00652C6A">
      <w:pPr>
        <w:pStyle w:val="Heading2"/>
        <w:rPr>
          <w:rFonts w:ascii="Times New Roman" w:hAnsi="Times New Roman" w:cs="Times New Roman"/>
          <w:b/>
          <w:bCs/>
          <w:color w:val="auto"/>
          <w:sz w:val="24"/>
          <w:szCs w:val="24"/>
        </w:rPr>
      </w:pPr>
      <w:bookmarkStart w:id="6" w:name="_Toc187648408"/>
      <w:r w:rsidRPr="00652C6A">
        <w:rPr>
          <w:rFonts w:ascii="Times New Roman" w:hAnsi="Times New Roman" w:cs="Times New Roman"/>
          <w:b/>
          <w:bCs/>
          <w:color w:val="auto"/>
          <w:sz w:val="24"/>
          <w:szCs w:val="24"/>
        </w:rPr>
        <w:t>Basic Queries</w:t>
      </w:r>
      <w:bookmarkEnd w:id="6"/>
    </w:p>
    <w:p w14:paraId="30BAFDFF" w14:textId="77777777" w:rsidR="00652C6A" w:rsidRPr="00652C6A" w:rsidRDefault="00652C6A" w:rsidP="00652C6A">
      <w:pPr>
        <w:numPr>
          <w:ilvl w:val="0"/>
          <w:numId w:val="4"/>
        </w:numPr>
        <w:jc w:val="both"/>
        <w:rPr>
          <w:rFonts w:ascii="Times New Roman" w:hAnsi="Times New Roman" w:cs="Times New Roman"/>
          <w:sz w:val="24"/>
          <w:szCs w:val="24"/>
        </w:rPr>
      </w:pPr>
      <w:r w:rsidRPr="00652C6A">
        <w:rPr>
          <w:rFonts w:ascii="Times New Roman" w:hAnsi="Times New Roman" w:cs="Times New Roman"/>
          <w:sz w:val="24"/>
          <w:szCs w:val="24"/>
        </w:rPr>
        <w:t>Retrieve all tenants, properties, leases, agents, or payments.</w:t>
      </w:r>
    </w:p>
    <w:p w14:paraId="10AEF8CE" w14:textId="77777777" w:rsidR="00652C6A" w:rsidRPr="00652C6A" w:rsidRDefault="00652C6A" w:rsidP="00652C6A">
      <w:pPr>
        <w:numPr>
          <w:ilvl w:val="0"/>
          <w:numId w:val="4"/>
        </w:numPr>
        <w:jc w:val="both"/>
        <w:rPr>
          <w:rFonts w:ascii="Times New Roman" w:hAnsi="Times New Roman" w:cs="Times New Roman"/>
          <w:sz w:val="24"/>
          <w:szCs w:val="24"/>
        </w:rPr>
      </w:pPr>
      <w:r w:rsidRPr="00652C6A">
        <w:rPr>
          <w:rFonts w:ascii="Times New Roman" w:hAnsi="Times New Roman" w:cs="Times New Roman"/>
          <w:sz w:val="24"/>
          <w:szCs w:val="24"/>
        </w:rPr>
        <w:t>Filter records based on specific conditions, such as tenants with high rent or properties managed by a particular agent.</w:t>
      </w:r>
    </w:p>
    <w:p w14:paraId="238BB028" w14:textId="77777777" w:rsidR="00652C6A" w:rsidRPr="00652C6A" w:rsidRDefault="00652C6A" w:rsidP="00652C6A">
      <w:pPr>
        <w:pStyle w:val="Heading2"/>
        <w:rPr>
          <w:rFonts w:ascii="Times New Roman" w:hAnsi="Times New Roman" w:cs="Times New Roman"/>
          <w:b/>
          <w:bCs/>
          <w:color w:val="auto"/>
          <w:sz w:val="24"/>
          <w:szCs w:val="24"/>
        </w:rPr>
      </w:pPr>
      <w:bookmarkStart w:id="7" w:name="_Toc187648409"/>
      <w:r w:rsidRPr="00652C6A">
        <w:rPr>
          <w:rFonts w:ascii="Times New Roman" w:hAnsi="Times New Roman" w:cs="Times New Roman"/>
          <w:b/>
          <w:bCs/>
          <w:color w:val="auto"/>
          <w:sz w:val="24"/>
          <w:szCs w:val="24"/>
        </w:rPr>
        <w:t>Joins</w:t>
      </w:r>
      <w:bookmarkEnd w:id="7"/>
    </w:p>
    <w:p w14:paraId="40F1C6A6" w14:textId="77777777" w:rsidR="00652C6A" w:rsidRPr="00652C6A" w:rsidRDefault="00652C6A" w:rsidP="00652C6A">
      <w:pPr>
        <w:numPr>
          <w:ilvl w:val="0"/>
          <w:numId w:val="5"/>
        </w:numPr>
        <w:jc w:val="both"/>
        <w:rPr>
          <w:rFonts w:ascii="Times New Roman" w:hAnsi="Times New Roman" w:cs="Times New Roman"/>
          <w:sz w:val="24"/>
          <w:szCs w:val="24"/>
        </w:rPr>
      </w:pPr>
      <w:r w:rsidRPr="00652C6A">
        <w:rPr>
          <w:rFonts w:ascii="Times New Roman" w:hAnsi="Times New Roman" w:cs="Times New Roman"/>
          <w:sz w:val="24"/>
          <w:szCs w:val="24"/>
        </w:rPr>
        <w:t>Combine data across multiple tables to derive insights, such as retrieving all tenants and their leased properties.</w:t>
      </w:r>
    </w:p>
    <w:p w14:paraId="165E9929" w14:textId="77777777" w:rsidR="00652C6A" w:rsidRPr="00652C6A" w:rsidRDefault="00652C6A" w:rsidP="00652C6A">
      <w:pPr>
        <w:pStyle w:val="Heading2"/>
        <w:rPr>
          <w:rFonts w:ascii="Times New Roman" w:hAnsi="Times New Roman" w:cs="Times New Roman"/>
          <w:b/>
          <w:bCs/>
          <w:color w:val="auto"/>
          <w:sz w:val="24"/>
          <w:szCs w:val="24"/>
        </w:rPr>
      </w:pPr>
      <w:bookmarkStart w:id="8" w:name="_Toc187648410"/>
      <w:r w:rsidRPr="00652C6A">
        <w:rPr>
          <w:rFonts w:ascii="Times New Roman" w:hAnsi="Times New Roman" w:cs="Times New Roman"/>
          <w:b/>
          <w:bCs/>
          <w:color w:val="auto"/>
          <w:sz w:val="24"/>
          <w:szCs w:val="24"/>
        </w:rPr>
        <w:t>Aggregations</w:t>
      </w:r>
      <w:bookmarkEnd w:id="8"/>
    </w:p>
    <w:p w14:paraId="46267EFA" w14:textId="77777777" w:rsidR="00652C6A" w:rsidRPr="00652C6A" w:rsidRDefault="00652C6A" w:rsidP="00652C6A">
      <w:pPr>
        <w:numPr>
          <w:ilvl w:val="0"/>
          <w:numId w:val="6"/>
        </w:numPr>
        <w:jc w:val="both"/>
        <w:rPr>
          <w:rFonts w:ascii="Times New Roman" w:hAnsi="Times New Roman" w:cs="Times New Roman"/>
          <w:sz w:val="24"/>
          <w:szCs w:val="24"/>
        </w:rPr>
      </w:pPr>
      <w:r w:rsidRPr="00652C6A">
        <w:rPr>
          <w:rFonts w:ascii="Times New Roman" w:hAnsi="Times New Roman" w:cs="Times New Roman"/>
          <w:sz w:val="24"/>
          <w:szCs w:val="24"/>
        </w:rPr>
        <w:t>Summarize data, such as calculating total rent collected, average rent per property, or the number of properties managed by each agent.</w:t>
      </w:r>
    </w:p>
    <w:p w14:paraId="4DE228CB" w14:textId="77777777" w:rsidR="00652C6A" w:rsidRPr="00652C6A" w:rsidRDefault="00652C6A" w:rsidP="00652C6A">
      <w:pPr>
        <w:pStyle w:val="Heading2"/>
        <w:rPr>
          <w:rFonts w:ascii="Times New Roman" w:hAnsi="Times New Roman" w:cs="Times New Roman"/>
          <w:b/>
          <w:bCs/>
          <w:color w:val="auto"/>
          <w:sz w:val="24"/>
          <w:szCs w:val="24"/>
        </w:rPr>
      </w:pPr>
      <w:bookmarkStart w:id="9" w:name="_Toc187648411"/>
      <w:r w:rsidRPr="00652C6A">
        <w:rPr>
          <w:rFonts w:ascii="Times New Roman" w:hAnsi="Times New Roman" w:cs="Times New Roman"/>
          <w:b/>
          <w:bCs/>
          <w:color w:val="auto"/>
          <w:sz w:val="24"/>
          <w:szCs w:val="24"/>
        </w:rPr>
        <w:t>Advanced Queries</w:t>
      </w:r>
      <w:bookmarkEnd w:id="9"/>
    </w:p>
    <w:p w14:paraId="7843C3C4" w14:textId="77777777" w:rsidR="00652C6A" w:rsidRPr="00652C6A" w:rsidRDefault="00652C6A" w:rsidP="00652C6A">
      <w:pPr>
        <w:numPr>
          <w:ilvl w:val="0"/>
          <w:numId w:val="7"/>
        </w:numPr>
        <w:jc w:val="both"/>
        <w:rPr>
          <w:rFonts w:ascii="Times New Roman" w:hAnsi="Times New Roman" w:cs="Times New Roman"/>
          <w:sz w:val="24"/>
          <w:szCs w:val="24"/>
        </w:rPr>
      </w:pPr>
      <w:r w:rsidRPr="00652C6A">
        <w:rPr>
          <w:rFonts w:ascii="Times New Roman" w:hAnsi="Times New Roman" w:cs="Times New Roman"/>
          <w:sz w:val="24"/>
          <w:szCs w:val="24"/>
        </w:rPr>
        <w:t>Nested queries to extract complex relationships, such as identifying properties not currently leased.</w:t>
      </w:r>
    </w:p>
    <w:p w14:paraId="5ABA361B" w14:textId="77777777" w:rsidR="00652C6A" w:rsidRPr="00652C6A" w:rsidRDefault="00652C6A" w:rsidP="00652C6A">
      <w:pPr>
        <w:numPr>
          <w:ilvl w:val="0"/>
          <w:numId w:val="7"/>
        </w:numPr>
        <w:jc w:val="both"/>
        <w:rPr>
          <w:rFonts w:ascii="Times New Roman" w:hAnsi="Times New Roman" w:cs="Times New Roman"/>
          <w:sz w:val="24"/>
          <w:szCs w:val="24"/>
        </w:rPr>
      </w:pPr>
      <w:r w:rsidRPr="00652C6A">
        <w:rPr>
          <w:rFonts w:ascii="Times New Roman" w:hAnsi="Times New Roman" w:cs="Times New Roman"/>
          <w:sz w:val="24"/>
          <w:szCs w:val="24"/>
        </w:rPr>
        <w:t>Relational algebra queries, translated into SQL, for operations like selection (σ), projection (π), joins (</w:t>
      </w:r>
      <w:r w:rsidRPr="00652C6A">
        <w:rPr>
          <w:rFonts w:ascii="Cambria Math" w:hAnsi="Cambria Math" w:cs="Cambria Math"/>
          <w:sz w:val="24"/>
          <w:szCs w:val="24"/>
        </w:rPr>
        <w:t>⋉</w:t>
      </w:r>
      <w:r w:rsidRPr="00652C6A">
        <w:rPr>
          <w:rFonts w:ascii="Times New Roman" w:hAnsi="Times New Roman" w:cs="Times New Roman"/>
          <w:sz w:val="24"/>
          <w:szCs w:val="24"/>
        </w:rPr>
        <w:t>), and division.</w:t>
      </w:r>
    </w:p>
    <w:p w14:paraId="34BA860C" w14:textId="77777777" w:rsidR="00652C6A" w:rsidRPr="00652C6A" w:rsidRDefault="00652C6A" w:rsidP="00652C6A">
      <w:pPr>
        <w:pStyle w:val="Heading2"/>
        <w:rPr>
          <w:rFonts w:ascii="Times New Roman" w:hAnsi="Times New Roman" w:cs="Times New Roman"/>
          <w:b/>
          <w:bCs/>
          <w:color w:val="auto"/>
          <w:sz w:val="24"/>
          <w:szCs w:val="24"/>
        </w:rPr>
      </w:pPr>
      <w:bookmarkStart w:id="10" w:name="_Toc187648412"/>
      <w:r w:rsidRPr="00652C6A">
        <w:rPr>
          <w:rFonts w:ascii="Times New Roman" w:hAnsi="Times New Roman" w:cs="Times New Roman"/>
          <w:b/>
          <w:bCs/>
          <w:color w:val="auto"/>
          <w:sz w:val="24"/>
          <w:szCs w:val="24"/>
        </w:rPr>
        <w:t>Sample Queries</w:t>
      </w:r>
      <w:bookmarkEnd w:id="10"/>
    </w:p>
    <w:p w14:paraId="72B544D6" w14:textId="77777777" w:rsidR="00652C6A" w:rsidRPr="00652C6A" w:rsidRDefault="00652C6A" w:rsidP="00652C6A">
      <w:pPr>
        <w:numPr>
          <w:ilvl w:val="0"/>
          <w:numId w:val="8"/>
        </w:numPr>
        <w:jc w:val="both"/>
        <w:rPr>
          <w:rFonts w:ascii="Times New Roman" w:hAnsi="Times New Roman" w:cs="Times New Roman"/>
          <w:sz w:val="24"/>
          <w:szCs w:val="24"/>
        </w:rPr>
      </w:pPr>
      <w:r w:rsidRPr="00652C6A">
        <w:rPr>
          <w:rFonts w:ascii="Times New Roman" w:hAnsi="Times New Roman" w:cs="Times New Roman"/>
          <w:sz w:val="24"/>
          <w:szCs w:val="24"/>
        </w:rPr>
        <w:t>List all tenants who have a lease starting in 2025.</w:t>
      </w:r>
    </w:p>
    <w:p w14:paraId="2F1EB4B6" w14:textId="77777777" w:rsidR="00652C6A" w:rsidRPr="00652C6A" w:rsidRDefault="00652C6A" w:rsidP="00652C6A">
      <w:pPr>
        <w:numPr>
          <w:ilvl w:val="0"/>
          <w:numId w:val="8"/>
        </w:numPr>
        <w:jc w:val="both"/>
        <w:rPr>
          <w:rFonts w:ascii="Times New Roman" w:hAnsi="Times New Roman" w:cs="Times New Roman"/>
          <w:sz w:val="24"/>
          <w:szCs w:val="24"/>
        </w:rPr>
      </w:pPr>
      <w:r w:rsidRPr="00652C6A">
        <w:rPr>
          <w:rFonts w:ascii="Times New Roman" w:hAnsi="Times New Roman" w:cs="Times New Roman"/>
          <w:sz w:val="24"/>
          <w:szCs w:val="24"/>
        </w:rPr>
        <w:t>Retrieve properties with rent below the average rent.</w:t>
      </w:r>
    </w:p>
    <w:p w14:paraId="48078468" w14:textId="77777777" w:rsidR="00652C6A" w:rsidRPr="00652C6A" w:rsidRDefault="00652C6A" w:rsidP="00652C6A">
      <w:pPr>
        <w:numPr>
          <w:ilvl w:val="0"/>
          <w:numId w:val="8"/>
        </w:numPr>
        <w:jc w:val="both"/>
        <w:rPr>
          <w:rFonts w:ascii="Times New Roman" w:hAnsi="Times New Roman" w:cs="Times New Roman"/>
          <w:sz w:val="24"/>
          <w:szCs w:val="24"/>
        </w:rPr>
      </w:pPr>
      <w:r w:rsidRPr="00652C6A">
        <w:rPr>
          <w:rFonts w:ascii="Times New Roman" w:hAnsi="Times New Roman" w:cs="Times New Roman"/>
          <w:sz w:val="24"/>
          <w:szCs w:val="24"/>
        </w:rPr>
        <w:t>Calculate the total rent collected by each property.</w:t>
      </w:r>
    </w:p>
    <w:p w14:paraId="636F5EE6" w14:textId="77777777" w:rsidR="00652C6A" w:rsidRPr="00652C6A" w:rsidRDefault="00652C6A" w:rsidP="00652C6A">
      <w:pPr>
        <w:numPr>
          <w:ilvl w:val="0"/>
          <w:numId w:val="8"/>
        </w:numPr>
        <w:jc w:val="both"/>
        <w:rPr>
          <w:rFonts w:ascii="Times New Roman" w:hAnsi="Times New Roman" w:cs="Times New Roman"/>
          <w:sz w:val="24"/>
          <w:szCs w:val="24"/>
        </w:rPr>
      </w:pPr>
      <w:r w:rsidRPr="00652C6A">
        <w:rPr>
          <w:rFonts w:ascii="Times New Roman" w:hAnsi="Times New Roman" w:cs="Times New Roman"/>
          <w:sz w:val="24"/>
          <w:szCs w:val="24"/>
        </w:rPr>
        <w:t>Identify tenants whose lease duration exceeds 12 months.</w:t>
      </w:r>
    </w:p>
    <w:p w14:paraId="42988495" w14:textId="77777777" w:rsidR="00652C6A" w:rsidRPr="00652C6A" w:rsidRDefault="00652C6A" w:rsidP="00652C6A">
      <w:pPr>
        <w:pStyle w:val="Heading2"/>
        <w:rPr>
          <w:rFonts w:ascii="Times New Roman" w:hAnsi="Times New Roman" w:cs="Times New Roman"/>
          <w:b/>
          <w:bCs/>
          <w:color w:val="auto"/>
          <w:sz w:val="24"/>
          <w:szCs w:val="24"/>
        </w:rPr>
      </w:pPr>
      <w:bookmarkStart w:id="11" w:name="_Toc187648413"/>
      <w:r w:rsidRPr="00652C6A">
        <w:rPr>
          <w:rFonts w:ascii="Times New Roman" w:hAnsi="Times New Roman" w:cs="Times New Roman"/>
          <w:b/>
          <w:bCs/>
          <w:color w:val="auto"/>
          <w:sz w:val="24"/>
          <w:szCs w:val="24"/>
        </w:rPr>
        <w:t>Efficiency and Flexibility</w:t>
      </w:r>
      <w:bookmarkEnd w:id="11"/>
    </w:p>
    <w:p w14:paraId="70231899" w14:textId="77777777" w:rsidR="00652C6A" w:rsidRPr="00652C6A" w:rsidRDefault="00652C6A" w:rsidP="00652C6A">
      <w:pPr>
        <w:jc w:val="both"/>
        <w:rPr>
          <w:rFonts w:ascii="Times New Roman" w:hAnsi="Times New Roman" w:cs="Times New Roman"/>
          <w:sz w:val="24"/>
          <w:szCs w:val="24"/>
        </w:rPr>
      </w:pPr>
      <w:r w:rsidRPr="00652C6A">
        <w:rPr>
          <w:rFonts w:ascii="Times New Roman" w:hAnsi="Times New Roman" w:cs="Times New Roman"/>
          <w:sz w:val="24"/>
          <w:szCs w:val="24"/>
        </w:rPr>
        <w:t>The database schema and query capabilities demonstrate:</w:t>
      </w:r>
    </w:p>
    <w:p w14:paraId="0D73A8EF" w14:textId="77777777" w:rsidR="00652C6A" w:rsidRPr="00652C6A" w:rsidRDefault="00652C6A" w:rsidP="00652C6A">
      <w:pPr>
        <w:numPr>
          <w:ilvl w:val="0"/>
          <w:numId w:val="9"/>
        </w:numPr>
        <w:jc w:val="both"/>
        <w:rPr>
          <w:rFonts w:ascii="Times New Roman" w:hAnsi="Times New Roman" w:cs="Times New Roman"/>
          <w:sz w:val="24"/>
          <w:szCs w:val="24"/>
        </w:rPr>
      </w:pPr>
      <w:r w:rsidRPr="00652C6A">
        <w:rPr>
          <w:rFonts w:ascii="Times New Roman" w:hAnsi="Times New Roman" w:cs="Times New Roman"/>
          <w:b/>
          <w:bCs/>
          <w:sz w:val="24"/>
          <w:szCs w:val="24"/>
        </w:rPr>
        <w:t>Efficiency:</w:t>
      </w:r>
      <w:r w:rsidRPr="00652C6A">
        <w:rPr>
          <w:rFonts w:ascii="Times New Roman" w:hAnsi="Times New Roman" w:cs="Times New Roman"/>
          <w:sz w:val="24"/>
          <w:szCs w:val="24"/>
        </w:rPr>
        <w:t xml:space="preserve"> Optimized relationships and indexes ensure quick query execution.</w:t>
      </w:r>
    </w:p>
    <w:p w14:paraId="29249C56" w14:textId="77777777" w:rsidR="00652C6A" w:rsidRPr="00652C6A" w:rsidRDefault="00652C6A" w:rsidP="00652C6A">
      <w:pPr>
        <w:numPr>
          <w:ilvl w:val="0"/>
          <w:numId w:val="9"/>
        </w:numPr>
        <w:jc w:val="both"/>
        <w:rPr>
          <w:rFonts w:ascii="Times New Roman" w:hAnsi="Times New Roman" w:cs="Times New Roman"/>
          <w:sz w:val="24"/>
          <w:szCs w:val="24"/>
        </w:rPr>
      </w:pPr>
      <w:r w:rsidRPr="00652C6A">
        <w:rPr>
          <w:rFonts w:ascii="Times New Roman" w:hAnsi="Times New Roman" w:cs="Times New Roman"/>
          <w:b/>
          <w:bCs/>
          <w:sz w:val="24"/>
          <w:szCs w:val="24"/>
        </w:rPr>
        <w:lastRenderedPageBreak/>
        <w:t>Flexibility:</w:t>
      </w:r>
      <w:r w:rsidRPr="00652C6A">
        <w:rPr>
          <w:rFonts w:ascii="Times New Roman" w:hAnsi="Times New Roman" w:cs="Times New Roman"/>
          <w:sz w:val="24"/>
          <w:szCs w:val="24"/>
        </w:rPr>
        <w:t xml:space="preserve"> The system can handle diverse real-world scenarios, making it adaptable to various requirements.</w:t>
      </w:r>
    </w:p>
    <w:p w14:paraId="7C8E5BF7" w14:textId="77777777" w:rsidR="00652C6A" w:rsidRPr="00652C6A" w:rsidRDefault="00000000" w:rsidP="00652C6A">
      <w:pPr>
        <w:jc w:val="both"/>
        <w:rPr>
          <w:rFonts w:ascii="Times New Roman" w:hAnsi="Times New Roman" w:cs="Times New Roman"/>
          <w:sz w:val="24"/>
          <w:szCs w:val="24"/>
        </w:rPr>
      </w:pPr>
      <w:r>
        <w:rPr>
          <w:rFonts w:ascii="Times New Roman" w:hAnsi="Times New Roman" w:cs="Times New Roman"/>
          <w:sz w:val="24"/>
          <w:szCs w:val="24"/>
        </w:rPr>
        <w:pict w14:anchorId="35E67183">
          <v:rect id="_x0000_i1027" style="width:0;height:1.5pt" o:hralign="center" o:hrstd="t" o:hr="t" fillcolor="#a0a0a0" stroked="f"/>
        </w:pict>
      </w:r>
    </w:p>
    <w:p w14:paraId="7C6B12EE" w14:textId="77777777" w:rsidR="00652C6A" w:rsidRPr="00652C6A" w:rsidRDefault="00652C6A" w:rsidP="00652C6A">
      <w:pPr>
        <w:pStyle w:val="Heading1"/>
        <w:rPr>
          <w:rFonts w:ascii="Times New Roman" w:hAnsi="Times New Roman" w:cs="Times New Roman"/>
          <w:b/>
          <w:bCs/>
          <w:color w:val="auto"/>
          <w:sz w:val="32"/>
          <w:szCs w:val="32"/>
        </w:rPr>
      </w:pPr>
      <w:bookmarkStart w:id="12" w:name="_Toc187648414"/>
      <w:r w:rsidRPr="00652C6A">
        <w:rPr>
          <w:rFonts w:ascii="Times New Roman" w:hAnsi="Times New Roman" w:cs="Times New Roman"/>
          <w:b/>
          <w:bCs/>
          <w:color w:val="auto"/>
          <w:sz w:val="32"/>
          <w:szCs w:val="32"/>
        </w:rPr>
        <w:t>Conclusion</w:t>
      </w:r>
      <w:bookmarkEnd w:id="12"/>
    </w:p>
    <w:p w14:paraId="32C22C92" w14:textId="77777777" w:rsidR="00652C6A" w:rsidRPr="00652C6A" w:rsidRDefault="00652C6A" w:rsidP="00652C6A">
      <w:pPr>
        <w:jc w:val="both"/>
        <w:rPr>
          <w:rFonts w:ascii="Times New Roman" w:hAnsi="Times New Roman" w:cs="Times New Roman"/>
          <w:sz w:val="24"/>
          <w:szCs w:val="24"/>
        </w:rPr>
      </w:pPr>
      <w:r w:rsidRPr="00652C6A">
        <w:rPr>
          <w:rFonts w:ascii="Times New Roman" w:hAnsi="Times New Roman" w:cs="Times New Roman"/>
          <w:sz w:val="24"/>
          <w:szCs w:val="24"/>
        </w:rPr>
        <w:t>The Real Estate Database was successfully implemented and populated with realistic data. Its robust schema ensures data integrity, and its querying capabilities provide flexibility for various use cases. The combination of SQL and relational algebra queries highlights the database’s power to handle complex operations while maintaining efficiency and accuracy. This system is well-suited for real estate management, offering scalability for future enhancements.</w:t>
      </w:r>
    </w:p>
    <w:p w14:paraId="0E315980" w14:textId="77777777" w:rsidR="00652C6A" w:rsidRPr="00652C6A" w:rsidRDefault="00652C6A" w:rsidP="00652C6A">
      <w:pPr>
        <w:jc w:val="both"/>
        <w:rPr>
          <w:rFonts w:ascii="Times New Roman" w:hAnsi="Times New Roman" w:cs="Times New Roman"/>
          <w:sz w:val="24"/>
          <w:szCs w:val="24"/>
        </w:rPr>
      </w:pPr>
    </w:p>
    <w:sectPr w:rsidR="00652C6A" w:rsidRPr="00652C6A" w:rsidSect="009D5EAB">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2529A" w14:textId="77777777" w:rsidR="00BE556E" w:rsidRDefault="00BE556E" w:rsidP="00652C6A">
      <w:pPr>
        <w:spacing w:after="0" w:line="240" w:lineRule="auto"/>
      </w:pPr>
      <w:r>
        <w:separator/>
      </w:r>
    </w:p>
  </w:endnote>
  <w:endnote w:type="continuationSeparator" w:id="0">
    <w:p w14:paraId="0FD94B74" w14:textId="77777777" w:rsidR="00BE556E" w:rsidRDefault="00BE556E" w:rsidP="0065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9984226"/>
      <w:docPartObj>
        <w:docPartGallery w:val="Page Numbers (Bottom of Page)"/>
        <w:docPartUnique/>
      </w:docPartObj>
    </w:sdtPr>
    <w:sdtEndPr>
      <w:rPr>
        <w:color w:val="7F7F7F" w:themeColor="background1" w:themeShade="7F"/>
        <w:spacing w:val="60"/>
      </w:rPr>
    </w:sdtEndPr>
    <w:sdtContent>
      <w:p w14:paraId="206621E8" w14:textId="5C7D7BF9" w:rsidR="009D5EAB" w:rsidRDefault="009D5EA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DCEC533" w14:textId="77777777" w:rsidR="00652C6A" w:rsidRDefault="00652C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5B67E" w14:textId="77777777" w:rsidR="00BE556E" w:rsidRDefault="00BE556E" w:rsidP="00652C6A">
      <w:pPr>
        <w:spacing w:after="0" w:line="240" w:lineRule="auto"/>
      </w:pPr>
      <w:r>
        <w:separator/>
      </w:r>
    </w:p>
  </w:footnote>
  <w:footnote w:type="continuationSeparator" w:id="0">
    <w:p w14:paraId="76D335DE" w14:textId="77777777" w:rsidR="00BE556E" w:rsidRDefault="00BE556E" w:rsidP="00652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F8EF0" w14:textId="7EB416AB" w:rsidR="009D5EAB" w:rsidRDefault="009D5EAB" w:rsidP="009D5EAB">
    <w:pPr>
      <w:pStyle w:val="Header"/>
      <w:jc w:val="right"/>
    </w:pPr>
    <w:r>
      <w:t>Real Estate Management System</w:t>
    </w:r>
  </w:p>
  <w:p w14:paraId="76E2BFC1" w14:textId="77777777" w:rsidR="00652C6A" w:rsidRDefault="00652C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56E5"/>
    <w:multiLevelType w:val="multilevel"/>
    <w:tmpl w:val="AFA8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473F"/>
    <w:multiLevelType w:val="multilevel"/>
    <w:tmpl w:val="046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F74BF"/>
    <w:multiLevelType w:val="multilevel"/>
    <w:tmpl w:val="114E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150E0"/>
    <w:multiLevelType w:val="multilevel"/>
    <w:tmpl w:val="AF5C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61A11"/>
    <w:multiLevelType w:val="hybridMultilevel"/>
    <w:tmpl w:val="69CC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12EE6"/>
    <w:multiLevelType w:val="multilevel"/>
    <w:tmpl w:val="F7E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501C2"/>
    <w:multiLevelType w:val="multilevel"/>
    <w:tmpl w:val="5250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F3AAC"/>
    <w:multiLevelType w:val="multilevel"/>
    <w:tmpl w:val="1D28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D570C"/>
    <w:multiLevelType w:val="multilevel"/>
    <w:tmpl w:val="515C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34EBC"/>
    <w:multiLevelType w:val="hybridMultilevel"/>
    <w:tmpl w:val="7824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EC1D77"/>
    <w:multiLevelType w:val="multilevel"/>
    <w:tmpl w:val="45C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859985">
    <w:abstractNumId w:val="3"/>
  </w:num>
  <w:num w:numId="2" w16cid:durableId="639188035">
    <w:abstractNumId w:val="7"/>
  </w:num>
  <w:num w:numId="3" w16cid:durableId="2064863781">
    <w:abstractNumId w:val="0"/>
  </w:num>
  <w:num w:numId="4" w16cid:durableId="1840074332">
    <w:abstractNumId w:val="5"/>
  </w:num>
  <w:num w:numId="5" w16cid:durableId="1420254470">
    <w:abstractNumId w:val="10"/>
  </w:num>
  <w:num w:numId="6" w16cid:durableId="327094359">
    <w:abstractNumId w:val="1"/>
  </w:num>
  <w:num w:numId="7" w16cid:durableId="1643074637">
    <w:abstractNumId w:val="2"/>
  </w:num>
  <w:num w:numId="8" w16cid:durableId="1240676970">
    <w:abstractNumId w:val="8"/>
  </w:num>
  <w:num w:numId="9" w16cid:durableId="557059008">
    <w:abstractNumId w:val="6"/>
  </w:num>
  <w:num w:numId="10" w16cid:durableId="357387813">
    <w:abstractNumId w:val="4"/>
  </w:num>
  <w:num w:numId="11" w16cid:durableId="16940654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6A"/>
    <w:rsid w:val="004C721C"/>
    <w:rsid w:val="0054462F"/>
    <w:rsid w:val="00652C6A"/>
    <w:rsid w:val="007D0E86"/>
    <w:rsid w:val="008A7B83"/>
    <w:rsid w:val="009D5EAB"/>
    <w:rsid w:val="00BE556E"/>
    <w:rsid w:val="00CE44B9"/>
    <w:rsid w:val="00D00B43"/>
    <w:rsid w:val="00D4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F5350"/>
  <w15:chartTrackingRefBased/>
  <w15:docId w15:val="{454A02F9-83B2-47DF-B232-B4F2ABF6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C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2C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2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2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2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2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C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2C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2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2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2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2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C6A"/>
    <w:rPr>
      <w:rFonts w:eastAsiaTheme="majorEastAsia" w:cstheme="majorBidi"/>
      <w:color w:val="272727" w:themeColor="text1" w:themeTint="D8"/>
    </w:rPr>
  </w:style>
  <w:style w:type="paragraph" w:styleId="Title">
    <w:name w:val="Title"/>
    <w:basedOn w:val="Normal"/>
    <w:next w:val="Normal"/>
    <w:link w:val="TitleChar"/>
    <w:uiPriority w:val="10"/>
    <w:qFormat/>
    <w:rsid w:val="00652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C6A"/>
    <w:pPr>
      <w:spacing w:before="160"/>
      <w:jc w:val="center"/>
    </w:pPr>
    <w:rPr>
      <w:i/>
      <w:iCs/>
      <w:color w:val="404040" w:themeColor="text1" w:themeTint="BF"/>
    </w:rPr>
  </w:style>
  <w:style w:type="character" w:customStyle="1" w:styleId="QuoteChar">
    <w:name w:val="Quote Char"/>
    <w:basedOn w:val="DefaultParagraphFont"/>
    <w:link w:val="Quote"/>
    <w:uiPriority w:val="29"/>
    <w:rsid w:val="00652C6A"/>
    <w:rPr>
      <w:i/>
      <w:iCs/>
      <w:color w:val="404040" w:themeColor="text1" w:themeTint="BF"/>
    </w:rPr>
  </w:style>
  <w:style w:type="paragraph" w:styleId="ListParagraph">
    <w:name w:val="List Paragraph"/>
    <w:basedOn w:val="Normal"/>
    <w:uiPriority w:val="34"/>
    <w:qFormat/>
    <w:rsid w:val="00652C6A"/>
    <w:pPr>
      <w:ind w:left="720"/>
      <w:contextualSpacing/>
    </w:pPr>
  </w:style>
  <w:style w:type="character" w:styleId="IntenseEmphasis">
    <w:name w:val="Intense Emphasis"/>
    <w:basedOn w:val="DefaultParagraphFont"/>
    <w:uiPriority w:val="21"/>
    <w:qFormat/>
    <w:rsid w:val="00652C6A"/>
    <w:rPr>
      <w:i/>
      <w:iCs/>
      <w:color w:val="2F5496" w:themeColor="accent1" w:themeShade="BF"/>
    </w:rPr>
  </w:style>
  <w:style w:type="paragraph" w:styleId="IntenseQuote">
    <w:name w:val="Intense Quote"/>
    <w:basedOn w:val="Normal"/>
    <w:next w:val="Normal"/>
    <w:link w:val="IntenseQuoteChar"/>
    <w:uiPriority w:val="30"/>
    <w:qFormat/>
    <w:rsid w:val="00652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2C6A"/>
    <w:rPr>
      <w:i/>
      <w:iCs/>
      <w:color w:val="2F5496" w:themeColor="accent1" w:themeShade="BF"/>
    </w:rPr>
  </w:style>
  <w:style w:type="character" w:styleId="IntenseReference">
    <w:name w:val="Intense Reference"/>
    <w:basedOn w:val="DefaultParagraphFont"/>
    <w:uiPriority w:val="32"/>
    <w:qFormat/>
    <w:rsid w:val="00652C6A"/>
    <w:rPr>
      <w:b/>
      <w:bCs/>
      <w:smallCaps/>
      <w:color w:val="2F5496" w:themeColor="accent1" w:themeShade="BF"/>
      <w:spacing w:val="5"/>
    </w:rPr>
  </w:style>
  <w:style w:type="paragraph" w:styleId="TOCHeading">
    <w:name w:val="TOC Heading"/>
    <w:basedOn w:val="Heading1"/>
    <w:next w:val="Normal"/>
    <w:uiPriority w:val="39"/>
    <w:unhideWhenUsed/>
    <w:qFormat/>
    <w:rsid w:val="00D4401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44018"/>
    <w:pPr>
      <w:spacing w:after="100"/>
    </w:pPr>
  </w:style>
  <w:style w:type="paragraph" w:styleId="TOC2">
    <w:name w:val="toc 2"/>
    <w:basedOn w:val="Normal"/>
    <w:next w:val="Normal"/>
    <w:autoRedefine/>
    <w:uiPriority w:val="39"/>
    <w:unhideWhenUsed/>
    <w:rsid w:val="00D44018"/>
    <w:pPr>
      <w:spacing w:after="100"/>
      <w:ind w:left="220"/>
    </w:pPr>
  </w:style>
  <w:style w:type="character" w:styleId="Hyperlink">
    <w:name w:val="Hyperlink"/>
    <w:basedOn w:val="DefaultParagraphFont"/>
    <w:uiPriority w:val="99"/>
    <w:unhideWhenUsed/>
    <w:rsid w:val="00D44018"/>
    <w:rPr>
      <w:color w:val="0563C1" w:themeColor="hyperlink"/>
      <w:u w:val="single"/>
    </w:rPr>
  </w:style>
  <w:style w:type="paragraph" w:styleId="Header">
    <w:name w:val="header"/>
    <w:basedOn w:val="Normal"/>
    <w:link w:val="HeaderChar"/>
    <w:uiPriority w:val="99"/>
    <w:unhideWhenUsed/>
    <w:rsid w:val="009D5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EAB"/>
  </w:style>
  <w:style w:type="paragraph" w:styleId="Footer">
    <w:name w:val="footer"/>
    <w:basedOn w:val="Normal"/>
    <w:link w:val="FooterChar"/>
    <w:uiPriority w:val="99"/>
    <w:unhideWhenUsed/>
    <w:rsid w:val="009D5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709869">
      <w:bodyDiv w:val="1"/>
      <w:marLeft w:val="0"/>
      <w:marRight w:val="0"/>
      <w:marTop w:val="0"/>
      <w:marBottom w:val="0"/>
      <w:divBdr>
        <w:top w:val="none" w:sz="0" w:space="0" w:color="auto"/>
        <w:left w:val="none" w:sz="0" w:space="0" w:color="auto"/>
        <w:bottom w:val="none" w:sz="0" w:space="0" w:color="auto"/>
        <w:right w:val="none" w:sz="0" w:space="0" w:color="auto"/>
      </w:divBdr>
      <w:divsChild>
        <w:div w:id="529687739">
          <w:marLeft w:val="0"/>
          <w:marRight w:val="0"/>
          <w:marTop w:val="0"/>
          <w:marBottom w:val="0"/>
          <w:divBdr>
            <w:top w:val="none" w:sz="0" w:space="0" w:color="auto"/>
            <w:left w:val="none" w:sz="0" w:space="0" w:color="auto"/>
            <w:bottom w:val="none" w:sz="0" w:space="0" w:color="auto"/>
            <w:right w:val="none" w:sz="0" w:space="0" w:color="auto"/>
          </w:divBdr>
        </w:div>
        <w:div w:id="643047137">
          <w:marLeft w:val="0"/>
          <w:marRight w:val="0"/>
          <w:marTop w:val="0"/>
          <w:marBottom w:val="0"/>
          <w:divBdr>
            <w:top w:val="none" w:sz="0" w:space="0" w:color="auto"/>
            <w:left w:val="none" w:sz="0" w:space="0" w:color="auto"/>
            <w:bottom w:val="none" w:sz="0" w:space="0" w:color="auto"/>
            <w:right w:val="none" w:sz="0" w:space="0" w:color="auto"/>
          </w:divBdr>
        </w:div>
        <w:div w:id="1982420946">
          <w:marLeft w:val="0"/>
          <w:marRight w:val="0"/>
          <w:marTop w:val="0"/>
          <w:marBottom w:val="0"/>
          <w:divBdr>
            <w:top w:val="none" w:sz="0" w:space="0" w:color="auto"/>
            <w:left w:val="none" w:sz="0" w:space="0" w:color="auto"/>
            <w:bottom w:val="none" w:sz="0" w:space="0" w:color="auto"/>
            <w:right w:val="none" w:sz="0" w:space="0" w:color="auto"/>
          </w:divBdr>
        </w:div>
      </w:divsChild>
    </w:div>
    <w:div w:id="1196694246">
      <w:bodyDiv w:val="1"/>
      <w:marLeft w:val="0"/>
      <w:marRight w:val="0"/>
      <w:marTop w:val="0"/>
      <w:marBottom w:val="0"/>
      <w:divBdr>
        <w:top w:val="none" w:sz="0" w:space="0" w:color="auto"/>
        <w:left w:val="none" w:sz="0" w:space="0" w:color="auto"/>
        <w:bottom w:val="none" w:sz="0" w:space="0" w:color="auto"/>
        <w:right w:val="none" w:sz="0" w:space="0" w:color="auto"/>
      </w:divBdr>
    </w:div>
    <w:div w:id="1377972181">
      <w:bodyDiv w:val="1"/>
      <w:marLeft w:val="0"/>
      <w:marRight w:val="0"/>
      <w:marTop w:val="0"/>
      <w:marBottom w:val="0"/>
      <w:divBdr>
        <w:top w:val="none" w:sz="0" w:space="0" w:color="auto"/>
        <w:left w:val="none" w:sz="0" w:space="0" w:color="auto"/>
        <w:bottom w:val="none" w:sz="0" w:space="0" w:color="auto"/>
        <w:right w:val="none" w:sz="0" w:space="0" w:color="auto"/>
      </w:divBdr>
      <w:divsChild>
        <w:div w:id="1362976120">
          <w:marLeft w:val="0"/>
          <w:marRight w:val="0"/>
          <w:marTop w:val="0"/>
          <w:marBottom w:val="0"/>
          <w:divBdr>
            <w:top w:val="none" w:sz="0" w:space="0" w:color="auto"/>
            <w:left w:val="none" w:sz="0" w:space="0" w:color="auto"/>
            <w:bottom w:val="none" w:sz="0" w:space="0" w:color="auto"/>
            <w:right w:val="none" w:sz="0" w:space="0" w:color="auto"/>
          </w:divBdr>
        </w:div>
        <w:div w:id="392700459">
          <w:marLeft w:val="0"/>
          <w:marRight w:val="0"/>
          <w:marTop w:val="0"/>
          <w:marBottom w:val="0"/>
          <w:divBdr>
            <w:top w:val="none" w:sz="0" w:space="0" w:color="auto"/>
            <w:left w:val="none" w:sz="0" w:space="0" w:color="auto"/>
            <w:bottom w:val="none" w:sz="0" w:space="0" w:color="auto"/>
            <w:right w:val="none" w:sz="0" w:space="0" w:color="auto"/>
          </w:divBdr>
        </w:div>
        <w:div w:id="1234970265">
          <w:marLeft w:val="0"/>
          <w:marRight w:val="0"/>
          <w:marTop w:val="0"/>
          <w:marBottom w:val="0"/>
          <w:divBdr>
            <w:top w:val="none" w:sz="0" w:space="0" w:color="auto"/>
            <w:left w:val="none" w:sz="0" w:space="0" w:color="auto"/>
            <w:bottom w:val="none" w:sz="0" w:space="0" w:color="auto"/>
            <w:right w:val="none" w:sz="0" w:space="0" w:color="auto"/>
          </w:divBdr>
        </w:div>
      </w:divsChild>
    </w:div>
    <w:div w:id="151565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F279E-E1A7-435A-BFAB-CE7F5EE82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 Farhaj</dc:creator>
  <cp:keywords/>
  <dc:description/>
  <cp:lastModifiedBy>Fasih Farhaj</cp:lastModifiedBy>
  <cp:revision>2</cp:revision>
  <dcterms:created xsi:type="dcterms:W3CDTF">2025-01-13T02:57:00Z</dcterms:created>
  <dcterms:modified xsi:type="dcterms:W3CDTF">2025-01-13T03:47:00Z</dcterms:modified>
</cp:coreProperties>
</file>