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CB9DE" w14:textId="0DDA0AAE" w:rsidR="0030706A" w:rsidRDefault="0030706A">
      <w:r>
        <w:t>Extension – Playwright and Typescript</w:t>
      </w:r>
    </w:p>
    <w:p w14:paraId="071B71CC" w14:textId="77777777" w:rsidR="0030706A" w:rsidRDefault="0030706A"/>
    <w:p w14:paraId="0C823CA0" w14:textId="0624C1CC" w:rsidR="0030706A" w:rsidRDefault="0030706A">
      <w:r w:rsidRPr="0030706A">
        <w:drawing>
          <wp:inline distT="0" distB="0" distL="0" distR="0" wp14:anchorId="4B2B69C7" wp14:editId="0F3978E5">
            <wp:extent cx="5943600" cy="2941955"/>
            <wp:effectExtent l="0" t="0" r="0" b="0"/>
            <wp:docPr id="24502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282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C6654" w14:textId="77777777" w:rsidR="0030706A" w:rsidRDefault="0030706A"/>
    <w:p w14:paraId="2A35358F" w14:textId="010964EF" w:rsidR="0030706A" w:rsidRDefault="0030706A">
      <w:r w:rsidRPr="0030706A">
        <w:drawing>
          <wp:inline distT="0" distB="0" distL="0" distR="0" wp14:anchorId="6071C544" wp14:editId="76154D13">
            <wp:extent cx="5943600" cy="2886710"/>
            <wp:effectExtent l="0" t="0" r="0" b="8890"/>
            <wp:docPr id="194332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268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70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06A"/>
    <w:rsid w:val="0030706A"/>
    <w:rsid w:val="00B14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6C528"/>
  <w15:chartTrackingRefBased/>
  <w15:docId w15:val="{2B425859-E160-4820-A478-7E5279E28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0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0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0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0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0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0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0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0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Fasihabanu Soudagar</dc:creator>
  <cp:keywords/>
  <dc:description/>
  <cp:lastModifiedBy>Fasihabanu Soudagar</cp:lastModifiedBy>
  <cp:revision>1</cp:revision>
  <dcterms:created xsi:type="dcterms:W3CDTF">2026-10-02T11:30:00Z</dcterms:created>
  <dcterms:modified xsi:type="dcterms:W3CDTF">2026-10-02T11:32:00Z</dcterms:modified>
</cp:coreProperties>
</file>