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AD05" w14:textId="77777777" w:rsidR="00DF062A" w:rsidRPr="00DF062A" w:rsidRDefault="00DF062A" w:rsidP="00DF062A">
      <w:pPr>
        <w:shd w:val="clear" w:color="auto" w:fill="FFFFFF"/>
        <w:spacing w:after="240" w:line="240" w:lineRule="auto"/>
        <w:outlineLvl w:val="1"/>
        <w:rPr>
          <w:rFonts w:ascii="Source Sans Pro" w:eastAsia="Times New Roman" w:hAnsi="Source Sans Pro" w:cs="Times New Roman"/>
          <w:b/>
          <w:bCs/>
          <w:color w:val="1F1F1F"/>
          <w:spacing w:val="-2"/>
          <w:sz w:val="36"/>
          <w:szCs w:val="36"/>
          <w:lang w:eastAsia="fr-FR"/>
        </w:rPr>
      </w:pPr>
      <w:r w:rsidRPr="00DF062A">
        <w:rPr>
          <w:rFonts w:ascii="Source Sans Pro" w:eastAsia="Times New Roman" w:hAnsi="Source Sans Pro" w:cs="Times New Roman"/>
          <w:b/>
          <w:bCs/>
          <w:color w:val="1F1F1F"/>
          <w:spacing w:val="-2"/>
          <w:sz w:val="36"/>
          <w:szCs w:val="36"/>
          <w:lang w:eastAsia="fr-FR"/>
        </w:rPr>
        <w:t>Machine Learning Data Lifecycle in Production</w:t>
      </w:r>
    </w:p>
    <w:p w14:paraId="1C219460"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This is a compilation of resources including URLs and papers appearing in lecture videos. If you wish to dive more deeply into the topics covered this week, feel free to check out these optional references.</w:t>
      </w:r>
    </w:p>
    <w:p w14:paraId="4F45EE81" w14:textId="77777777" w:rsidR="00DF062A" w:rsidRPr="00DF062A" w:rsidRDefault="00DF062A" w:rsidP="00DF062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fr-FR"/>
        </w:rPr>
      </w:pPr>
      <w:r w:rsidRPr="00DF062A">
        <w:rPr>
          <w:rFonts w:ascii="Source Sans Pro" w:eastAsia="Times New Roman" w:hAnsi="Source Sans Pro" w:cs="Times New Roman"/>
          <w:b/>
          <w:bCs/>
          <w:color w:val="1F1F1F"/>
          <w:spacing w:val="-2"/>
          <w:sz w:val="36"/>
          <w:szCs w:val="36"/>
          <w:lang w:eastAsia="fr-FR"/>
        </w:rPr>
        <w:t>Overall resources:</w:t>
      </w:r>
    </w:p>
    <w:p w14:paraId="48DBBD94"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 xml:space="preserve">Konstantinos, Katsiapis, Karmarkar, A., Altay, A., Zaks, A., Polyzotis, N., … Li, Z. (2020). Towards ML Engineering: A brief history of TensorFlow Extended (TFX). </w:t>
      </w:r>
      <w:hyperlink r:id="rId5" w:tgtFrame="_blank" w:history="1">
        <w:r w:rsidRPr="00DF062A">
          <w:rPr>
            <w:rFonts w:ascii="Source Sans Pro" w:eastAsia="Times New Roman" w:hAnsi="Source Sans Pro" w:cs="Times New Roman"/>
            <w:color w:val="0056D2"/>
            <w:sz w:val="24"/>
            <w:szCs w:val="24"/>
            <w:u w:val="single"/>
            <w:lang w:eastAsia="fr-FR"/>
          </w:rPr>
          <w:t>http://arxiv.org/abs/2010.02013 </w:t>
        </w:r>
      </w:hyperlink>
    </w:p>
    <w:p w14:paraId="3104B421"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 xml:space="preserve">Paleyes, A., Urma, R.-G., &amp; Lawrence, N. D. (2020). Challenges in deploying machine learning: A survey of case studies. </w:t>
      </w:r>
      <w:hyperlink r:id="rId6" w:tgtFrame="_blank" w:history="1">
        <w:r w:rsidRPr="00DF062A">
          <w:rPr>
            <w:rFonts w:ascii="Source Sans Pro" w:eastAsia="Times New Roman" w:hAnsi="Source Sans Pro" w:cs="Times New Roman"/>
            <w:color w:val="0056D2"/>
            <w:sz w:val="24"/>
            <w:szCs w:val="24"/>
            <w:u w:val="single"/>
            <w:lang w:eastAsia="fr-FR"/>
          </w:rPr>
          <w:t>http://arxiv.org/abs/2011.09926</w:t>
        </w:r>
      </w:hyperlink>
    </w:p>
    <w:p w14:paraId="1C7F15E8" w14:textId="77777777" w:rsidR="00DF062A" w:rsidRPr="00DF062A" w:rsidRDefault="00DF062A" w:rsidP="00DF062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fr-FR"/>
        </w:rPr>
      </w:pPr>
      <w:r w:rsidRPr="00DF062A">
        <w:rPr>
          <w:rFonts w:ascii="Source Sans Pro" w:eastAsia="Times New Roman" w:hAnsi="Source Sans Pro" w:cs="Times New Roman"/>
          <w:b/>
          <w:bCs/>
          <w:color w:val="1F1F1F"/>
          <w:spacing w:val="-2"/>
          <w:sz w:val="36"/>
          <w:szCs w:val="36"/>
          <w:lang w:eastAsia="fr-FR"/>
        </w:rPr>
        <w:t>Week 1: Collecting, Labeling and Validating Data </w:t>
      </w:r>
    </w:p>
    <w:p w14:paraId="5278166F"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ML code fraction:</w:t>
      </w:r>
    </w:p>
    <w:p w14:paraId="64018028"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7" w:tgtFrame="_blank" w:history="1">
        <w:r w:rsidRPr="00DF062A">
          <w:rPr>
            <w:rFonts w:ascii="Source Sans Pro" w:eastAsia="Times New Roman" w:hAnsi="Source Sans Pro" w:cs="Times New Roman"/>
            <w:color w:val="0056D2"/>
            <w:sz w:val="24"/>
            <w:szCs w:val="24"/>
            <w:u w:val="single"/>
            <w:lang w:eastAsia="fr-FR"/>
          </w:rPr>
          <w:t>MLops</w:t>
        </w:r>
      </w:hyperlink>
    </w:p>
    <w:p w14:paraId="289E6496"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8" w:tgtFrame="_blank" w:history="1">
        <w:r w:rsidRPr="00DF062A">
          <w:rPr>
            <w:rFonts w:ascii="Source Sans Pro" w:eastAsia="Times New Roman" w:hAnsi="Source Sans Pro" w:cs="Times New Roman"/>
            <w:color w:val="0056D2"/>
            <w:sz w:val="24"/>
            <w:szCs w:val="24"/>
            <w:u w:val="single"/>
            <w:lang w:eastAsia="fr-FR"/>
          </w:rPr>
          <w:t>Data 1st class citizen</w:t>
        </w:r>
      </w:hyperlink>
    </w:p>
    <w:p w14:paraId="5F85911A"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9" w:tgtFrame="_blank" w:history="1">
        <w:r w:rsidRPr="00DF062A">
          <w:rPr>
            <w:rFonts w:ascii="Source Sans Pro" w:eastAsia="Times New Roman" w:hAnsi="Source Sans Pro" w:cs="Times New Roman"/>
            <w:color w:val="0056D2"/>
            <w:sz w:val="24"/>
            <w:szCs w:val="24"/>
            <w:u w:val="single"/>
            <w:lang w:eastAsia="fr-FR"/>
          </w:rPr>
          <w:t>Runners app</w:t>
        </w:r>
      </w:hyperlink>
    </w:p>
    <w:p w14:paraId="221C7EA5"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10" w:tgtFrame="_blank" w:history="1">
        <w:r w:rsidRPr="00DF062A">
          <w:rPr>
            <w:rFonts w:ascii="Source Sans Pro" w:eastAsia="Times New Roman" w:hAnsi="Source Sans Pro" w:cs="Times New Roman"/>
            <w:color w:val="0056D2"/>
            <w:sz w:val="24"/>
            <w:szCs w:val="24"/>
            <w:u w:val="single"/>
            <w:lang w:eastAsia="fr-FR"/>
          </w:rPr>
          <w:t>Rules of ML</w:t>
        </w:r>
      </w:hyperlink>
    </w:p>
    <w:p w14:paraId="3A333E82"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11" w:tgtFrame="_blank" w:history="1">
        <w:r w:rsidRPr="00DF062A">
          <w:rPr>
            <w:rFonts w:ascii="Source Sans Pro" w:eastAsia="Times New Roman" w:hAnsi="Source Sans Pro" w:cs="Times New Roman"/>
            <w:color w:val="0056D2"/>
            <w:sz w:val="24"/>
            <w:szCs w:val="24"/>
            <w:u w:val="single"/>
            <w:lang w:eastAsia="fr-FR"/>
          </w:rPr>
          <w:t>Bias in datasets</w:t>
        </w:r>
      </w:hyperlink>
    </w:p>
    <w:p w14:paraId="5AF1CE67"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12" w:tgtFrame="_blank" w:history="1">
        <w:r w:rsidRPr="00DF062A">
          <w:rPr>
            <w:rFonts w:ascii="Source Sans Pro" w:eastAsia="Times New Roman" w:hAnsi="Source Sans Pro" w:cs="Times New Roman"/>
            <w:color w:val="0056D2"/>
            <w:sz w:val="24"/>
            <w:szCs w:val="24"/>
            <w:u w:val="single"/>
            <w:lang w:eastAsia="fr-FR"/>
          </w:rPr>
          <w:t>Logstash</w:t>
        </w:r>
      </w:hyperlink>
    </w:p>
    <w:p w14:paraId="098822B5"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13" w:tgtFrame="_blank" w:history="1">
        <w:r w:rsidRPr="00DF062A">
          <w:rPr>
            <w:rFonts w:ascii="Source Sans Pro" w:eastAsia="Times New Roman" w:hAnsi="Source Sans Pro" w:cs="Times New Roman"/>
            <w:color w:val="0056D2"/>
            <w:sz w:val="24"/>
            <w:szCs w:val="24"/>
            <w:u w:val="single"/>
            <w:lang w:eastAsia="fr-FR"/>
          </w:rPr>
          <w:t>Fluentd</w:t>
        </w:r>
      </w:hyperlink>
    </w:p>
    <w:p w14:paraId="46A832B3"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14" w:tgtFrame="_blank" w:history="1">
        <w:r w:rsidRPr="00DF062A">
          <w:rPr>
            <w:rFonts w:ascii="Source Sans Pro" w:eastAsia="Times New Roman" w:hAnsi="Source Sans Pro" w:cs="Times New Roman"/>
            <w:color w:val="0056D2"/>
            <w:sz w:val="24"/>
            <w:szCs w:val="24"/>
            <w:u w:val="single"/>
            <w:lang w:eastAsia="fr-FR"/>
          </w:rPr>
          <w:t>Google Cloud Logging</w:t>
        </w:r>
      </w:hyperlink>
    </w:p>
    <w:p w14:paraId="3DADD8AA"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15" w:tgtFrame="_blank" w:history="1">
        <w:r w:rsidRPr="00DF062A">
          <w:rPr>
            <w:rFonts w:ascii="Source Sans Pro" w:eastAsia="Times New Roman" w:hAnsi="Source Sans Pro" w:cs="Times New Roman"/>
            <w:color w:val="0056D2"/>
            <w:sz w:val="24"/>
            <w:szCs w:val="24"/>
            <w:u w:val="single"/>
            <w:lang w:eastAsia="fr-FR"/>
          </w:rPr>
          <w:t>AWS ElasticSearch</w:t>
        </w:r>
      </w:hyperlink>
    </w:p>
    <w:p w14:paraId="515DD137"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16" w:tgtFrame="_blank" w:history="1">
        <w:r w:rsidRPr="00DF062A">
          <w:rPr>
            <w:rFonts w:ascii="Source Sans Pro" w:eastAsia="Times New Roman" w:hAnsi="Source Sans Pro" w:cs="Times New Roman"/>
            <w:color w:val="0056D2"/>
            <w:sz w:val="24"/>
            <w:szCs w:val="24"/>
            <w:u w:val="single"/>
            <w:lang w:eastAsia="fr-FR"/>
          </w:rPr>
          <w:t>Azure Monitor</w:t>
        </w:r>
      </w:hyperlink>
    </w:p>
    <w:p w14:paraId="1730148F"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17" w:tgtFrame="_blank" w:history="1">
        <w:r w:rsidRPr="00DF062A">
          <w:rPr>
            <w:rFonts w:ascii="Source Sans Pro" w:eastAsia="Times New Roman" w:hAnsi="Source Sans Pro" w:cs="Times New Roman"/>
            <w:color w:val="0056D2"/>
            <w:sz w:val="24"/>
            <w:szCs w:val="24"/>
            <w:u w:val="single"/>
            <w:lang w:eastAsia="fr-FR"/>
          </w:rPr>
          <w:t>TFDV</w:t>
        </w:r>
      </w:hyperlink>
    </w:p>
    <w:p w14:paraId="2A9162CE"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18" w:tgtFrame="_blank" w:history="1">
        <w:r w:rsidRPr="00DF062A">
          <w:rPr>
            <w:rFonts w:ascii="Source Sans Pro" w:eastAsia="Times New Roman" w:hAnsi="Source Sans Pro" w:cs="Times New Roman"/>
            <w:color w:val="0056D2"/>
            <w:sz w:val="24"/>
            <w:szCs w:val="24"/>
            <w:u w:val="single"/>
            <w:lang w:eastAsia="fr-FR"/>
          </w:rPr>
          <w:t>Chebyshev distance</w:t>
        </w:r>
      </w:hyperlink>
    </w:p>
    <w:p w14:paraId="26883CCC"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 xml:space="preserve">Sculley, D., Holt, G., Golovin, D., Davydov, E., &amp; Phillips, T. (n.d.). Hidden technical debt in machine learning systems. Retrieved April 28, 2021, from Nips.cc </w:t>
      </w:r>
      <w:hyperlink r:id="rId19" w:tgtFrame="_blank" w:history="1">
        <w:r w:rsidRPr="00DF062A">
          <w:rPr>
            <w:rFonts w:ascii="Source Sans Pro" w:eastAsia="Times New Roman" w:hAnsi="Source Sans Pro" w:cs="Times New Roman"/>
            <w:color w:val="0056D2"/>
            <w:sz w:val="24"/>
            <w:szCs w:val="24"/>
            <w:u w:val="single"/>
            <w:lang w:eastAsia="fr-FR"/>
          </w:rPr>
          <w:t>https://papers.nips.cc/paper/2015/file/86df7dcfd896fcaf2674f757a2463eba-Paper.pdf</w:t>
        </w:r>
      </w:hyperlink>
    </w:p>
    <w:p w14:paraId="53912E48" w14:textId="77777777" w:rsidR="00DF062A" w:rsidRPr="00DF062A" w:rsidRDefault="00DF062A" w:rsidP="00DF062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fr-FR"/>
        </w:rPr>
      </w:pPr>
      <w:r w:rsidRPr="00DF062A">
        <w:rPr>
          <w:rFonts w:ascii="Source Sans Pro" w:eastAsia="Times New Roman" w:hAnsi="Source Sans Pro" w:cs="Times New Roman"/>
          <w:b/>
          <w:bCs/>
          <w:color w:val="1F1F1F"/>
          <w:spacing w:val="-2"/>
          <w:sz w:val="36"/>
          <w:szCs w:val="36"/>
          <w:lang w:eastAsia="fr-FR"/>
        </w:rPr>
        <w:lastRenderedPageBreak/>
        <w:t>Week 2: Feature Engineering, Transformation and Selection</w:t>
      </w:r>
    </w:p>
    <w:p w14:paraId="03A967A3"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20" w:tgtFrame="_blank" w:history="1">
        <w:r w:rsidRPr="00DF062A">
          <w:rPr>
            <w:rFonts w:ascii="Source Sans Pro" w:eastAsia="Times New Roman" w:hAnsi="Source Sans Pro" w:cs="Times New Roman"/>
            <w:color w:val="0056D2"/>
            <w:sz w:val="24"/>
            <w:szCs w:val="24"/>
            <w:u w:val="single"/>
            <w:lang w:eastAsia="fr-FR"/>
          </w:rPr>
          <w:t>Mapping raw data into feature</w:t>
        </w:r>
      </w:hyperlink>
    </w:p>
    <w:p w14:paraId="14F985C6"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21" w:tgtFrame="_blank" w:history="1">
        <w:r w:rsidRPr="00DF062A">
          <w:rPr>
            <w:rFonts w:ascii="Source Sans Pro" w:eastAsia="Times New Roman" w:hAnsi="Source Sans Pro" w:cs="Times New Roman"/>
            <w:color w:val="0056D2"/>
            <w:sz w:val="24"/>
            <w:szCs w:val="24"/>
            <w:u w:val="single"/>
            <w:lang w:eastAsia="fr-FR"/>
          </w:rPr>
          <w:t>Feature engineering techniques</w:t>
        </w:r>
      </w:hyperlink>
    </w:p>
    <w:p w14:paraId="438DC131"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22" w:tgtFrame="_blank" w:history="1">
        <w:r w:rsidRPr="00DF062A">
          <w:rPr>
            <w:rFonts w:ascii="Source Sans Pro" w:eastAsia="Times New Roman" w:hAnsi="Source Sans Pro" w:cs="Times New Roman"/>
            <w:color w:val="0056D2"/>
            <w:sz w:val="24"/>
            <w:szCs w:val="24"/>
            <w:u w:val="single"/>
            <w:lang w:eastAsia="fr-FR"/>
          </w:rPr>
          <w:t>Facets</w:t>
        </w:r>
      </w:hyperlink>
    </w:p>
    <w:p w14:paraId="30393A7C"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23" w:tgtFrame="_blank" w:history="1">
        <w:r w:rsidRPr="00DF062A">
          <w:rPr>
            <w:rFonts w:ascii="Source Sans Pro" w:eastAsia="Times New Roman" w:hAnsi="Source Sans Pro" w:cs="Times New Roman"/>
            <w:color w:val="0056D2"/>
            <w:sz w:val="24"/>
            <w:szCs w:val="24"/>
            <w:u w:val="single"/>
            <w:lang w:eastAsia="fr-FR"/>
          </w:rPr>
          <w:t>Embedding projector</w:t>
        </w:r>
      </w:hyperlink>
    </w:p>
    <w:p w14:paraId="1E857E0A"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24" w:tgtFrame="_blank" w:history="1">
        <w:r w:rsidRPr="00DF062A">
          <w:rPr>
            <w:rFonts w:ascii="Source Sans Pro" w:eastAsia="Times New Roman" w:hAnsi="Source Sans Pro" w:cs="Times New Roman"/>
            <w:color w:val="0056D2"/>
            <w:sz w:val="24"/>
            <w:szCs w:val="24"/>
            <w:u w:val="single"/>
            <w:lang w:eastAsia="fr-FR"/>
          </w:rPr>
          <w:t>Encoding features</w:t>
        </w:r>
      </w:hyperlink>
    </w:p>
    <w:p w14:paraId="02411B0E"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TFX:</w:t>
      </w:r>
    </w:p>
    <w:p w14:paraId="16B79E43" w14:textId="77777777" w:rsidR="00DF062A" w:rsidRPr="00DF062A" w:rsidRDefault="00DF062A" w:rsidP="00DF062A">
      <w:pPr>
        <w:numPr>
          <w:ilvl w:val="0"/>
          <w:numId w:val="1"/>
        </w:numPr>
        <w:shd w:val="clear" w:color="auto" w:fill="FFFFFF"/>
        <w:spacing w:after="0" w:line="240" w:lineRule="auto"/>
        <w:rPr>
          <w:rFonts w:ascii="Source Sans Pro" w:eastAsia="Times New Roman" w:hAnsi="Source Sans Pro" w:cs="Times New Roman"/>
          <w:color w:val="1F1F1F"/>
          <w:sz w:val="24"/>
          <w:szCs w:val="24"/>
          <w:lang w:eastAsia="fr-FR"/>
        </w:rPr>
      </w:pPr>
      <w:hyperlink r:id="rId25" w:anchor="tfx_pipelines" w:tgtFrame="_blank" w:history="1">
        <w:r w:rsidRPr="00DF062A">
          <w:rPr>
            <w:rFonts w:ascii="Source Sans Pro" w:eastAsia="Times New Roman" w:hAnsi="Source Sans Pro" w:cs="Times New Roman"/>
            <w:color w:val="0056D2"/>
            <w:sz w:val="24"/>
            <w:szCs w:val="24"/>
            <w:u w:val="single"/>
            <w:lang w:eastAsia="fr-FR"/>
          </w:rPr>
          <w:t>https://www.tensorflow.org/tfx/guide#tfx_pipelines</w:t>
        </w:r>
      </w:hyperlink>
    </w:p>
    <w:p w14:paraId="1D3F3055" w14:textId="77777777" w:rsidR="00DF062A" w:rsidRPr="00DF062A" w:rsidRDefault="00DF062A" w:rsidP="00DF062A">
      <w:pPr>
        <w:numPr>
          <w:ilvl w:val="0"/>
          <w:numId w:val="1"/>
        </w:numPr>
        <w:shd w:val="clear" w:color="auto" w:fill="FFFFFF"/>
        <w:spacing w:after="0" w:line="240" w:lineRule="auto"/>
        <w:rPr>
          <w:rFonts w:ascii="Source Sans Pro" w:eastAsia="Times New Roman" w:hAnsi="Source Sans Pro" w:cs="Times New Roman"/>
          <w:color w:val="1F1F1F"/>
          <w:sz w:val="24"/>
          <w:szCs w:val="24"/>
          <w:lang w:eastAsia="fr-FR"/>
        </w:rPr>
      </w:pPr>
      <w:hyperlink r:id="rId26" w:tgtFrame="_blank" w:history="1">
        <w:r w:rsidRPr="00DF062A">
          <w:rPr>
            <w:rFonts w:ascii="Source Sans Pro" w:eastAsia="Times New Roman" w:hAnsi="Source Sans Pro" w:cs="Times New Roman"/>
            <w:color w:val="0056D2"/>
            <w:sz w:val="24"/>
            <w:szCs w:val="24"/>
            <w:u w:val="single"/>
            <w:lang w:eastAsia="fr-FR"/>
          </w:rPr>
          <w:t>https://ai.googleblog.com/2017/02/preprocessing-for-machine-learning-with.html</w:t>
        </w:r>
      </w:hyperlink>
    </w:p>
    <w:p w14:paraId="1C2DFC01"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27" w:tgtFrame="_blank" w:history="1">
        <w:r w:rsidRPr="00DF062A">
          <w:rPr>
            <w:rFonts w:ascii="Source Sans Pro" w:eastAsia="Times New Roman" w:hAnsi="Source Sans Pro" w:cs="Times New Roman"/>
            <w:color w:val="0056D2"/>
            <w:sz w:val="24"/>
            <w:szCs w:val="24"/>
            <w:u w:val="single"/>
            <w:lang w:eastAsia="fr-FR"/>
          </w:rPr>
          <w:t>Breast Cancer Dataset</w:t>
        </w:r>
      </w:hyperlink>
    </w:p>
    <w:p w14:paraId="2B298503" w14:textId="77777777" w:rsidR="00DF062A" w:rsidRPr="00DF062A" w:rsidRDefault="00DF062A" w:rsidP="00DF062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fr-FR"/>
        </w:rPr>
      </w:pPr>
      <w:r w:rsidRPr="00DF062A">
        <w:rPr>
          <w:rFonts w:ascii="Source Sans Pro" w:eastAsia="Times New Roman" w:hAnsi="Source Sans Pro" w:cs="Times New Roman"/>
          <w:b/>
          <w:bCs/>
          <w:color w:val="1F1F1F"/>
          <w:spacing w:val="-2"/>
          <w:sz w:val="36"/>
          <w:szCs w:val="36"/>
          <w:lang w:eastAsia="fr-FR"/>
        </w:rPr>
        <w:t>Week 3: Data Journey and Data Storage </w:t>
      </w:r>
    </w:p>
    <w:p w14:paraId="72E084FA"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Data Versioning:</w:t>
      </w:r>
    </w:p>
    <w:p w14:paraId="2A5A5033" w14:textId="77777777" w:rsidR="00DF062A" w:rsidRPr="00DF062A" w:rsidRDefault="00DF062A" w:rsidP="00DF062A">
      <w:pPr>
        <w:numPr>
          <w:ilvl w:val="0"/>
          <w:numId w:val="2"/>
        </w:numPr>
        <w:shd w:val="clear" w:color="auto" w:fill="FFFFFF"/>
        <w:spacing w:after="0" w:line="240" w:lineRule="auto"/>
        <w:rPr>
          <w:rFonts w:ascii="Source Sans Pro" w:eastAsia="Times New Roman" w:hAnsi="Source Sans Pro" w:cs="Times New Roman"/>
          <w:color w:val="1F1F1F"/>
          <w:sz w:val="24"/>
          <w:szCs w:val="24"/>
          <w:lang w:eastAsia="fr-FR"/>
        </w:rPr>
      </w:pPr>
      <w:hyperlink r:id="rId28" w:tgtFrame="_blank" w:history="1">
        <w:r w:rsidRPr="00DF062A">
          <w:rPr>
            <w:rFonts w:ascii="Source Sans Pro" w:eastAsia="Times New Roman" w:hAnsi="Source Sans Pro" w:cs="Times New Roman"/>
            <w:color w:val="0056D2"/>
            <w:sz w:val="24"/>
            <w:szCs w:val="24"/>
            <w:u w:val="single"/>
            <w:lang w:eastAsia="fr-FR"/>
          </w:rPr>
          <w:t>https://dvc.org/</w:t>
        </w:r>
      </w:hyperlink>
    </w:p>
    <w:p w14:paraId="65C38539" w14:textId="77777777" w:rsidR="00DF062A" w:rsidRPr="00DF062A" w:rsidRDefault="00DF062A" w:rsidP="00DF062A">
      <w:pPr>
        <w:numPr>
          <w:ilvl w:val="0"/>
          <w:numId w:val="2"/>
        </w:numPr>
        <w:shd w:val="clear" w:color="auto" w:fill="FFFFFF"/>
        <w:spacing w:after="0" w:line="240" w:lineRule="auto"/>
        <w:rPr>
          <w:rFonts w:ascii="Source Sans Pro" w:eastAsia="Times New Roman" w:hAnsi="Source Sans Pro" w:cs="Times New Roman"/>
          <w:color w:val="1F1F1F"/>
          <w:sz w:val="24"/>
          <w:szCs w:val="24"/>
          <w:lang w:eastAsia="fr-FR"/>
        </w:rPr>
      </w:pPr>
      <w:hyperlink r:id="rId29" w:tgtFrame="_blank" w:history="1">
        <w:r w:rsidRPr="00DF062A">
          <w:rPr>
            <w:rFonts w:ascii="Source Sans Pro" w:eastAsia="Times New Roman" w:hAnsi="Source Sans Pro" w:cs="Times New Roman"/>
            <w:color w:val="0056D2"/>
            <w:sz w:val="24"/>
            <w:szCs w:val="24"/>
            <w:u w:val="single"/>
            <w:lang w:eastAsia="fr-FR"/>
          </w:rPr>
          <w:t>https://git-lfs.github.com/</w:t>
        </w:r>
      </w:hyperlink>
    </w:p>
    <w:p w14:paraId="18DACD9A"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ML Metadata:</w:t>
      </w:r>
    </w:p>
    <w:p w14:paraId="1D0E4405" w14:textId="77777777" w:rsidR="00DF062A" w:rsidRPr="00DF062A" w:rsidRDefault="00DF062A" w:rsidP="00DF062A">
      <w:pPr>
        <w:numPr>
          <w:ilvl w:val="0"/>
          <w:numId w:val="3"/>
        </w:numPr>
        <w:shd w:val="clear" w:color="auto" w:fill="FFFFFF"/>
        <w:spacing w:after="0" w:line="240" w:lineRule="auto"/>
        <w:rPr>
          <w:rFonts w:ascii="Source Sans Pro" w:eastAsia="Times New Roman" w:hAnsi="Source Sans Pro" w:cs="Times New Roman"/>
          <w:color w:val="1F1F1F"/>
          <w:sz w:val="24"/>
          <w:szCs w:val="24"/>
          <w:lang w:eastAsia="fr-FR"/>
        </w:rPr>
      </w:pPr>
      <w:hyperlink r:id="rId30" w:anchor="data_model" w:tgtFrame="_blank" w:history="1">
        <w:r w:rsidRPr="00DF062A">
          <w:rPr>
            <w:rFonts w:ascii="Source Sans Pro" w:eastAsia="Times New Roman" w:hAnsi="Source Sans Pro" w:cs="Times New Roman"/>
            <w:color w:val="0056D2"/>
            <w:sz w:val="24"/>
            <w:szCs w:val="24"/>
            <w:u w:val="single"/>
            <w:lang w:eastAsia="fr-FR"/>
          </w:rPr>
          <w:t>https://www.tensorflow.org/tfx/guide/mlmd#data_model</w:t>
        </w:r>
      </w:hyperlink>
    </w:p>
    <w:p w14:paraId="47543AB3" w14:textId="77777777" w:rsidR="00DF062A" w:rsidRPr="00DF062A" w:rsidRDefault="00DF062A" w:rsidP="00DF062A">
      <w:pPr>
        <w:numPr>
          <w:ilvl w:val="0"/>
          <w:numId w:val="3"/>
        </w:numPr>
        <w:shd w:val="clear" w:color="auto" w:fill="FFFFFF"/>
        <w:spacing w:after="0" w:line="240" w:lineRule="auto"/>
        <w:rPr>
          <w:rFonts w:ascii="Source Sans Pro" w:eastAsia="Times New Roman" w:hAnsi="Source Sans Pro" w:cs="Times New Roman"/>
          <w:color w:val="1F1F1F"/>
          <w:sz w:val="24"/>
          <w:szCs w:val="24"/>
          <w:lang w:eastAsia="fr-FR"/>
        </w:rPr>
      </w:pPr>
      <w:hyperlink r:id="rId31" w:tgtFrame="_blank" w:history="1">
        <w:r w:rsidRPr="00DF062A">
          <w:rPr>
            <w:rFonts w:ascii="Source Sans Pro" w:eastAsia="Times New Roman" w:hAnsi="Source Sans Pro" w:cs="Times New Roman"/>
            <w:color w:val="0056D2"/>
            <w:sz w:val="24"/>
            <w:szCs w:val="24"/>
            <w:u w:val="single"/>
            <w:lang w:eastAsia="fr-FR"/>
          </w:rPr>
          <w:t>https://www.tensorflow.org/tfx/guide/understanding_custom_components</w:t>
        </w:r>
      </w:hyperlink>
    </w:p>
    <w:p w14:paraId="055CB86D"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Chicago taxi trips data set: </w:t>
      </w:r>
    </w:p>
    <w:p w14:paraId="511BE771" w14:textId="77777777" w:rsidR="00DF062A" w:rsidRPr="00DF062A" w:rsidRDefault="00DF062A" w:rsidP="00DF062A">
      <w:pPr>
        <w:numPr>
          <w:ilvl w:val="0"/>
          <w:numId w:val="4"/>
        </w:numPr>
        <w:shd w:val="clear" w:color="auto" w:fill="FFFFFF"/>
        <w:spacing w:after="0" w:line="240" w:lineRule="auto"/>
        <w:rPr>
          <w:rFonts w:ascii="Source Sans Pro" w:eastAsia="Times New Roman" w:hAnsi="Source Sans Pro" w:cs="Times New Roman"/>
          <w:color w:val="1F1F1F"/>
          <w:sz w:val="24"/>
          <w:szCs w:val="24"/>
          <w:lang w:eastAsia="fr-FR"/>
        </w:rPr>
      </w:pPr>
      <w:hyperlink r:id="rId32" w:tgtFrame="_blank" w:history="1">
        <w:r w:rsidRPr="00DF062A">
          <w:rPr>
            <w:rFonts w:ascii="Source Sans Pro" w:eastAsia="Times New Roman" w:hAnsi="Source Sans Pro" w:cs="Times New Roman"/>
            <w:color w:val="0056D2"/>
            <w:sz w:val="24"/>
            <w:szCs w:val="24"/>
            <w:u w:val="single"/>
            <w:lang w:eastAsia="fr-FR"/>
          </w:rPr>
          <w:t>https://data.cityofchicago.org/Transportation/Taxi-Trips/wrvz-psew/data</w:t>
        </w:r>
      </w:hyperlink>
    </w:p>
    <w:p w14:paraId="368ABC95" w14:textId="77777777" w:rsidR="00DF062A" w:rsidRPr="00DF062A" w:rsidRDefault="00DF062A" w:rsidP="00DF062A">
      <w:pPr>
        <w:numPr>
          <w:ilvl w:val="0"/>
          <w:numId w:val="4"/>
        </w:numPr>
        <w:shd w:val="clear" w:color="auto" w:fill="FFFFFF"/>
        <w:spacing w:after="0" w:line="240" w:lineRule="auto"/>
        <w:rPr>
          <w:rFonts w:ascii="Source Sans Pro" w:eastAsia="Times New Roman" w:hAnsi="Source Sans Pro" w:cs="Times New Roman"/>
          <w:color w:val="1F1F1F"/>
          <w:sz w:val="24"/>
          <w:szCs w:val="24"/>
          <w:lang w:eastAsia="fr-FR"/>
        </w:rPr>
      </w:pPr>
      <w:hyperlink r:id="rId33" w:tgtFrame="_blank" w:history="1">
        <w:r w:rsidRPr="00DF062A">
          <w:rPr>
            <w:rFonts w:ascii="Source Sans Pro" w:eastAsia="Times New Roman" w:hAnsi="Source Sans Pro" w:cs="Times New Roman"/>
            <w:color w:val="0056D2"/>
            <w:sz w:val="24"/>
            <w:szCs w:val="24"/>
            <w:u w:val="single"/>
            <w:lang w:eastAsia="fr-FR"/>
          </w:rPr>
          <w:t>https://archive.ics.uci.edu/ml/datasets/covertype</w:t>
        </w:r>
      </w:hyperlink>
    </w:p>
    <w:p w14:paraId="03717481"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Feast:</w:t>
      </w:r>
    </w:p>
    <w:p w14:paraId="328F1A35" w14:textId="77777777" w:rsidR="00DF062A" w:rsidRPr="00DF062A" w:rsidRDefault="00DF062A" w:rsidP="00DF062A">
      <w:pPr>
        <w:numPr>
          <w:ilvl w:val="0"/>
          <w:numId w:val="5"/>
        </w:numPr>
        <w:shd w:val="clear" w:color="auto" w:fill="FFFFFF"/>
        <w:spacing w:after="0" w:line="240" w:lineRule="auto"/>
        <w:rPr>
          <w:rFonts w:ascii="Source Sans Pro" w:eastAsia="Times New Roman" w:hAnsi="Source Sans Pro" w:cs="Times New Roman"/>
          <w:color w:val="1F1F1F"/>
          <w:sz w:val="24"/>
          <w:szCs w:val="24"/>
          <w:lang w:eastAsia="fr-FR"/>
        </w:rPr>
      </w:pPr>
      <w:hyperlink r:id="rId34" w:tgtFrame="_blank" w:history="1">
        <w:r w:rsidRPr="00DF062A">
          <w:rPr>
            <w:rFonts w:ascii="Source Sans Pro" w:eastAsia="Times New Roman" w:hAnsi="Source Sans Pro" w:cs="Times New Roman"/>
            <w:color w:val="0056D2"/>
            <w:sz w:val="24"/>
            <w:szCs w:val="24"/>
            <w:u w:val="single"/>
            <w:lang w:eastAsia="fr-FR"/>
          </w:rPr>
          <w:t>https://cloud.google.com/blog/products/ai-machine-learning/introducing-feast-an-open-source-feature-store-for-machine-learning</w:t>
        </w:r>
      </w:hyperlink>
    </w:p>
    <w:p w14:paraId="36ED3693" w14:textId="77777777" w:rsidR="00DF062A" w:rsidRPr="00DF062A" w:rsidRDefault="00DF062A" w:rsidP="00DF062A">
      <w:pPr>
        <w:numPr>
          <w:ilvl w:val="0"/>
          <w:numId w:val="5"/>
        </w:numPr>
        <w:shd w:val="clear" w:color="auto" w:fill="FFFFFF"/>
        <w:spacing w:after="0" w:line="240" w:lineRule="auto"/>
        <w:rPr>
          <w:rFonts w:ascii="Source Sans Pro" w:eastAsia="Times New Roman" w:hAnsi="Source Sans Pro" w:cs="Times New Roman"/>
          <w:color w:val="1F1F1F"/>
          <w:sz w:val="24"/>
          <w:szCs w:val="24"/>
          <w:lang w:eastAsia="fr-FR"/>
        </w:rPr>
      </w:pPr>
      <w:hyperlink r:id="rId35" w:tgtFrame="_blank" w:history="1">
        <w:r w:rsidRPr="00DF062A">
          <w:rPr>
            <w:rFonts w:ascii="Source Sans Pro" w:eastAsia="Times New Roman" w:hAnsi="Source Sans Pro" w:cs="Times New Roman"/>
            <w:color w:val="0056D2"/>
            <w:sz w:val="24"/>
            <w:szCs w:val="24"/>
            <w:u w:val="single"/>
            <w:lang w:eastAsia="fr-FR"/>
          </w:rPr>
          <w:t>https://github.com/feast-dev/feast</w:t>
        </w:r>
      </w:hyperlink>
    </w:p>
    <w:p w14:paraId="45537EA4" w14:textId="77777777" w:rsidR="00DF062A" w:rsidRPr="00DF062A" w:rsidRDefault="00DF062A" w:rsidP="00DF062A">
      <w:pPr>
        <w:numPr>
          <w:ilvl w:val="0"/>
          <w:numId w:val="5"/>
        </w:numPr>
        <w:shd w:val="clear" w:color="auto" w:fill="FFFFFF"/>
        <w:spacing w:after="0" w:line="240" w:lineRule="auto"/>
        <w:rPr>
          <w:rFonts w:ascii="Source Sans Pro" w:eastAsia="Times New Roman" w:hAnsi="Source Sans Pro" w:cs="Times New Roman"/>
          <w:color w:val="1F1F1F"/>
          <w:sz w:val="24"/>
          <w:szCs w:val="24"/>
          <w:lang w:eastAsia="fr-FR"/>
        </w:rPr>
      </w:pPr>
      <w:hyperlink r:id="rId36" w:tgtFrame="_blank" w:history="1">
        <w:r w:rsidRPr="00DF062A">
          <w:rPr>
            <w:rFonts w:ascii="Source Sans Pro" w:eastAsia="Times New Roman" w:hAnsi="Source Sans Pro" w:cs="Times New Roman"/>
            <w:color w:val="0056D2"/>
            <w:sz w:val="24"/>
            <w:szCs w:val="24"/>
            <w:u w:val="single"/>
            <w:lang w:eastAsia="fr-FR"/>
          </w:rPr>
          <w:t>https://blog.gojekengineering.com/feast-bridging-ml-models-and-data-efd06b7d1644</w:t>
        </w:r>
      </w:hyperlink>
    </w:p>
    <w:p w14:paraId="2F2E403B" w14:textId="77777777" w:rsidR="00DF062A" w:rsidRPr="00DF062A" w:rsidRDefault="00DF062A" w:rsidP="00DF062A">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eastAsia="fr-FR"/>
        </w:rPr>
      </w:pPr>
      <w:r w:rsidRPr="00DF062A">
        <w:rPr>
          <w:rFonts w:ascii="Source Sans Pro" w:eastAsia="Times New Roman" w:hAnsi="Source Sans Pro" w:cs="Times New Roman"/>
          <w:b/>
          <w:bCs/>
          <w:color w:val="1F1F1F"/>
          <w:spacing w:val="-2"/>
          <w:sz w:val="36"/>
          <w:szCs w:val="36"/>
          <w:lang w:eastAsia="fr-FR"/>
        </w:rPr>
        <w:t>Week 4: Advanced Labeling, Augmentation and Data Preprocessing</w:t>
      </w:r>
    </w:p>
    <w:p w14:paraId="1C62EB6E"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37" w:tgtFrame="_blank" w:history="1">
        <w:r w:rsidRPr="00DF062A">
          <w:rPr>
            <w:rFonts w:ascii="Source Sans Pro" w:eastAsia="Times New Roman" w:hAnsi="Source Sans Pro" w:cs="Times New Roman"/>
            <w:color w:val="0056D2"/>
            <w:sz w:val="24"/>
            <w:szCs w:val="24"/>
            <w:u w:val="single"/>
            <w:lang w:eastAsia="fr-FR"/>
          </w:rPr>
          <w:t>Hand Labeling</w:t>
        </w:r>
      </w:hyperlink>
    </w:p>
    <w:p w14:paraId="19EEA631"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38" w:tgtFrame="_blank" w:history="1">
        <w:r w:rsidRPr="00DF062A">
          <w:rPr>
            <w:rFonts w:ascii="Source Sans Pro" w:eastAsia="Times New Roman" w:hAnsi="Source Sans Pro" w:cs="Times New Roman"/>
            <w:color w:val="0056D2"/>
            <w:sz w:val="24"/>
            <w:szCs w:val="24"/>
            <w:u w:val="single"/>
            <w:lang w:eastAsia="fr-FR"/>
          </w:rPr>
          <w:t>Weak supervision</w:t>
        </w:r>
      </w:hyperlink>
    </w:p>
    <w:p w14:paraId="736A675C"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39" w:tgtFrame="_blank" w:history="1">
        <w:r w:rsidRPr="00DF062A">
          <w:rPr>
            <w:rFonts w:ascii="Source Sans Pro" w:eastAsia="Times New Roman" w:hAnsi="Source Sans Pro" w:cs="Times New Roman"/>
            <w:color w:val="0056D2"/>
            <w:sz w:val="24"/>
            <w:szCs w:val="24"/>
            <w:u w:val="single"/>
            <w:lang w:eastAsia="fr-FR"/>
          </w:rPr>
          <w:t>Snorkel</w:t>
        </w:r>
      </w:hyperlink>
    </w:p>
    <w:p w14:paraId="540C3227"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40" w:tgtFrame="_blank" w:history="1">
        <w:r w:rsidRPr="00DF062A">
          <w:rPr>
            <w:rFonts w:ascii="Source Sans Pro" w:eastAsia="Times New Roman" w:hAnsi="Source Sans Pro" w:cs="Times New Roman"/>
            <w:color w:val="0056D2"/>
            <w:sz w:val="24"/>
            <w:szCs w:val="24"/>
            <w:u w:val="single"/>
            <w:lang w:eastAsia="fr-FR"/>
          </w:rPr>
          <w:t>How do you get more data?</w:t>
        </w:r>
      </w:hyperlink>
    </w:p>
    <w:p w14:paraId="72ECD436"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41" w:tgtFrame="_blank" w:history="1">
        <w:r w:rsidRPr="00DF062A">
          <w:rPr>
            <w:rFonts w:ascii="Source Sans Pro" w:eastAsia="Times New Roman" w:hAnsi="Source Sans Pro" w:cs="Times New Roman"/>
            <w:color w:val="0056D2"/>
            <w:sz w:val="24"/>
            <w:szCs w:val="24"/>
            <w:u w:val="single"/>
            <w:lang w:eastAsia="fr-FR"/>
          </w:rPr>
          <w:t>Advanced Techniques</w:t>
        </w:r>
      </w:hyperlink>
    </w:p>
    <w:p w14:paraId="029617DA"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42" w:tgtFrame="_blank" w:history="1">
        <w:r w:rsidRPr="00DF062A">
          <w:rPr>
            <w:rFonts w:ascii="Source Sans Pro" w:eastAsia="Times New Roman" w:hAnsi="Source Sans Pro" w:cs="Times New Roman"/>
            <w:color w:val="0056D2"/>
            <w:sz w:val="24"/>
            <w:szCs w:val="24"/>
            <w:u w:val="single"/>
            <w:lang w:eastAsia="fr-FR"/>
          </w:rPr>
          <w:t>Images in tensorflow</w:t>
        </w:r>
      </w:hyperlink>
    </w:p>
    <w:p w14:paraId="531DBFF7"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CIFAR-10</w:t>
      </w:r>
    </w:p>
    <w:p w14:paraId="375A424C" w14:textId="77777777" w:rsidR="00DF062A" w:rsidRPr="00DF062A" w:rsidRDefault="00DF062A" w:rsidP="00DF062A">
      <w:pPr>
        <w:numPr>
          <w:ilvl w:val="0"/>
          <w:numId w:val="6"/>
        </w:numPr>
        <w:shd w:val="clear" w:color="auto" w:fill="FFFFFF"/>
        <w:spacing w:after="0" w:line="240" w:lineRule="auto"/>
        <w:rPr>
          <w:rFonts w:ascii="Source Sans Pro" w:eastAsia="Times New Roman" w:hAnsi="Source Sans Pro" w:cs="Times New Roman"/>
          <w:color w:val="1F1F1F"/>
          <w:sz w:val="24"/>
          <w:szCs w:val="24"/>
          <w:lang w:eastAsia="fr-FR"/>
        </w:rPr>
      </w:pPr>
      <w:hyperlink r:id="rId43" w:tgtFrame="_blank" w:history="1">
        <w:r w:rsidRPr="00DF062A">
          <w:rPr>
            <w:rFonts w:ascii="Source Sans Pro" w:eastAsia="Times New Roman" w:hAnsi="Source Sans Pro" w:cs="Times New Roman"/>
            <w:color w:val="0056D2"/>
            <w:sz w:val="24"/>
            <w:szCs w:val="24"/>
            <w:u w:val="single"/>
            <w:lang w:eastAsia="fr-FR"/>
          </w:rPr>
          <w:t>https://www.cs.toronto.edu/~kriz/cifar.html</w:t>
        </w:r>
      </w:hyperlink>
    </w:p>
    <w:p w14:paraId="1CAE26BE" w14:textId="77777777" w:rsidR="00DF062A" w:rsidRPr="00DF062A" w:rsidRDefault="00DF062A" w:rsidP="00DF062A">
      <w:pPr>
        <w:numPr>
          <w:ilvl w:val="0"/>
          <w:numId w:val="6"/>
        </w:numPr>
        <w:shd w:val="clear" w:color="auto" w:fill="FFFFFF"/>
        <w:spacing w:after="0" w:line="240" w:lineRule="auto"/>
        <w:rPr>
          <w:rFonts w:ascii="Source Sans Pro" w:eastAsia="Times New Roman" w:hAnsi="Source Sans Pro" w:cs="Times New Roman"/>
          <w:color w:val="1F1F1F"/>
          <w:sz w:val="24"/>
          <w:szCs w:val="24"/>
          <w:lang w:eastAsia="fr-FR"/>
        </w:rPr>
      </w:pPr>
      <w:hyperlink r:id="rId44" w:tgtFrame="_blank" w:history="1">
        <w:r w:rsidRPr="00DF062A">
          <w:rPr>
            <w:rFonts w:ascii="Source Sans Pro" w:eastAsia="Times New Roman" w:hAnsi="Source Sans Pro" w:cs="Times New Roman"/>
            <w:color w:val="0056D2"/>
            <w:sz w:val="24"/>
            <w:szCs w:val="24"/>
            <w:u w:val="single"/>
            <w:lang w:eastAsia="fr-FR"/>
          </w:rPr>
          <w:t>https://www.tensorflow.org/datasets/catalog/cifar10</w:t>
        </w:r>
      </w:hyperlink>
    </w:p>
    <w:p w14:paraId="6011054A"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45" w:tgtFrame="_blank" w:history="1">
        <w:r w:rsidRPr="00DF062A">
          <w:rPr>
            <w:rFonts w:ascii="Source Sans Pro" w:eastAsia="Times New Roman" w:hAnsi="Source Sans Pro" w:cs="Times New Roman"/>
            <w:color w:val="0056D2"/>
            <w:sz w:val="24"/>
            <w:szCs w:val="24"/>
            <w:u w:val="single"/>
            <w:lang w:eastAsia="fr-FR"/>
          </w:rPr>
          <w:t>Weather dataset</w:t>
        </w:r>
      </w:hyperlink>
    </w:p>
    <w:p w14:paraId="0804BF8D"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hyperlink r:id="rId46" w:tgtFrame="_blank" w:history="1">
        <w:r w:rsidRPr="00DF062A">
          <w:rPr>
            <w:rFonts w:ascii="Source Sans Pro" w:eastAsia="Times New Roman" w:hAnsi="Source Sans Pro" w:cs="Times New Roman"/>
            <w:color w:val="0056D2"/>
            <w:sz w:val="24"/>
            <w:szCs w:val="24"/>
            <w:u w:val="single"/>
            <w:lang w:eastAsia="fr-FR"/>
          </w:rPr>
          <w:t>Human Activity Recognition</w:t>
        </w:r>
      </w:hyperlink>
    </w:p>
    <w:p w14:paraId="39354BA1"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unset" w:eastAsia="Times New Roman" w:hAnsi="unset" w:cs="Times New Roman"/>
          <w:b/>
          <w:bCs/>
          <w:color w:val="1F1F1F"/>
          <w:sz w:val="24"/>
          <w:szCs w:val="24"/>
          <w:lang w:eastAsia="fr-FR"/>
        </w:rPr>
        <w:t>Papers</w:t>
      </w:r>
    </w:p>
    <w:p w14:paraId="4CA33D4C"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Label Propagation:</w:t>
      </w:r>
    </w:p>
    <w:p w14:paraId="2D737656"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 xml:space="preserve">Iscen, A., Tolias, G., Avrithis, Y., &amp; Chum, O. (2019). Label propagation for deep semi-supervised learning. </w:t>
      </w:r>
      <w:hyperlink r:id="rId47" w:tgtFrame="_blank" w:history="1">
        <w:r w:rsidRPr="00DF062A">
          <w:rPr>
            <w:rFonts w:ascii="Source Sans Pro" w:eastAsia="Times New Roman" w:hAnsi="Source Sans Pro" w:cs="Times New Roman"/>
            <w:color w:val="0056D2"/>
            <w:sz w:val="24"/>
            <w:szCs w:val="24"/>
            <w:u w:val="single"/>
            <w:lang w:eastAsia="fr-FR"/>
          </w:rPr>
          <w:t>https://arxiv.org/pdf/1904.04717.pdf</w:t>
        </w:r>
      </w:hyperlink>
    </w:p>
    <w:p w14:paraId="418F8008"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Slide 13 active learning:</w:t>
      </w:r>
    </w:p>
    <w:p w14:paraId="392F94FD" w14:textId="77777777" w:rsidR="00DF062A" w:rsidRPr="00DF062A" w:rsidRDefault="00DF062A" w:rsidP="00DF062A">
      <w:pPr>
        <w:shd w:val="clear" w:color="auto" w:fill="FFFFFF"/>
        <w:spacing w:after="240" w:line="240" w:lineRule="auto"/>
        <w:rPr>
          <w:rFonts w:ascii="Source Sans Pro" w:eastAsia="Times New Roman" w:hAnsi="Source Sans Pro" w:cs="Times New Roman"/>
          <w:color w:val="1F1F1F"/>
          <w:sz w:val="24"/>
          <w:szCs w:val="24"/>
          <w:lang w:eastAsia="fr-FR"/>
        </w:rPr>
      </w:pPr>
      <w:r w:rsidRPr="00DF062A">
        <w:rPr>
          <w:rFonts w:ascii="Source Sans Pro" w:eastAsia="Times New Roman" w:hAnsi="Source Sans Pro" w:cs="Times New Roman"/>
          <w:color w:val="1F1F1F"/>
          <w:sz w:val="24"/>
          <w:szCs w:val="24"/>
          <w:lang w:eastAsia="fr-FR"/>
        </w:rPr>
        <w:t>Source: Original slides by Yale Cong</w:t>
      </w:r>
    </w:p>
    <w:p w14:paraId="52218302" w14:textId="77777777" w:rsidR="00CC771A" w:rsidRDefault="00CC771A"/>
    <w:sectPr w:rsidR="00CC7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49D"/>
    <w:multiLevelType w:val="multilevel"/>
    <w:tmpl w:val="AE5E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A7557"/>
    <w:multiLevelType w:val="multilevel"/>
    <w:tmpl w:val="9926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A40C5"/>
    <w:multiLevelType w:val="multilevel"/>
    <w:tmpl w:val="1D8C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F1B38"/>
    <w:multiLevelType w:val="multilevel"/>
    <w:tmpl w:val="DBE6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47244"/>
    <w:multiLevelType w:val="multilevel"/>
    <w:tmpl w:val="B18CD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02BD7"/>
    <w:multiLevelType w:val="multilevel"/>
    <w:tmpl w:val="00E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3326932">
    <w:abstractNumId w:val="3"/>
  </w:num>
  <w:num w:numId="2" w16cid:durableId="2051418694">
    <w:abstractNumId w:val="2"/>
  </w:num>
  <w:num w:numId="3" w16cid:durableId="1825049486">
    <w:abstractNumId w:val="0"/>
  </w:num>
  <w:num w:numId="4" w16cid:durableId="1723096413">
    <w:abstractNumId w:val="1"/>
  </w:num>
  <w:num w:numId="5" w16cid:durableId="125205335">
    <w:abstractNumId w:val="4"/>
  </w:num>
  <w:num w:numId="6" w16cid:durableId="4658996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F7"/>
    <w:rsid w:val="00AA5CF7"/>
    <w:rsid w:val="00CC771A"/>
    <w:rsid w:val="00DF0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F07F0-322F-4102-84D6-B4912A78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062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62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F06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DF062A"/>
    <w:rPr>
      <w:color w:val="0000FF"/>
      <w:u w:val="single"/>
    </w:rPr>
  </w:style>
  <w:style w:type="character" w:styleId="Strong">
    <w:name w:val="Strong"/>
    <w:basedOn w:val="DefaultParagraphFont"/>
    <w:uiPriority w:val="22"/>
    <w:qFormat/>
    <w:rsid w:val="00DF0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luentd.org/" TargetMode="External"/><Relationship Id="rId18" Type="http://schemas.openxmlformats.org/officeDocument/2006/relationships/hyperlink" Target="https://en.wikipedia.org/wiki/Chebyshev_distance" TargetMode="External"/><Relationship Id="rId26" Type="http://schemas.openxmlformats.org/officeDocument/2006/relationships/hyperlink" Target="https://ai.googleblog.com/2017/02/preprocessing-for-machine-learning-with.html" TargetMode="External"/><Relationship Id="rId39" Type="http://schemas.openxmlformats.org/officeDocument/2006/relationships/hyperlink" Target="https://www.snorkel.org/" TargetMode="External"/><Relationship Id="rId21" Type="http://schemas.openxmlformats.org/officeDocument/2006/relationships/hyperlink" Target="https://www.commonlounge.com/discussion/3ce75d036e924c70ab7e47f534ec40fc/history" TargetMode="External"/><Relationship Id="rId34" Type="http://schemas.openxmlformats.org/officeDocument/2006/relationships/hyperlink" Target="https://cloud.google.com/blog/products/ai-machine-learning/introducing-feast-an-open-source-feature-store-for-machine-learning" TargetMode="External"/><Relationship Id="rId42" Type="http://schemas.openxmlformats.org/officeDocument/2006/relationships/hyperlink" Target="https://www.tensorflow.org/lite/models/image_classification/overview" TargetMode="External"/><Relationship Id="rId47" Type="http://schemas.openxmlformats.org/officeDocument/2006/relationships/hyperlink" Target="https://arxiv.org/pdf/1904.04717.pdf" TargetMode="External"/><Relationship Id="rId7" Type="http://schemas.openxmlformats.org/officeDocument/2006/relationships/hyperlink" Target="https://cd.foundation/blog/2020/02/11/announcing-the-cd-foundation-mlops-sig/" TargetMode="External"/><Relationship Id="rId2" Type="http://schemas.openxmlformats.org/officeDocument/2006/relationships/styles" Target="styles.xml"/><Relationship Id="rId16" Type="http://schemas.openxmlformats.org/officeDocument/2006/relationships/hyperlink" Target="https://azure.microsoft.com/en-us/services/monitor/" TargetMode="External"/><Relationship Id="rId29" Type="http://schemas.openxmlformats.org/officeDocument/2006/relationships/hyperlink" Target="https://git-lfs.github.com/" TargetMode="External"/><Relationship Id="rId11" Type="http://schemas.openxmlformats.org/officeDocument/2006/relationships/hyperlink" Target="https://ai.googleblog.com/2018/09/introducing-inclusive-images-competition.html" TargetMode="External"/><Relationship Id="rId24" Type="http://schemas.openxmlformats.org/officeDocument/2006/relationships/hyperlink" Target="https://developers.google.com/machine-learning/crash-course/feature-crosses/encoding-nonlinearity" TargetMode="External"/><Relationship Id="rId32" Type="http://schemas.openxmlformats.org/officeDocument/2006/relationships/hyperlink" Target="https://data.cityofchicago.org/Transportation/Taxi-Trips/wrvz-psew/data" TargetMode="External"/><Relationship Id="rId37" Type="http://schemas.openxmlformats.org/officeDocument/2006/relationships/hyperlink" Target="https://twitter.com/jeffdean/status/1106325994913189888?lang=en" TargetMode="External"/><Relationship Id="rId40" Type="http://schemas.openxmlformats.org/officeDocument/2006/relationships/hyperlink" Target="https://ai.googleblog.com/2018/06/improving-deep-learning-performance.html" TargetMode="External"/><Relationship Id="rId45" Type="http://schemas.openxmlformats.org/officeDocument/2006/relationships/hyperlink" Target="https://www.bgc-jena.mpg.de/wetter/" TargetMode="External"/><Relationship Id="rId5" Type="http://schemas.openxmlformats.org/officeDocument/2006/relationships/hyperlink" Target="http://arxiv.org/abs/2010.02013" TargetMode="External"/><Relationship Id="rId15" Type="http://schemas.openxmlformats.org/officeDocument/2006/relationships/hyperlink" Target="https://aws.amazon.com/elasticsearch-service/" TargetMode="External"/><Relationship Id="rId23" Type="http://schemas.openxmlformats.org/officeDocument/2006/relationships/hyperlink" Target="http://projector.tensorflow.org/" TargetMode="External"/><Relationship Id="rId28" Type="http://schemas.openxmlformats.org/officeDocument/2006/relationships/hyperlink" Target="https://dvc.org/" TargetMode="External"/><Relationship Id="rId36" Type="http://schemas.openxmlformats.org/officeDocument/2006/relationships/hyperlink" Target="https://blog.gojekengineering.com/feast-bridging-ml-models-and-data-efd06b7d1644" TargetMode="External"/><Relationship Id="rId49" Type="http://schemas.openxmlformats.org/officeDocument/2006/relationships/theme" Target="theme/theme1.xml"/><Relationship Id="rId10" Type="http://schemas.openxmlformats.org/officeDocument/2006/relationships/hyperlink" Target="https://developers.google.com/machine-learning/guides/rules-of-ml" TargetMode="External"/><Relationship Id="rId19" Type="http://schemas.openxmlformats.org/officeDocument/2006/relationships/hyperlink" Target="https://papers.nips.cc/paper/2015/file/86df7dcfd896fcaf2674f757a2463eba-Paper.pdf" TargetMode="External"/><Relationship Id="rId31" Type="http://schemas.openxmlformats.org/officeDocument/2006/relationships/hyperlink" Target="https://www.tensorflow.org/tfx/guide/understanding_custom_components" TargetMode="External"/><Relationship Id="rId44" Type="http://schemas.openxmlformats.org/officeDocument/2006/relationships/hyperlink" Target="https://www.tensorflow.org/datasets/catalog/cifar10" TargetMode="External"/><Relationship Id="rId4" Type="http://schemas.openxmlformats.org/officeDocument/2006/relationships/webSettings" Target="webSettings.xml"/><Relationship Id="rId9" Type="http://schemas.openxmlformats.org/officeDocument/2006/relationships/hyperlink" Target="https://pair.withgoogle.com/chapter/data-collection/" TargetMode="External"/><Relationship Id="rId14" Type="http://schemas.openxmlformats.org/officeDocument/2006/relationships/hyperlink" Target="https://cloud.google.com/logging/" TargetMode="External"/><Relationship Id="rId22" Type="http://schemas.openxmlformats.org/officeDocument/2006/relationships/hyperlink" Target="https://pair-code.github.io/facets/" TargetMode="External"/><Relationship Id="rId27" Type="http://schemas.openxmlformats.org/officeDocument/2006/relationships/hyperlink" Target="http://archive.ics.uci.edu/ml/datasets/breast+cancer+wisconsin+%28diagnostic%29" TargetMode="External"/><Relationship Id="rId30" Type="http://schemas.openxmlformats.org/officeDocument/2006/relationships/hyperlink" Target="https://www.tensorflow.org/tfx/guide/mlmd" TargetMode="External"/><Relationship Id="rId35" Type="http://schemas.openxmlformats.org/officeDocument/2006/relationships/hyperlink" Target="https://github.com/feast-dev/feast" TargetMode="External"/><Relationship Id="rId43" Type="http://schemas.openxmlformats.org/officeDocument/2006/relationships/hyperlink" Target="https://www.cs.toronto.edu/~kriz/cifar.html" TargetMode="External"/><Relationship Id="rId48" Type="http://schemas.openxmlformats.org/officeDocument/2006/relationships/fontTable" Target="fontTable.xml"/><Relationship Id="rId8" Type="http://schemas.openxmlformats.org/officeDocument/2006/relationships/hyperlink" Target="https://medium.com/@karpathy/software-2-0-a64152b37c35" TargetMode="External"/><Relationship Id="rId3" Type="http://schemas.openxmlformats.org/officeDocument/2006/relationships/settings" Target="settings.xml"/><Relationship Id="rId12" Type="http://schemas.openxmlformats.org/officeDocument/2006/relationships/hyperlink" Target="https://www.elastic.co/logstash" TargetMode="External"/><Relationship Id="rId17" Type="http://schemas.openxmlformats.org/officeDocument/2006/relationships/hyperlink" Target="https://blog.tensorflow.org/2018/09/introducing-tensorflow-data-validation.html" TargetMode="External"/><Relationship Id="rId25" Type="http://schemas.openxmlformats.org/officeDocument/2006/relationships/hyperlink" Target="https://www.tensorflow.org/tfx/guide" TargetMode="External"/><Relationship Id="rId33" Type="http://schemas.openxmlformats.org/officeDocument/2006/relationships/hyperlink" Target="https://archive.ics.uci.edu/ml/datasets/covertype" TargetMode="External"/><Relationship Id="rId38" Type="http://schemas.openxmlformats.org/officeDocument/2006/relationships/hyperlink" Target="https://dawn.cs.stanford.edu/2017/07/16/weak-supervision/" TargetMode="External"/><Relationship Id="rId46" Type="http://schemas.openxmlformats.org/officeDocument/2006/relationships/hyperlink" Target="https://www.cis.fordham.edu/wisdm/dataset.php" TargetMode="External"/><Relationship Id="rId20" Type="http://schemas.openxmlformats.org/officeDocument/2006/relationships/hyperlink" Target="https://developers.google.com/machine-learning/crash-course/representation/feature-engineering" TargetMode="External"/><Relationship Id="rId41" Type="http://schemas.openxmlformats.org/officeDocument/2006/relationships/hyperlink" Target="https://github.com/google-research/uda" TargetMode="External"/><Relationship Id="rId1" Type="http://schemas.openxmlformats.org/officeDocument/2006/relationships/numbering" Target="numbering.xml"/><Relationship Id="rId6" Type="http://schemas.openxmlformats.org/officeDocument/2006/relationships/hyperlink" Target="http://arxiv.org/abs/2011.09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5287</Characters>
  <Application>Microsoft Office Word</Application>
  <DocSecurity>0</DocSecurity>
  <Lines>44</Lines>
  <Paragraphs>12</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Octave Antoni</dc:creator>
  <cp:keywords/>
  <dc:description/>
  <cp:lastModifiedBy>Octave Antoni</cp:lastModifiedBy>
  <cp:revision>2</cp:revision>
  <dcterms:created xsi:type="dcterms:W3CDTF">2023-02-12T19:03:00Z</dcterms:created>
  <dcterms:modified xsi:type="dcterms:W3CDTF">2023-02-12T19:03:00Z</dcterms:modified>
</cp:coreProperties>
</file>