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C27A7" w:rsidRPr="0003019F" w:rsidRDefault="00854022">
      <w:pPr>
        <w:numPr>
          <w:ilvl w:val="0"/>
          <w:numId w:val="1"/>
        </w:numPr>
        <w:rPr>
          <w:highlight w:val="yellow"/>
        </w:rPr>
      </w:pPr>
      <w:r w:rsidRPr="0003019F">
        <w:rPr>
          <w:rFonts w:ascii="Calibri" w:eastAsia="Calibri" w:hAnsi="Calibri" w:cs="Calibri"/>
          <w:highlight w:val="yellow"/>
        </w:rPr>
        <w:t xml:space="preserve">Зрительная (желтый) </w:t>
      </w:r>
    </w:p>
    <w:p w14:paraId="00000002" w14:textId="77777777" w:rsidR="008C27A7" w:rsidRPr="00A16498" w:rsidRDefault="00854022">
      <w:pPr>
        <w:numPr>
          <w:ilvl w:val="0"/>
          <w:numId w:val="1"/>
        </w:numPr>
        <w:rPr>
          <w:highlight w:val="darkGreen"/>
        </w:rPr>
      </w:pPr>
      <w:r w:rsidRPr="00A16498">
        <w:rPr>
          <w:rFonts w:ascii="Calibri" w:eastAsia="Calibri" w:hAnsi="Calibri" w:cs="Calibri"/>
          <w:highlight w:val="darkGreen"/>
        </w:rPr>
        <w:t>Стволовая (зеленый)</w:t>
      </w:r>
    </w:p>
    <w:p w14:paraId="00000003" w14:textId="77777777" w:rsidR="008C27A7" w:rsidRPr="0003019F" w:rsidRDefault="00854022">
      <w:pPr>
        <w:numPr>
          <w:ilvl w:val="0"/>
          <w:numId w:val="1"/>
        </w:numPr>
        <w:rPr>
          <w:highlight w:val="blue"/>
        </w:rPr>
      </w:pPr>
      <w:r w:rsidRPr="0003019F">
        <w:rPr>
          <w:rFonts w:ascii="Calibri" w:eastAsia="Calibri" w:hAnsi="Calibri" w:cs="Calibri"/>
          <w:highlight w:val="blue"/>
        </w:rPr>
        <w:t>Пирамидная (голубой)</w:t>
      </w:r>
    </w:p>
    <w:p w14:paraId="00000004" w14:textId="77777777" w:rsidR="008C27A7" w:rsidRPr="00854022" w:rsidRDefault="00854022">
      <w:pPr>
        <w:numPr>
          <w:ilvl w:val="0"/>
          <w:numId w:val="1"/>
        </w:numPr>
        <w:rPr>
          <w:highlight w:val="green"/>
        </w:rPr>
      </w:pPr>
      <w:r w:rsidRPr="00854022">
        <w:rPr>
          <w:rFonts w:ascii="Calibri" w:eastAsia="Calibri" w:hAnsi="Calibri" w:cs="Calibri"/>
          <w:highlight w:val="green"/>
        </w:rPr>
        <w:t>Мозжечковая (лиловый)</w:t>
      </w:r>
      <w:bookmarkStart w:id="0" w:name="_GoBack"/>
      <w:bookmarkEnd w:id="0"/>
    </w:p>
    <w:p w14:paraId="00000005" w14:textId="77777777" w:rsidR="008C27A7" w:rsidRDefault="00854022">
      <w:pPr>
        <w:numPr>
          <w:ilvl w:val="0"/>
          <w:numId w:val="1"/>
        </w:numPr>
        <w:rPr>
          <w:highlight w:val="darkBlue"/>
        </w:rPr>
      </w:pPr>
      <w:r>
        <w:rPr>
          <w:rFonts w:ascii="Calibri" w:eastAsia="Calibri" w:hAnsi="Calibri" w:cs="Calibri"/>
          <w:highlight w:val="darkBlue"/>
        </w:rPr>
        <w:t>Чувствительная (синий)</w:t>
      </w:r>
    </w:p>
    <w:p w14:paraId="00000006" w14:textId="77777777" w:rsidR="008C27A7" w:rsidRPr="0003019F" w:rsidRDefault="00854022">
      <w:pPr>
        <w:numPr>
          <w:ilvl w:val="0"/>
          <w:numId w:val="1"/>
        </w:numPr>
        <w:rPr>
          <w:highlight w:val="darkGray"/>
          <w:shd w:val="clear" w:color="auto" w:fill="CCCCCC"/>
        </w:rPr>
      </w:pPr>
      <w:r w:rsidRPr="0003019F">
        <w:rPr>
          <w:rFonts w:ascii="Calibri" w:eastAsia="Calibri" w:hAnsi="Calibri" w:cs="Calibri"/>
          <w:highlight w:val="darkGray"/>
          <w:shd w:val="clear" w:color="auto" w:fill="CCCCCC"/>
        </w:rPr>
        <w:t>Тазовая (серый)</w:t>
      </w:r>
    </w:p>
    <w:p w14:paraId="00000007" w14:textId="77777777" w:rsidR="008C27A7" w:rsidRPr="0003019F" w:rsidRDefault="00854022">
      <w:pPr>
        <w:numPr>
          <w:ilvl w:val="0"/>
          <w:numId w:val="1"/>
        </w:numPr>
        <w:rPr>
          <w:highlight w:val="lightGray"/>
          <w:shd w:val="clear" w:color="auto" w:fill="EFEFEF"/>
        </w:rPr>
      </w:pPr>
      <w:r w:rsidRPr="0003019F">
        <w:rPr>
          <w:rFonts w:ascii="Calibri" w:eastAsia="Calibri" w:hAnsi="Calibri" w:cs="Calibri"/>
          <w:highlight w:val="lightGray"/>
          <w:shd w:val="clear" w:color="auto" w:fill="EFEFEF"/>
        </w:rPr>
        <w:t>Высшая корневая (оранжевый)</w:t>
      </w:r>
    </w:p>
    <w:p w14:paraId="00000008" w14:textId="77777777" w:rsidR="008C27A7" w:rsidRPr="0003019F" w:rsidRDefault="00854022">
      <w:pPr>
        <w:numPr>
          <w:ilvl w:val="0"/>
          <w:numId w:val="1"/>
        </w:numPr>
        <w:spacing w:after="240"/>
        <w:rPr>
          <w:highlight w:val="red"/>
        </w:rPr>
      </w:pPr>
      <w:proofErr w:type="spellStart"/>
      <w:r w:rsidRPr="0003019F">
        <w:rPr>
          <w:rFonts w:ascii="Calibri" w:eastAsia="Calibri" w:hAnsi="Calibri" w:cs="Calibri"/>
          <w:highlight w:val="red"/>
        </w:rPr>
        <w:t>Амб</w:t>
      </w:r>
      <w:proofErr w:type="spellEnd"/>
      <w:r w:rsidRPr="0003019F">
        <w:rPr>
          <w:rFonts w:ascii="Calibri" w:eastAsia="Calibri" w:hAnsi="Calibri" w:cs="Calibri"/>
          <w:highlight w:val="red"/>
        </w:rPr>
        <w:t>. индекс ()</w:t>
      </w:r>
    </w:p>
    <w:p w14:paraId="00000009" w14:textId="77777777" w:rsidR="008C27A7" w:rsidRDefault="00854022">
      <w:pPr>
        <w:spacing w:before="240" w:after="24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0A" w14:textId="77777777" w:rsidR="008C27A7" w:rsidRDefault="008C27A7">
      <w:pPr>
        <w:ind w:left="720"/>
        <w:rPr>
          <w:highlight w:val="yellow"/>
        </w:rPr>
      </w:pPr>
    </w:p>
    <w:sectPr w:rsidR="008C27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54845"/>
    <w:multiLevelType w:val="multilevel"/>
    <w:tmpl w:val="A1F0E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7A7"/>
    <w:rsid w:val="0003019F"/>
    <w:rsid w:val="00854022"/>
    <w:rsid w:val="008C27A7"/>
    <w:rsid w:val="00A1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88E07F-5212-4477-841E-D2C41DAB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2025-03-01T06:28:00Z</dcterms:created>
  <dcterms:modified xsi:type="dcterms:W3CDTF">2025-03-01T06:37:00Z</dcterms:modified>
</cp:coreProperties>
</file>