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392F0" w14:textId="77777777" w:rsidR="00CE6684" w:rsidRDefault="00CE6684" w:rsidP="00CE6684">
      <w:pPr>
        <w:spacing w:before="100" w:beforeAutospacing="1" w:after="100" w:afterAutospacing="1" w:line="240" w:lineRule="auto"/>
        <w:outlineLvl w:val="2"/>
        <w:rPr>
          <w:rFonts w:ascii="Times New Roman" w:eastAsia="Times New Roman" w:hAnsi="Times New Roman" w:cs="Times New Roman"/>
          <w:b/>
          <w:bCs/>
          <w:sz w:val="27"/>
          <w:szCs w:val="27"/>
        </w:rPr>
      </w:pPr>
      <w:r>
        <w:rPr>
          <w:noProof/>
        </w:rPr>
        <w:drawing>
          <wp:anchor distT="0" distB="0" distL="114300" distR="114300" simplePos="0" relativeHeight="251659264" behindDoc="0" locked="1" layoutInCell="1" allowOverlap="1" wp14:anchorId="4B7AAF48" wp14:editId="5F57B699">
            <wp:simplePos x="0" y="0"/>
            <wp:positionH relativeFrom="margin">
              <wp:posOffset>0</wp:posOffset>
            </wp:positionH>
            <wp:positionV relativeFrom="topMargin">
              <wp:posOffset>1280795</wp:posOffset>
            </wp:positionV>
            <wp:extent cx="1536700" cy="283845"/>
            <wp:effectExtent l="0" t="0" r="6350" b="1905"/>
            <wp:wrapSquare wrapText="bothSides"/>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6"/>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536700" cy="283845"/>
                    </a:xfrm>
                    <a:prstGeom prst="rect">
                      <a:avLst/>
                    </a:prstGeom>
                    <a:noFill/>
                  </pic:spPr>
                </pic:pic>
              </a:graphicData>
            </a:graphic>
            <wp14:sizeRelH relativeFrom="margin">
              <wp14:pctWidth>0</wp14:pctWidth>
            </wp14:sizeRelH>
            <wp14:sizeRelV relativeFrom="margin">
              <wp14:pctHeight>0</wp14:pctHeight>
            </wp14:sizeRelV>
          </wp:anchor>
        </w:drawing>
      </w:r>
    </w:p>
    <w:p w14:paraId="4548ED9C" w14:textId="77777777" w:rsidR="00CE6684" w:rsidRDefault="00CE6684" w:rsidP="00CE6684">
      <w:pPr>
        <w:spacing w:before="100" w:beforeAutospacing="1" w:after="100" w:afterAutospacing="1" w:line="240" w:lineRule="auto"/>
        <w:outlineLvl w:val="2"/>
        <w:rPr>
          <w:rFonts w:ascii="Times New Roman" w:eastAsia="Times New Roman" w:hAnsi="Times New Roman" w:cs="Times New Roman"/>
          <w:b/>
          <w:bCs/>
          <w:sz w:val="27"/>
          <w:szCs w:val="27"/>
        </w:rPr>
      </w:pPr>
    </w:p>
    <w:p w14:paraId="19D04D25" w14:textId="2B910E6C" w:rsidR="00CE6684" w:rsidRDefault="00CE6684" w:rsidP="00CE6684">
      <w:pPr>
        <w:tabs>
          <w:tab w:val="left" w:pos="7873"/>
        </w:tabs>
        <w:rPr>
          <w:rFonts w:ascii="Century Gothic" w:hAnsi="Century Gothic"/>
          <w:sz w:val="24"/>
          <w:szCs w:val="24"/>
          <w:lang w:val="en-US"/>
        </w:rPr>
      </w:pPr>
      <w:r>
        <w:rPr>
          <w:rFonts w:ascii="Century Gothic" w:hAnsi="Century Gothic"/>
          <w:sz w:val="24"/>
          <w:szCs w:val="24"/>
          <w:lang w:val="en-US"/>
        </w:rPr>
        <w:t>BarkaPay  S.A.S</w:t>
      </w:r>
    </w:p>
    <w:p w14:paraId="28D8B7AB" w14:textId="77777777" w:rsidR="00555D56" w:rsidRPr="002E7CE2" w:rsidRDefault="00555D56" w:rsidP="00555D56">
      <w:pPr>
        <w:tabs>
          <w:tab w:val="left" w:pos="7873"/>
        </w:tabs>
        <w:rPr>
          <w:rFonts w:ascii="Century Gothic" w:hAnsi="Century Gothic"/>
          <w:sz w:val="24"/>
          <w:szCs w:val="24"/>
          <w:lang w:val="en-US"/>
        </w:rPr>
      </w:pPr>
      <w:r>
        <w:rPr>
          <w:rFonts w:ascii="Century Gothic" w:hAnsi="Century Gothic"/>
          <w:sz w:val="24"/>
          <w:szCs w:val="24"/>
          <w:lang w:val="en-US"/>
        </w:rPr>
        <w:t>01 BP 5685 Ouaga 01</w:t>
      </w:r>
    </w:p>
    <w:p w14:paraId="2869AD06" w14:textId="77777777" w:rsidR="00CE6684" w:rsidRDefault="00CE6684" w:rsidP="00CE6684">
      <w:pPr>
        <w:tabs>
          <w:tab w:val="left" w:pos="7873"/>
        </w:tabs>
        <w:rPr>
          <w:rFonts w:ascii="Century Gothic" w:hAnsi="Century Gothic"/>
          <w:sz w:val="24"/>
          <w:szCs w:val="24"/>
        </w:rPr>
      </w:pPr>
      <w:r>
        <w:rPr>
          <w:rFonts w:ascii="Century Gothic" w:hAnsi="Century Gothic"/>
          <w:sz w:val="24"/>
          <w:szCs w:val="24"/>
        </w:rPr>
        <w:t xml:space="preserve">Email : </w:t>
      </w:r>
      <w:hyperlink r:id="rId6" w:history="1">
        <w:r>
          <w:rPr>
            <w:rStyle w:val="Lienhypertexte"/>
            <w:rFonts w:ascii="Century Gothic" w:hAnsi="Century Gothic"/>
            <w:sz w:val="24"/>
            <w:szCs w:val="24"/>
          </w:rPr>
          <w:t>direction.generale@barkapay.com</w:t>
        </w:r>
      </w:hyperlink>
    </w:p>
    <w:p w14:paraId="791F93EC" w14:textId="5F3FDECD" w:rsidR="00CE6684" w:rsidRPr="00FF46F3" w:rsidRDefault="00CE6684" w:rsidP="00CE6684">
      <w:pPr>
        <w:tabs>
          <w:tab w:val="left" w:pos="7873"/>
        </w:tabs>
        <w:rPr>
          <w:rFonts w:ascii="Century Gothic" w:hAnsi="Century Gothic"/>
          <w:sz w:val="24"/>
          <w:szCs w:val="24"/>
          <w:lang w:val="fr-FR"/>
        </w:rPr>
      </w:pPr>
      <w:r>
        <w:rPr>
          <w:rFonts w:ascii="Century Gothic" w:hAnsi="Century Gothic"/>
          <w:sz w:val="24"/>
          <w:szCs w:val="24"/>
        </w:rPr>
        <w:t>Tel : +22</w:t>
      </w:r>
      <w:r>
        <w:rPr>
          <w:rFonts w:ascii="Century Gothic" w:hAnsi="Century Gothic"/>
          <w:sz w:val="24"/>
          <w:szCs w:val="24"/>
          <w:lang w:val="fr-FR"/>
        </w:rPr>
        <w:t>6 76615699 / 74954242</w:t>
      </w:r>
    </w:p>
    <w:p w14:paraId="4142CC86" w14:textId="7D940BF5" w:rsidR="0030505D" w:rsidRPr="0030505D" w:rsidRDefault="00BF03C5" w:rsidP="0030505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p>
    <w:p w14:paraId="328A817E" w14:textId="4AF481DC" w:rsidR="002C1B51" w:rsidRDefault="00C666A2" w:rsidP="002C1B51">
      <w:pPr>
        <w:spacing w:after="0"/>
        <w:rPr>
          <w:rFonts w:cstheme="minorHAnsi"/>
          <w:b/>
          <w:bCs/>
          <w:sz w:val="36"/>
          <w:szCs w:val="36"/>
          <w:lang w:val="en-US"/>
        </w:rPr>
      </w:pPr>
      <w:r>
        <w:rPr>
          <w:rFonts w:ascii="Century Gothic" w:hAnsi="Century Gothic"/>
          <w:b/>
          <w:bCs/>
          <w:sz w:val="36"/>
          <w:szCs w:val="36"/>
          <w:lang w:val="en-US"/>
        </w:rPr>
        <w:t xml:space="preserve">                  </w:t>
      </w:r>
      <w:r>
        <w:rPr>
          <w:rFonts w:cstheme="minorHAnsi"/>
          <w:b/>
          <w:bCs/>
          <w:sz w:val="36"/>
          <w:szCs w:val="36"/>
        </w:rPr>
        <w:t xml:space="preserve">FICHE DES INTERLOCUTEURS DÉDIÉS </w:t>
      </w:r>
    </w:p>
    <w:p w14:paraId="486C7488" w14:textId="77777777" w:rsidR="00B911E5" w:rsidRDefault="00B911E5" w:rsidP="002C1B51">
      <w:pPr>
        <w:spacing w:after="0"/>
        <w:rPr>
          <w:rFonts w:cstheme="minorHAnsi"/>
          <w:b/>
          <w:bCs/>
          <w:sz w:val="36"/>
          <w:szCs w:val="36"/>
          <w:lang w:val="en-US"/>
        </w:rPr>
      </w:pPr>
    </w:p>
    <w:p w14:paraId="7E353251" w14:textId="2439BB9E" w:rsidR="00B911E5" w:rsidRPr="00B911E5" w:rsidRDefault="00B911E5" w:rsidP="002C1B51">
      <w:pPr>
        <w:spacing w:after="0"/>
        <w:rPr>
          <w:rFonts w:cstheme="minorHAnsi"/>
          <w:b/>
          <w:bCs/>
          <w:sz w:val="24"/>
          <w:szCs w:val="24"/>
          <w:lang w:val="fr-FR"/>
        </w:rPr>
      </w:pPr>
      <w:r>
        <w:rPr>
          <w:b/>
          <w:bCs/>
          <w:sz w:val="24"/>
          <w:szCs w:val="24"/>
        </w:rPr>
        <w:t>IMPORTANT :</w:t>
      </w:r>
      <w:r>
        <w:rPr>
          <w:sz w:val="24"/>
          <w:szCs w:val="24"/>
        </w:rPr>
        <w:t xml:space="preserve"> Veuillez indiquer ci-dessous l'ensemble des interlocuteurs autorisés à interagir avec BarkaPay. </w:t>
      </w:r>
      <w:r>
        <w:rPr>
          <w:b/>
          <w:bCs/>
          <w:sz w:val="24"/>
          <w:szCs w:val="24"/>
        </w:rPr>
        <w:t>Toute demande (technique, financière ou administrative) formulée par une personne non inscrite sur cette liste sera systématiquement rejetée.</w:t>
      </w:r>
    </w:p>
    <w:p w14:paraId="2394582E" w14:textId="77777777" w:rsidR="00C666A2" w:rsidRPr="00B911E5" w:rsidRDefault="00C666A2" w:rsidP="002C1B51">
      <w:pPr>
        <w:spacing w:after="0"/>
        <w:rPr>
          <w:rFonts w:cstheme="minorHAnsi"/>
          <w:lang w:val="fr-FR"/>
        </w:rPr>
      </w:pPr>
    </w:p>
    <w:p w14:paraId="58679956" w14:textId="77777777" w:rsidR="00C666A2" w:rsidRPr="00C666A2" w:rsidRDefault="00C666A2" w:rsidP="00C666A2">
      <w:pPr>
        <w:spacing w:before="100" w:beforeAutospacing="1" w:after="100" w:afterAutospacing="1" w:line="240" w:lineRule="auto"/>
        <w:outlineLvl w:val="2"/>
        <w:rPr>
          <w:rFonts w:eastAsia="Times New Roman" w:cstheme="minorHAnsi"/>
          <w:b/>
          <w:bCs/>
          <w:sz w:val="27"/>
          <w:szCs w:val="27"/>
          <w:lang w:val="fr-BJ" w:eastAsia="fr-FR"/>
        </w:rPr>
      </w:pPr>
      <w:r>
        <w:rPr>
          <w:rFonts w:eastAsia="Times New Roman" w:cstheme="minorHAnsi"/>
          <w:b/>
          <w:bCs/>
          <w:sz w:val="27"/>
          <w:szCs w:val="27"/>
          <w:lang w:val="fr-BJ" w:eastAsia="fr-FR"/>
        </w:rPr>
        <w:t>1. RÉFÉRENT TECHNIQUE (Responsable API &amp; Sécurité)</w:t>
      </w:r>
    </w:p>
    <w:p w14:paraId="197265DD" w14:textId="00C1754F" w:rsidR="00C666A2" w:rsidRPr="00C666A2" w:rsidRDefault="00C666A2" w:rsidP="00C666A2">
      <w:pPr>
        <w:spacing w:before="100" w:beforeAutospacing="1" w:after="100" w:afterAutospacing="1" w:line="240" w:lineRule="auto"/>
        <w:rPr>
          <w:rFonts w:eastAsia="Times New Roman" w:cstheme="minorHAnsi"/>
          <w:sz w:val="24"/>
          <w:szCs w:val="24"/>
          <w:lang w:val="fr-BJ" w:eastAsia="fr-FR"/>
        </w:rPr>
      </w:pPr>
      <w:r>
        <w:rPr>
          <w:rFonts w:eastAsia="Times New Roman" w:cstheme="minorHAnsi"/>
          <w:sz w:val="24"/>
          <w:szCs w:val="24"/>
          <w:lang w:val="fr-BJ" w:eastAsia="fr-FR"/>
        </w:rPr>
        <w:t>C'est la personne en charge de l'intégration, de la gestion des clés Secret/Public et de la sécurité de l’API.</w:t>
      </w:r>
    </w:p>
    <w:p w14:paraId="54BA9F28" w14:textId="20A7A1EE" w:rsidR="00C666A2" w:rsidRPr="00C666A2" w:rsidRDefault="00C666A2" w:rsidP="00C666A2">
      <w:pPr>
        <w:numPr>
          <w:ilvl w:val="0"/>
          <w:numId w:val="7"/>
        </w:numPr>
        <w:spacing w:before="100" w:beforeAutospacing="1" w:after="100" w:afterAutospacing="1" w:line="240" w:lineRule="auto"/>
        <w:rPr>
          <w:rFonts w:eastAsia="Times New Roman" w:cstheme="minorHAnsi"/>
          <w:sz w:val="24"/>
          <w:szCs w:val="24"/>
          <w:lang w:val="fr-BJ" w:eastAsia="fr-FR"/>
        </w:rPr>
      </w:pPr>
      <w:r>
        <w:rPr>
          <w:rFonts w:eastAsia="Times New Roman" w:cstheme="minorHAnsi"/>
          <w:b/>
          <w:bCs/>
          <w:sz w:val="24"/>
          <w:szCs w:val="24"/>
          <w:lang w:val="fr-BJ" w:eastAsia="fr-FR"/>
        </w:rPr>
        <w:t>Nom &amp; Prénom :</w:t>
      </w:r>
      <w:r>
        <w:rPr>
          <w:rFonts w:eastAsia="Times New Roman" w:cstheme="minorHAnsi"/>
          <w:sz w:val="24"/>
          <w:szCs w:val="24"/>
          <w:lang w:val="fr-BJ" w:eastAsia="fr-FR"/>
        </w:rPr>
        <w:t>KOUSSOUBE Mahamady</w:t>
      </w:r>
    </w:p>
    <w:p w14:paraId="1678B380" w14:textId="3ACA143D" w:rsidR="00C666A2" w:rsidRPr="00C666A2" w:rsidRDefault="00C666A2" w:rsidP="00C666A2">
      <w:pPr>
        <w:numPr>
          <w:ilvl w:val="0"/>
          <w:numId w:val="7"/>
        </w:numPr>
        <w:spacing w:before="100" w:beforeAutospacing="1" w:after="100" w:afterAutospacing="1" w:line="240" w:lineRule="auto"/>
        <w:rPr>
          <w:rFonts w:eastAsia="Times New Roman" w:cstheme="minorHAnsi"/>
          <w:sz w:val="24"/>
          <w:szCs w:val="24"/>
          <w:lang w:val="fr-BJ" w:eastAsia="fr-FR"/>
        </w:rPr>
      </w:pPr>
      <w:r>
        <w:rPr>
          <w:rFonts w:eastAsia="Times New Roman" w:cstheme="minorHAnsi"/>
          <w:b/>
          <w:bCs/>
          <w:sz w:val="24"/>
          <w:szCs w:val="24"/>
          <w:lang w:val="fr-BJ" w:eastAsia="fr-FR"/>
        </w:rPr>
        <w:t>Fonction :</w:t>
      </w:r>
      <w:r>
        <w:rPr>
          <w:rFonts w:eastAsia="Times New Roman" w:cstheme="minorHAnsi"/>
          <w:sz w:val="24"/>
          <w:szCs w:val="24"/>
          <w:lang w:val="fr-BJ" w:eastAsia="fr-FR"/>
        </w:rPr>
        <w:t>Responsable Technique / Développeur</w:t>
      </w:r>
    </w:p>
    <w:p w14:paraId="2F8AF38B" w14:textId="6654AEDE" w:rsidR="00C666A2" w:rsidRPr="00C666A2" w:rsidRDefault="00C666A2" w:rsidP="00C666A2">
      <w:pPr>
        <w:numPr>
          <w:ilvl w:val="0"/>
          <w:numId w:val="7"/>
        </w:numPr>
        <w:spacing w:before="100" w:beforeAutospacing="1" w:after="100" w:afterAutospacing="1" w:line="240" w:lineRule="auto"/>
        <w:rPr>
          <w:rFonts w:eastAsia="Times New Roman" w:cstheme="minorHAnsi"/>
          <w:sz w:val="24"/>
          <w:szCs w:val="24"/>
          <w:lang w:val="fr-BJ" w:eastAsia="fr-FR"/>
        </w:rPr>
      </w:pPr>
      <w:r>
        <w:rPr>
          <w:rFonts w:eastAsia="Times New Roman" w:cstheme="minorHAnsi"/>
          <w:b/>
          <w:bCs/>
          <w:sz w:val="24"/>
          <w:szCs w:val="24"/>
          <w:lang w:val="fr-BJ" w:eastAsia="fr-FR"/>
        </w:rPr>
        <w:t>E-mail professionnel :</w:t>
      </w:r>
      <w:r>
        <w:rPr>
          <w:rFonts w:eastAsia="Times New Roman" w:cstheme="minorHAnsi"/>
          <w:sz w:val="24"/>
          <w:szCs w:val="24"/>
          <w:lang w:val="fr-BJ" w:eastAsia="fr-FR"/>
        </w:rPr>
        <w:t>kosmad.mk@gmail.com</w:t>
      </w:r>
    </w:p>
    <w:p w14:paraId="00ADDE43" w14:textId="2664065C" w:rsidR="00C666A2" w:rsidRPr="00C666A2" w:rsidRDefault="00C666A2" w:rsidP="00C666A2">
      <w:pPr>
        <w:numPr>
          <w:ilvl w:val="0"/>
          <w:numId w:val="7"/>
        </w:numPr>
        <w:spacing w:before="100" w:beforeAutospacing="1" w:after="100" w:afterAutospacing="1" w:line="240" w:lineRule="auto"/>
        <w:rPr>
          <w:rFonts w:eastAsia="Times New Roman" w:cstheme="minorHAnsi"/>
          <w:sz w:val="24"/>
          <w:szCs w:val="24"/>
          <w:lang w:val="fr-BJ" w:eastAsia="fr-FR"/>
        </w:rPr>
      </w:pPr>
      <w:r>
        <w:rPr>
          <w:rFonts w:eastAsia="Times New Roman" w:cstheme="minorHAnsi"/>
          <w:b/>
          <w:bCs/>
          <w:sz w:val="24"/>
          <w:szCs w:val="24"/>
          <w:lang w:val="fr-BJ" w:eastAsia="fr-FR"/>
        </w:rPr>
        <w:t>Téléphone  :</w:t>
      </w:r>
      <w:r>
        <w:rPr>
          <w:rFonts w:eastAsia="Times New Roman" w:cstheme="minorHAnsi"/>
          <w:sz w:val="24"/>
          <w:szCs w:val="24"/>
          <w:lang w:val="fr-BJ" w:eastAsia="fr-FR"/>
        </w:rPr>
        <w:t>+226 75 03 03 25</w:t>
      </w:r>
    </w:p>
    <w:p w14:paraId="29345DC0" w14:textId="77777777" w:rsidR="00C666A2" w:rsidRPr="00C666A2" w:rsidRDefault="00C666A2" w:rsidP="00C666A2">
      <w:pPr>
        <w:spacing w:before="100" w:beforeAutospacing="1" w:after="100" w:afterAutospacing="1" w:line="240" w:lineRule="auto"/>
        <w:outlineLvl w:val="2"/>
        <w:rPr>
          <w:rFonts w:eastAsia="Times New Roman" w:cstheme="minorHAnsi"/>
          <w:b/>
          <w:bCs/>
          <w:sz w:val="27"/>
          <w:szCs w:val="27"/>
          <w:lang w:val="fr-BJ" w:eastAsia="fr-FR"/>
        </w:rPr>
      </w:pPr>
      <w:r>
        <w:rPr>
          <w:rFonts w:eastAsia="Times New Roman" w:cstheme="minorHAnsi"/>
          <w:b/>
          <w:bCs/>
          <w:sz w:val="27"/>
          <w:szCs w:val="27"/>
          <w:lang w:val="fr-BJ" w:eastAsia="fr-FR"/>
        </w:rPr>
        <w:t>2. RÉFÉRENT OPÉRATIONNEL &amp; SUPPORT (Gestion des flux)</w:t>
      </w:r>
    </w:p>
    <w:p w14:paraId="58FD4513" w14:textId="77777777" w:rsidR="00C666A2" w:rsidRPr="00C666A2" w:rsidRDefault="00C666A2" w:rsidP="00C666A2">
      <w:pPr>
        <w:spacing w:before="100" w:beforeAutospacing="1" w:after="100" w:afterAutospacing="1" w:line="240" w:lineRule="auto"/>
        <w:rPr>
          <w:rFonts w:eastAsia="Times New Roman" w:cstheme="minorHAnsi"/>
          <w:sz w:val="24"/>
          <w:szCs w:val="24"/>
          <w:lang w:val="fr-BJ" w:eastAsia="fr-FR"/>
        </w:rPr>
      </w:pPr>
      <w:r>
        <w:rPr>
          <w:rFonts w:eastAsia="Times New Roman" w:cstheme="minorHAnsi"/>
          <w:sz w:val="24"/>
          <w:szCs w:val="24"/>
          <w:lang w:val="fr-BJ" w:eastAsia="fr-FR"/>
        </w:rPr>
        <w:t>C'est la personne en charge du suivi quotidien des transactions et de la résolution des réclamations marchands.</w:t>
      </w:r>
    </w:p>
    <w:p w14:paraId="074FC355" w14:textId="68945D4F" w:rsidR="00C666A2" w:rsidRPr="00C666A2" w:rsidRDefault="00C666A2" w:rsidP="00C666A2">
      <w:pPr>
        <w:numPr>
          <w:ilvl w:val="0"/>
          <w:numId w:val="8"/>
        </w:numPr>
        <w:spacing w:before="100" w:beforeAutospacing="1" w:after="100" w:afterAutospacing="1" w:line="240" w:lineRule="auto"/>
        <w:rPr>
          <w:rFonts w:eastAsia="Times New Roman" w:cstheme="minorHAnsi"/>
          <w:sz w:val="24"/>
          <w:szCs w:val="24"/>
          <w:lang w:val="fr-BJ" w:eastAsia="fr-FR"/>
        </w:rPr>
      </w:pPr>
      <w:r>
        <w:rPr>
          <w:rFonts w:eastAsia="Times New Roman" w:cstheme="minorHAnsi"/>
          <w:b/>
          <w:bCs/>
          <w:sz w:val="24"/>
          <w:szCs w:val="24"/>
          <w:lang w:val="fr-BJ" w:eastAsia="fr-FR"/>
        </w:rPr>
        <w:t>Nom &amp; Prénom :</w:t>
      </w:r>
      <w:r>
        <w:rPr>
          <w:rFonts w:eastAsia="Times New Roman" w:cstheme="minorHAnsi"/>
          <w:sz w:val="24"/>
          <w:szCs w:val="24"/>
          <w:lang w:val="fr-BJ" w:eastAsia="fr-FR"/>
        </w:rPr>
        <w:t>KOUSSOUBE Mahamady</w:t>
      </w:r>
    </w:p>
    <w:p w14:paraId="1A055272" w14:textId="4032474A" w:rsidR="00C666A2" w:rsidRPr="00C666A2" w:rsidRDefault="00C666A2" w:rsidP="00C666A2">
      <w:pPr>
        <w:numPr>
          <w:ilvl w:val="0"/>
          <w:numId w:val="8"/>
        </w:numPr>
        <w:spacing w:before="100" w:beforeAutospacing="1" w:after="100" w:afterAutospacing="1" w:line="240" w:lineRule="auto"/>
        <w:rPr>
          <w:rFonts w:eastAsia="Times New Roman" w:cstheme="minorHAnsi"/>
          <w:sz w:val="24"/>
          <w:szCs w:val="24"/>
          <w:lang w:val="fr-BJ" w:eastAsia="fr-FR"/>
        </w:rPr>
      </w:pPr>
      <w:r>
        <w:rPr>
          <w:rFonts w:eastAsia="Times New Roman" w:cstheme="minorHAnsi"/>
          <w:b/>
          <w:bCs/>
          <w:sz w:val="24"/>
          <w:szCs w:val="24"/>
          <w:lang w:val="fr-BJ" w:eastAsia="fr-FR"/>
        </w:rPr>
        <w:t>Fonction :</w:t>
      </w:r>
      <w:r>
        <w:rPr>
          <w:rFonts w:eastAsia="Times New Roman" w:cstheme="minorHAnsi"/>
          <w:sz w:val="24"/>
          <w:szCs w:val="24"/>
          <w:lang w:val="fr-BJ" w:eastAsia="fr-FR"/>
        </w:rPr>
        <w:t>Responsable Opérationnel</w:t>
      </w:r>
    </w:p>
    <w:p w14:paraId="5938AC97" w14:textId="7223D128" w:rsidR="00C666A2" w:rsidRPr="00C666A2" w:rsidRDefault="00C666A2" w:rsidP="00C666A2">
      <w:pPr>
        <w:numPr>
          <w:ilvl w:val="0"/>
          <w:numId w:val="8"/>
        </w:numPr>
        <w:spacing w:before="100" w:beforeAutospacing="1" w:after="100" w:afterAutospacing="1" w:line="240" w:lineRule="auto"/>
        <w:rPr>
          <w:rFonts w:eastAsia="Times New Roman" w:cstheme="minorHAnsi"/>
          <w:sz w:val="24"/>
          <w:szCs w:val="24"/>
          <w:lang w:val="fr-BJ" w:eastAsia="fr-FR"/>
        </w:rPr>
      </w:pPr>
      <w:r>
        <w:rPr>
          <w:rFonts w:eastAsia="Times New Roman" w:cstheme="minorHAnsi"/>
          <w:b/>
          <w:bCs/>
          <w:sz w:val="24"/>
          <w:szCs w:val="24"/>
          <w:lang w:val="fr-BJ" w:eastAsia="fr-FR"/>
        </w:rPr>
        <w:t>E-mail professionnel :</w:t>
      </w:r>
      <w:r>
        <w:rPr>
          <w:rFonts w:eastAsia="Times New Roman" w:cstheme="minorHAnsi"/>
          <w:sz w:val="24"/>
          <w:szCs w:val="24"/>
          <w:lang w:val="fr-BJ" w:eastAsia="fr-FR"/>
        </w:rPr>
        <w:t>kosmad.mk@gmail.com</w:t>
      </w:r>
    </w:p>
    <w:p w14:paraId="6E41FA24" w14:textId="38482495" w:rsidR="00C666A2" w:rsidRPr="00C666A2" w:rsidRDefault="00C666A2" w:rsidP="00C666A2">
      <w:pPr>
        <w:numPr>
          <w:ilvl w:val="0"/>
          <w:numId w:val="8"/>
        </w:numPr>
        <w:spacing w:before="100" w:beforeAutospacing="1" w:after="100" w:afterAutospacing="1" w:line="240" w:lineRule="auto"/>
        <w:rPr>
          <w:rFonts w:eastAsia="Times New Roman" w:cstheme="minorHAnsi"/>
          <w:sz w:val="24"/>
          <w:szCs w:val="24"/>
          <w:lang w:val="fr-BJ" w:eastAsia="fr-FR"/>
        </w:rPr>
      </w:pPr>
      <w:r>
        <w:rPr>
          <w:rFonts w:eastAsia="Times New Roman" w:cstheme="minorHAnsi"/>
          <w:b/>
          <w:bCs/>
          <w:sz w:val="24"/>
          <w:szCs w:val="24"/>
          <w:lang w:val="fr-BJ" w:eastAsia="fr-FR"/>
        </w:rPr>
        <w:t>Téléphone :</w:t>
      </w:r>
      <w:r>
        <w:rPr>
          <w:rFonts w:eastAsia="Times New Roman" w:cstheme="minorHAnsi"/>
          <w:sz w:val="24"/>
          <w:szCs w:val="24"/>
          <w:lang w:val="fr-BJ" w:eastAsia="fr-FR"/>
        </w:rPr>
        <w:t>+226 75 03 03 25</w:t>
      </w:r>
    </w:p>
    <w:p w14:paraId="74261662" w14:textId="77777777" w:rsidR="00C666A2" w:rsidRPr="00C666A2" w:rsidRDefault="00C666A2" w:rsidP="00C666A2">
      <w:pPr>
        <w:spacing w:before="100" w:beforeAutospacing="1" w:after="100" w:afterAutospacing="1" w:line="240" w:lineRule="auto"/>
        <w:outlineLvl w:val="2"/>
        <w:rPr>
          <w:rFonts w:eastAsia="Times New Roman" w:cstheme="minorHAnsi"/>
          <w:b/>
          <w:bCs/>
          <w:sz w:val="27"/>
          <w:szCs w:val="27"/>
          <w:lang w:val="fr-BJ" w:eastAsia="fr-FR"/>
        </w:rPr>
      </w:pPr>
      <w:r>
        <w:rPr>
          <w:rFonts w:eastAsia="Times New Roman" w:cstheme="minorHAnsi"/>
          <w:b/>
          <w:bCs/>
          <w:sz w:val="27"/>
          <w:szCs w:val="27"/>
          <w:lang w:val="fr-BJ" w:eastAsia="fr-FR"/>
        </w:rPr>
        <w:t>3. RÉFÉRENT COMMERCIAL OU DIRECTION (Décisionnaire)</w:t>
      </w:r>
    </w:p>
    <w:p w14:paraId="7435AF99" w14:textId="77777777" w:rsidR="00C666A2" w:rsidRPr="00C666A2" w:rsidRDefault="00C666A2" w:rsidP="00C666A2">
      <w:pPr>
        <w:spacing w:before="100" w:beforeAutospacing="1" w:after="100" w:afterAutospacing="1" w:line="240" w:lineRule="auto"/>
        <w:rPr>
          <w:rFonts w:eastAsia="Times New Roman" w:cstheme="minorHAnsi"/>
          <w:sz w:val="24"/>
          <w:szCs w:val="24"/>
          <w:lang w:val="fr-BJ" w:eastAsia="fr-FR"/>
        </w:rPr>
      </w:pPr>
      <w:r>
        <w:rPr>
          <w:rFonts w:eastAsia="Times New Roman" w:cstheme="minorHAnsi"/>
          <w:sz w:val="24"/>
          <w:szCs w:val="24"/>
          <w:lang w:val="fr-BJ" w:eastAsia="fr-FR"/>
        </w:rPr>
        <w:t>C'est l'interlocuteur principal pour les questions contractuelles, administratives et financières.</w:t>
      </w:r>
    </w:p>
    <w:p w14:paraId="4A9E867B" w14:textId="5129D3F8" w:rsidR="00C666A2" w:rsidRPr="00C666A2" w:rsidRDefault="00C666A2" w:rsidP="00C666A2">
      <w:pPr>
        <w:numPr>
          <w:ilvl w:val="0"/>
          <w:numId w:val="9"/>
        </w:numPr>
        <w:spacing w:before="100" w:beforeAutospacing="1" w:after="100" w:afterAutospacing="1" w:line="240" w:lineRule="auto"/>
        <w:rPr>
          <w:rFonts w:eastAsia="Times New Roman" w:cstheme="minorHAnsi"/>
          <w:sz w:val="24"/>
          <w:szCs w:val="24"/>
          <w:lang w:val="fr-BJ" w:eastAsia="fr-FR"/>
        </w:rPr>
      </w:pPr>
      <w:r>
        <w:rPr>
          <w:rFonts w:eastAsia="Times New Roman" w:cstheme="minorHAnsi"/>
          <w:b/>
          <w:bCs/>
          <w:sz w:val="24"/>
          <w:szCs w:val="24"/>
          <w:lang w:val="fr-BJ" w:eastAsia="fr-FR"/>
        </w:rPr>
        <w:t>Nom &amp; Prénom :</w:t>
      </w:r>
      <w:r>
        <w:rPr>
          <w:rFonts w:eastAsia="Times New Roman" w:cstheme="minorHAnsi"/>
          <w:sz w:val="24"/>
          <w:szCs w:val="24"/>
          <w:lang w:val="fr-BJ" w:eastAsia="fr-FR"/>
        </w:rPr>
        <w:t>KOUSSOUBE Aboubacar Sidiki</w:t>
      </w:r>
    </w:p>
    <w:p w14:paraId="3E99E6F0" w14:textId="66A75307" w:rsidR="00C666A2" w:rsidRPr="00C666A2" w:rsidRDefault="00C666A2" w:rsidP="00C666A2">
      <w:pPr>
        <w:numPr>
          <w:ilvl w:val="0"/>
          <w:numId w:val="9"/>
        </w:numPr>
        <w:spacing w:before="100" w:beforeAutospacing="1" w:after="100" w:afterAutospacing="1" w:line="240" w:lineRule="auto"/>
        <w:rPr>
          <w:rFonts w:eastAsia="Times New Roman" w:cstheme="minorHAnsi"/>
          <w:sz w:val="24"/>
          <w:szCs w:val="24"/>
          <w:lang w:val="fr-BJ" w:eastAsia="fr-FR"/>
        </w:rPr>
      </w:pPr>
      <w:r>
        <w:rPr>
          <w:rFonts w:eastAsia="Times New Roman" w:cstheme="minorHAnsi"/>
          <w:b/>
          <w:bCs/>
          <w:sz w:val="24"/>
          <w:szCs w:val="24"/>
          <w:lang w:val="fr-BJ" w:eastAsia="fr-FR"/>
        </w:rPr>
        <w:lastRenderedPageBreak/>
        <w:t>Fonction :</w:t>
      </w:r>
      <w:r>
        <w:rPr>
          <w:rFonts w:eastAsia="Times New Roman" w:cstheme="minorHAnsi"/>
          <w:sz w:val="24"/>
          <w:szCs w:val="24"/>
          <w:lang w:val="fr-BJ" w:eastAsia="fr-FR"/>
        </w:rPr>
        <w:t>Gérant</w:t>
      </w:r>
    </w:p>
    <w:p w14:paraId="313D5F41" w14:textId="0F9D4437" w:rsidR="00C666A2" w:rsidRPr="00C666A2" w:rsidRDefault="00C666A2" w:rsidP="00C666A2">
      <w:pPr>
        <w:numPr>
          <w:ilvl w:val="0"/>
          <w:numId w:val="9"/>
        </w:numPr>
        <w:spacing w:before="100" w:beforeAutospacing="1" w:after="100" w:afterAutospacing="1" w:line="240" w:lineRule="auto"/>
        <w:rPr>
          <w:rFonts w:eastAsia="Times New Roman" w:cstheme="minorHAnsi"/>
          <w:sz w:val="24"/>
          <w:szCs w:val="24"/>
          <w:lang w:val="fr-BJ" w:eastAsia="fr-FR"/>
        </w:rPr>
      </w:pPr>
      <w:r>
        <w:rPr>
          <w:rFonts w:eastAsia="Times New Roman" w:cstheme="minorHAnsi"/>
          <w:b/>
          <w:bCs/>
          <w:sz w:val="24"/>
          <w:szCs w:val="24"/>
          <w:lang w:val="fr-BJ" w:eastAsia="fr-FR"/>
        </w:rPr>
        <w:t>E-mail professionnel :</w:t>
      </w:r>
      <w:r>
        <w:rPr>
          <w:rFonts w:eastAsia="Times New Roman" w:cstheme="minorHAnsi"/>
          <w:sz w:val="24"/>
          <w:szCs w:val="24"/>
          <w:lang w:val="fr-BJ" w:eastAsia="fr-FR"/>
        </w:rPr>
        <w:t>kosmad.mk@gmail.com</w:t>
      </w:r>
    </w:p>
    <w:p w14:paraId="7FE693CC" w14:textId="48238AB7" w:rsidR="00C666A2" w:rsidRPr="00C666A2" w:rsidRDefault="00C666A2" w:rsidP="00C666A2">
      <w:pPr>
        <w:numPr>
          <w:ilvl w:val="0"/>
          <w:numId w:val="9"/>
        </w:numPr>
        <w:spacing w:before="100" w:beforeAutospacing="1" w:after="100" w:afterAutospacing="1" w:line="240" w:lineRule="auto"/>
        <w:rPr>
          <w:rFonts w:eastAsia="Times New Roman" w:cstheme="minorHAnsi"/>
          <w:sz w:val="24"/>
          <w:szCs w:val="24"/>
          <w:lang w:val="fr-BJ" w:eastAsia="fr-FR"/>
        </w:rPr>
      </w:pPr>
      <w:r>
        <w:rPr>
          <w:rFonts w:eastAsia="Times New Roman" w:cstheme="minorHAnsi"/>
          <w:b/>
          <w:bCs/>
          <w:sz w:val="24"/>
          <w:szCs w:val="24"/>
          <w:lang w:val="fr-BJ" w:eastAsia="fr-FR"/>
        </w:rPr>
        <w:t>Téléphone :</w:t>
      </w:r>
    </w:p>
    <w:p w14:paraId="6F477F58" w14:textId="77777777" w:rsidR="00C666A2" w:rsidRPr="00C666A2" w:rsidRDefault="00C666A2" w:rsidP="00C666A2">
      <w:pPr>
        <w:spacing w:before="100" w:beforeAutospacing="1" w:after="100" w:afterAutospacing="1" w:line="240" w:lineRule="auto"/>
        <w:rPr>
          <w:rFonts w:eastAsia="Times New Roman" w:cstheme="minorHAnsi"/>
          <w:sz w:val="24"/>
          <w:szCs w:val="24"/>
          <w:lang w:val="fr-BJ" w:eastAsia="fr-FR"/>
        </w:rPr>
      </w:pPr>
      <w:r>
        <w:rPr>
          <w:rFonts w:eastAsia="Times New Roman" w:cstheme="minorHAnsi"/>
          <w:b/>
          <w:bCs/>
          <w:sz w:val="24"/>
          <w:szCs w:val="24"/>
          <w:lang w:val="fr-BJ" w:eastAsia="fr-FR"/>
        </w:rPr>
        <w:t>Déclaration du Marchand :</w:t>
      </w:r>
      <w:r>
        <w:rPr>
          <w:rFonts w:eastAsia="Times New Roman" w:cstheme="minorHAnsi"/>
          <w:sz w:val="24"/>
          <w:szCs w:val="24"/>
          <w:lang w:val="fr-BJ" w:eastAsia="fr-FR"/>
        </w:rPr>
        <w:t xml:space="preserve"> Le Marchand s'engage à informer BarkaPay par écrit de tout changement relatif à ces interlocuteurs (départ, changement de fonction ou révocation d'accès) dans un délai de </w:t>
      </w:r>
      <w:r>
        <w:rPr>
          <w:rFonts w:eastAsia="Times New Roman" w:cstheme="minorHAnsi"/>
          <w:b/>
          <w:bCs/>
          <w:sz w:val="24"/>
          <w:szCs w:val="24"/>
          <w:lang w:val="fr-BJ" w:eastAsia="fr-FR"/>
        </w:rPr>
        <w:t>24 heures</w:t>
      </w:r>
      <w:r>
        <w:rPr>
          <w:rFonts w:eastAsia="Times New Roman" w:cstheme="minorHAnsi"/>
          <w:sz w:val="24"/>
          <w:szCs w:val="24"/>
          <w:lang w:val="fr-BJ" w:eastAsia="fr-FR"/>
        </w:rPr>
        <w:t xml:space="preserve"> afin de garantir la sécurité des accès API.</w:t>
      </w:r>
    </w:p>
    <w:p w14:paraId="3CC069A0" w14:textId="77777777" w:rsidR="002C1B51" w:rsidRDefault="002C1B51" w:rsidP="002C1B51">
      <w:pPr>
        <w:spacing w:after="0"/>
      </w:pPr>
      <w:r>
        <w:t xml:space="preserve"> </w:t>
      </w:r>
    </w:p>
    <w:p w14:paraId="3CA0E6AF" w14:textId="77777777" w:rsidR="002C1B51" w:rsidRDefault="002C1B51" w:rsidP="002C1B51">
      <w:pPr>
        <w:spacing w:after="56"/>
      </w:pPr>
      <w:r>
        <w:t xml:space="preserve"> </w:t>
      </w:r>
    </w:p>
    <w:p w14:paraId="03BE8CF6" w14:textId="77777777" w:rsidR="002C1B51" w:rsidRDefault="002C1B51" w:rsidP="002C1B51">
      <w:pPr>
        <w:pStyle w:val="Titre1"/>
        <w:ind w:left="706" w:hanging="360"/>
      </w:pPr>
      <w:r>
        <w:t xml:space="preserve">Confidentialité et Accès aux Informations </w:t>
      </w:r>
    </w:p>
    <w:p w14:paraId="4032747C" w14:textId="77777777" w:rsidR="002C1B51" w:rsidRDefault="002C1B51" w:rsidP="002C1B51">
      <w:pPr>
        <w:spacing w:after="0"/>
      </w:pPr>
      <w:r>
        <w:t xml:space="preserve"> </w:t>
      </w:r>
    </w:p>
    <w:p w14:paraId="6AAB9EF2" w14:textId="6729ABF6" w:rsidR="002C1B51" w:rsidRPr="00B911E5" w:rsidRDefault="002C1B51" w:rsidP="002C1B51">
      <w:pPr>
        <w:ind w:left="-5"/>
        <w:rPr>
          <w:sz w:val="24"/>
          <w:szCs w:val="24"/>
        </w:rPr>
      </w:pPr>
      <w:r>
        <w:rPr>
          <w:sz w:val="24"/>
          <w:szCs w:val="24"/>
        </w:rPr>
        <w:t xml:space="preserve">En fournissant ces coordonnées, je confirme que les </w:t>
      </w:r>
      <w:r>
        <w:rPr>
          <w:sz w:val="24"/>
          <w:szCs w:val="24"/>
          <w:lang w:val="fr-FR"/>
        </w:rPr>
        <w:t xml:space="preserve">interlocuteurs dédiés </w:t>
      </w:r>
      <w:r>
        <w:rPr>
          <w:sz w:val="24"/>
          <w:szCs w:val="24"/>
        </w:rPr>
        <w:t xml:space="preserve"> listés auront accès à des informations sensibles de notre collaboration avec BarkaPay. AFRICA DEV YAZID CONSULTING SARL est responsable de la confidentialité de ces informations. Toute divulgation inappropriée pourra entraîner des conséquences juridiques pour AFRICA DEV YAZID CONSULTING SARL. </w:t>
      </w:r>
    </w:p>
    <w:p w14:paraId="54FDAB50" w14:textId="77777777" w:rsidR="002C1B51" w:rsidRPr="00B911E5" w:rsidRDefault="002C1B51" w:rsidP="002C1B51">
      <w:pPr>
        <w:spacing w:after="0"/>
        <w:rPr>
          <w:sz w:val="24"/>
          <w:szCs w:val="24"/>
        </w:rPr>
      </w:pPr>
      <w:r>
        <w:rPr>
          <w:sz w:val="24"/>
          <w:szCs w:val="24"/>
        </w:rPr>
        <w:t xml:space="preserve"> </w:t>
      </w:r>
    </w:p>
    <w:p w14:paraId="22A21081" w14:textId="77777777" w:rsidR="002C1B51" w:rsidRPr="00B911E5" w:rsidRDefault="002C1B51" w:rsidP="002C1B51">
      <w:pPr>
        <w:spacing w:after="86"/>
        <w:rPr>
          <w:sz w:val="24"/>
          <w:szCs w:val="24"/>
        </w:rPr>
      </w:pPr>
      <w:r>
        <w:rPr>
          <w:sz w:val="24"/>
          <w:szCs w:val="24"/>
        </w:rPr>
        <w:t xml:space="preserve">NB : Il est vital de lister uniquement des personnes de confiance. </w:t>
      </w:r>
    </w:p>
    <w:p w14:paraId="3E5FE2AE" w14:textId="77777777" w:rsidR="002C1B51" w:rsidRPr="00B911E5" w:rsidRDefault="002C1B51" w:rsidP="002C1B51">
      <w:pPr>
        <w:spacing w:after="0"/>
        <w:jc w:val="right"/>
        <w:rPr>
          <w:sz w:val="24"/>
          <w:szCs w:val="24"/>
        </w:rPr>
      </w:pPr>
      <w:r>
        <w:rPr>
          <w:rFonts w:cs="Calibri"/>
          <w:noProof/>
          <w:sz w:val="24"/>
          <w:szCs w:val="24"/>
        </w:rPr>
        <mc:AlternateContent>
          <mc:Choice Requires="wpg">
            <w:drawing>
              <wp:inline distT="0" distB="0" distL="0" distR="0" wp14:anchorId="167F9C88" wp14:editId="38A4BE43">
                <wp:extent cx="5733479" cy="6350"/>
                <wp:effectExtent l="0" t="0" r="0" b="0"/>
                <wp:docPr id="713" name="Group 713"/>
                <wp:cNvGraphicFramePr/>
                <a:graphic xmlns:a="http://schemas.openxmlformats.org/drawingml/2006/main">
                  <a:graphicData uri="http://schemas.microsoft.com/office/word/2010/wordprocessingGroup">
                    <wpg:wgp>
                      <wpg:cNvGrpSpPr/>
                      <wpg:grpSpPr>
                        <a:xfrm>
                          <a:off x="0" y="0"/>
                          <a:ext cx="5733479" cy="6350"/>
                          <a:chOff x="0" y="0"/>
                          <a:chExt cx="5733479" cy="6350"/>
                        </a:xfrm>
                      </wpg:grpSpPr>
                      <wps:wsp>
                        <wps:cNvPr id="977" name="Shape 977"/>
                        <wps:cNvSpPr/>
                        <wps:spPr>
                          <a:xfrm>
                            <a:off x="0"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8" name="Shape 978"/>
                        <wps:cNvSpPr/>
                        <wps:spPr>
                          <a:xfrm>
                            <a:off x="3175" y="3175"/>
                            <a:ext cx="5727066" cy="9144"/>
                          </a:xfrm>
                          <a:custGeom>
                            <a:avLst/>
                            <a:gdLst/>
                            <a:ahLst/>
                            <a:cxnLst/>
                            <a:rect l="0" t="0" r="0" b="0"/>
                            <a:pathLst>
                              <a:path w="5727066" h="9144">
                                <a:moveTo>
                                  <a:pt x="0" y="0"/>
                                </a:moveTo>
                                <a:lnTo>
                                  <a:pt x="5727066" y="0"/>
                                </a:lnTo>
                                <a:lnTo>
                                  <a:pt x="57270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79" name="Shape 979"/>
                        <wps:cNvSpPr/>
                        <wps:spPr>
                          <a:xfrm>
                            <a:off x="5730304" y="3175"/>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0" name="Shape 980"/>
                        <wps:cNvSpPr/>
                        <wps:spPr>
                          <a:xfrm>
                            <a:off x="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1" name="Shape 981"/>
                        <wps:cNvSpPr/>
                        <wps:spPr>
                          <a:xfrm>
                            <a:off x="3175" y="0"/>
                            <a:ext cx="5727066" cy="9144"/>
                          </a:xfrm>
                          <a:custGeom>
                            <a:avLst/>
                            <a:gdLst/>
                            <a:ahLst/>
                            <a:cxnLst/>
                            <a:rect l="0" t="0" r="0" b="0"/>
                            <a:pathLst>
                              <a:path w="5727066" h="9144">
                                <a:moveTo>
                                  <a:pt x="0" y="0"/>
                                </a:moveTo>
                                <a:lnTo>
                                  <a:pt x="5727066" y="0"/>
                                </a:lnTo>
                                <a:lnTo>
                                  <a:pt x="5727066"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s:wsp>
                        <wps:cNvPr id="982" name="Shape 982"/>
                        <wps:cNvSpPr/>
                        <wps:spPr>
                          <a:xfrm>
                            <a:off x="5730304"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A0A0A0"/>
                          </a:fillRef>
                          <a:effectRef idx="0">
                            <a:scrgbClr r="0" g="0" b="0"/>
                          </a:effectRef>
                          <a:fontRef idx="none"/>
                        </wps:style>
                        <wps:bodyPr/>
                      </wps:wsp>
                    </wpg:wgp>
                  </a:graphicData>
                </a:graphic>
              </wp:inline>
            </w:drawing>
          </mc:Choice>
          <mc:Fallback>
            <w:pict>
              <v:group w14:anchorId="66B8DE45" id="Group 713" o:spid="_x0000_s1026" style="width:451.45pt;height:.5pt;mso-position-horizontal-relative:char;mso-position-vertical-relative:line" coordsize="57334,63"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6jPv9XgMAAPUXAAAOAAAAZHJzL2Uyb0RvYy54bWzsWNtu2zAMfR+wfzD8vtpJmpvRpBh26cuw FWv3AaosxwZsSZDUOPn7UbSlOuk1LdANrRPApiWKImkektbJ6aYqgzVTuhB8EQ6O4jBgnIq04KtF +Ofy+6dZGGhDeEpKwdki3DIdni4/fjipZcKGIhdlylQAQrhOarkIc2NkEkWa5qwi+khIxmEyE6oi Bh7VKkoVqUF6VUbDOJ5EtVCpVIIyrWH0azMZLlF+ljFqfmWZZiYoFyHoZvCq8Hplr9HyhCQrRWRe 0FYN8gwtKlJw2NSL+koMCa5VcUtUVVAltMjMERVVJLKsoAxtAGsG8Z41Z0pcS7RlldQr6d0Ert3z 07PF0p/rMyUv5LkCT9RyBb7AJ2vLJlOVvYOWwQZdtvUuYxsTUBgcT0ej4+k8DCjMTUbj1qM0B7ff WkTzbw8ti9yW0Y4itYTQ0DfW65dZf5ETydCpOgHrz1VQpItwPp2GAScVhCgyBHYAXYJc3kE60eCr e70zGkzHTUw5B80Hx8eNd5ACkd5MktBrbc6YQC+T9Q9tmnBMHUVyR9ENd6SCoH4wnCUxdp1V0pJB DeahFnlL2JlKrNmlQB6z96JAwZvZkne5GjkuDIDRTbu7RGGerWOz43D3hhMwCdKeyIbB5TcFwpqH DvUmw2DXqSW31sMmlEByyUpiEKVVYSDrlEUFKWs4jeMbwSDNxlvzkpEy25JZN5X8N8sgVhAJdkCr 1dWXUgVrYnML/lA4KWVO2lEbC6BSy4o0yrHrs6IsvcgBLt0R+Tm2/1ZCy2zXMUxrfmXcrKStNk1u gwwBRrsMBxr4Rbiz4Mav55CXcZOOtZa8EukWswI6BABo88OrIBFKxi4SZ1Y/uzng9XEkIgZtVN0G 43gKb3sy+fd49Iq8HJJe1KOo7HI+EXFPZHNR2mC7B2Y3S7whYEKZ3wXm/CBgQq8Qj2KohndiE0MN 24hO0LkWpJvT+0LZ1pGmMN9VT3s8vodCOYMSv4NHGDikUDa9F66BBqHtzHsYYjN0X2fb+KyToRz8 3L3b1vYwfBcwHOzDcHAQDH2/uodE367ZT+tOxL16TfSK9M1q/xUJhw/w6fj/f0XOhvuoHB6Eym6z ugfMvkT2JfKtHOngUSucLeMnRXsObg+vu89Ad0/rl38BAAD//wMAUEsDBBQABgAIAAAAIQCiiYT1 3wAAAAgBAAAPAAAAZHJzL2Rvd25yZXYueG1sTI/NasMwEITvhb6D2EBvjeSUlsaxHEL6cwqFJIWS 28ba2CaWZCzFdt6+217ay8Ayu7PzZcvRNqKnLtTeaUimCgS5wpvalRo+92/3zyBCRGew8Y40XCnA Mr+9yTA1fnBb6nexFBziQooaqhjbVMpQVGQxTH1Ljr2T7yxGHrtSmg4HDreNnCn1JC3Wjj9U2NK6 ouK8u1gN7wMOq4fktd+cT+vrYf/48bVJSOu7yfiyYFktQEQa498F/DBwf8i52NFfnAmi0cA08VfZ m6vZHMSRlxTIPJP/AfJvAAAA//8DAFBLAQItABQABgAIAAAAIQC2gziS/gAAAOEBAAATAAAAAAAA AAAAAAAAAAAAAABbQ29udGVudF9UeXBlc10ueG1sUEsBAi0AFAAGAAgAAAAhADj9If/WAAAAlAEA AAsAAAAAAAAAAAAAAAAALwEAAF9yZWxzLy5yZWxzUEsBAi0AFAAGAAgAAAAhALqM+/1eAwAA9RcA AA4AAAAAAAAAAAAAAAAALgIAAGRycy9lMm9Eb2MueG1sUEsBAi0AFAAGAAgAAAAhAKKJhPXfAAAA CAEAAA8AAAAAAAAAAAAAAAAAuAUAAGRycy9kb3ducmV2LnhtbFBLBQYAAAAABAAEAPMAAADEBgAA AAA= ">
                <v:shape id="Shape 977" o:spid="_x0000_s1027" style="position:absolute;top:31;width:91;height:92;visibility:visible;mso-wrap-style:square;v-text-anchor:top" coordsize="9144,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bcBnbyQAAAOEAAAAPAAAAZHJzL2Rvd25yZXYueG1sRI9Ba8JA FITvhf6H5RW8NZtU0CZxDaUqCj3VSqG3R/Y1Cc2+DdlNjP/eFYReBoZhvmFWxWRaMVLvGssKkigG QVxa3XCl4PS1e34F4TyyxtYyKbiQg2L9+LDCTNszf9J49JUIEHYZKqi97zIpXVmTQRfZjjhkv7Y3 6IPtK6l7PAe4aeVLHC+kwYbDQo0dvddU/h0Ho+BHfqfzYT5e9vKQpPbDbod0cVJq9jRt8iBvOQhP k/9v3BEHrSBdLuH2KLwBub4CAAD//wMAUEsBAi0AFAAGAAgAAAAhANvh9svuAAAAhQEAABMAAAAA AAAAAAAAAAAAAAAAAFtDb250ZW50X1R5cGVzXS54bWxQSwECLQAUAAYACAAAACEAWvQsW78AAAAV AQAACwAAAAAAAAAAAAAAAAAfAQAAX3JlbHMvLnJlbHNQSwECLQAUAAYACAAAACEA23AZ28kAAADh AAAADwAAAAAAAAAAAAAAAAAHAgAAZHJzL2Rvd25yZXYueG1sUEsFBgAAAAADAAMAtwAAAP0CAAAA AA== " path="m,l9144,r,9144l,9144,,e" fillcolor="#a0a0a0" stroked="f" strokeweight="0">
                  <v:stroke miterlimit="83231f" joinstyle="miter"/>
                  <v:path arrowok="t" textboxrect="0,0,9144,9144"/>
                </v:shape>
                <v:shape id="Shape 978" o:spid="_x0000_s1028" style="position:absolute;left:31;top:31;width:57271;height:92;visibility:visible;mso-wrap-style:square;v-text-anchor:top" coordsize="5727066,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jiMqywAAAOEAAAAPAAAAZHJzL2Rvd25yZXYueG1sRI/BTsJA EIbvJrzDZky8wRZiAAsLIaCNCiaKXryN3bFt6M423bWUt3cOJl4m+TP5v5lvue5drTpqQ+XZwHiU gCLOva24MPDx/jCcgwoR2WLtmQxcKMB6NbhaYmr9md+oO8ZCCYRDigbKGJtU65CX5DCMfEMsu2/f OowS20LbFs8Cd7WeJMlUO6xYLpTY0Lak/HT8cQaeX+y++/Tu6+k2ex3fZ33I3GFuzM11v1vI2CxA Rerjf+MP8WgN3M3kZTESG9CrXwAAAP//AwBQSwECLQAUAAYACAAAACEA2+H2y+4AAACFAQAAEwAA AAAAAAAAAAAAAAAAAAAAW0NvbnRlbnRfVHlwZXNdLnhtbFBLAQItABQABgAIAAAAIQBa9CxbvwAA ABUBAAALAAAAAAAAAAAAAAAAAB8BAABfcmVscy8ucmVsc1BLAQItABQABgAIAAAAIQDdjiMqywAA AOEAAAAPAAAAAAAAAAAAAAAAAAcCAABkcnMvZG93bnJldi54bWxQSwUGAAAAAAMAAwC3AAAA/wIA AAAA " path="m,l5727066,r,9144l,9144,,e" fillcolor="#a0a0a0" stroked="f" strokeweight="0">
                  <v:stroke miterlimit="83231f" joinstyle="miter"/>
                  <v:path arrowok="t" textboxrect="0,0,5727066,9144"/>
                </v:shape>
                <v:shape id="Shape 979" o:spid="_x0000_s1029" style="position:absolute;left:57303;top:31;width:91;height:92;visibility:visible;mso-wrap-style:square;v-text-anchor:top" coordsize="9144,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FoygyyQAAAOEAAAAPAAAAZHJzL2Rvd25yZXYueG1sRI/NasMw EITvgb6D2EJvjZwG0sixHELa0kBP+aHQ22JtbVNrZSzZcd4+ChRyGRiG+YbJ1qNtxECdrx1rmE0T EMSFMzWXGk7Hj+clCB+QDTaOScOFPKzzh0mGqXFn3tNwCKWIEPYpaqhCaFMpfVGRRT91LXHMfl1n MUTbldJ0eI5w28iXJFlIizXHhQpb2lZU/B16q+FHfqt5Px8un3I3U+7LvfdqcdL66XF8W0XZrEAE GsO98Y/YGQ3qVcHtUXwDMr8CAAD//wMAUEsBAi0AFAAGAAgAAAAhANvh9svuAAAAhQEAABMAAAAA AAAAAAAAAAAAAAAAAFtDb250ZW50X1R5cGVzXS54bWxQSwECLQAUAAYACAAAACEAWvQsW78AAAAV AQAACwAAAAAAAAAAAAAAAAAfAQAAX3JlbHMvLnJlbHNQSwECLQAUAAYACAAAACEAxaMoMskAAADh AAAADwAAAAAAAAAAAAAAAAAHAgAAZHJzL2Rvd25yZXYueG1sUEsFBgAAAAADAAMAtwAAAP0CAAAA AA== " path="m,l9144,r,9144l,9144,,e" fillcolor="#a0a0a0" stroked="f" strokeweight="0">
                  <v:stroke miterlimit="83231f" joinstyle="miter"/>
                  <v:path arrowok="t" textboxrect="0,0,9144,9144"/>
                </v:shape>
                <v:shape id="Shape 980" o:spid="_x0000_s1030" style="position:absolute;width:91;height:91;visibility:visible;mso-wrap-style:square;v-text-anchor:top" coordsize="9144,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hTPGIyAAAAOEAAAAPAAAAZHJzL2Rvd25yZXYueG1sRI9Na8JA EIbvhf6HZQq91Y0KYqKrSGtR6MkPhN6G7DQJZmdDdhPjv3cOBS8DL8P7vDzL9eBq1VMbKs8GxqME FHHubcWFgfPp+2MOKkRki7VnMnCnAOvV68sSM+tvfKD+GAslEA4ZGihjbDKtQ16SwzDyDbH8/nzr MEpsC21bvAnc1XqSJDPtsGJZKLGhz5Ly67FzBn71JZ120/6+0/tx6n/8tktnZ2Pe34avhZzNAlSk IT4b/4i9NZDOxUGMxAb06gEAAP//AwBQSwECLQAUAAYACAAAACEA2+H2y+4AAACFAQAAEwAAAAAA AAAAAAAAAAAAAAAAW0NvbnRlbnRfVHlwZXNdLnhtbFBLAQItABQABgAIAAAAIQBa9CxbvwAAABUB AAALAAAAAAAAAAAAAAAAAB8BAABfcmVscy8ucmVsc1BLAQItABQABgAIAAAAIQBhTPGIyAAAAOEA AAAPAAAAAAAAAAAAAAAAAAcCAABkcnMvZG93bnJldi54bWxQSwUGAAAAAAMAAwC3AAAA/AIAAAAA " path="m,l9144,r,9144l,9144,,e" fillcolor="#a0a0a0" stroked="f" strokeweight="0">
                  <v:stroke miterlimit="83231f" joinstyle="miter"/>
                  <v:path arrowok="t" textboxrect="0,0,9144,9144"/>
                </v:shape>
                <v:shape id="Shape 981" o:spid="_x0000_s1031" style="position:absolute;left:31;width:57271;height:91;visibility:visible;mso-wrap-style:square;v-text-anchor:top" coordsize="5727066,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5YfqQygAAAOEAAAAPAAAAZHJzL2Rvd25yZXYueG1sRI9La8Mw EITvhf4HsYHeatmlFMeJbEIfpk9o01xy21gb29RaGUu13X9fFQq5DAzDfMOsi9l0YqTBtZYVJFEM griyuuVawe7z4TIF4Tyyxs4yKfghB0V+frbGTNuJP2jc+loECLsMFTTe95mUrmrIoItsTxyyox0M +mCHWuoBpwA3nbyK4xtpsOWw0GBPtw1VX9tvo+D5Tb+Me2sOT9fle3Jfzq40r6lSF4v5bhVkswLh afanxj/iUStYpgn8PQpvQOa/AAAA//8DAFBLAQItABQABgAIAAAAIQDb4fbL7gAAAIUBAAATAAAA AAAAAAAAAAAAAAAAAABbQ29udGVudF9UeXBlc10ueG1sUEsBAi0AFAAGAAgAAAAhAFr0LFu/AAAA FQEAAAsAAAAAAAAAAAAAAAAAHwEAAF9yZWxzLy5yZWxzUEsBAi0AFAAGAAgAAAAhAHlh+pDKAAAA 4QAAAA8AAAAAAAAAAAAAAAAABwIAAGRycy9kb3ducmV2LnhtbFBLBQYAAAAAAwADALcAAAD+AgAA AAA= " path="m,l5727066,r,9144l,9144,,e" fillcolor="#a0a0a0" stroked="f" strokeweight="0">
                  <v:stroke miterlimit="83231f" joinstyle="miter"/>
                  <v:path arrowok="t" textboxrect="0,0,5727066,9144"/>
                </v:shape>
                <v:shape id="Shape 982" o:spid="_x0000_s1032" style="position:absolute;left:57303;width:91;height:91;visibility:visible;mso-wrap-style:square;v-text-anchor:top" coordsize="9144,9144"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0spkxwAAAOEAAAAPAAAAZHJzL2Rvd25yZXYueG1sRI9Bi8Iw FITvwv6H8Bb2pqkKYqtRZFdZwZNVBG+P5tkWm5fSpLX++82C4GVgGOYbZrnuTSU6alxpWcF4FIEg zqwuOVdwPu2GcxDOI2usLJOCJzlYrz4GS0y0ffCRutTnIkDYJaig8L5OpHRZQQbdyNbEIbvZxqAP tsmlbvAR4KaSkyiaSYMlh4UCa/ouKLunrVFwlZd42k6756/cj2N7sNs2np2V+vrsfxZBNgsQnnr/ brwQe60gnk/g/1F4A3L1BwAA//8DAFBLAQItABQABgAIAAAAIQDb4fbL7gAAAIUBAAATAAAAAAAA AAAAAAAAAAAAAABbQ29udGVudF9UeXBlc10ueG1sUEsBAi0AFAAGAAgAAAAhAFr0LFu/AAAAFQEA AAsAAAAAAAAAAAAAAAAAHwEAAF9yZWxzLy5yZWxzUEsBAi0AFAAGAAgAAAAhAP7SymTHAAAA4QAA AA8AAAAAAAAAAAAAAAAABwIAAGRycy9kb3ducmV2LnhtbFBLBQYAAAAAAwADALcAAAD7AgAAAAA= " path="m,l9144,r,9144l,9144,,e" fillcolor="#a0a0a0" stroked="f" strokeweight="0">
                  <v:stroke miterlimit="83231f" joinstyle="miter"/>
                  <v:path arrowok="t" textboxrect="0,0,9144,9144"/>
                </v:shape>
                <w10:anchorlock/>
              </v:group>
            </w:pict>
          </mc:Fallback>
        </mc:AlternateContent>
      </w:r>
      <w:r>
        <w:rPr>
          <w:sz w:val="24"/>
          <w:szCs w:val="24"/>
        </w:rPr>
        <w:t xml:space="preserve"> </w:t>
      </w:r>
    </w:p>
    <w:p w14:paraId="7F88016D" w14:textId="77777777" w:rsidR="002C1B51" w:rsidRPr="00B911E5" w:rsidRDefault="002C1B51" w:rsidP="002C1B51">
      <w:pPr>
        <w:ind w:left="-5"/>
        <w:rPr>
          <w:sz w:val="24"/>
          <w:szCs w:val="24"/>
        </w:rPr>
      </w:pPr>
      <w:r>
        <w:rPr>
          <w:sz w:val="24"/>
          <w:szCs w:val="24"/>
        </w:rPr>
        <w:t xml:space="preserve">Date :  </w:t>
      </w:r>
    </w:p>
    <w:p w14:paraId="1FABB919" w14:textId="77777777" w:rsidR="002C1B51" w:rsidRPr="00B911E5" w:rsidRDefault="002C1B51" w:rsidP="002C1B51">
      <w:pPr>
        <w:spacing w:after="0"/>
        <w:rPr>
          <w:sz w:val="24"/>
          <w:szCs w:val="24"/>
        </w:rPr>
      </w:pPr>
      <w:r>
        <w:rPr>
          <w:sz w:val="24"/>
          <w:szCs w:val="24"/>
        </w:rPr>
        <w:t xml:space="preserve"> </w:t>
      </w:r>
    </w:p>
    <w:p w14:paraId="19E8A95C" w14:textId="77777777" w:rsidR="002C1B51" w:rsidRPr="00B911E5" w:rsidRDefault="002C1B51" w:rsidP="002C1B51">
      <w:pPr>
        <w:ind w:left="-5"/>
        <w:rPr>
          <w:sz w:val="24"/>
          <w:szCs w:val="24"/>
        </w:rPr>
      </w:pPr>
      <w:r>
        <w:rPr>
          <w:sz w:val="24"/>
          <w:szCs w:val="24"/>
        </w:rPr>
        <w:t xml:space="preserve">Signature et cachet du représentant : </w:t>
      </w:r>
    </w:p>
    <w:p w14:paraId="0DB5E785" w14:textId="77777777" w:rsidR="002C1B51" w:rsidRDefault="002C1B51" w:rsidP="002C1B51">
      <w:pPr>
        <w:spacing w:after="3370"/>
      </w:pPr>
      <w:r>
        <w:t xml:space="preserve"> </w:t>
      </w:r>
    </w:p>
    <w:p w14:paraId="1C9E0365" w14:textId="2A584D6A" w:rsidR="00BF2DD0" w:rsidRPr="00BF03C5" w:rsidRDefault="00BF03C5" w:rsidP="00BF03C5">
      <w:pPr>
        <w:tabs>
          <w:tab w:val="left" w:pos="2105"/>
        </w:tabs>
        <w:spacing w:after="6401"/>
      </w:pPr>
      <w:r>
        <w:tab/>
      </w:r>
    </w:p>
    <w:sectPr w:rsidR="00BF2DD0" w:rsidRPr="00BF03C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B129E"/>
    <w:multiLevelType w:val="multilevel"/>
    <w:tmpl w:val="C2C80B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92E2719"/>
    <w:multiLevelType w:val="multilevel"/>
    <w:tmpl w:val="62FA97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E957552"/>
    <w:multiLevelType w:val="multilevel"/>
    <w:tmpl w:val="25802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1E92876"/>
    <w:multiLevelType w:val="multilevel"/>
    <w:tmpl w:val="DAFED46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1863CFD"/>
    <w:multiLevelType w:val="multilevel"/>
    <w:tmpl w:val="124A1F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8A488D"/>
    <w:multiLevelType w:val="multilevel"/>
    <w:tmpl w:val="3B5C9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40030B"/>
    <w:multiLevelType w:val="multilevel"/>
    <w:tmpl w:val="F160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2225099"/>
    <w:multiLevelType w:val="multilevel"/>
    <w:tmpl w:val="8EC80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F460053"/>
    <w:multiLevelType w:val="multilevel"/>
    <w:tmpl w:val="1D36F4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6468435">
    <w:abstractNumId w:val="6"/>
  </w:num>
  <w:num w:numId="2" w16cid:durableId="529421617">
    <w:abstractNumId w:val="8"/>
  </w:num>
  <w:num w:numId="3" w16cid:durableId="1376540851">
    <w:abstractNumId w:val="1"/>
  </w:num>
  <w:num w:numId="4" w16cid:durableId="138771125">
    <w:abstractNumId w:val="3"/>
  </w:num>
  <w:num w:numId="5" w16cid:durableId="2058313552">
    <w:abstractNumId w:val="0"/>
  </w:num>
  <w:num w:numId="6" w16cid:durableId="2015837472">
    <w:abstractNumId w:val="4"/>
  </w:num>
  <w:num w:numId="7" w16cid:durableId="1204439917">
    <w:abstractNumId w:val="2"/>
  </w:num>
  <w:num w:numId="8" w16cid:durableId="319113536">
    <w:abstractNumId w:val="5"/>
  </w:num>
  <w:num w:numId="9" w16cid:durableId="18516800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505D"/>
    <w:rsid w:val="0025721C"/>
    <w:rsid w:val="002C1B51"/>
    <w:rsid w:val="002E7CE2"/>
    <w:rsid w:val="0030505D"/>
    <w:rsid w:val="00333E3F"/>
    <w:rsid w:val="00343A24"/>
    <w:rsid w:val="00555D56"/>
    <w:rsid w:val="006B3065"/>
    <w:rsid w:val="00B911E5"/>
    <w:rsid w:val="00BF03C5"/>
    <w:rsid w:val="00BF2DD0"/>
    <w:rsid w:val="00C666A2"/>
    <w:rsid w:val="00CE6684"/>
    <w:rsid w:val="00EE4A1B"/>
    <w:rsid w:val="00FF46F3"/>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8A1C7"/>
  <w15:chartTrackingRefBased/>
  <w15:docId w15:val="{8692352C-9E65-4F7A-8FDD-77A6FD6AE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30505D"/>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Titre3">
    <w:name w:val="heading 3"/>
    <w:basedOn w:val="Normal"/>
    <w:link w:val="Titre3Car"/>
    <w:uiPriority w:val="9"/>
    <w:qFormat/>
    <w:rsid w:val="003050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30505D"/>
    <w:rPr>
      <w:rFonts w:ascii="Times New Roman" w:eastAsia="Times New Roman" w:hAnsi="Times New Roman" w:cs="Times New Roman"/>
      <w:b/>
      <w:bCs/>
      <w:kern w:val="36"/>
      <w:sz w:val="48"/>
      <w:szCs w:val="48"/>
    </w:rPr>
  </w:style>
  <w:style w:type="character" w:customStyle="1" w:styleId="Titre3Car">
    <w:name w:val="Titre 3 Car"/>
    <w:basedOn w:val="Policepardfaut"/>
    <w:link w:val="Titre3"/>
    <w:uiPriority w:val="9"/>
    <w:rsid w:val="0030505D"/>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30505D"/>
    <w:pPr>
      <w:spacing w:before="100" w:beforeAutospacing="1" w:after="100" w:afterAutospacing="1" w:line="240" w:lineRule="auto"/>
    </w:pPr>
    <w:rPr>
      <w:rFonts w:ascii="Times New Roman" w:eastAsia="Times New Roman" w:hAnsi="Times New Roman" w:cs="Times New Roman"/>
      <w:sz w:val="24"/>
      <w:szCs w:val="24"/>
    </w:rPr>
  </w:style>
  <w:style w:type="character" w:styleId="lev">
    <w:name w:val="Strong"/>
    <w:basedOn w:val="Policepardfaut"/>
    <w:uiPriority w:val="22"/>
    <w:qFormat/>
    <w:rsid w:val="0030505D"/>
    <w:rPr>
      <w:b/>
      <w:bCs/>
    </w:rPr>
  </w:style>
  <w:style w:type="character" w:styleId="Lienhypertexte">
    <w:name w:val="Hyperlink"/>
    <w:basedOn w:val="Policepardfaut"/>
    <w:uiPriority w:val="99"/>
    <w:semiHidden/>
    <w:unhideWhenUsed/>
    <w:rsid w:val="00CE6684"/>
    <w:rPr>
      <w:color w:val="0000FF"/>
      <w:u w:val="single"/>
    </w:rPr>
  </w:style>
  <w:style w:type="table" w:customStyle="1" w:styleId="TableGrid">
    <w:name w:val="TableGrid"/>
    <w:rsid w:val="00BF03C5"/>
    <w:pPr>
      <w:spacing w:after="0" w:line="240" w:lineRule="auto"/>
    </w:pPr>
    <w:rPr>
      <w:rFonts w:eastAsiaTheme="minorEastAsia"/>
      <w:kern w:val="2"/>
      <w:sz w:val="24"/>
      <w:szCs w:val="24"/>
      <w:lang w:eastAsia="fr-FR"/>
      <w14:ligatures w14:val="standardContextual"/>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63549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irection.generale@barkapay.com" TargetMode="Externa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2</Pages>
  <Words>295</Words>
  <Characters>1623</Characters>
  <Application>Microsoft Office Word</Application>
  <DocSecurity>0</DocSecurity>
  <Lines>13</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1915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ROMERIQUE</dc:creator>
  <cp:keywords/>
  <dc:description/>
  <cp:lastModifiedBy>Romérique AGOSSOU</cp:lastModifiedBy>
  <cp:revision>4</cp:revision>
  <cp:lastPrinted>2025-05-21T09:16:00Z</cp:lastPrinted>
  <dcterms:created xsi:type="dcterms:W3CDTF">2025-05-27T14:31:00Z</dcterms:created>
  <dcterms:modified xsi:type="dcterms:W3CDTF">2026-04-29T12:20:00Z</dcterms:modified>
</cp:coreProperties>
</file>