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494" w:type="dxa"/>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000"/>
      </w:tblPr>
      <w:tblGrid>
        <w:gridCol w:w="9414"/>
        <w:gridCol w:w="1080"/>
      </w:tblGrid>
      <w:tr w:rsidR="00A25F1B" w:rsidRPr="00141AA2" w:rsidTr="007F6D3E">
        <w:trPr>
          <w:jc w:val="center"/>
        </w:trPr>
        <w:tc>
          <w:tcPr>
            <w:tcW w:w="9414" w:type="dxa"/>
            <w:vAlign w:val="center"/>
          </w:tcPr>
          <w:p w:rsidR="00A25F1B" w:rsidRPr="003B2D3F" w:rsidRDefault="00A25F1B" w:rsidP="00DC21E3">
            <w:pPr>
              <w:autoSpaceDE w:val="0"/>
              <w:autoSpaceDN w:val="0"/>
              <w:adjustRightInd w:val="0"/>
              <w:jc w:val="center"/>
              <w:rPr>
                <w:rFonts w:cs="Arial"/>
                <w:b/>
                <w:i/>
                <w:iCs/>
                <w:sz w:val="28"/>
                <w:szCs w:val="28"/>
              </w:rPr>
            </w:pPr>
            <w:r w:rsidRPr="003B2D3F">
              <w:rPr>
                <w:rFonts w:cs="Arial"/>
                <w:b/>
                <w:sz w:val="28"/>
                <w:szCs w:val="28"/>
              </w:rPr>
              <w:t xml:space="preserve">Fasset Learnerships: </w:t>
            </w:r>
            <w:r w:rsidR="0097647C" w:rsidRPr="0097647C">
              <w:rPr>
                <w:rFonts w:cs="Arial"/>
                <w:b/>
                <w:sz w:val="28"/>
                <w:szCs w:val="28"/>
              </w:rPr>
              <w:t>Professional Post-Graduate Qualification: Company Secretarial</w:t>
            </w:r>
            <w:r w:rsidR="0097647C">
              <w:rPr>
                <w:rFonts w:cs="Arial"/>
                <w:b/>
                <w:sz w:val="28"/>
                <w:szCs w:val="28"/>
              </w:rPr>
              <w:t xml:space="preserve"> </w:t>
            </w:r>
            <w:r w:rsidR="0097647C" w:rsidRPr="0097647C">
              <w:rPr>
                <w:rFonts w:cs="Arial"/>
                <w:b/>
                <w:sz w:val="28"/>
                <w:szCs w:val="28"/>
              </w:rPr>
              <w:t>and Governance Practice</w:t>
            </w:r>
          </w:p>
        </w:tc>
        <w:tc>
          <w:tcPr>
            <w:tcW w:w="1080" w:type="dxa"/>
            <w:vAlign w:val="center"/>
          </w:tcPr>
          <w:p w:rsidR="00A25F1B" w:rsidRPr="00141AA2" w:rsidRDefault="00A25F1B" w:rsidP="00AF57E4">
            <w:pPr>
              <w:pStyle w:val="BodyText"/>
              <w:rPr>
                <w:rFonts w:cs="Arial"/>
                <w:b/>
                <w:bCs/>
                <w:i w:val="0"/>
                <w:iCs w:val="0"/>
                <w:caps/>
                <w:sz w:val="20"/>
                <w:szCs w:val="18"/>
              </w:rPr>
            </w:pPr>
            <w:r>
              <w:rPr>
                <w:rFonts w:cs="Arial"/>
                <w:b/>
                <w:i w:val="0"/>
                <w:noProof/>
                <w:sz w:val="32"/>
                <w:lang w:val="en-ZA"/>
              </w:rPr>
              <w:drawing>
                <wp:inline distT="0" distB="0" distL="0" distR="0">
                  <wp:extent cx="504825" cy="561975"/>
                  <wp:effectExtent l="19050" t="0" r="9525" b="0"/>
                  <wp:docPr id="1" name="Picture 1" descr="Fass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set Logo"/>
                          <pic:cNvPicPr>
                            <a:picLocks noChangeAspect="1" noChangeArrowheads="1"/>
                          </pic:cNvPicPr>
                        </pic:nvPicPr>
                        <pic:blipFill>
                          <a:blip r:embed="rId7" cstate="print"/>
                          <a:srcRect/>
                          <a:stretch>
                            <a:fillRect/>
                          </a:stretch>
                        </pic:blipFill>
                        <pic:spPr bwMode="auto">
                          <a:xfrm>
                            <a:off x="0" y="0"/>
                            <a:ext cx="504825" cy="561975"/>
                          </a:xfrm>
                          <a:prstGeom prst="rect">
                            <a:avLst/>
                          </a:prstGeom>
                          <a:noFill/>
                          <a:ln w="9525">
                            <a:noFill/>
                            <a:miter lim="800000"/>
                            <a:headEnd/>
                            <a:tailEnd/>
                          </a:ln>
                        </pic:spPr>
                      </pic:pic>
                    </a:graphicData>
                  </a:graphic>
                </wp:inline>
              </w:drawing>
            </w:r>
          </w:p>
        </w:tc>
      </w:tr>
    </w:tbl>
    <w:p w:rsidR="00A25F1B" w:rsidRPr="00A25F1B" w:rsidRDefault="00A25F1B" w:rsidP="00A25F1B">
      <w:pPr>
        <w:autoSpaceDE w:val="0"/>
        <w:autoSpaceDN w:val="0"/>
        <w:adjustRightInd w:val="0"/>
        <w:spacing w:after="0" w:line="240" w:lineRule="auto"/>
        <w:rPr>
          <w:rFonts w:ascii="Arial" w:hAnsi="Arial" w:cs="Arial"/>
          <w:color w:val="000000"/>
        </w:rPr>
      </w:pPr>
    </w:p>
    <w:tbl>
      <w:tblPr>
        <w:tblStyle w:val="TableGrid"/>
        <w:tblW w:w="103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376"/>
        <w:gridCol w:w="7938"/>
      </w:tblGrid>
      <w:tr w:rsidR="00B0588F" w:rsidRPr="000F28FC" w:rsidTr="007F6D3E">
        <w:trPr>
          <w:trHeight w:val="340"/>
        </w:trPr>
        <w:tc>
          <w:tcPr>
            <w:tcW w:w="2376" w:type="dxa"/>
            <w:vAlign w:val="center"/>
          </w:tcPr>
          <w:p w:rsidR="00B0588F" w:rsidRPr="000F28FC" w:rsidRDefault="00B0588F" w:rsidP="002D020C">
            <w:pPr>
              <w:autoSpaceDE w:val="0"/>
              <w:autoSpaceDN w:val="0"/>
              <w:adjustRightInd w:val="0"/>
              <w:jc w:val="both"/>
              <w:rPr>
                <w:rFonts w:ascii="Arial" w:hAnsi="Arial" w:cs="Arial"/>
                <w:bCs/>
                <w:color w:val="000000"/>
              </w:rPr>
            </w:pPr>
            <w:r w:rsidRPr="000F28FC">
              <w:rPr>
                <w:rFonts w:ascii="Arial" w:hAnsi="Arial" w:cs="Arial"/>
                <w:bCs/>
                <w:color w:val="000000"/>
              </w:rPr>
              <w:t>Professional Body:</w:t>
            </w:r>
          </w:p>
        </w:tc>
        <w:tc>
          <w:tcPr>
            <w:tcW w:w="7938" w:type="dxa"/>
            <w:vAlign w:val="center"/>
          </w:tcPr>
          <w:p w:rsidR="00B0588F" w:rsidRPr="000F28FC" w:rsidRDefault="00141077" w:rsidP="00141077">
            <w:pPr>
              <w:autoSpaceDE w:val="0"/>
              <w:autoSpaceDN w:val="0"/>
              <w:adjustRightInd w:val="0"/>
              <w:rPr>
                <w:rFonts w:ascii="Arial" w:hAnsi="Arial" w:cs="Arial"/>
                <w:bCs/>
                <w:color w:val="000000"/>
              </w:rPr>
            </w:pPr>
            <w:r w:rsidRPr="000F28FC">
              <w:rPr>
                <w:rFonts w:ascii="Arial" w:hAnsi="Arial" w:cs="Arial"/>
                <w:bCs/>
                <w:color w:val="000000"/>
              </w:rPr>
              <w:t>Chartered Secretaries Southern Africa</w:t>
            </w:r>
          </w:p>
        </w:tc>
      </w:tr>
      <w:tr w:rsidR="00B0588F" w:rsidRPr="000F28FC" w:rsidTr="007F6D3E">
        <w:trPr>
          <w:trHeight w:val="340"/>
        </w:trPr>
        <w:tc>
          <w:tcPr>
            <w:tcW w:w="2376" w:type="dxa"/>
            <w:vAlign w:val="center"/>
          </w:tcPr>
          <w:p w:rsidR="00B0588F" w:rsidRPr="000F28FC" w:rsidRDefault="00B0588F" w:rsidP="002D020C">
            <w:pPr>
              <w:autoSpaceDE w:val="0"/>
              <w:autoSpaceDN w:val="0"/>
              <w:adjustRightInd w:val="0"/>
              <w:jc w:val="both"/>
              <w:rPr>
                <w:rFonts w:ascii="Arial" w:hAnsi="Arial" w:cs="Arial"/>
                <w:bCs/>
                <w:color w:val="000000"/>
              </w:rPr>
            </w:pPr>
            <w:r w:rsidRPr="000F28FC">
              <w:rPr>
                <w:rFonts w:ascii="Arial" w:hAnsi="Arial" w:cs="Arial"/>
                <w:bCs/>
                <w:color w:val="000000"/>
              </w:rPr>
              <w:t>Learnership Title:</w:t>
            </w:r>
          </w:p>
        </w:tc>
        <w:tc>
          <w:tcPr>
            <w:tcW w:w="7938" w:type="dxa"/>
            <w:vAlign w:val="center"/>
          </w:tcPr>
          <w:p w:rsidR="00141077" w:rsidRPr="000F28FC" w:rsidRDefault="00141077" w:rsidP="00141077">
            <w:pPr>
              <w:autoSpaceDE w:val="0"/>
              <w:autoSpaceDN w:val="0"/>
              <w:adjustRightInd w:val="0"/>
              <w:rPr>
                <w:rFonts w:ascii="Arial" w:hAnsi="Arial" w:cs="Arial"/>
                <w:bCs/>
                <w:color w:val="000000"/>
              </w:rPr>
            </w:pPr>
            <w:r w:rsidRPr="000F28FC">
              <w:rPr>
                <w:rFonts w:ascii="Arial" w:hAnsi="Arial" w:cs="Arial"/>
                <w:bCs/>
                <w:color w:val="000000"/>
              </w:rPr>
              <w:t>Professional Post-Graduate Qualification: Company Secretarial</w:t>
            </w:r>
          </w:p>
          <w:p w:rsidR="00B0588F" w:rsidRPr="000F28FC" w:rsidRDefault="00141077" w:rsidP="00EC0566">
            <w:pPr>
              <w:autoSpaceDE w:val="0"/>
              <w:autoSpaceDN w:val="0"/>
              <w:adjustRightInd w:val="0"/>
              <w:rPr>
                <w:rFonts w:ascii="Arial" w:hAnsi="Arial" w:cs="Arial"/>
                <w:bCs/>
                <w:color w:val="000000"/>
              </w:rPr>
            </w:pPr>
            <w:r w:rsidRPr="000F28FC">
              <w:rPr>
                <w:rFonts w:ascii="Arial" w:hAnsi="Arial" w:cs="Arial"/>
                <w:bCs/>
                <w:color w:val="000000"/>
              </w:rPr>
              <w:t>and Governance Practice</w:t>
            </w:r>
          </w:p>
        </w:tc>
      </w:tr>
      <w:tr w:rsidR="00B0588F" w:rsidRPr="000F28FC" w:rsidTr="007F6D3E">
        <w:trPr>
          <w:trHeight w:val="340"/>
        </w:trPr>
        <w:tc>
          <w:tcPr>
            <w:tcW w:w="2376" w:type="dxa"/>
            <w:vAlign w:val="center"/>
          </w:tcPr>
          <w:p w:rsidR="00B0588F" w:rsidRPr="000F28FC" w:rsidRDefault="00B0588F" w:rsidP="002D020C">
            <w:pPr>
              <w:autoSpaceDE w:val="0"/>
              <w:autoSpaceDN w:val="0"/>
              <w:adjustRightInd w:val="0"/>
              <w:jc w:val="both"/>
              <w:rPr>
                <w:rFonts w:ascii="Arial" w:hAnsi="Arial" w:cs="Arial"/>
                <w:bCs/>
                <w:color w:val="000000"/>
              </w:rPr>
            </w:pPr>
            <w:r w:rsidRPr="000F28FC">
              <w:rPr>
                <w:rFonts w:ascii="Arial" w:hAnsi="Arial" w:cs="Arial"/>
                <w:bCs/>
                <w:color w:val="000000"/>
              </w:rPr>
              <w:t>Learnership Code:</w:t>
            </w:r>
          </w:p>
        </w:tc>
        <w:tc>
          <w:tcPr>
            <w:tcW w:w="7938" w:type="dxa"/>
            <w:vAlign w:val="center"/>
          </w:tcPr>
          <w:p w:rsidR="00B0588F" w:rsidRPr="000F28FC" w:rsidRDefault="00141077" w:rsidP="002D020C">
            <w:pPr>
              <w:autoSpaceDE w:val="0"/>
              <w:autoSpaceDN w:val="0"/>
              <w:adjustRightInd w:val="0"/>
              <w:jc w:val="both"/>
              <w:rPr>
                <w:rFonts w:ascii="Arial" w:hAnsi="Arial" w:cs="Arial"/>
                <w:bCs/>
                <w:color w:val="000000"/>
              </w:rPr>
            </w:pPr>
            <w:r w:rsidRPr="000F28FC">
              <w:rPr>
                <w:rFonts w:ascii="Arial" w:hAnsi="Arial" w:cs="Arial"/>
                <w:bCs/>
                <w:color w:val="000000"/>
              </w:rPr>
              <w:t>01Q010030001207</w:t>
            </w:r>
          </w:p>
        </w:tc>
      </w:tr>
      <w:tr w:rsidR="00B0588F" w:rsidRPr="000F28FC" w:rsidTr="007F6D3E">
        <w:trPr>
          <w:trHeight w:val="340"/>
        </w:trPr>
        <w:tc>
          <w:tcPr>
            <w:tcW w:w="2376" w:type="dxa"/>
            <w:vAlign w:val="center"/>
          </w:tcPr>
          <w:p w:rsidR="00B0588F" w:rsidRPr="000F28FC" w:rsidRDefault="00B0588F" w:rsidP="002D020C">
            <w:pPr>
              <w:autoSpaceDE w:val="0"/>
              <w:autoSpaceDN w:val="0"/>
              <w:adjustRightInd w:val="0"/>
              <w:jc w:val="both"/>
              <w:rPr>
                <w:rFonts w:ascii="Arial" w:hAnsi="Arial" w:cs="Arial"/>
                <w:bCs/>
                <w:color w:val="000000"/>
              </w:rPr>
            </w:pPr>
            <w:r w:rsidRPr="000F28FC">
              <w:rPr>
                <w:rFonts w:ascii="Arial" w:hAnsi="Arial" w:cs="Arial"/>
                <w:bCs/>
                <w:color w:val="000000"/>
              </w:rPr>
              <w:t>NQF Level:</w:t>
            </w:r>
          </w:p>
        </w:tc>
        <w:tc>
          <w:tcPr>
            <w:tcW w:w="7938" w:type="dxa"/>
            <w:vAlign w:val="center"/>
          </w:tcPr>
          <w:p w:rsidR="00B0588F" w:rsidRPr="000F28FC" w:rsidRDefault="00CB57A0" w:rsidP="002D020C">
            <w:pPr>
              <w:autoSpaceDE w:val="0"/>
              <w:autoSpaceDN w:val="0"/>
              <w:adjustRightInd w:val="0"/>
              <w:jc w:val="both"/>
              <w:rPr>
                <w:rFonts w:ascii="Arial" w:hAnsi="Arial" w:cs="Arial"/>
                <w:bCs/>
                <w:color w:val="000000"/>
              </w:rPr>
            </w:pPr>
            <w:r>
              <w:rPr>
                <w:rFonts w:ascii="Arial" w:hAnsi="Arial" w:cs="Arial"/>
                <w:bCs/>
                <w:color w:val="000000"/>
              </w:rPr>
              <w:t>8</w:t>
            </w:r>
          </w:p>
        </w:tc>
      </w:tr>
    </w:tbl>
    <w:p w:rsidR="00A25F1B" w:rsidRPr="000F28FC" w:rsidRDefault="00A25F1B" w:rsidP="002D020C">
      <w:pPr>
        <w:autoSpaceDE w:val="0"/>
        <w:autoSpaceDN w:val="0"/>
        <w:adjustRightInd w:val="0"/>
        <w:spacing w:after="0" w:line="240" w:lineRule="auto"/>
        <w:jc w:val="both"/>
        <w:rPr>
          <w:rFonts w:ascii="Arial" w:hAnsi="Arial" w:cs="Arial"/>
          <w:b/>
          <w:bCs/>
          <w:color w:val="000000"/>
        </w:rPr>
      </w:pPr>
    </w:p>
    <w:p w:rsidR="00141077" w:rsidRPr="000F28FC" w:rsidRDefault="00141077" w:rsidP="000F28FC">
      <w:pPr>
        <w:autoSpaceDE w:val="0"/>
        <w:autoSpaceDN w:val="0"/>
        <w:adjustRightInd w:val="0"/>
        <w:spacing w:after="0" w:line="240" w:lineRule="auto"/>
        <w:jc w:val="both"/>
        <w:rPr>
          <w:rFonts w:ascii="Arial" w:hAnsi="Arial" w:cs="Arial"/>
        </w:rPr>
      </w:pPr>
      <w:r w:rsidRPr="000F28FC">
        <w:rPr>
          <w:rFonts w:ascii="Arial" w:hAnsi="Arial" w:cs="Arial"/>
        </w:rPr>
        <w:t>The Chartered Secretary is a high-level professional Administrator, alert to change, strong on people skills and thoroughly disciplined. In addition, the Chartered Secretary has the ability to communicate clearly with a range of senior officials and other stakeholders – including Board Directors, Customers, Bankers, Brokers, Shareholders, Taxation and State officials. The effective Administrator will drive a team to attend to matters affecting accounting, purchasing, manufacturing, planning, finance, risk management, compliance, marketing, labour relations, and human resources.</w:t>
      </w:r>
    </w:p>
    <w:p w:rsidR="00141077" w:rsidRPr="000F28FC" w:rsidRDefault="00141077" w:rsidP="000F28FC">
      <w:pPr>
        <w:autoSpaceDE w:val="0"/>
        <w:autoSpaceDN w:val="0"/>
        <w:adjustRightInd w:val="0"/>
        <w:spacing w:after="0" w:line="240" w:lineRule="auto"/>
        <w:jc w:val="both"/>
        <w:rPr>
          <w:rFonts w:ascii="Arial" w:hAnsi="Arial" w:cs="Arial"/>
        </w:rPr>
      </w:pPr>
    </w:p>
    <w:p w:rsidR="00141077" w:rsidRPr="000F28FC" w:rsidRDefault="00141077" w:rsidP="000F28FC">
      <w:pPr>
        <w:autoSpaceDE w:val="0"/>
        <w:autoSpaceDN w:val="0"/>
        <w:adjustRightInd w:val="0"/>
        <w:spacing w:after="0" w:line="240" w:lineRule="auto"/>
        <w:jc w:val="both"/>
        <w:rPr>
          <w:rFonts w:ascii="Arial" w:hAnsi="Arial" w:cs="Arial"/>
        </w:rPr>
      </w:pPr>
      <w:r w:rsidRPr="000F28FC">
        <w:rPr>
          <w:rFonts w:ascii="Arial" w:hAnsi="Arial" w:cs="Arial"/>
        </w:rPr>
        <w:t>Key personal attributes that a Chartered Secretary needs for success are summed up in the</w:t>
      </w:r>
      <w:r w:rsidR="000F28FC" w:rsidRPr="000F28FC">
        <w:rPr>
          <w:rFonts w:ascii="Arial" w:hAnsi="Arial" w:cs="Arial"/>
        </w:rPr>
        <w:t xml:space="preserve"> </w:t>
      </w:r>
      <w:r w:rsidRPr="000F28FC">
        <w:rPr>
          <w:rFonts w:ascii="Arial" w:hAnsi="Arial" w:cs="Arial"/>
        </w:rPr>
        <w:t>following diagram:</w:t>
      </w:r>
    </w:p>
    <w:p w:rsidR="00EC0566" w:rsidRPr="000F28FC" w:rsidRDefault="00EC0566" w:rsidP="000F28FC">
      <w:pPr>
        <w:autoSpaceDE w:val="0"/>
        <w:autoSpaceDN w:val="0"/>
        <w:adjustRightInd w:val="0"/>
        <w:spacing w:after="0" w:line="240" w:lineRule="auto"/>
        <w:jc w:val="both"/>
        <w:rPr>
          <w:rFonts w:ascii="Arial" w:hAnsi="Arial" w:cs="Arial"/>
          <w:color w:val="000000"/>
        </w:rPr>
      </w:pPr>
    </w:p>
    <w:p w:rsidR="00EC0566" w:rsidRPr="000F28FC" w:rsidRDefault="00141077" w:rsidP="000F28FC">
      <w:pPr>
        <w:autoSpaceDE w:val="0"/>
        <w:autoSpaceDN w:val="0"/>
        <w:adjustRightInd w:val="0"/>
        <w:spacing w:after="0" w:line="240" w:lineRule="auto"/>
        <w:jc w:val="center"/>
        <w:rPr>
          <w:rFonts w:ascii="Arial" w:hAnsi="Arial" w:cs="Arial"/>
          <w:color w:val="000000"/>
        </w:rPr>
      </w:pPr>
      <w:r w:rsidRPr="000F28FC">
        <w:rPr>
          <w:rFonts w:ascii="Arial" w:hAnsi="Arial" w:cs="Arial"/>
          <w:noProof/>
          <w:color w:val="000000"/>
        </w:rPr>
        <w:drawing>
          <wp:inline distT="0" distB="0" distL="0" distR="0">
            <wp:extent cx="6229350" cy="264730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227477" cy="2646507"/>
                    </a:xfrm>
                    <a:prstGeom prst="rect">
                      <a:avLst/>
                    </a:prstGeom>
                    <a:noFill/>
                    <a:ln w="9525">
                      <a:noFill/>
                      <a:miter lim="800000"/>
                      <a:headEnd/>
                      <a:tailEnd/>
                    </a:ln>
                  </pic:spPr>
                </pic:pic>
              </a:graphicData>
            </a:graphic>
          </wp:inline>
        </w:drawing>
      </w:r>
    </w:p>
    <w:p w:rsidR="00F61C15" w:rsidRDefault="00F61C15" w:rsidP="000F28FC">
      <w:pPr>
        <w:autoSpaceDE w:val="0"/>
        <w:autoSpaceDN w:val="0"/>
        <w:adjustRightInd w:val="0"/>
        <w:spacing w:after="0" w:line="240" w:lineRule="auto"/>
        <w:jc w:val="both"/>
        <w:rPr>
          <w:rFonts w:ascii="Arial" w:hAnsi="Arial" w:cs="Arial"/>
          <w:u w:val="single"/>
        </w:rPr>
      </w:pPr>
    </w:p>
    <w:p w:rsidR="00141077" w:rsidRPr="000F28FC" w:rsidRDefault="00141077" w:rsidP="000F28FC">
      <w:pPr>
        <w:autoSpaceDE w:val="0"/>
        <w:autoSpaceDN w:val="0"/>
        <w:adjustRightInd w:val="0"/>
        <w:spacing w:after="0" w:line="240" w:lineRule="auto"/>
        <w:jc w:val="both"/>
        <w:rPr>
          <w:rFonts w:ascii="Arial" w:hAnsi="Arial" w:cs="Arial"/>
          <w:u w:val="single"/>
        </w:rPr>
      </w:pPr>
      <w:r w:rsidRPr="000F28FC">
        <w:rPr>
          <w:rFonts w:ascii="Arial" w:hAnsi="Arial" w:cs="Arial"/>
          <w:u w:val="single"/>
        </w:rPr>
        <w:t>Career Prospects</w:t>
      </w:r>
    </w:p>
    <w:p w:rsidR="00141077" w:rsidRPr="000F28FC" w:rsidRDefault="00141077" w:rsidP="000F28FC">
      <w:pPr>
        <w:autoSpaceDE w:val="0"/>
        <w:autoSpaceDN w:val="0"/>
        <w:adjustRightInd w:val="0"/>
        <w:spacing w:after="0" w:line="240" w:lineRule="auto"/>
        <w:jc w:val="both"/>
        <w:rPr>
          <w:rFonts w:ascii="Arial" w:hAnsi="Arial" w:cs="Arial"/>
        </w:rPr>
      </w:pPr>
    </w:p>
    <w:p w:rsidR="00141077" w:rsidRPr="000F28FC" w:rsidRDefault="00141077" w:rsidP="000F28FC">
      <w:pPr>
        <w:autoSpaceDE w:val="0"/>
        <w:autoSpaceDN w:val="0"/>
        <w:adjustRightInd w:val="0"/>
        <w:spacing w:after="0" w:line="240" w:lineRule="auto"/>
        <w:jc w:val="both"/>
        <w:rPr>
          <w:rFonts w:ascii="Arial" w:hAnsi="Arial" w:cs="Arial"/>
        </w:rPr>
      </w:pPr>
      <w:r w:rsidRPr="000F28FC">
        <w:rPr>
          <w:rFonts w:ascii="Arial" w:hAnsi="Arial" w:cs="Arial"/>
        </w:rPr>
        <w:t>Qualified and experienced Chartered Secretaries are in very short supply. They are in demand for their range of skills, knowledge, work experience and values (especially integrity, professional discipline and the willingness to maintain knowledge currency through continuing professional development – CPD).</w:t>
      </w:r>
    </w:p>
    <w:p w:rsidR="00141077" w:rsidRPr="000F28FC" w:rsidRDefault="00141077" w:rsidP="000F28FC">
      <w:pPr>
        <w:autoSpaceDE w:val="0"/>
        <w:autoSpaceDN w:val="0"/>
        <w:adjustRightInd w:val="0"/>
        <w:spacing w:after="0" w:line="240" w:lineRule="auto"/>
        <w:jc w:val="both"/>
        <w:rPr>
          <w:rFonts w:ascii="Arial" w:hAnsi="Arial" w:cs="Arial"/>
        </w:rPr>
      </w:pPr>
    </w:p>
    <w:p w:rsidR="00141077" w:rsidRPr="000F28FC" w:rsidRDefault="00141077" w:rsidP="000F28FC">
      <w:pPr>
        <w:autoSpaceDE w:val="0"/>
        <w:autoSpaceDN w:val="0"/>
        <w:adjustRightInd w:val="0"/>
        <w:spacing w:after="0" w:line="240" w:lineRule="auto"/>
        <w:jc w:val="both"/>
        <w:rPr>
          <w:rFonts w:ascii="Arial" w:hAnsi="Arial" w:cs="Arial"/>
        </w:rPr>
      </w:pPr>
      <w:r w:rsidRPr="000F28FC">
        <w:rPr>
          <w:rFonts w:ascii="Arial" w:hAnsi="Arial" w:cs="Arial"/>
        </w:rPr>
        <w:t xml:space="preserve">Chartered Secretaries command excellent salaries, but the key to getting these top jobs is appropriate work experience and the maintenance of records of personal integrity and ability through </w:t>
      </w:r>
      <w:r w:rsidRPr="000F28FC">
        <w:rPr>
          <w:rFonts w:ascii="Arial" w:hAnsi="Arial" w:cs="Arial"/>
          <w:b/>
          <w:bCs/>
        </w:rPr>
        <w:t xml:space="preserve">membership </w:t>
      </w:r>
      <w:r w:rsidRPr="000F28FC">
        <w:rPr>
          <w:rFonts w:ascii="Arial" w:hAnsi="Arial" w:cs="Arial"/>
        </w:rPr>
        <w:t xml:space="preserve">of the Institute. </w:t>
      </w:r>
    </w:p>
    <w:p w:rsidR="00141077" w:rsidRPr="000F28FC" w:rsidRDefault="00141077" w:rsidP="000F28FC">
      <w:pPr>
        <w:autoSpaceDE w:val="0"/>
        <w:autoSpaceDN w:val="0"/>
        <w:adjustRightInd w:val="0"/>
        <w:spacing w:after="0" w:line="240" w:lineRule="auto"/>
        <w:jc w:val="both"/>
        <w:rPr>
          <w:rFonts w:ascii="Arial" w:hAnsi="Arial" w:cs="Arial"/>
        </w:rPr>
      </w:pPr>
    </w:p>
    <w:p w:rsidR="00141077" w:rsidRPr="000F28FC" w:rsidRDefault="00141077" w:rsidP="000F28FC">
      <w:pPr>
        <w:autoSpaceDE w:val="0"/>
        <w:autoSpaceDN w:val="0"/>
        <w:adjustRightInd w:val="0"/>
        <w:spacing w:after="0" w:line="240" w:lineRule="auto"/>
        <w:jc w:val="both"/>
        <w:rPr>
          <w:rFonts w:ascii="Arial" w:hAnsi="Arial" w:cs="Arial"/>
        </w:rPr>
      </w:pPr>
      <w:r w:rsidRPr="000F28FC">
        <w:rPr>
          <w:rFonts w:ascii="Arial" w:hAnsi="Arial" w:cs="Arial"/>
        </w:rPr>
        <w:t xml:space="preserve">Membership is vital as it provides the proof of integrity and personal good standing that the modern employer demands – a portfolio of work evidence, supported by a record of unbroken membership, provides a job applicant with the edge that is needed in any competitive environment. Membership </w:t>
      </w:r>
      <w:proofErr w:type="gramStart"/>
      <w:r w:rsidRPr="000F28FC">
        <w:rPr>
          <w:rFonts w:ascii="Arial" w:hAnsi="Arial" w:cs="Arial"/>
        </w:rPr>
        <w:t>provides</w:t>
      </w:r>
      <w:proofErr w:type="gramEnd"/>
      <w:r w:rsidRPr="000F28FC">
        <w:rPr>
          <w:rFonts w:ascii="Arial" w:hAnsi="Arial" w:cs="Arial"/>
        </w:rPr>
        <w:t xml:space="preserve"> a record of accountability, which is priceless if they are working in the modern Corporate Governance environment. No other degree or academic qualification can perform the same </w:t>
      </w:r>
      <w:r w:rsidRPr="000F28FC">
        <w:rPr>
          <w:rFonts w:ascii="Arial" w:hAnsi="Arial" w:cs="Arial"/>
        </w:rPr>
        <w:lastRenderedPageBreak/>
        <w:t>accountability function as a professional relationship with an international, prestigious, and professional body such as Chartered Secretaries.</w:t>
      </w:r>
    </w:p>
    <w:p w:rsidR="000F28FC" w:rsidRPr="000F28FC" w:rsidRDefault="000F28FC" w:rsidP="000F28FC">
      <w:pPr>
        <w:autoSpaceDE w:val="0"/>
        <w:autoSpaceDN w:val="0"/>
        <w:adjustRightInd w:val="0"/>
        <w:spacing w:after="0" w:line="240" w:lineRule="auto"/>
        <w:jc w:val="both"/>
        <w:rPr>
          <w:rFonts w:ascii="Arial" w:hAnsi="Arial" w:cs="Arial"/>
        </w:rPr>
      </w:pPr>
    </w:p>
    <w:p w:rsidR="000F28FC" w:rsidRPr="000F28FC" w:rsidRDefault="000F28FC" w:rsidP="000F28FC">
      <w:pPr>
        <w:autoSpaceDE w:val="0"/>
        <w:autoSpaceDN w:val="0"/>
        <w:adjustRightInd w:val="0"/>
        <w:spacing w:after="0" w:line="240" w:lineRule="auto"/>
        <w:jc w:val="both"/>
        <w:rPr>
          <w:rFonts w:ascii="Arial" w:hAnsi="Arial" w:cs="Arial"/>
        </w:rPr>
      </w:pPr>
      <w:r w:rsidRPr="000F28FC">
        <w:rPr>
          <w:rFonts w:ascii="Arial" w:hAnsi="Arial" w:cs="Arial"/>
        </w:rPr>
        <w:t>Membership is vital as it provides the proof of integrity and personal good standing that the modern employer demands – a portfolio of work evidence, supported by a record of unbroken membership, provides a job applicant with the edge that is needed in any competitive environment. Membership provides a record of accountability, which is priceless if they are working in the modern Corporate Governance environment. No other degree or academic qualification can perform the same accountability function as a professional relationship with an international, prestigious, and professional body such as Chartered Secretaries.</w:t>
      </w:r>
    </w:p>
    <w:p w:rsidR="000F28FC" w:rsidRPr="000F28FC" w:rsidRDefault="000F28FC" w:rsidP="000F28FC">
      <w:pPr>
        <w:autoSpaceDE w:val="0"/>
        <w:autoSpaceDN w:val="0"/>
        <w:adjustRightInd w:val="0"/>
        <w:spacing w:after="0" w:line="240" w:lineRule="auto"/>
        <w:jc w:val="both"/>
        <w:rPr>
          <w:rFonts w:ascii="Arial" w:hAnsi="Arial" w:cs="Arial"/>
        </w:rPr>
      </w:pPr>
    </w:p>
    <w:p w:rsidR="000F28FC" w:rsidRPr="000F28FC" w:rsidRDefault="000F28FC" w:rsidP="000F28FC">
      <w:pPr>
        <w:autoSpaceDE w:val="0"/>
        <w:autoSpaceDN w:val="0"/>
        <w:adjustRightInd w:val="0"/>
        <w:spacing w:after="0" w:line="240" w:lineRule="auto"/>
        <w:jc w:val="both"/>
        <w:rPr>
          <w:rFonts w:ascii="Arial" w:hAnsi="Arial" w:cs="Arial"/>
        </w:rPr>
      </w:pPr>
      <w:r w:rsidRPr="000F28FC">
        <w:rPr>
          <w:rFonts w:ascii="Arial" w:hAnsi="Arial" w:cs="Arial"/>
        </w:rPr>
        <w:t xml:space="preserve"> Membership of Chartered Secretaries Southern Africa comes together with an array of products and services, which include ongoing training to facilitate the necessary knowledge, competencies and functional skills </w:t>
      </w:r>
      <w:proofErr w:type="gramStart"/>
      <w:r w:rsidRPr="000F28FC">
        <w:rPr>
          <w:rFonts w:ascii="Arial" w:hAnsi="Arial" w:cs="Arial"/>
        </w:rPr>
        <w:t>members</w:t>
      </w:r>
      <w:proofErr w:type="gramEnd"/>
      <w:r w:rsidRPr="000F28FC">
        <w:rPr>
          <w:rFonts w:ascii="Arial" w:hAnsi="Arial" w:cs="Arial"/>
        </w:rPr>
        <w:t xml:space="preserve"> need to effectively execute their responsibilities in a manner that complies with local and international regulatory frameworks and standards. </w:t>
      </w:r>
    </w:p>
    <w:p w:rsidR="000F28FC" w:rsidRPr="000F28FC" w:rsidRDefault="000F28FC" w:rsidP="000F28FC">
      <w:pPr>
        <w:autoSpaceDE w:val="0"/>
        <w:autoSpaceDN w:val="0"/>
        <w:adjustRightInd w:val="0"/>
        <w:spacing w:after="0" w:line="240" w:lineRule="auto"/>
        <w:jc w:val="both"/>
        <w:rPr>
          <w:rFonts w:ascii="Arial" w:hAnsi="Arial" w:cs="Arial"/>
        </w:rPr>
      </w:pPr>
    </w:p>
    <w:p w:rsidR="000F28FC" w:rsidRPr="000F28FC" w:rsidRDefault="000F28FC" w:rsidP="000F28FC">
      <w:pPr>
        <w:autoSpaceDE w:val="0"/>
        <w:autoSpaceDN w:val="0"/>
        <w:adjustRightInd w:val="0"/>
        <w:spacing w:after="0" w:line="240" w:lineRule="auto"/>
        <w:jc w:val="both"/>
        <w:rPr>
          <w:rFonts w:ascii="Arial" w:hAnsi="Arial" w:cs="Arial"/>
        </w:rPr>
      </w:pPr>
      <w:r w:rsidRPr="000F28FC">
        <w:rPr>
          <w:rFonts w:ascii="Arial" w:hAnsi="Arial" w:cs="Arial"/>
        </w:rPr>
        <w:t>Chartered Secretaries Southern Africa offers the following value-added benefits:</w:t>
      </w:r>
    </w:p>
    <w:p w:rsidR="000F28FC" w:rsidRPr="000F28FC" w:rsidRDefault="000F28FC" w:rsidP="000F28FC">
      <w:pPr>
        <w:autoSpaceDE w:val="0"/>
        <w:autoSpaceDN w:val="0"/>
        <w:adjustRightInd w:val="0"/>
        <w:spacing w:after="0" w:line="240" w:lineRule="auto"/>
        <w:jc w:val="both"/>
        <w:rPr>
          <w:rFonts w:ascii="Arial" w:hAnsi="Arial" w:cs="Arial"/>
        </w:rPr>
      </w:pPr>
    </w:p>
    <w:p w:rsidR="000F28FC" w:rsidRPr="000F28FC" w:rsidRDefault="000F28FC" w:rsidP="000F28FC">
      <w:pPr>
        <w:pStyle w:val="ListParagraph"/>
        <w:numPr>
          <w:ilvl w:val="0"/>
          <w:numId w:val="17"/>
        </w:numPr>
        <w:autoSpaceDE w:val="0"/>
        <w:autoSpaceDN w:val="0"/>
        <w:adjustRightInd w:val="0"/>
        <w:spacing w:after="0" w:line="240" w:lineRule="auto"/>
        <w:jc w:val="both"/>
        <w:rPr>
          <w:rFonts w:ascii="Arial" w:hAnsi="Arial" w:cs="Arial"/>
        </w:rPr>
      </w:pPr>
      <w:r w:rsidRPr="000F28FC">
        <w:rPr>
          <w:rFonts w:ascii="Arial" w:hAnsi="Arial" w:cs="Arial"/>
        </w:rPr>
        <w:t>Chartered Secretaries Southern Africa's qualifications are registered from Level 5 to Level Seven on the National Qualifications Framework (NQF) with the South African Qualifications Authority (SAQA).</w:t>
      </w:r>
    </w:p>
    <w:p w:rsidR="000F28FC" w:rsidRPr="000F28FC" w:rsidRDefault="000F28FC" w:rsidP="000F28FC">
      <w:pPr>
        <w:pStyle w:val="ListParagraph"/>
        <w:numPr>
          <w:ilvl w:val="0"/>
          <w:numId w:val="17"/>
        </w:numPr>
        <w:autoSpaceDE w:val="0"/>
        <w:autoSpaceDN w:val="0"/>
        <w:adjustRightInd w:val="0"/>
        <w:spacing w:after="0" w:line="240" w:lineRule="auto"/>
        <w:jc w:val="both"/>
        <w:rPr>
          <w:rFonts w:ascii="Arial" w:hAnsi="Arial" w:cs="Arial"/>
        </w:rPr>
      </w:pPr>
      <w:r w:rsidRPr="000F28FC">
        <w:rPr>
          <w:rFonts w:ascii="Arial" w:hAnsi="Arial" w:cs="Arial"/>
        </w:rPr>
        <w:t>Chartered Secretaries Southern Africa has approximately 1000 students studying towards its range of professional qualifications, and runs a learnership which is registered with FASSET (the SETA for Finance, Accounting, Management Consulting and other Financial Services).</w:t>
      </w:r>
    </w:p>
    <w:p w:rsidR="000F28FC" w:rsidRPr="000F28FC" w:rsidRDefault="000F28FC" w:rsidP="000F28FC">
      <w:pPr>
        <w:pStyle w:val="ListParagraph"/>
        <w:numPr>
          <w:ilvl w:val="0"/>
          <w:numId w:val="17"/>
        </w:numPr>
        <w:autoSpaceDE w:val="0"/>
        <w:autoSpaceDN w:val="0"/>
        <w:adjustRightInd w:val="0"/>
        <w:spacing w:after="0" w:line="240" w:lineRule="auto"/>
        <w:jc w:val="both"/>
        <w:rPr>
          <w:rFonts w:ascii="Arial" w:hAnsi="Arial" w:cs="Arial"/>
        </w:rPr>
      </w:pPr>
      <w:r w:rsidRPr="000F28FC">
        <w:rPr>
          <w:rFonts w:ascii="Arial" w:hAnsi="Arial" w:cs="Arial"/>
        </w:rPr>
        <w:t>Chartered Secretaries Southern Africa's Continuing Professional Development (CPD) department provides seminars to members and other interested parties, enabling them to keep up to date with developments in governance, administration and accounting.</w:t>
      </w:r>
    </w:p>
    <w:p w:rsidR="000F28FC" w:rsidRPr="000F28FC" w:rsidRDefault="000F28FC" w:rsidP="000F28FC">
      <w:pPr>
        <w:pStyle w:val="ListParagraph"/>
        <w:numPr>
          <w:ilvl w:val="0"/>
          <w:numId w:val="17"/>
        </w:numPr>
        <w:autoSpaceDE w:val="0"/>
        <w:autoSpaceDN w:val="0"/>
        <w:adjustRightInd w:val="0"/>
        <w:spacing w:after="0" w:line="240" w:lineRule="auto"/>
        <w:jc w:val="both"/>
        <w:rPr>
          <w:rFonts w:ascii="Arial" w:hAnsi="Arial" w:cs="Arial"/>
        </w:rPr>
      </w:pPr>
      <w:r w:rsidRPr="000F28FC">
        <w:rPr>
          <w:rFonts w:ascii="Arial" w:hAnsi="Arial" w:cs="Arial"/>
        </w:rPr>
        <w:t>Chartered Secretaries Southern Africa is governed by a Constitution, Code of Conduct and By-laws and has detailed investigation and disciplinary procedures for defaulting members.</w:t>
      </w:r>
    </w:p>
    <w:p w:rsidR="000F28FC" w:rsidRPr="000F28FC" w:rsidRDefault="000F28FC" w:rsidP="000F28FC">
      <w:pPr>
        <w:pStyle w:val="ListParagraph"/>
        <w:numPr>
          <w:ilvl w:val="0"/>
          <w:numId w:val="17"/>
        </w:numPr>
        <w:autoSpaceDE w:val="0"/>
        <w:autoSpaceDN w:val="0"/>
        <w:adjustRightInd w:val="0"/>
        <w:spacing w:after="0" w:line="240" w:lineRule="auto"/>
        <w:jc w:val="both"/>
        <w:rPr>
          <w:rFonts w:ascii="Arial" w:hAnsi="Arial" w:cs="Arial"/>
        </w:rPr>
      </w:pPr>
      <w:r w:rsidRPr="000F28FC">
        <w:rPr>
          <w:rFonts w:ascii="Arial" w:hAnsi="Arial" w:cs="Arial"/>
        </w:rPr>
        <w:t>Chartered Secretaries Southern Africa provides its members who are in public practice with mandatory Professional Indemnity (PI) insurance.</w:t>
      </w:r>
    </w:p>
    <w:p w:rsidR="000F28FC" w:rsidRPr="000F28FC" w:rsidRDefault="000F28FC" w:rsidP="000F28FC">
      <w:pPr>
        <w:pStyle w:val="ListParagraph"/>
        <w:numPr>
          <w:ilvl w:val="0"/>
          <w:numId w:val="17"/>
        </w:numPr>
        <w:autoSpaceDE w:val="0"/>
        <w:autoSpaceDN w:val="0"/>
        <w:adjustRightInd w:val="0"/>
        <w:spacing w:after="0" w:line="240" w:lineRule="auto"/>
        <w:jc w:val="both"/>
        <w:rPr>
          <w:rFonts w:ascii="Arial" w:hAnsi="Arial" w:cs="Arial"/>
        </w:rPr>
      </w:pPr>
      <w:r w:rsidRPr="000F28FC">
        <w:rPr>
          <w:rFonts w:ascii="Arial" w:hAnsi="Arial" w:cs="Arial"/>
        </w:rPr>
        <w:t>Membership is reserved for persons who have complied with the academic, practical and professional evaluation requirements laid down by the Institute.</w:t>
      </w:r>
    </w:p>
    <w:p w:rsidR="00141077" w:rsidRPr="000F28FC" w:rsidRDefault="00141077" w:rsidP="000F28FC">
      <w:pPr>
        <w:autoSpaceDE w:val="0"/>
        <w:autoSpaceDN w:val="0"/>
        <w:adjustRightInd w:val="0"/>
        <w:spacing w:after="0" w:line="240" w:lineRule="auto"/>
        <w:jc w:val="both"/>
        <w:rPr>
          <w:rFonts w:ascii="Arial" w:hAnsi="Arial" w:cs="Arial"/>
        </w:rPr>
      </w:pPr>
    </w:p>
    <w:p w:rsidR="00EC0566" w:rsidRPr="000F28FC" w:rsidRDefault="000F28FC" w:rsidP="000F28FC">
      <w:pPr>
        <w:autoSpaceDE w:val="0"/>
        <w:autoSpaceDN w:val="0"/>
        <w:adjustRightInd w:val="0"/>
        <w:spacing w:after="0" w:line="240" w:lineRule="auto"/>
        <w:jc w:val="both"/>
        <w:rPr>
          <w:rFonts w:ascii="Arial" w:hAnsi="Arial" w:cs="Arial"/>
          <w:b/>
          <w:bCs/>
          <w:color w:val="000000"/>
        </w:rPr>
      </w:pPr>
      <w:r w:rsidRPr="000F28FC">
        <w:rPr>
          <w:rFonts w:ascii="Arial" w:hAnsi="Arial" w:cs="Arial"/>
          <w:b/>
          <w:bCs/>
        </w:rPr>
        <w:t>Syllabus</w:t>
      </w:r>
    </w:p>
    <w:p w:rsidR="00EC0566" w:rsidRPr="000F28FC" w:rsidRDefault="00EC0566" w:rsidP="000F28FC">
      <w:pPr>
        <w:autoSpaceDE w:val="0"/>
        <w:autoSpaceDN w:val="0"/>
        <w:adjustRightInd w:val="0"/>
        <w:spacing w:after="0" w:line="240" w:lineRule="auto"/>
        <w:jc w:val="both"/>
        <w:rPr>
          <w:rFonts w:ascii="Arial" w:hAnsi="Arial" w:cs="Arial"/>
          <w:b/>
          <w:bCs/>
          <w:color w:val="000000"/>
        </w:rPr>
      </w:pPr>
    </w:p>
    <w:p w:rsidR="000F28FC" w:rsidRPr="000F28FC" w:rsidRDefault="000F28FC" w:rsidP="000F28FC">
      <w:pPr>
        <w:autoSpaceDE w:val="0"/>
        <w:autoSpaceDN w:val="0"/>
        <w:adjustRightInd w:val="0"/>
        <w:spacing w:after="0" w:line="240" w:lineRule="auto"/>
        <w:jc w:val="both"/>
        <w:rPr>
          <w:rFonts w:ascii="Arial" w:hAnsi="Arial" w:cs="Arial"/>
        </w:rPr>
      </w:pPr>
      <w:r w:rsidRPr="000F28FC">
        <w:rPr>
          <w:rFonts w:ascii="Arial" w:hAnsi="Arial" w:cs="Arial"/>
        </w:rPr>
        <w:t xml:space="preserve">The registered Chartered Secretaries Southern Africa Learnership is based on academic studies as well as practical experience. </w:t>
      </w:r>
    </w:p>
    <w:p w:rsidR="000F28FC" w:rsidRPr="000F28FC" w:rsidRDefault="000F28FC" w:rsidP="000F28FC">
      <w:pPr>
        <w:autoSpaceDE w:val="0"/>
        <w:autoSpaceDN w:val="0"/>
        <w:adjustRightInd w:val="0"/>
        <w:spacing w:after="0" w:line="240" w:lineRule="auto"/>
        <w:jc w:val="both"/>
        <w:rPr>
          <w:rFonts w:ascii="Arial" w:hAnsi="Arial" w:cs="Arial"/>
        </w:rPr>
      </w:pPr>
    </w:p>
    <w:p w:rsidR="000F28FC" w:rsidRPr="000F28FC" w:rsidRDefault="000F28FC" w:rsidP="000F28FC">
      <w:pPr>
        <w:autoSpaceDE w:val="0"/>
        <w:autoSpaceDN w:val="0"/>
        <w:adjustRightInd w:val="0"/>
        <w:spacing w:after="0" w:line="240" w:lineRule="auto"/>
        <w:jc w:val="both"/>
        <w:rPr>
          <w:rFonts w:ascii="Arial" w:hAnsi="Arial" w:cs="Arial"/>
        </w:rPr>
      </w:pPr>
      <w:r w:rsidRPr="000F28FC">
        <w:rPr>
          <w:rFonts w:ascii="Arial" w:hAnsi="Arial" w:cs="Arial"/>
        </w:rPr>
        <w:t xml:space="preserve">The aim of the learnership is to provide an opportunity to gain the practical experience required of candidates wishing to become members of this Institute. The learnership provides practical experience in Corporate Governance, Corporate </w:t>
      </w:r>
      <w:proofErr w:type="spellStart"/>
      <w:r w:rsidRPr="000F28FC">
        <w:rPr>
          <w:rFonts w:ascii="Arial" w:hAnsi="Arial" w:cs="Arial"/>
        </w:rPr>
        <w:t>Secretaryship</w:t>
      </w:r>
      <w:proofErr w:type="spellEnd"/>
      <w:r w:rsidRPr="000F28FC">
        <w:rPr>
          <w:rFonts w:ascii="Arial" w:hAnsi="Arial" w:cs="Arial"/>
        </w:rPr>
        <w:t xml:space="preserve"> and Corporate Administration. In addition, there is a Financial Management module which is </w:t>
      </w:r>
      <w:proofErr w:type="spellStart"/>
      <w:r w:rsidRPr="000F28FC">
        <w:rPr>
          <w:rFonts w:ascii="Arial" w:hAnsi="Arial" w:cs="Arial"/>
        </w:rPr>
        <w:t>assessed</w:t>
      </w:r>
      <w:proofErr w:type="spellEnd"/>
      <w:r w:rsidRPr="000F28FC">
        <w:rPr>
          <w:rFonts w:ascii="Arial" w:hAnsi="Arial" w:cs="Arial"/>
        </w:rPr>
        <w:t xml:space="preserve"> via examinations only.</w:t>
      </w:r>
    </w:p>
    <w:p w:rsidR="000F28FC" w:rsidRPr="000F28FC" w:rsidRDefault="000F28FC" w:rsidP="000F28FC">
      <w:pPr>
        <w:autoSpaceDE w:val="0"/>
        <w:autoSpaceDN w:val="0"/>
        <w:adjustRightInd w:val="0"/>
        <w:spacing w:after="0" w:line="240" w:lineRule="auto"/>
        <w:jc w:val="both"/>
        <w:rPr>
          <w:rFonts w:ascii="Arial" w:hAnsi="Arial" w:cs="Arial"/>
        </w:rPr>
      </w:pPr>
    </w:p>
    <w:p w:rsidR="000F28FC" w:rsidRPr="000F28FC" w:rsidRDefault="000F28FC" w:rsidP="000F28FC">
      <w:pPr>
        <w:autoSpaceDE w:val="0"/>
        <w:autoSpaceDN w:val="0"/>
        <w:adjustRightInd w:val="0"/>
        <w:spacing w:after="0" w:line="240" w:lineRule="auto"/>
        <w:jc w:val="both"/>
        <w:rPr>
          <w:rFonts w:ascii="Arial" w:hAnsi="Arial" w:cs="Arial"/>
        </w:rPr>
      </w:pPr>
      <w:r w:rsidRPr="000F28FC">
        <w:rPr>
          <w:rFonts w:ascii="Arial" w:hAnsi="Arial" w:cs="Arial"/>
        </w:rPr>
        <w:t>In order to be accepted into the learnership you need to comply with two requirements, namely academic and employment with an Accredited Workplace Provider (AWP).</w:t>
      </w:r>
    </w:p>
    <w:p w:rsidR="000F28FC" w:rsidRPr="000F28FC" w:rsidRDefault="000F28FC" w:rsidP="000F28FC">
      <w:pPr>
        <w:autoSpaceDE w:val="0"/>
        <w:autoSpaceDN w:val="0"/>
        <w:adjustRightInd w:val="0"/>
        <w:spacing w:after="0" w:line="240" w:lineRule="auto"/>
        <w:jc w:val="both"/>
        <w:rPr>
          <w:rFonts w:ascii="Arial" w:hAnsi="Arial" w:cs="Arial"/>
        </w:rPr>
      </w:pPr>
    </w:p>
    <w:p w:rsidR="000F28FC" w:rsidRPr="000F28FC" w:rsidRDefault="000F28FC" w:rsidP="000F28FC">
      <w:pPr>
        <w:pStyle w:val="ListParagraph"/>
        <w:numPr>
          <w:ilvl w:val="0"/>
          <w:numId w:val="18"/>
        </w:numPr>
        <w:autoSpaceDE w:val="0"/>
        <w:autoSpaceDN w:val="0"/>
        <w:adjustRightInd w:val="0"/>
        <w:spacing w:after="0" w:line="240" w:lineRule="auto"/>
        <w:jc w:val="both"/>
        <w:rPr>
          <w:rFonts w:ascii="Arial" w:hAnsi="Arial" w:cs="Arial"/>
          <w:u w:val="single"/>
        </w:rPr>
      </w:pPr>
      <w:r w:rsidRPr="000F28FC">
        <w:rPr>
          <w:rFonts w:ascii="Arial" w:hAnsi="Arial" w:cs="Arial"/>
          <w:u w:val="single"/>
        </w:rPr>
        <w:t>Academic requirement</w:t>
      </w:r>
    </w:p>
    <w:p w:rsidR="000F28FC" w:rsidRPr="000F28FC" w:rsidRDefault="000F28FC" w:rsidP="000F28FC">
      <w:pPr>
        <w:autoSpaceDE w:val="0"/>
        <w:autoSpaceDN w:val="0"/>
        <w:adjustRightInd w:val="0"/>
        <w:spacing w:after="0" w:line="240" w:lineRule="auto"/>
        <w:ind w:left="360"/>
        <w:jc w:val="both"/>
        <w:rPr>
          <w:rFonts w:ascii="Arial" w:hAnsi="Arial" w:cs="Arial"/>
        </w:rPr>
      </w:pPr>
    </w:p>
    <w:p w:rsidR="000F28FC" w:rsidRPr="000F28FC" w:rsidRDefault="000F28FC" w:rsidP="000F28FC">
      <w:pPr>
        <w:autoSpaceDE w:val="0"/>
        <w:autoSpaceDN w:val="0"/>
        <w:adjustRightInd w:val="0"/>
        <w:spacing w:after="0" w:line="240" w:lineRule="auto"/>
        <w:jc w:val="both"/>
        <w:rPr>
          <w:rFonts w:ascii="Arial" w:hAnsi="Arial" w:cs="Arial"/>
        </w:rPr>
      </w:pPr>
      <w:r w:rsidRPr="000F28FC">
        <w:rPr>
          <w:rFonts w:ascii="Arial" w:hAnsi="Arial" w:cs="Arial"/>
        </w:rPr>
        <w:t xml:space="preserve">You have completed your </w:t>
      </w:r>
      <w:r w:rsidR="00876B87">
        <w:rPr>
          <w:rFonts w:ascii="Arial" w:hAnsi="Arial" w:cs="Arial"/>
        </w:rPr>
        <w:t xml:space="preserve">CSSA </w:t>
      </w:r>
      <w:r w:rsidRPr="000F28FC">
        <w:rPr>
          <w:rFonts w:ascii="Arial" w:hAnsi="Arial" w:cs="Arial"/>
        </w:rPr>
        <w:t xml:space="preserve">studies </w:t>
      </w:r>
      <w:r w:rsidR="00C033E9">
        <w:rPr>
          <w:rFonts w:ascii="Arial" w:hAnsi="Arial" w:cs="Arial"/>
        </w:rPr>
        <w:t xml:space="preserve">up to NQF Level 7 </w:t>
      </w:r>
      <w:r w:rsidRPr="000F28FC">
        <w:rPr>
          <w:rFonts w:ascii="Arial" w:hAnsi="Arial" w:cs="Arial"/>
        </w:rPr>
        <w:t xml:space="preserve">or you have a B. </w:t>
      </w:r>
      <w:proofErr w:type="spellStart"/>
      <w:r w:rsidRPr="000F28FC">
        <w:rPr>
          <w:rFonts w:ascii="Arial" w:hAnsi="Arial" w:cs="Arial"/>
        </w:rPr>
        <w:t>Comm</w:t>
      </w:r>
      <w:proofErr w:type="spellEnd"/>
      <w:r w:rsidRPr="000F28FC">
        <w:rPr>
          <w:rFonts w:ascii="Arial" w:hAnsi="Arial" w:cs="Arial"/>
        </w:rPr>
        <w:t xml:space="preserve"> or LLB from an accredited </w:t>
      </w:r>
      <w:r w:rsidR="00C033E9">
        <w:rPr>
          <w:rFonts w:ascii="Arial" w:hAnsi="Arial" w:cs="Arial"/>
        </w:rPr>
        <w:t>t</w:t>
      </w:r>
      <w:r w:rsidR="00C033E9" w:rsidRPr="000F28FC">
        <w:rPr>
          <w:rFonts w:ascii="Arial" w:hAnsi="Arial" w:cs="Arial"/>
        </w:rPr>
        <w:t xml:space="preserve">ertiary </w:t>
      </w:r>
      <w:r w:rsidRPr="000F28FC">
        <w:rPr>
          <w:rFonts w:ascii="Arial" w:hAnsi="Arial" w:cs="Arial"/>
        </w:rPr>
        <w:t xml:space="preserve">institution. </w:t>
      </w:r>
    </w:p>
    <w:p w:rsidR="000F28FC" w:rsidRPr="000F28FC" w:rsidRDefault="000F28FC" w:rsidP="000F28FC">
      <w:pPr>
        <w:autoSpaceDE w:val="0"/>
        <w:autoSpaceDN w:val="0"/>
        <w:adjustRightInd w:val="0"/>
        <w:spacing w:after="0" w:line="240" w:lineRule="auto"/>
        <w:jc w:val="both"/>
        <w:rPr>
          <w:rFonts w:ascii="Arial" w:hAnsi="Arial" w:cs="Arial"/>
        </w:rPr>
      </w:pPr>
    </w:p>
    <w:p w:rsidR="000F28FC" w:rsidRPr="000F28FC" w:rsidRDefault="000F28FC" w:rsidP="000F28FC">
      <w:pPr>
        <w:pStyle w:val="ListParagraph"/>
        <w:numPr>
          <w:ilvl w:val="0"/>
          <w:numId w:val="18"/>
        </w:numPr>
        <w:autoSpaceDE w:val="0"/>
        <w:autoSpaceDN w:val="0"/>
        <w:adjustRightInd w:val="0"/>
        <w:spacing w:after="0" w:line="240" w:lineRule="auto"/>
        <w:jc w:val="both"/>
        <w:rPr>
          <w:rFonts w:ascii="Arial" w:hAnsi="Arial" w:cs="Arial"/>
          <w:u w:val="single"/>
        </w:rPr>
      </w:pPr>
      <w:r w:rsidRPr="000F28FC">
        <w:rPr>
          <w:rFonts w:ascii="Arial" w:hAnsi="Arial" w:cs="Arial"/>
          <w:u w:val="single"/>
        </w:rPr>
        <w:t>Employment</w:t>
      </w:r>
    </w:p>
    <w:p w:rsidR="000F28FC" w:rsidRPr="000F28FC" w:rsidRDefault="000F28FC" w:rsidP="000F28FC">
      <w:pPr>
        <w:pStyle w:val="ListParagraph"/>
        <w:autoSpaceDE w:val="0"/>
        <w:autoSpaceDN w:val="0"/>
        <w:adjustRightInd w:val="0"/>
        <w:spacing w:after="0" w:line="240" w:lineRule="auto"/>
        <w:jc w:val="both"/>
        <w:rPr>
          <w:rFonts w:ascii="Arial" w:hAnsi="Arial" w:cs="Arial"/>
        </w:rPr>
      </w:pPr>
    </w:p>
    <w:p w:rsidR="000F28FC" w:rsidRPr="000F28FC" w:rsidRDefault="000F28FC" w:rsidP="000F28FC">
      <w:pPr>
        <w:autoSpaceDE w:val="0"/>
        <w:autoSpaceDN w:val="0"/>
        <w:adjustRightInd w:val="0"/>
        <w:spacing w:after="0" w:line="240" w:lineRule="auto"/>
        <w:jc w:val="both"/>
        <w:rPr>
          <w:rFonts w:ascii="Arial" w:hAnsi="Arial" w:cs="Arial"/>
        </w:rPr>
      </w:pPr>
      <w:r w:rsidRPr="000F28FC">
        <w:rPr>
          <w:rFonts w:ascii="Arial" w:hAnsi="Arial" w:cs="Arial"/>
        </w:rPr>
        <w:t xml:space="preserve">You need to contact an AWP close to where you are with regards to employment as a trainee company secretary. The AWP will register you on a Chartered Secretaries Southern Africa Learnership, usually after a trial period. You are expected to sign and forward a Learnership </w:t>
      </w:r>
      <w:r w:rsidRPr="000F28FC">
        <w:rPr>
          <w:rFonts w:ascii="Arial" w:hAnsi="Arial" w:cs="Arial"/>
        </w:rPr>
        <w:lastRenderedPageBreak/>
        <w:t xml:space="preserve">Agreement and all other Learnership application documents through to Chartered Secretaries Southern Africa, for further registration with FASSET. </w:t>
      </w:r>
    </w:p>
    <w:p w:rsidR="000F28FC" w:rsidRPr="000F28FC" w:rsidRDefault="000F28FC" w:rsidP="000F28FC">
      <w:pPr>
        <w:autoSpaceDE w:val="0"/>
        <w:autoSpaceDN w:val="0"/>
        <w:adjustRightInd w:val="0"/>
        <w:spacing w:after="0" w:line="240" w:lineRule="auto"/>
        <w:jc w:val="both"/>
        <w:rPr>
          <w:rFonts w:ascii="Arial" w:hAnsi="Arial" w:cs="Arial"/>
        </w:rPr>
      </w:pPr>
    </w:p>
    <w:p w:rsidR="000F28FC" w:rsidRPr="000F28FC" w:rsidRDefault="000F28FC" w:rsidP="000F28FC">
      <w:pPr>
        <w:autoSpaceDE w:val="0"/>
        <w:autoSpaceDN w:val="0"/>
        <w:adjustRightInd w:val="0"/>
        <w:spacing w:after="0" w:line="240" w:lineRule="auto"/>
        <w:jc w:val="both"/>
        <w:rPr>
          <w:rFonts w:ascii="Arial" w:hAnsi="Arial" w:cs="Arial"/>
          <w:b/>
          <w:bCs/>
          <w:color w:val="000000"/>
        </w:rPr>
      </w:pPr>
      <w:r w:rsidRPr="000F28FC">
        <w:rPr>
          <w:rFonts w:ascii="Arial" w:hAnsi="Arial" w:cs="Arial"/>
          <w:b/>
          <w:bCs/>
          <w:color w:val="000000"/>
        </w:rPr>
        <w:t xml:space="preserve">Duration of the Learnership </w:t>
      </w:r>
    </w:p>
    <w:p w:rsidR="000F28FC" w:rsidRPr="000F28FC" w:rsidRDefault="000F28FC" w:rsidP="000F28FC">
      <w:pPr>
        <w:autoSpaceDE w:val="0"/>
        <w:autoSpaceDN w:val="0"/>
        <w:adjustRightInd w:val="0"/>
        <w:spacing w:after="0" w:line="240" w:lineRule="auto"/>
        <w:jc w:val="both"/>
        <w:rPr>
          <w:rFonts w:ascii="Arial" w:hAnsi="Arial" w:cs="Arial"/>
          <w:b/>
          <w:bCs/>
          <w:color w:val="000000"/>
        </w:rPr>
      </w:pPr>
    </w:p>
    <w:p w:rsidR="000F28FC" w:rsidRPr="000F28FC" w:rsidRDefault="000F28FC" w:rsidP="000F28FC">
      <w:pPr>
        <w:autoSpaceDE w:val="0"/>
        <w:autoSpaceDN w:val="0"/>
        <w:adjustRightInd w:val="0"/>
        <w:spacing w:after="0" w:line="240" w:lineRule="auto"/>
        <w:jc w:val="both"/>
        <w:rPr>
          <w:rFonts w:ascii="Arial" w:hAnsi="Arial" w:cs="Arial"/>
        </w:rPr>
      </w:pPr>
      <w:r w:rsidRPr="000F28FC">
        <w:rPr>
          <w:rFonts w:ascii="Arial" w:hAnsi="Arial" w:cs="Arial"/>
        </w:rPr>
        <w:t>The duration of the Learnership is one year. During this time a logbook must be kept and a portfolio of evidence must be assembled. At the end of the one year period, after the successful completion of the Board Examinations, learners will be issued with a FASSET certificate and registered on the National Learner Records Database. Please note that all learners are subject to a Professional Evaluation before full membership of this Institute will be considered.</w:t>
      </w:r>
    </w:p>
    <w:p w:rsidR="000F28FC" w:rsidRPr="000F28FC" w:rsidRDefault="000F28FC" w:rsidP="000F28FC">
      <w:pPr>
        <w:autoSpaceDE w:val="0"/>
        <w:autoSpaceDN w:val="0"/>
        <w:adjustRightInd w:val="0"/>
        <w:spacing w:after="0" w:line="240" w:lineRule="auto"/>
        <w:jc w:val="both"/>
        <w:rPr>
          <w:rFonts w:ascii="Arial" w:hAnsi="Arial" w:cs="Arial"/>
        </w:rPr>
      </w:pPr>
    </w:p>
    <w:p w:rsidR="00A25F1B" w:rsidRPr="000F28FC" w:rsidRDefault="00A25F1B" w:rsidP="002D020C">
      <w:pPr>
        <w:autoSpaceDE w:val="0"/>
        <w:autoSpaceDN w:val="0"/>
        <w:adjustRightInd w:val="0"/>
        <w:spacing w:after="0" w:line="240" w:lineRule="auto"/>
        <w:jc w:val="both"/>
        <w:rPr>
          <w:rFonts w:ascii="Arial" w:hAnsi="Arial" w:cs="Arial"/>
          <w:b/>
          <w:bCs/>
          <w:color w:val="000000"/>
        </w:rPr>
      </w:pPr>
      <w:r w:rsidRPr="000F28FC">
        <w:rPr>
          <w:rFonts w:ascii="Arial" w:hAnsi="Arial" w:cs="Arial"/>
          <w:b/>
          <w:bCs/>
          <w:color w:val="000000"/>
        </w:rPr>
        <w:t>Contact Details:</w:t>
      </w:r>
    </w:p>
    <w:p w:rsidR="00A25F1B" w:rsidRPr="000F28FC" w:rsidRDefault="00A25F1B" w:rsidP="002D020C">
      <w:pPr>
        <w:autoSpaceDE w:val="0"/>
        <w:autoSpaceDN w:val="0"/>
        <w:adjustRightInd w:val="0"/>
        <w:spacing w:after="0" w:line="240" w:lineRule="auto"/>
        <w:jc w:val="both"/>
        <w:rPr>
          <w:rFonts w:ascii="Arial" w:hAnsi="Arial" w:cs="Arial"/>
          <w:b/>
          <w:bCs/>
          <w:color w:val="000000"/>
        </w:rPr>
      </w:pPr>
    </w:p>
    <w:tbl>
      <w:tblPr>
        <w:tblStyle w:val="TableGrid"/>
        <w:tblW w:w="103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235"/>
        <w:gridCol w:w="8079"/>
      </w:tblGrid>
      <w:tr w:rsidR="00B0588F" w:rsidRPr="000F28FC" w:rsidTr="007F6D3E">
        <w:trPr>
          <w:trHeight w:val="340"/>
        </w:trPr>
        <w:tc>
          <w:tcPr>
            <w:tcW w:w="2235" w:type="dxa"/>
            <w:vAlign w:val="center"/>
          </w:tcPr>
          <w:p w:rsidR="00B0588F" w:rsidRPr="000F28FC" w:rsidRDefault="00B0588F" w:rsidP="002D020C">
            <w:pPr>
              <w:autoSpaceDE w:val="0"/>
              <w:autoSpaceDN w:val="0"/>
              <w:adjustRightInd w:val="0"/>
              <w:jc w:val="both"/>
              <w:rPr>
                <w:rFonts w:ascii="Arial" w:hAnsi="Arial" w:cs="Arial"/>
                <w:bCs/>
                <w:color w:val="000000"/>
              </w:rPr>
            </w:pPr>
            <w:r w:rsidRPr="000F28FC">
              <w:rPr>
                <w:rFonts w:ascii="Arial" w:hAnsi="Arial" w:cs="Arial"/>
                <w:bCs/>
                <w:color w:val="000000"/>
              </w:rPr>
              <w:t>Professional Body:</w:t>
            </w:r>
          </w:p>
        </w:tc>
        <w:tc>
          <w:tcPr>
            <w:tcW w:w="8079" w:type="dxa"/>
            <w:vAlign w:val="center"/>
          </w:tcPr>
          <w:p w:rsidR="00B0588F" w:rsidRPr="000F28FC" w:rsidRDefault="000F28FC" w:rsidP="000F28FC">
            <w:pPr>
              <w:autoSpaceDE w:val="0"/>
              <w:autoSpaceDN w:val="0"/>
              <w:adjustRightInd w:val="0"/>
              <w:jc w:val="both"/>
              <w:rPr>
                <w:rFonts w:ascii="Arial" w:hAnsi="Arial" w:cs="Arial"/>
                <w:bCs/>
                <w:color w:val="000000"/>
              </w:rPr>
            </w:pPr>
            <w:r w:rsidRPr="000F28FC">
              <w:rPr>
                <w:rFonts w:ascii="Arial" w:hAnsi="Arial" w:cs="Arial"/>
              </w:rPr>
              <w:t>Chartered Secretaries Southern Africa</w:t>
            </w:r>
          </w:p>
        </w:tc>
      </w:tr>
      <w:tr w:rsidR="00DD4782" w:rsidRPr="000F28FC" w:rsidTr="00DD4782">
        <w:trPr>
          <w:trHeight w:val="340"/>
        </w:trPr>
        <w:tc>
          <w:tcPr>
            <w:tcW w:w="2235" w:type="dxa"/>
            <w:vAlign w:val="center"/>
          </w:tcPr>
          <w:p w:rsidR="00DD4782" w:rsidRPr="000F28FC" w:rsidRDefault="00DD4782" w:rsidP="002D020C">
            <w:pPr>
              <w:autoSpaceDE w:val="0"/>
              <w:autoSpaceDN w:val="0"/>
              <w:adjustRightInd w:val="0"/>
              <w:jc w:val="both"/>
              <w:rPr>
                <w:rFonts w:ascii="Arial" w:hAnsi="Arial" w:cs="Arial"/>
                <w:bCs/>
                <w:color w:val="000000"/>
              </w:rPr>
            </w:pPr>
            <w:r w:rsidRPr="000F28FC">
              <w:rPr>
                <w:rFonts w:ascii="Arial" w:hAnsi="Arial" w:cs="Arial"/>
                <w:bCs/>
                <w:color w:val="000000"/>
              </w:rPr>
              <w:t>Contact Person:</w:t>
            </w:r>
          </w:p>
        </w:tc>
        <w:tc>
          <w:tcPr>
            <w:tcW w:w="8079" w:type="dxa"/>
            <w:vAlign w:val="center"/>
          </w:tcPr>
          <w:p w:rsidR="00DD4782" w:rsidRPr="000F28FC" w:rsidRDefault="000F28FC" w:rsidP="002D020C">
            <w:pPr>
              <w:autoSpaceDE w:val="0"/>
              <w:autoSpaceDN w:val="0"/>
              <w:adjustRightInd w:val="0"/>
              <w:jc w:val="both"/>
              <w:rPr>
                <w:rFonts w:ascii="Arial" w:hAnsi="Arial" w:cs="Arial"/>
                <w:bCs/>
                <w:color w:val="000000"/>
              </w:rPr>
            </w:pPr>
            <w:r w:rsidRPr="000F28FC">
              <w:rPr>
                <w:rFonts w:ascii="Arial" w:hAnsi="Arial" w:cs="Arial"/>
              </w:rPr>
              <w:t>Jacqui Baumgardt</w:t>
            </w:r>
          </w:p>
        </w:tc>
      </w:tr>
      <w:tr w:rsidR="00B0588F" w:rsidRPr="000F28FC" w:rsidTr="007F6D3E">
        <w:trPr>
          <w:trHeight w:val="340"/>
        </w:trPr>
        <w:tc>
          <w:tcPr>
            <w:tcW w:w="2235" w:type="dxa"/>
            <w:vAlign w:val="center"/>
          </w:tcPr>
          <w:p w:rsidR="00B0588F" w:rsidRPr="000F28FC" w:rsidRDefault="00B0588F" w:rsidP="002D020C">
            <w:pPr>
              <w:autoSpaceDE w:val="0"/>
              <w:autoSpaceDN w:val="0"/>
              <w:adjustRightInd w:val="0"/>
              <w:jc w:val="both"/>
              <w:rPr>
                <w:rFonts w:ascii="Arial" w:hAnsi="Arial" w:cs="Arial"/>
                <w:bCs/>
                <w:color w:val="000000"/>
              </w:rPr>
            </w:pPr>
            <w:r w:rsidRPr="000F28FC">
              <w:rPr>
                <w:rFonts w:ascii="Arial" w:hAnsi="Arial" w:cs="Arial"/>
                <w:bCs/>
                <w:color w:val="000000"/>
              </w:rPr>
              <w:t>Tel:</w:t>
            </w:r>
          </w:p>
        </w:tc>
        <w:tc>
          <w:tcPr>
            <w:tcW w:w="8079" w:type="dxa"/>
            <w:vAlign w:val="center"/>
          </w:tcPr>
          <w:p w:rsidR="00B0588F" w:rsidRPr="000F28FC" w:rsidRDefault="000F28FC" w:rsidP="000F28FC">
            <w:pPr>
              <w:autoSpaceDE w:val="0"/>
              <w:autoSpaceDN w:val="0"/>
              <w:adjustRightInd w:val="0"/>
              <w:jc w:val="both"/>
              <w:rPr>
                <w:rFonts w:ascii="Arial" w:hAnsi="Arial" w:cs="Arial"/>
                <w:bCs/>
                <w:color w:val="000000"/>
              </w:rPr>
            </w:pPr>
            <w:r w:rsidRPr="000F28FC">
              <w:rPr>
                <w:rFonts w:ascii="Arial" w:hAnsi="Arial" w:cs="Arial"/>
              </w:rPr>
              <w:t>(031) 708 3971</w:t>
            </w:r>
          </w:p>
        </w:tc>
      </w:tr>
      <w:tr w:rsidR="00B0588F" w:rsidRPr="000F28FC" w:rsidTr="007F6D3E">
        <w:trPr>
          <w:trHeight w:val="340"/>
        </w:trPr>
        <w:tc>
          <w:tcPr>
            <w:tcW w:w="2235" w:type="dxa"/>
            <w:vAlign w:val="center"/>
          </w:tcPr>
          <w:p w:rsidR="00B0588F" w:rsidRPr="000F28FC" w:rsidRDefault="00B0588F" w:rsidP="002D020C">
            <w:pPr>
              <w:autoSpaceDE w:val="0"/>
              <w:autoSpaceDN w:val="0"/>
              <w:adjustRightInd w:val="0"/>
              <w:jc w:val="both"/>
              <w:rPr>
                <w:rFonts w:ascii="Arial" w:hAnsi="Arial" w:cs="Arial"/>
                <w:bCs/>
                <w:color w:val="000000"/>
              </w:rPr>
            </w:pPr>
            <w:r w:rsidRPr="000F28FC">
              <w:rPr>
                <w:rFonts w:ascii="Arial" w:hAnsi="Arial" w:cs="Arial"/>
                <w:bCs/>
                <w:color w:val="000000"/>
              </w:rPr>
              <w:t>Fax:</w:t>
            </w:r>
          </w:p>
        </w:tc>
        <w:tc>
          <w:tcPr>
            <w:tcW w:w="8079" w:type="dxa"/>
            <w:vAlign w:val="center"/>
          </w:tcPr>
          <w:p w:rsidR="00B0588F" w:rsidRPr="000F28FC" w:rsidRDefault="000F28FC" w:rsidP="00DB6647">
            <w:pPr>
              <w:autoSpaceDE w:val="0"/>
              <w:autoSpaceDN w:val="0"/>
              <w:adjustRightInd w:val="0"/>
              <w:jc w:val="both"/>
              <w:rPr>
                <w:rFonts w:ascii="Arial" w:hAnsi="Arial" w:cs="Arial"/>
                <w:bCs/>
                <w:color w:val="000000"/>
              </w:rPr>
            </w:pPr>
            <w:r w:rsidRPr="000F28FC">
              <w:rPr>
                <w:rFonts w:ascii="Arial" w:hAnsi="Arial" w:cs="Arial"/>
              </w:rPr>
              <w:t>0866277756</w:t>
            </w:r>
          </w:p>
        </w:tc>
      </w:tr>
      <w:tr w:rsidR="00B0588F" w:rsidRPr="000F28FC" w:rsidTr="007F6D3E">
        <w:trPr>
          <w:trHeight w:val="340"/>
        </w:trPr>
        <w:tc>
          <w:tcPr>
            <w:tcW w:w="2235" w:type="dxa"/>
            <w:vAlign w:val="center"/>
          </w:tcPr>
          <w:p w:rsidR="00B0588F" w:rsidRPr="000F28FC" w:rsidRDefault="00B0588F" w:rsidP="002D020C">
            <w:pPr>
              <w:autoSpaceDE w:val="0"/>
              <w:autoSpaceDN w:val="0"/>
              <w:adjustRightInd w:val="0"/>
              <w:jc w:val="both"/>
              <w:rPr>
                <w:rFonts w:ascii="Arial" w:hAnsi="Arial" w:cs="Arial"/>
                <w:bCs/>
                <w:color w:val="000000"/>
              </w:rPr>
            </w:pPr>
            <w:r w:rsidRPr="000F28FC">
              <w:rPr>
                <w:rFonts w:ascii="Arial" w:hAnsi="Arial" w:cs="Arial"/>
                <w:bCs/>
                <w:color w:val="000000"/>
              </w:rPr>
              <w:t>E-mail:</w:t>
            </w:r>
          </w:p>
        </w:tc>
        <w:tc>
          <w:tcPr>
            <w:tcW w:w="8079" w:type="dxa"/>
            <w:vAlign w:val="center"/>
          </w:tcPr>
          <w:p w:rsidR="00B0588F" w:rsidRPr="000F28FC" w:rsidRDefault="000F28FC" w:rsidP="002D020C">
            <w:pPr>
              <w:autoSpaceDE w:val="0"/>
              <w:autoSpaceDN w:val="0"/>
              <w:adjustRightInd w:val="0"/>
              <w:jc w:val="both"/>
              <w:rPr>
                <w:rFonts w:ascii="Arial" w:hAnsi="Arial" w:cs="Arial"/>
                <w:bCs/>
                <w:color w:val="365F91" w:themeColor="accent1" w:themeShade="BF"/>
              </w:rPr>
            </w:pPr>
            <w:r w:rsidRPr="000F28FC">
              <w:rPr>
                <w:rFonts w:ascii="Arial" w:hAnsi="Arial" w:cs="Arial"/>
              </w:rPr>
              <w:t>jacqui@icsa.co.za</w:t>
            </w:r>
          </w:p>
        </w:tc>
      </w:tr>
      <w:tr w:rsidR="00B0588F" w:rsidRPr="000F28FC" w:rsidTr="007F6D3E">
        <w:trPr>
          <w:trHeight w:val="340"/>
        </w:trPr>
        <w:tc>
          <w:tcPr>
            <w:tcW w:w="2235" w:type="dxa"/>
            <w:vAlign w:val="center"/>
          </w:tcPr>
          <w:p w:rsidR="00B0588F" w:rsidRPr="000F28FC" w:rsidRDefault="00B0588F" w:rsidP="002D020C">
            <w:pPr>
              <w:autoSpaceDE w:val="0"/>
              <w:autoSpaceDN w:val="0"/>
              <w:adjustRightInd w:val="0"/>
              <w:jc w:val="both"/>
              <w:rPr>
                <w:rFonts w:ascii="Arial" w:hAnsi="Arial" w:cs="Arial"/>
                <w:bCs/>
                <w:color w:val="000000"/>
              </w:rPr>
            </w:pPr>
            <w:r w:rsidRPr="000F28FC">
              <w:rPr>
                <w:rFonts w:ascii="Arial" w:hAnsi="Arial" w:cs="Arial"/>
                <w:bCs/>
                <w:color w:val="000000"/>
              </w:rPr>
              <w:t>Web:</w:t>
            </w:r>
          </w:p>
        </w:tc>
        <w:tc>
          <w:tcPr>
            <w:tcW w:w="8079" w:type="dxa"/>
            <w:vAlign w:val="center"/>
          </w:tcPr>
          <w:p w:rsidR="00B0588F" w:rsidRPr="000F28FC" w:rsidRDefault="000F28FC" w:rsidP="000F28FC">
            <w:pPr>
              <w:autoSpaceDE w:val="0"/>
              <w:autoSpaceDN w:val="0"/>
              <w:adjustRightInd w:val="0"/>
              <w:jc w:val="both"/>
              <w:rPr>
                <w:rFonts w:ascii="Arial" w:hAnsi="Arial" w:cs="Arial"/>
                <w:bCs/>
                <w:color w:val="000000"/>
              </w:rPr>
            </w:pPr>
            <w:r w:rsidRPr="000F28FC">
              <w:rPr>
                <w:rFonts w:ascii="Arial" w:hAnsi="Arial" w:cs="Arial"/>
              </w:rPr>
              <w:t>www.icsa.co.za</w:t>
            </w:r>
          </w:p>
        </w:tc>
      </w:tr>
    </w:tbl>
    <w:p w:rsidR="002B0142" w:rsidRPr="000F28FC" w:rsidRDefault="002B0142" w:rsidP="002D020C">
      <w:pPr>
        <w:autoSpaceDE w:val="0"/>
        <w:autoSpaceDN w:val="0"/>
        <w:adjustRightInd w:val="0"/>
        <w:spacing w:after="0" w:line="240" w:lineRule="auto"/>
        <w:jc w:val="both"/>
        <w:rPr>
          <w:rFonts w:ascii="Arial" w:hAnsi="Arial" w:cs="Arial"/>
          <w:b/>
          <w:bCs/>
          <w:color w:val="000000"/>
        </w:rPr>
      </w:pPr>
    </w:p>
    <w:sectPr w:rsidR="002B0142" w:rsidRPr="000F28FC" w:rsidSect="007F6D3E">
      <w:footerReference w:type="default" r:id="rId9"/>
      <w:pgSz w:w="12240" w:h="15840"/>
      <w:pgMar w:top="567" w:right="1134" w:bottom="851" w:left="1134" w:header="709" w:footer="33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5B18" w:rsidRDefault="00895B18" w:rsidP="00A25F1B">
      <w:pPr>
        <w:spacing w:after="0" w:line="240" w:lineRule="auto"/>
      </w:pPr>
      <w:r>
        <w:separator/>
      </w:r>
    </w:p>
  </w:endnote>
  <w:endnote w:type="continuationSeparator" w:id="0">
    <w:p w:rsidR="00895B18" w:rsidRDefault="00895B18" w:rsidP="00A25F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458394"/>
      <w:docPartObj>
        <w:docPartGallery w:val="Page Numbers (Bottom of Page)"/>
        <w:docPartUnique/>
      </w:docPartObj>
    </w:sdtPr>
    <w:sdtEndPr>
      <w:rPr>
        <w:rFonts w:ascii="Arial" w:hAnsi="Arial" w:cs="Arial"/>
        <w:sz w:val="18"/>
        <w:szCs w:val="18"/>
      </w:rPr>
    </w:sdtEndPr>
    <w:sdtContent>
      <w:p w:rsidR="007F6D3E" w:rsidRDefault="00BE7A65">
        <w:pPr>
          <w:pStyle w:val="Footer"/>
          <w:jc w:val="right"/>
        </w:pPr>
        <w:r w:rsidRPr="007F6D3E">
          <w:rPr>
            <w:rFonts w:ascii="Arial" w:hAnsi="Arial" w:cs="Arial"/>
            <w:sz w:val="18"/>
            <w:szCs w:val="18"/>
          </w:rPr>
          <w:fldChar w:fldCharType="begin"/>
        </w:r>
        <w:r w:rsidR="007F6D3E" w:rsidRPr="007F6D3E">
          <w:rPr>
            <w:rFonts w:ascii="Arial" w:hAnsi="Arial" w:cs="Arial"/>
            <w:sz w:val="18"/>
            <w:szCs w:val="18"/>
          </w:rPr>
          <w:instrText xml:space="preserve"> PAGE   \* MERGEFORMAT </w:instrText>
        </w:r>
        <w:r w:rsidRPr="007F6D3E">
          <w:rPr>
            <w:rFonts w:ascii="Arial" w:hAnsi="Arial" w:cs="Arial"/>
            <w:sz w:val="18"/>
            <w:szCs w:val="18"/>
          </w:rPr>
          <w:fldChar w:fldCharType="separate"/>
        </w:r>
        <w:r w:rsidR="003D6B86">
          <w:rPr>
            <w:rFonts w:ascii="Arial" w:hAnsi="Arial" w:cs="Arial"/>
            <w:noProof/>
            <w:sz w:val="18"/>
            <w:szCs w:val="18"/>
          </w:rPr>
          <w:t>3</w:t>
        </w:r>
        <w:r w:rsidRPr="007F6D3E">
          <w:rPr>
            <w:rFonts w:ascii="Arial" w:hAnsi="Arial" w:cs="Arial"/>
            <w:sz w:val="18"/>
            <w:szCs w:val="18"/>
          </w:rPr>
          <w:fldChar w:fldCharType="end"/>
        </w:r>
      </w:p>
    </w:sdtContent>
  </w:sdt>
  <w:p w:rsidR="007F6D3E" w:rsidRDefault="007F6D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5B18" w:rsidRDefault="00895B18" w:rsidP="00A25F1B">
      <w:pPr>
        <w:spacing w:after="0" w:line="240" w:lineRule="auto"/>
      </w:pPr>
      <w:r>
        <w:separator/>
      </w:r>
    </w:p>
  </w:footnote>
  <w:footnote w:type="continuationSeparator" w:id="0">
    <w:p w:rsidR="00895B18" w:rsidRDefault="00895B18" w:rsidP="00A25F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246A665"/>
    <w:multiLevelType w:val="hybridMultilevel"/>
    <w:tmpl w:val="1F425A8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5E1BA9"/>
    <w:multiLevelType w:val="hybridMultilevel"/>
    <w:tmpl w:val="66D2FDAA"/>
    <w:lvl w:ilvl="0" w:tplc="6674FB6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CD6B1E"/>
    <w:multiLevelType w:val="hybridMultilevel"/>
    <w:tmpl w:val="0EDEC646"/>
    <w:lvl w:ilvl="0" w:tplc="A546DF66">
      <w:start w:val="1"/>
      <w:numFmt w:val="decimal"/>
      <w:lvlText w:val="%1."/>
      <w:lvlJc w:val="left"/>
      <w:pPr>
        <w:ind w:left="17" w:hanging="1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0722D2"/>
    <w:multiLevelType w:val="hybridMultilevel"/>
    <w:tmpl w:val="6B003B1E"/>
    <w:lvl w:ilvl="0" w:tplc="53C881C2">
      <w:numFmt w:val="bullet"/>
      <w:lvlText w:val="•"/>
      <w:lvlJc w:val="left"/>
      <w:pPr>
        <w:ind w:left="284" w:hanging="284"/>
      </w:pPr>
      <w:rPr>
        <w:rFonts w:ascii="Arial" w:eastAsiaTheme="minorHAnsi"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986C47"/>
    <w:multiLevelType w:val="hybridMultilevel"/>
    <w:tmpl w:val="398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F26DF"/>
    <w:multiLevelType w:val="hybridMultilevel"/>
    <w:tmpl w:val="09BEFD82"/>
    <w:lvl w:ilvl="0" w:tplc="53C881C2">
      <w:numFmt w:val="bullet"/>
      <w:lvlText w:val="•"/>
      <w:lvlJc w:val="left"/>
      <w:pPr>
        <w:ind w:left="284" w:hanging="284"/>
      </w:pPr>
      <w:rPr>
        <w:rFonts w:ascii="Arial" w:eastAsiaTheme="minorHAnsi"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BD5792"/>
    <w:multiLevelType w:val="hybridMultilevel"/>
    <w:tmpl w:val="2040AB2A"/>
    <w:lvl w:ilvl="0" w:tplc="D14260E2">
      <w:numFmt w:val="bullet"/>
      <w:lvlText w:val="•"/>
      <w:lvlJc w:val="left"/>
      <w:pPr>
        <w:ind w:left="284" w:hanging="284"/>
      </w:pPr>
      <w:rPr>
        <w:rFonts w:ascii="Arial" w:eastAsiaTheme="minorHAnsi"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8A10E1"/>
    <w:multiLevelType w:val="hybridMultilevel"/>
    <w:tmpl w:val="95FA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C970EC"/>
    <w:multiLevelType w:val="hybridMultilevel"/>
    <w:tmpl w:val="B2620A64"/>
    <w:lvl w:ilvl="0" w:tplc="0D50F15A">
      <w:numFmt w:val="bullet"/>
      <w:lvlText w:val="•"/>
      <w:lvlJc w:val="left"/>
      <w:pPr>
        <w:ind w:left="284" w:hanging="284"/>
      </w:pPr>
      <w:rPr>
        <w:rFonts w:ascii="Arial" w:eastAsiaTheme="minorHAnsi"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58256E"/>
    <w:multiLevelType w:val="hybridMultilevel"/>
    <w:tmpl w:val="8EB89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2604AF"/>
    <w:multiLevelType w:val="hybridMultilevel"/>
    <w:tmpl w:val="AF026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617FEC"/>
    <w:multiLevelType w:val="hybridMultilevel"/>
    <w:tmpl w:val="97A6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280193"/>
    <w:multiLevelType w:val="hybridMultilevel"/>
    <w:tmpl w:val="1C94E3C0"/>
    <w:lvl w:ilvl="0" w:tplc="1700DC12">
      <w:numFmt w:val="bullet"/>
      <w:lvlText w:val="•"/>
      <w:lvlJc w:val="left"/>
      <w:pPr>
        <w:ind w:left="284" w:hanging="284"/>
      </w:pPr>
      <w:rPr>
        <w:rFonts w:ascii="Arial" w:eastAsiaTheme="minorHAnsi"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FE6120"/>
    <w:multiLevelType w:val="hybridMultilevel"/>
    <w:tmpl w:val="20000B42"/>
    <w:lvl w:ilvl="0" w:tplc="903488CA">
      <w:numFmt w:val="bullet"/>
      <w:lvlText w:val="•"/>
      <w:lvlJc w:val="left"/>
      <w:pPr>
        <w:ind w:left="284" w:hanging="284"/>
      </w:pPr>
      <w:rPr>
        <w:rFonts w:ascii="Arial" w:eastAsiaTheme="minorHAnsi"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D27B1D"/>
    <w:multiLevelType w:val="hybridMultilevel"/>
    <w:tmpl w:val="78B2A0B2"/>
    <w:lvl w:ilvl="0" w:tplc="E7C6155A">
      <w:numFmt w:val="bullet"/>
      <w:lvlText w:val="•"/>
      <w:lvlJc w:val="left"/>
      <w:pPr>
        <w:ind w:left="284" w:hanging="284"/>
      </w:pPr>
      <w:rPr>
        <w:rFonts w:ascii="Arial" w:eastAsiaTheme="minorHAnsi"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8A66D0"/>
    <w:multiLevelType w:val="hybridMultilevel"/>
    <w:tmpl w:val="ED987C84"/>
    <w:lvl w:ilvl="0" w:tplc="9B78B6E6">
      <w:numFmt w:val="bullet"/>
      <w:lvlText w:val="•"/>
      <w:lvlJc w:val="left"/>
      <w:pPr>
        <w:ind w:left="284" w:hanging="284"/>
      </w:pPr>
      <w:rPr>
        <w:rFonts w:ascii="Arial" w:eastAsiaTheme="minorHAnsi"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BB0497"/>
    <w:multiLevelType w:val="hybridMultilevel"/>
    <w:tmpl w:val="3E5E2E72"/>
    <w:lvl w:ilvl="0" w:tplc="9B78B6E6">
      <w:numFmt w:val="bullet"/>
      <w:lvlText w:val="•"/>
      <w:lvlJc w:val="left"/>
      <w:pPr>
        <w:ind w:left="284" w:hanging="284"/>
      </w:pPr>
      <w:rPr>
        <w:rFonts w:ascii="Arial" w:eastAsiaTheme="minorHAnsi"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805D16"/>
    <w:multiLevelType w:val="hybridMultilevel"/>
    <w:tmpl w:val="BC5E1A6A"/>
    <w:lvl w:ilvl="0" w:tplc="C22CAFDA">
      <w:start w:val="1"/>
      <w:numFmt w:val="bullet"/>
      <w:lvlText w:val=""/>
      <w:lvlJc w:val="left"/>
      <w:pPr>
        <w:ind w:left="284" w:hanging="284"/>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0"/>
  </w:num>
  <w:num w:numId="2">
    <w:abstractNumId w:val="3"/>
  </w:num>
  <w:num w:numId="3">
    <w:abstractNumId w:val="5"/>
  </w:num>
  <w:num w:numId="4">
    <w:abstractNumId w:val="1"/>
  </w:num>
  <w:num w:numId="5">
    <w:abstractNumId w:val="8"/>
  </w:num>
  <w:num w:numId="6">
    <w:abstractNumId w:val="4"/>
  </w:num>
  <w:num w:numId="7">
    <w:abstractNumId w:val="13"/>
  </w:num>
  <w:num w:numId="8">
    <w:abstractNumId w:val="12"/>
  </w:num>
  <w:num w:numId="9">
    <w:abstractNumId w:val="11"/>
  </w:num>
  <w:num w:numId="10">
    <w:abstractNumId w:val="14"/>
  </w:num>
  <w:num w:numId="11">
    <w:abstractNumId w:val="0"/>
  </w:num>
  <w:num w:numId="12">
    <w:abstractNumId w:val="17"/>
  </w:num>
  <w:num w:numId="13">
    <w:abstractNumId w:val="9"/>
  </w:num>
  <w:num w:numId="14">
    <w:abstractNumId w:val="7"/>
  </w:num>
  <w:num w:numId="15">
    <w:abstractNumId w:val="16"/>
  </w:num>
  <w:num w:numId="16">
    <w:abstractNumId w:val="15"/>
  </w:num>
  <w:num w:numId="17">
    <w:abstractNumId w:val="6"/>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A25F1B"/>
    <w:rsid w:val="00031606"/>
    <w:rsid w:val="00053BB8"/>
    <w:rsid w:val="00075397"/>
    <w:rsid w:val="000D1AA7"/>
    <w:rsid w:val="000F28FC"/>
    <w:rsid w:val="000F79B3"/>
    <w:rsid w:val="001002C4"/>
    <w:rsid w:val="00141077"/>
    <w:rsid w:val="001A3B59"/>
    <w:rsid w:val="00256F56"/>
    <w:rsid w:val="002B0142"/>
    <w:rsid w:val="002D020C"/>
    <w:rsid w:val="00333587"/>
    <w:rsid w:val="003B2D3F"/>
    <w:rsid w:val="003C53AE"/>
    <w:rsid w:val="003D1F3B"/>
    <w:rsid w:val="003D6B86"/>
    <w:rsid w:val="003E127C"/>
    <w:rsid w:val="003E25E0"/>
    <w:rsid w:val="004143E5"/>
    <w:rsid w:val="00470D71"/>
    <w:rsid w:val="00503B57"/>
    <w:rsid w:val="0054606F"/>
    <w:rsid w:val="005F4F62"/>
    <w:rsid w:val="006F3D0F"/>
    <w:rsid w:val="00722683"/>
    <w:rsid w:val="00751303"/>
    <w:rsid w:val="007F6D3E"/>
    <w:rsid w:val="008139BE"/>
    <w:rsid w:val="00865F34"/>
    <w:rsid w:val="00876B87"/>
    <w:rsid w:val="00880172"/>
    <w:rsid w:val="00895B18"/>
    <w:rsid w:val="00960769"/>
    <w:rsid w:val="0097647C"/>
    <w:rsid w:val="009A3B0D"/>
    <w:rsid w:val="009B1E79"/>
    <w:rsid w:val="009D2AA8"/>
    <w:rsid w:val="009D7A68"/>
    <w:rsid w:val="00A25F1B"/>
    <w:rsid w:val="00A9681F"/>
    <w:rsid w:val="00AA073A"/>
    <w:rsid w:val="00B0588F"/>
    <w:rsid w:val="00B73CC4"/>
    <w:rsid w:val="00B77566"/>
    <w:rsid w:val="00B77FCB"/>
    <w:rsid w:val="00BE7A65"/>
    <w:rsid w:val="00C033E9"/>
    <w:rsid w:val="00C16379"/>
    <w:rsid w:val="00CB57A0"/>
    <w:rsid w:val="00CC2403"/>
    <w:rsid w:val="00CC2A8E"/>
    <w:rsid w:val="00CD2D9C"/>
    <w:rsid w:val="00D07C29"/>
    <w:rsid w:val="00D2454A"/>
    <w:rsid w:val="00D654F2"/>
    <w:rsid w:val="00D65907"/>
    <w:rsid w:val="00D908D0"/>
    <w:rsid w:val="00DB6647"/>
    <w:rsid w:val="00DC21E3"/>
    <w:rsid w:val="00DD4782"/>
    <w:rsid w:val="00E458ED"/>
    <w:rsid w:val="00E80C65"/>
    <w:rsid w:val="00EC0566"/>
    <w:rsid w:val="00EC64E7"/>
    <w:rsid w:val="00EF4923"/>
    <w:rsid w:val="00F07238"/>
    <w:rsid w:val="00F61C15"/>
    <w:rsid w:val="00F82AE5"/>
    <w:rsid w:val="00FF51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A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25F1B"/>
    <w:pPr>
      <w:spacing w:after="0" w:line="240" w:lineRule="auto"/>
    </w:pPr>
    <w:rPr>
      <w:rFonts w:ascii="Arial" w:eastAsia="Times New Roman" w:hAnsi="Arial" w:cs="Times New Roman"/>
      <w:i/>
      <w:iCs/>
      <w:sz w:val="16"/>
      <w:szCs w:val="24"/>
      <w:lang w:val="en-GB"/>
    </w:rPr>
  </w:style>
  <w:style w:type="character" w:customStyle="1" w:styleId="BodyTextChar">
    <w:name w:val="Body Text Char"/>
    <w:basedOn w:val="DefaultParagraphFont"/>
    <w:link w:val="BodyText"/>
    <w:rsid w:val="00A25F1B"/>
    <w:rPr>
      <w:rFonts w:ascii="Arial" w:eastAsia="Times New Roman" w:hAnsi="Arial" w:cs="Times New Roman"/>
      <w:i/>
      <w:iCs/>
      <w:sz w:val="16"/>
      <w:szCs w:val="24"/>
      <w:lang w:val="en-GB"/>
    </w:rPr>
  </w:style>
  <w:style w:type="character" w:styleId="Hyperlink">
    <w:name w:val="Hyperlink"/>
    <w:basedOn w:val="DefaultParagraphFont"/>
    <w:rsid w:val="00A25F1B"/>
    <w:rPr>
      <w:color w:val="0000FF"/>
      <w:u w:val="single"/>
    </w:rPr>
  </w:style>
  <w:style w:type="character" w:customStyle="1" w:styleId="alert">
    <w:name w:val="alert"/>
    <w:basedOn w:val="DefaultParagraphFont"/>
    <w:rsid w:val="00A25F1B"/>
  </w:style>
  <w:style w:type="paragraph" w:styleId="BalloonText">
    <w:name w:val="Balloon Text"/>
    <w:basedOn w:val="Normal"/>
    <w:link w:val="BalloonTextChar"/>
    <w:uiPriority w:val="99"/>
    <w:semiHidden/>
    <w:unhideWhenUsed/>
    <w:rsid w:val="00A25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F1B"/>
    <w:rPr>
      <w:rFonts w:ascii="Tahoma" w:hAnsi="Tahoma" w:cs="Tahoma"/>
      <w:sz w:val="16"/>
      <w:szCs w:val="16"/>
    </w:rPr>
  </w:style>
  <w:style w:type="paragraph" w:styleId="Header">
    <w:name w:val="header"/>
    <w:basedOn w:val="Normal"/>
    <w:link w:val="HeaderChar"/>
    <w:uiPriority w:val="99"/>
    <w:semiHidden/>
    <w:unhideWhenUsed/>
    <w:rsid w:val="00A25F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5F1B"/>
  </w:style>
  <w:style w:type="paragraph" w:styleId="Footer">
    <w:name w:val="footer"/>
    <w:basedOn w:val="Normal"/>
    <w:link w:val="FooterChar"/>
    <w:uiPriority w:val="99"/>
    <w:unhideWhenUsed/>
    <w:rsid w:val="00A25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F1B"/>
  </w:style>
  <w:style w:type="table" w:styleId="TableGrid">
    <w:name w:val="Table Grid"/>
    <w:basedOn w:val="TableNormal"/>
    <w:uiPriority w:val="59"/>
    <w:rsid w:val="00B0588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D4782"/>
    <w:pPr>
      <w:ind w:left="720"/>
      <w:contextualSpacing/>
    </w:pPr>
  </w:style>
  <w:style w:type="paragraph" w:customStyle="1" w:styleId="Default">
    <w:name w:val="Default"/>
    <w:rsid w:val="00EC0566"/>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25F1B"/>
    <w:pPr>
      <w:spacing w:after="0" w:line="240" w:lineRule="auto"/>
    </w:pPr>
    <w:rPr>
      <w:rFonts w:ascii="Arial" w:eastAsia="Times New Roman" w:hAnsi="Arial" w:cs="Times New Roman"/>
      <w:i/>
      <w:iCs/>
      <w:sz w:val="16"/>
      <w:szCs w:val="24"/>
      <w:lang w:val="en-GB"/>
    </w:rPr>
  </w:style>
  <w:style w:type="character" w:customStyle="1" w:styleId="BodyTextChar">
    <w:name w:val="Body Text Char"/>
    <w:basedOn w:val="DefaultParagraphFont"/>
    <w:link w:val="BodyText"/>
    <w:rsid w:val="00A25F1B"/>
    <w:rPr>
      <w:rFonts w:ascii="Arial" w:eastAsia="Times New Roman" w:hAnsi="Arial" w:cs="Times New Roman"/>
      <w:i/>
      <w:iCs/>
      <w:sz w:val="16"/>
      <w:szCs w:val="24"/>
      <w:lang w:val="en-GB"/>
    </w:rPr>
  </w:style>
  <w:style w:type="character" w:styleId="Hyperlink">
    <w:name w:val="Hyperlink"/>
    <w:basedOn w:val="DefaultParagraphFont"/>
    <w:rsid w:val="00A25F1B"/>
    <w:rPr>
      <w:color w:val="0000FF"/>
      <w:u w:val="single"/>
    </w:rPr>
  </w:style>
  <w:style w:type="character" w:customStyle="1" w:styleId="alert">
    <w:name w:val="alert"/>
    <w:basedOn w:val="DefaultParagraphFont"/>
    <w:rsid w:val="00A25F1B"/>
  </w:style>
  <w:style w:type="paragraph" w:styleId="BalloonText">
    <w:name w:val="Balloon Text"/>
    <w:basedOn w:val="Normal"/>
    <w:link w:val="BalloonTextChar"/>
    <w:uiPriority w:val="99"/>
    <w:semiHidden/>
    <w:unhideWhenUsed/>
    <w:rsid w:val="00A25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F1B"/>
    <w:rPr>
      <w:rFonts w:ascii="Tahoma" w:hAnsi="Tahoma" w:cs="Tahoma"/>
      <w:sz w:val="16"/>
      <w:szCs w:val="16"/>
    </w:rPr>
  </w:style>
  <w:style w:type="paragraph" w:styleId="Header">
    <w:name w:val="header"/>
    <w:basedOn w:val="Normal"/>
    <w:link w:val="HeaderChar"/>
    <w:uiPriority w:val="99"/>
    <w:semiHidden/>
    <w:unhideWhenUsed/>
    <w:rsid w:val="00A25F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5F1B"/>
  </w:style>
  <w:style w:type="paragraph" w:styleId="Footer">
    <w:name w:val="footer"/>
    <w:basedOn w:val="Normal"/>
    <w:link w:val="FooterChar"/>
    <w:uiPriority w:val="99"/>
    <w:unhideWhenUsed/>
    <w:rsid w:val="00A25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F1B"/>
  </w:style>
  <w:style w:type="table" w:styleId="TableGrid">
    <w:name w:val="Table Grid"/>
    <w:basedOn w:val="TableNormal"/>
    <w:uiPriority w:val="59"/>
    <w:rsid w:val="00B0588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D4782"/>
    <w:pPr>
      <w:ind w:left="720"/>
      <w:contextualSpacing/>
    </w:pPr>
  </w:style>
  <w:style w:type="paragraph" w:customStyle="1" w:styleId="Default">
    <w:name w:val="Default"/>
    <w:rsid w:val="00EC056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Jacqui Baumgardt</dc:creator>
  <cp:lastModifiedBy>NomadloziB</cp:lastModifiedBy>
  <cp:revision>6</cp:revision>
  <dcterms:created xsi:type="dcterms:W3CDTF">2012-11-19T06:34:00Z</dcterms:created>
  <dcterms:modified xsi:type="dcterms:W3CDTF">2013-04-18T12:36:00Z</dcterms:modified>
</cp:coreProperties>
</file>