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B5B6E" w14:textId="77777777" w:rsidR="00673616" w:rsidRDefault="00673616">
      <w:pPr>
        <w:pStyle w:val="BodyText"/>
        <w:rPr>
          <w:rFonts w:ascii="Times New Roman"/>
          <w:b w:val="0"/>
          <w:sz w:val="24"/>
        </w:rPr>
      </w:pPr>
    </w:p>
    <w:p w14:paraId="227F7C08" w14:textId="77777777" w:rsidR="00673616" w:rsidRDefault="00673616">
      <w:pPr>
        <w:pStyle w:val="BodyText"/>
        <w:rPr>
          <w:rFonts w:ascii="Times New Roman"/>
          <w:b w:val="0"/>
          <w:sz w:val="24"/>
        </w:rPr>
      </w:pPr>
    </w:p>
    <w:p w14:paraId="0FC5F60F" w14:textId="77777777" w:rsidR="00673616" w:rsidRDefault="00673616">
      <w:pPr>
        <w:pStyle w:val="BodyText"/>
        <w:rPr>
          <w:rFonts w:ascii="Times New Roman"/>
          <w:b w:val="0"/>
          <w:sz w:val="24"/>
        </w:rPr>
      </w:pPr>
    </w:p>
    <w:p w14:paraId="387D44F0" w14:textId="77777777" w:rsidR="00673616" w:rsidRDefault="00673616">
      <w:pPr>
        <w:pStyle w:val="BodyText"/>
        <w:rPr>
          <w:rFonts w:ascii="Times New Roman"/>
          <w:b w:val="0"/>
          <w:sz w:val="24"/>
        </w:rPr>
      </w:pPr>
    </w:p>
    <w:p w14:paraId="38CA7A76" w14:textId="77777777" w:rsidR="00673616" w:rsidRDefault="00673616">
      <w:pPr>
        <w:pStyle w:val="BodyText"/>
        <w:rPr>
          <w:rFonts w:ascii="Times New Roman"/>
          <w:b w:val="0"/>
          <w:sz w:val="24"/>
        </w:rPr>
      </w:pPr>
    </w:p>
    <w:p w14:paraId="4AC8E173" w14:textId="77777777" w:rsidR="00673616" w:rsidRDefault="00673616">
      <w:pPr>
        <w:pStyle w:val="BodyText"/>
        <w:rPr>
          <w:rFonts w:ascii="Times New Roman"/>
          <w:b w:val="0"/>
          <w:sz w:val="24"/>
        </w:rPr>
      </w:pPr>
    </w:p>
    <w:p w14:paraId="177DD7CA" w14:textId="77777777" w:rsidR="00673616" w:rsidRDefault="00673616">
      <w:pPr>
        <w:pStyle w:val="BodyText"/>
        <w:spacing w:before="3"/>
        <w:rPr>
          <w:rFonts w:ascii="Times New Roman"/>
          <w:b w:val="0"/>
          <w:sz w:val="29"/>
        </w:rPr>
      </w:pPr>
    </w:p>
    <w:p w14:paraId="51CC2025" w14:textId="77777777" w:rsidR="00673616" w:rsidRDefault="00525B8D">
      <w:pPr>
        <w:pStyle w:val="BodyText"/>
        <w:ind w:left="220"/>
      </w:pPr>
      <w:r>
        <w:t>ROLE</w:t>
      </w:r>
      <w:r>
        <w:rPr>
          <w:spacing w:val="-3"/>
        </w:rPr>
        <w:t xml:space="preserve"> </w:t>
      </w:r>
      <w:r>
        <w:rPr>
          <w:spacing w:val="-2"/>
        </w:rPr>
        <w:t>PROFILE</w:t>
      </w:r>
    </w:p>
    <w:p w14:paraId="1EFA1B63" w14:textId="77777777" w:rsidR="00673616" w:rsidRDefault="00525B8D">
      <w:pPr>
        <w:pStyle w:val="Title"/>
      </w:pPr>
      <w:r>
        <w:rPr>
          <w:b w:val="0"/>
        </w:rPr>
        <w:br w:type="column"/>
      </w:r>
      <w:r>
        <w:t>RE-</w:t>
      </w:r>
      <w:r>
        <w:rPr>
          <w:spacing w:val="-2"/>
        </w:rPr>
        <w:t>ADVERTISEMENT</w:t>
      </w:r>
    </w:p>
    <w:p w14:paraId="7BF966AC" w14:textId="77777777" w:rsidR="00673616" w:rsidRDefault="00525B8D">
      <w:pPr>
        <w:spacing w:before="5"/>
        <w:rPr>
          <w:b/>
          <w:sz w:val="19"/>
        </w:rPr>
      </w:pPr>
      <w:r>
        <w:rPr>
          <w:noProof/>
        </w:rPr>
        <w:drawing>
          <wp:anchor distT="0" distB="0" distL="0" distR="0" simplePos="0" relativeHeight="251658240" behindDoc="0" locked="0" layoutInCell="1" allowOverlap="1" wp14:anchorId="7E27DB63" wp14:editId="5A18567B">
            <wp:simplePos x="0" y="0"/>
            <wp:positionH relativeFrom="page">
              <wp:posOffset>5075810</wp:posOffset>
            </wp:positionH>
            <wp:positionV relativeFrom="paragraph">
              <wp:posOffset>157586</wp:posOffset>
            </wp:positionV>
            <wp:extent cx="853473" cy="950976"/>
            <wp:effectExtent l="0" t="0" r="0" b="0"/>
            <wp:wrapTopAndBottom/>
            <wp:docPr id="1" name="image1.jpeg" descr="Fasset Logo - correct full colour ver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853473" cy="950976"/>
                    </a:xfrm>
                    <a:prstGeom prst="rect">
                      <a:avLst/>
                    </a:prstGeom>
                  </pic:spPr>
                </pic:pic>
              </a:graphicData>
            </a:graphic>
          </wp:anchor>
        </w:drawing>
      </w:r>
    </w:p>
    <w:p w14:paraId="29E4E027" w14:textId="77777777" w:rsidR="00673616" w:rsidRDefault="00673616">
      <w:pPr>
        <w:rPr>
          <w:sz w:val="19"/>
        </w:rPr>
        <w:sectPr w:rsidR="00673616">
          <w:type w:val="continuous"/>
          <w:pgSz w:w="12240" w:h="15840"/>
          <w:pgMar w:top="1380" w:right="1180" w:bottom="280" w:left="1220" w:header="720" w:footer="720" w:gutter="0"/>
          <w:cols w:num="2" w:space="720" w:equalWidth="0">
            <w:col w:w="1849" w:space="40"/>
            <w:col w:w="7951"/>
          </w:cols>
        </w:sectPr>
      </w:pPr>
    </w:p>
    <w:p w14:paraId="4C7801D2" w14:textId="77777777" w:rsidR="00673616" w:rsidRDefault="00673616">
      <w:pPr>
        <w:spacing w:before="6" w:after="1"/>
        <w:rPr>
          <w:b/>
          <w:sz w:val="20"/>
        </w:rPr>
      </w:pPr>
    </w:p>
    <w:p w14:paraId="32EAC455" w14:textId="4AC6DC6F" w:rsidR="00673616" w:rsidRDefault="00525B8D">
      <w:pPr>
        <w:ind w:left="102"/>
        <w:rPr>
          <w:sz w:val="20"/>
        </w:rPr>
      </w:pPr>
      <w:r>
        <w:rPr>
          <w:noProof/>
          <w:sz w:val="20"/>
        </w:rPr>
        <mc:AlternateContent>
          <mc:Choice Requires="wps">
            <w:drawing>
              <wp:inline distT="0" distB="0" distL="0" distR="0" wp14:anchorId="72BA8DB7" wp14:editId="1477961F">
                <wp:extent cx="6088380" cy="207645"/>
                <wp:effectExtent l="10795" t="13970" r="6350" b="6985"/>
                <wp:docPr id="6"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8380" cy="207645"/>
                        </a:xfrm>
                        <a:prstGeom prst="rect">
                          <a:avLst/>
                        </a:prstGeom>
                        <a:solidFill>
                          <a:srgbClr val="DFDFDF"/>
                        </a:solidFill>
                        <a:ln w="6096">
                          <a:solidFill>
                            <a:srgbClr val="333333"/>
                          </a:solidFill>
                          <a:prstDash val="solid"/>
                          <a:miter lim="800000"/>
                          <a:headEnd/>
                          <a:tailEnd/>
                        </a:ln>
                      </wps:spPr>
                      <wps:txbx>
                        <w:txbxContent>
                          <w:p w14:paraId="4C5B1666" w14:textId="77777777" w:rsidR="00673616" w:rsidRDefault="00525B8D">
                            <w:pPr>
                              <w:spacing w:before="19"/>
                              <w:ind w:left="3977" w:right="3977"/>
                              <w:jc w:val="center"/>
                              <w:rPr>
                                <w:b/>
                                <w:color w:val="000000"/>
                                <w:sz w:val="21"/>
                              </w:rPr>
                            </w:pPr>
                            <w:r>
                              <w:rPr>
                                <w:b/>
                                <w:color w:val="000000"/>
                                <w:spacing w:val="-2"/>
                                <w:sz w:val="21"/>
                              </w:rPr>
                              <w:t>Summary</w:t>
                            </w:r>
                          </w:p>
                        </w:txbxContent>
                      </wps:txbx>
                      <wps:bodyPr rot="0" vert="horz" wrap="square" lIns="0" tIns="0" rIns="0" bIns="0" anchor="t" anchorCtr="0" upright="1">
                        <a:noAutofit/>
                      </wps:bodyPr>
                    </wps:wsp>
                  </a:graphicData>
                </a:graphic>
              </wp:inline>
            </w:drawing>
          </mc:Choice>
          <mc:Fallback>
            <w:pict>
              <v:shapetype w14:anchorId="72BA8DB7" id="_x0000_t202" coordsize="21600,21600" o:spt="202" path="m,l,21600r21600,l21600,xe">
                <v:stroke joinstyle="miter"/>
                <v:path gradientshapeok="t" o:connecttype="rect"/>
              </v:shapetype>
              <v:shape id="docshape1" o:spid="_x0000_s1026" type="#_x0000_t202" style="width:479.4pt;height:1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" fillcolor="#dfdfdf" strokecolor="#333" strokeweight=".48pt">
                <v:textbox inset="0,0,0,0">
                  <w:txbxContent>
                    <w:p w14:paraId="4C5B1666" w14:textId="77777777" w:rsidR="00673616" w:rsidRDefault="00525B8D">
                      <w:pPr>
                        <w:spacing w:before="19"/>
                        <w:ind w:left="3977" w:right="3977"/>
                        <w:jc w:val="center"/>
                        <w:rPr>
                          <w:b/>
                          <w:color w:val="000000"/>
                          <w:sz w:val="21"/>
                        </w:rPr>
                      </w:pPr>
                      <w:r>
                        <w:rPr>
                          <w:b/>
                          <w:color w:val="000000"/>
                          <w:spacing w:val="-2"/>
                          <w:sz w:val="21"/>
                        </w:rPr>
                        <w:t>Summary</w:t>
                      </w:r>
                    </w:p>
                  </w:txbxContent>
                </v:textbox>
                <w10:anchorlock/>
              </v:shape>
            </w:pict>
          </mc:Fallback>
        </mc:AlternateContent>
      </w:r>
    </w:p>
    <w:p w14:paraId="737AD20F" w14:textId="77777777" w:rsidR="00673616" w:rsidRDefault="00673616">
      <w:pPr>
        <w:spacing w:before="4"/>
        <w:rPr>
          <w:b/>
          <w:sz w:val="14"/>
        </w:rPr>
      </w:pPr>
    </w:p>
    <w:tbl>
      <w:tblPr>
        <w:tblW w:w="0" w:type="auto"/>
        <w:tblInd w:w="23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0" w:type="dxa"/>
          <w:right w:w="0" w:type="dxa"/>
        </w:tblCellMar>
        <w:tblLook w:val="01E0" w:firstRow="1" w:lastRow="1" w:firstColumn="1" w:lastColumn="1" w:noHBand="0" w:noVBand="0"/>
      </w:tblPr>
      <w:tblGrid>
        <w:gridCol w:w="3157"/>
        <w:gridCol w:w="639"/>
        <w:gridCol w:w="284"/>
        <w:gridCol w:w="5419"/>
      </w:tblGrid>
      <w:tr w:rsidR="00673616" w14:paraId="4BB64914" w14:textId="77777777">
        <w:trPr>
          <w:trHeight w:val="491"/>
        </w:trPr>
        <w:tc>
          <w:tcPr>
            <w:tcW w:w="3796" w:type="dxa"/>
            <w:gridSpan w:val="2"/>
          </w:tcPr>
          <w:p w14:paraId="49D979D7" w14:textId="77777777" w:rsidR="00673616" w:rsidRDefault="00525B8D">
            <w:pPr>
              <w:pStyle w:val="TableParagraph"/>
              <w:spacing w:line="241" w:lineRule="exact"/>
              <w:ind w:left="107"/>
              <w:rPr>
                <w:sz w:val="21"/>
              </w:rPr>
            </w:pPr>
            <w:r>
              <w:rPr>
                <w:sz w:val="21"/>
              </w:rPr>
              <w:t>Name</w:t>
            </w:r>
            <w:r>
              <w:rPr>
                <w:spacing w:val="-4"/>
                <w:sz w:val="21"/>
              </w:rPr>
              <w:t xml:space="preserve"> </w:t>
            </w:r>
            <w:r>
              <w:rPr>
                <w:sz w:val="21"/>
              </w:rPr>
              <w:t>of</w:t>
            </w:r>
            <w:r>
              <w:rPr>
                <w:spacing w:val="-4"/>
                <w:sz w:val="21"/>
              </w:rPr>
              <w:t xml:space="preserve"> </w:t>
            </w:r>
            <w:r>
              <w:rPr>
                <w:spacing w:val="-2"/>
                <w:sz w:val="21"/>
              </w:rPr>
              <w:t>Position</w:t>
            </w:r>
          </w:p>
        </w:tc>
        <w:tc>
          <w:tcPr>
            <w:tcW w:w="284" w:type="dxa"/>
          </w:tcPr>
          <w:p w14:paraId="372418A1" w14:textId="77777777" w:rsidR="00673616" w:rsidRDefault="00525B8D">
            <w:pPr>
              <w:pStyle w:val="TableParagraph"/>
              <w:spacing w:before="2"/>
              <w:ind w:left="0"/>
              <w:jc w:val="center"/>
            </w:pPr>
            <w:r>
              <w:t>:</w:t>
            </w:r>
          </w:p>
        </w:tc>
        <w:tc>
          <w:tcPr>
            <w:tcW w:w="5419" w:type="dxa"/>
          </w:tcPr>
          <w:p w14:paraId="7ED1A510" w14:textId="77777777" w:rsidR="00673616" w:rsidRDefault="00525B8D">
            <w:pPr>
              <w:pStyle w:val="TableParagraph"/>
              <w:spacing w:before="2"/>
              <w:ind w:left="105"/>
              <w:rPr>
                <w:b/>
              </w:rPr>
            </w:pPr>
            <w:r>
              <w:rPr>
                <w:b/>
              </w:rPr>
              <w:t>Programme</w:t>
            </w:r>
            <w:r>
              <w:rPr>
                <w:b/>
                <w:spacing w:val="-6"/>
              </w:rPr>
              <w:t xml:space="preserve"> </w:t>
            </w:r>
            <w:r>
              <w:rPr>
                <w:b/>
                <w:spacing w:val="-2"/>
              </w:rPr>
              <w:t>Manager</w:t>
            </w:r>
          </w:p>
        </w:tc>
      </w:tr>
      <w:tr w:rsidR="00673616" w14:paraId="4223CA89" w14:textId="77777777">
        <w:trPr>
          <w:trHeight w:val="477"/>
        </w:trPr>
        <w:tc>
          <w:tcPr>
            <w:tcW w:w="3796" w:type="dxa"/>
            <w:gridSpan w:val="2"/>
          </w:tcPr>
          <w:p w14:paraId="2B1E5E42" w14:textId="77777777" w:rsidR="00673616" w:rsidRDefault="00525B8D">
            <w:pPr>
              <w:pStyle w:val="TableParagraph"/>
              <w:ind w:left="107"/>
              <w:rPr>
                <w:sz w:val="21"/>
              </w:rPr>
            </w:pPr>
            <w:r>
              <w:rPr>
                <w:sz w:val="21"/>
              </w:rPr>
              <w:t>Closing</w:t>
            </w:r>
            <w:r>
              <w:rPr>
                <w:spacing w:val="-7"/>
                <w:sz w:val="21"/>
              </w:rPr>
              <w:t xml:space="preserve"> </w:t>
            </w:r>
            <w:r>
              <w:rPr>
                <w:sz w:val="21"/>
              </w:rPr>
              <w:t>Date</w:t>
            </w:r>
            <w:r>
              <w:rPr>
                <w:spacing w:val="-5"/>
                <w:sz w:val="21"/>
              </w:rPr>
              <w:t xml:space="preserve"> </w:t>
            </w:r>
            <w:r>
              <w:rPr>
                <w:sz w:val="21"/>
              </w:rPr>
              <w:t>for</w:t>
            </w:r>
            <w:r>
              <w:rPr>
                <w:spacing w:val="-6"/>
                <w:sz w:val="21"/>
              </w:rPr>
              <w:t xml:space="preserve"> </w:t>
            </w:r>
            <w:r>
              <w:rPr>
                <w:spacing w:val="-2"/>
                <w:sz w:val="21"/>
              </w:rPr>
              <w:t>Applications</w:t>
            </w:r>
          </w:p>
        </w:tc>
        <w:tc>
          <w:tcPr>
            <w:tcW w:w="284" w:type="dxa"/>
          </w:tcPr>
          <w:p w14:paraId="4712C339" w14:textId="77777777" w:rsidR="00673616" w:rsidRDefault="00525B8D">
            <w:pPr>
              <w:pStyle w:val="TableParagraph"/>
              <w:ind w:left="0" w:right="1"/>
              <w:jc w:val="center"/>
              <w:rPr>
                <w:sz w:val="21"/>
              </w:rPr>
            </w:pPr>
            <w:r>
              <w:rPr>
                <w:sz w:val="21"/>
              </w:rPr>
              <w:t>:</w:t>
            </w:r>
          </w:p>
        </w:tc>
        <w:tc>
          <w:tcPr>
            <w:tcW w:w="5419" w:type="dxa"/>
          </w:tcPr>
          <w:p w14:paraId="35D832DB" w14:textId="6FB4ED03" w:rsidR="00673616" w:rsidRDefault="00525B8D">
            <w:pPr>
              <w:pStyle w:val="TableParagraph"/>
              <w:ind w:left="105"/>
              <w:rPr>
                <w:sz w:val="21"/>
              </w:rPr>
            </w:pPr>
            <w:r>
              <w:rPr>
                <w:sz w:val="21"/>
              </w:rPr>
              <w:t xml:space="preserve">4 April </w:t>
            </w:r>
            <w:r>
              <w:rPr>
                <w:spacing w:val="-4"/>
                <w:sz w:val="21"/>
              </w:rPr>
              <w:t>2022</w:t>
            </w:r>
          </w:p>
        </w:tc>
      </w:tr>
      <w:tr w:rsidR="00673616" w14:paraId="3917948B" w14:textId="77777777">
        <w:trPr>
          <w:trHeight w:val="477"/>
        </w:trPr>
        <w:tc>
          <w:tcPr>
            <w:tcW w:w="3796" w:type="dxa"/>
            <w:gridSpan w:val="2"/>
          </w:tcPr>
          <w:p w14:paraId="721DAE7A" w14:textId="77777777" w:rsidR="00673616" w:rsidRDefault="00525B8D">
            <w:pPr>
              <w:pStyle w:val="TableParagraph"/>
              <w:spacing w:line="241" w:lineRule="exact"/>
              <w:ind w:left="107"/>
              <w:rPr>
                <w:sz w:val="21"/>
              </w:rPr>
            </w:pPr>
            <w:r>
              <w:rPr>
                <w:sz w:val="21"/>
              </w:rPr>
              <w:t>Commencement</w:t>
            </w:r>
            <w:r>
              <w:rPr>
                <w:spacing w:val="-12"/>
                <w:sz w:val="21"/>
              </w:rPr>
              <w:t xml:space="preserve"> </w:t>
            </w:r>
            <w:r>
              <w:rPr>
                <w:sz w:val="21"/>
              </w:rPr>
              <w:t>Date</w:t>
            </w:r>
            <w:r>
              <w:rPr>
                <w:spacing w:val="-7"/>
                <w:sz w:val="21"/>
              </w:rPr>
              <w:t xml:space="preserve"> </w:t>
            </w:r>
            <w:r>
              <w:rPr>
                <w:sz w:val="21"/>
              </w:rPr>
              <w:t>for</w:t>
            </w:r>
            <w:r>
              <w:rPr>
                <w:spacing w:val="-8"/>
                <w:sz w:val="21"/>
              </w:rPr>
              <w:t xml:space="preserve"> </w:t>
            </w:r>
            <w:r>
              <w:rPr>
                <w:spacing w:val="-4"/>
                <w:sz w:val="21"/>
              </w:rPr>
              <w:t>Post</w:t>
            </w:r>
          </w:p>
        </w:tc>
        <w:tc>
          <w:tcPr>
            <w:tcW w:w="284" w:type="dxa"/>
          </w:tcPr>
          <w:p w14:paraId="77BB6DCF" w14:textId="77777777" w:rsidR="00673616" w:rsidRDefault="00525B8D">
            <w:pPr>
              <w:pStyle w:val="TableParagraph"/>
              <w:spacing w:line="241" w:lineRule="exact"/>
              <w:ind w:left="0" w:right="1"/>
              <w:jc w:val="center"/>
              <w:rPr>
                <w:sz w:val="21"/>
              </w:rPr>
            </w:pPr>
            <w:r>
              <w:rPr>
                <w:sz w:val="21"/>
              </w:rPr>
              <w:t>:</w:t>
            </w:r>
          </w:p>
        </w:tc>
        <w:tc>
          <w:tcPr>
            <w:tcW w:w="5419" w:type="dxa"/>
          </w:tcPr>
          <w:p w14:paraId="6C70A930" w14:textId="77777777" w:rsidR="00673616" w:rsidRDefault="00525B8D">
            <w:pPr>
              <w:pStyle w:val="TableParagraph"/>
              <w:spacing w:line="241" w:lineRule="exact"/>
              <w:ind w:left="105"/>
              <w:rPr>
                <w:sz w:val="21"/>
              </w:rPr>
            </w:pPr>
            <w:r>
              <w:rPr>
                <w:sz w:val="21"/>
              </w:rPr>
              <w:t>As</w:t>
            </w:r>
            <w:r>
              <w:rPr>
                <w:spacing w:val="-3"/>
                <w:sz w:val="21"/>
              </w:rPr>
              <w:t xml:space="preserve"> </w:t>
            </w:r>
            <w:r>
              <w:rPr>
                <w:sz w:val="21"/>
              </w:rPr>
              <w:t>soon</w:t>
            </w:r>
            <w:r>
              <w:rPr>
                <w:spacing w:val="-2"/>
                <w:sz w:val="21"/>
              </w:rPr>
              <w:t xml:space="preserve"> </w:t>
            </w:r>
            <w:r>
              <w:rPr>
                <w:sz w:val="21"/>
              </w:rPr>
              <w:t>as</w:t>
            </w:r>
            <w:r>
              <w:rPr>
                <w:spacing w:val="-2"/>
                <w:sz w:val="21"/>
              </w:rPr>
              <w:t xml:space="preserve"> possible</w:t>
            </w:r>
          </w:p>
        </w:tc>
      </w:tr>
      <w:tr w:rsidR="00673616" w14:paraId="0A670877" w14:textId="77777777">
        <w:trPr>
          <w:trHeight w:val="491"/>
        </w:trPr>
        <w:tc>
          <w:tcPr>
            <w:tcW w:w="3796" w:type="dxa"/>
            <w:gridSpan w:val="2"/>
          </w:tcPr>
          <w:p w14:paraId="58AA66F2" w14:textId="77777777" w:rsidR="00673616" w:rsidRDefault="00525B8D">
            <w:pPr>
              <w:pStyle w:val="TableParagraph"/>
              <w:spacing w:before="2"/>
              <w:ind w:left="107"/>
              <w:rPr>
                <w:sz w:val="21"/>
              </w:rPr>
            </w:pPr>
            <w:r>
              <w:rPr>
                <w:sz w:val="21"/>
              </w:rPr>
              <w:t>Salary</w:t>
            </w:r>
            <w:r>
              <w:rPr>
                <w:spacing w:val="-6"/>
                <w:sz w:val="21"/>
              </w:rPr>
              <w:t xml:space="preserve"> </w:t>
            </w:r>
            <w:proofErr w:type="gramStart"/>
            <w:r>
              <w:rPr>
                <w:spacing w:val="-2"/>
                <w:sz w:val="21"/>
              </w:rPr>
              <w:t>offer</w:t>
            </w:r>
            <w:proofErr w:type="gramEnd"/>
          </w:p>
        </w:tc>
        <w:tc>
          <w:tcPr>
            <w:tcW w:w="284" w:type="dxa"/>
          </w:tcPr>
          <w:p w14:paraId="1C3C3293" w14:textId="77777777" w:rsidR="00673616" w:rsidRDefault="00525B8D">
            <w:pPr>
              <w:pStyle w:val="TableParagraph"/>
              <w:spacing w:before="2"/>
              <w:ind w:left="0" w:right="1"/>
              <w:jc w:val="center"/>
              <w:rPr>
                <w:sz w:val="21"/>
              </w:rPr>
            </w:pPr>
            <w:r>
              <w:rPr>
                <w:sz w:val="21"/>
              </w:rPr>
              <w:t>:</w:t>
            </w:r>
          </w:p>
        </w:tc>
        <w:tc>
          <w:tcPr>
            <w:tcW w:w="5419" w:type="dxa"/>
          </w:tcPr>
          <w:p w14:paraId="4C6CF104" w14:textId="77777777" w:rsidR="00673616" w:rsidRDefault="00525B8D">
            <w:pPr>
              <w:pStyle w:val="TableParagraph"/>
              <w:spacing w:before="4"/>
              <w:ind w:left="105"/>
              <w:rPr>
                <w:b/>
              </w:rPr>
            </w:pPr>
            <w:r>
              <w:rPr>
                <w:b/>
              </w:rPr>
              <w:t xml:space="preserve">R </w:t>
            </w:r>
            <w:r>
              <w:rPr>
                <w:b/>
                <w:spacing w:val="-2"/>
              </w:rPr>
              <w:t>876,469</w:t>
            </w:r>
          </w:p>
        </w:tc>
      </w:tr>
      <w:tr w:rsidR="00673616" w14:paraId="18E56C27" w14:textId="77777777">
        <w:trPr>
          <w:trHeight w:val="491"/>
        </w:trPr>
        <w:tc>
          <w:tcPr>
            <w:tcW w:w="3796" w:type="dxa"/>
            <w:gridSpan w:val="2"/>
            <w:tcBorders>
              <w:bottom w:val="single" w:sz="8" w:space="0" w:color="000000"/>
            </w:tcBorders>
          </w:tcPr>
          <w:p w14:paraId="2DBC60D3" w14:textId="77777777" w:rsidR="00673616" w:rsidRDefault="00525B8D">
            <w:pPr>
              <w:pStyle w:val="TableParagraph"/>
              <w:spacing w:line="241" w:lineRule="exact"/>
              <w:ind w:left="107"/>
              <w:rPr>
                <w:sz w:val="21"/>
              </w:rPr>
            </w:pPr>
            <w:r>
              <w:rPr>
                <w:spacing w:val="-2"/>
                <w:sz w:val="21"/>
              </w:rPr>
              <w:t>Reference</w:t>
            </w:r>
          </w:p>
        </w:tc>
        <w:tc>
          <w:tcPr>
            <w:tcW w:w="284" w:type="dxa"/>
            <w:tcBorders>
              <w:bottom w:val="single" w:sz="8" w:space="0" w:color="000000"/>
            </w:tcBorders>
          </w:tcPr>
          <w:p w14:paraId="2EDB3CD8" w14:textId="77777777" w:rsidR="00673616" w:rsidRDefault="00525B8D">
            <w:pPr>
              <w:pStyle w:val="TableParagraph"/>
              <w:spacing w:line="241" w:lineRule="exact"/>
              <w:ind w:left="0" w:right="1"/>
              <w:jc w:val="center"/>
              <w:rPr>
                <w:sz w:val="21"/>
              </w:rPr>
            </w:pPr>
            <w:r>
              <w:rPr>
                <w:sz w:val="21"/>
              </w:rPr>
              <w:t>:</w:t>
            </w:r>
          </w:p>
        </w:tc>
        <w:tc>
          <w:tcPr>
            <w:tcW w:w="5419" w:type="dxa"/>
            <w:tcBorders>
              <w:bottom w:val="single" w:sz="8" w:space="0" w:color="000000"/>
            </w:tcBorders>
          </w:tcPr>
          <w:p w14:paraId="2BB9FB2B" w14:textId="44EBBFA0" w:rsidR="00673616" w:rsidRDefault="00525B8D">
            <w:pPr>
              <w:pStyle w:val="TableParagraph"/>
              <w:spacing w:before="2"/>
              <w:ind w:left="105"/>
              <w:rPr>
                <w:b/>
              </w:rPr>
            </w:pPr>
            <w:r>
              <w:rPr>
                <w:b/>
                <w:spacing w:val="-2"/>
              </w:rPr>
              <w:t>FAS/RECRUITMENT/PM</w:t>
            </w:r>
            <w:r w:rsidR="00185130">
              <w:rPr>
                <w:b/>
                <w:spacing w:val="-2"/>
              </w:rPr>
              <w:t>62</w:t>
            </w:r>
          </w:p>
        </w:tc>
      </w:tr>
      <w:tr w:rsidR="00673616" w14:paraId="32EBD068" w14:textId="77777777">
        <w:trPr>
          <w:trHeight w:val="253"/>
        </w:trPr>
        <w:tc>
          <w:tcPr>
            <w:tcW w:w="9499" w:type="dxa"/>
            <w:gridSpan w:val="4"/>
            <w:tcBorders>
              <w:top w:val="single" w:sz="8" w:space="0" w:color="000000"/>
              <w:left w:val="single" w:sz="4" w:space="0" w:color="000000"/>
              <w:bottom w:val="single" w:sz="4" w:space="0" w:color="000000"/>
              <w:right w:val="single" w:sz="4" w:space="0" w:color="000000"/>
            </w:tcBorders>
            <w:shd w:val="clear" w:color="auto" w:fill="D9D9D9"/>
          </w:tcPr>
          <w:p w14:paraId="3472CB3E" w14:textId="77777777" w:rsidR="00673616" w:rsidRDefault="00525B8D">
            <w:pPr>
              <w:pStyle w:val="TableParagraph"/>
              <w:spacing w:line="234" w:lineRule="exact"/>
              <w:ind w:left="3351" w:right="3345"/>
              <w:jc w:val="center"/>
              <w:rPr>
                <w:b/>
              </w:rPr>
            </w:pPr>
            <w:r>
              <w:rPr>
                <w:b/>
              </w:rPr>
              <w:t>JOB</w:t>
            </w:r>
            <w:r>
              <w:rPr>
                <w:b/>
                <w:spacing w:val="-2"/>
              </w:rPr>
              <w:t xml:space="preserve"> IDENTIFICATION</w:t>
            </w:r>
          </w:p>
        </w:tc>
      </w:tr>
      <w:tr w:rsidR="00673616" w14:paraId="1DA5111E" w14:textId="77777777">
        <w:trPr>
          <w:trHeight w:val="251"/>
        </w:trPr>
        <w:tc>
          <w:tcPr>
            <w:tcW w:w="3157" w:type="dxa"/>
            <w:tcBorders>
              <w:top w:val="single" w:sz="4" w:space="0" w:color="000000"/>
              <w:left w:val="single" w:sz="4" w:space="0" w:color="000000"/>
              <w:bottom w:val="single" w:sz="4" w:space="0" w:color="000000"/>
              <w:right w:val="single" w:sz="4" w:space="0" w:color="000000"/>
            </w:tcBorders>
          </w:tcPr>
          <w:p w14:paraId="1BA6F92E" w14:textId="77777777" w:rsidR="00673616" w:rsidRDefault="00525B8D">
            <w:pPr>
              <w:pStyle w:val="TableParagraph"/>
              <w:spacing w:line="232" w:lineRule="exact"/>
              <w:ind w:left="107"/>
            </w:pPr>
            <w:r>
              <w:rPr>
                <w:spacing w:val="-2"/>
              </w:rPr>
              <w:t>Department:</w:t>
            </w:r>
          </w:p>
        </w:tc>
        <w:tc>
          <w:tcPr>
            <w:tcW w:w="6342" w:type="dxa"/>
            <w:gridSpan w:val="3"/>
            <w:tcBorders>
              <w:top w:val="single" w:sz="4" w:space="0" w:color="000000"/>
              <w:left w:val="single" w:sz="4" w:space="0" w:color="000000"/>
              <w:bottom w:val="single" w:sz="4" w:space="0" w:color="000000"/>
              <w:right w:val="single" w:sz="4" w:space="0" w:color="000000"/>
            </w:tcBorders>
          </w:tcPr>
          <w:p w14:paraId="6FB2138E" w14:textId="77777777" w:rsidR="00673616" w:rsidRDefault="00525B8D">
            <w:pPr>
              <w:pStyle w:val="TableParagraph"/>
              <w:spacing w:line="232" w:lineRule="exact"/>
              <w:ind w:left="107"/>
            </w:pPr>
            <w:r>
              <w:t>PQA</w:t>
            </w:r>
            <w:r>
              <w:rPr>
                <w:spacing w:val="-1"/>
              </w:rPr>
              <w:t xml:space="preserve"> </w:t>
            </w:r>
            <w:r>
              <w:rPr>
                <w:spacing w:val="-2"/>
              </w:rPr>
              <w:t>Department</w:t>
            </w:r>
          </w:p>
        </w:tc>
      </w:tr>
      <w:tr w:rsidR="00673616" w14:paraId="53AD4F24" w14:textId="77777777">
        <w:trPr>
          <w:trHeight w:val="254"/>
        </w:trPr>
        <w:tc>
          <w:tcPr>
            <w:tcW w:w="3157" w:type="dxa"/>
            <w:tcBorders>
              <w:top w:val="single" w:sz="4" w:space="0" w:color="000000"/>
              <w:left w:val="single" w:sz="4" w:space="0" w:color="000000"/>
              <w:bottom w:val="single" w:sz="4" w:space="0" w:color="000000"/>
              <w:right w:val="single" w:sz="4" w:space="0" w:color="000000"/>
            </w:tcBorders>
          </w:tcPr>
          <w:p w14:paraId="608E8057" w14:textId="77777777" w:rsidR="00673616" w:rsidRDefault="00525B8D">
            <w:pPr>
              <w:pStyle w:val="TableParagraph"/>
              <w:spacing w:line="234" w:lineRule="exact"/>
              <w:ind w:left="107"/>
            </w:pPr>
            <w:r>
              <w:t>Reporting</w:t>
            </w:r>
            <w:r>
              <w:rPr>
                <w:spacing w:val="-10"/>
              </w:rPr>
              <w:t xml:space="preserve"> </w:t>
            </w:r>
            <w:r>
              <w:rPr>
                <w:spacing w:val="-4"/>
              </w:rPr>
              <w:t>Line</w:t>
            </w:r>
          </w:p>
        </w:tc>
        <w:tc>
          <w:tcPr>
            <w:tcW w:w="6342" w:type="dxa"/>
            <w:gridSpan w:val="3"/>
            <w:tcBorders>
              <w:top w:val="single" w:sz="4" w:space="0" w:color="000000"/>
              <w:left w:val="single" w:sz="4" w:space="0" w:color="000000"/>
              <w:bottom w:val="single" w:sz="4" w:space="0" w:color="000000"/>
              <w:right w:val="single" w:sz="4" w:space="0" w:color="000000"/>
            </w:tcBorders>
          </w:tcPr>
          <w:p w14:paraId="55DE7EA4" w14:textId="77777777" w:rsidR="00673616" w:rsidRDefault="00525B8D">
            <w:pPr>
              <w:pStyle w:val="TableParagraph"/>
              <w:spacing w:line="234" w:lineRule="exact"/>
              <w:ind w:left="107"/>
            </w:pPr>
            <w:r>
              <w:t>Chief</w:t>
            </w:r>
            <w:r>
              <w:rPr>
                <w:spacing w:val="-8"/>
              </w:rPr>
              <w:t xml:space="preserve"> </w:t>
            </w:r>
            <w:r>
              <w:t>Operations</w:t>
            </w:r>
            <w:r>
              <w:rPr>
                <w:spacing w:val="-9"/>
              </w:rPr>
              <w:t xml:space="preserve"> </w:t>
            </w:r>
            <w:r>
              <w:rPr>
                <w:spacing w:val="-2"/>
              </w:rPr>
              <w:t>Officer</w:t>
            </w:r>
          </w:p>
        </w:tc>
      </w:tr>
      <w:tr w:rsidR="00673616" w14:paraId="7237BFB6" w14:textId="77777777">
        <w:trPr>
          <w:trHeight w:val="251"/>
        </w:trPr>
        <w:tc>
          <w:tcPr>
            <w:tcW w:w="3157" w:type="dxa"/>
            <w:tcBorders>
              <w:top w:val="single" w:sz="4" w:space="0" w:color="000000"/>
              <w:left w:val="single" w:sz="4" w:space="0" w:color="000000"/>
              <w:bottom w:val="single" w:sz="4" w:space="0" w:color="000000"/>
              <w:right w:val="single" w:sz="4" w:space="0" w:color="000000"/>
            </w:tcBorders>
          </w:tcPr>
          <w:p w14:paraId="3AC1F1B1" w14:textId="77777777" w:rsidR="00673616" w:rsidRDefault="00525B8D">
            <w:pPr>
              <w:pStyle w:val="TableParagraph"/>
              <w:spacing w:line="232" w:lineRule="exact"/>
              <w:ind w:left="107"/>
            </w:pPr>
            <w:r>
              <w:rPr>
                <w:spacing w:val="-2"/>
              </w:rPr>
              <w:t>Full-time/Part-time/Contract:</w:t>
            </w:r>
          </w:p>
        </w:tc>
        <w:tc>
          <w:tcPr>
            <w:tcW w:w="6342" w:type="dxa"/>
            <w:gridSpan w:val="3"/>
            <w:tcBorders>
              <w:top w:val="single" w:sz="4" w:space="0" w:color="000000"/>
              <w:left w:val="single" w:sz="4" w:space="0" w:color="000000"/>
              <w:bottom w:val="single" w:sz="4" w:space="0" w:color="000000"/>
              <w:right w:val="single" w:sz="4" w:space="0" w:color="000000"/>
            </w:tcBorders>
          </w:tcPr>
          <w:p w14:paraId="3D61F66E" w14:textId="77777777" w:rsidR="00673616" w:rsidRDefault="00525B8D">
            <w:pPr>
              <w:pStyle w:val="TableParagraph"/>
              <w:spacing w:line="232" w:lineRule="exact"/>
              <w:ind w:left="107"/>
              <w:rPr>
                <w:b/>
              </w:rPr>
            </w:pPr>
            <w:r>
              <w:rPr>
                <w:b/>
                <w:spacing w:val="-2"/>
              </w:rPr>
              <w:t>Permanent</w:t>
            </w:r>
          </w:p>
        </w:tc>
      </w:tr>
      <w:tr w:rsidR="00673616" w14:paraId="47FDD685" w14:textId="77777777">
        <w:trPr>
          <w:trHeight w:val="254"/>
        </w:trPr>
        <w:tc>
          <w:tcPr>
            <w:tcW w:w="9499" w:type="dxa"/>
            <w:gridSpan w:val="4"/>
            <w:tcBorders>
              <w:top w:val="single" w:sz="4" w:space="0" w:color="000000"/>
              <w:left w:val="single" w:sz="4" w:space="0" w:color="000000"/>
              <w:bottom w:val="single" w:sz="4" w:space="0" w:color="000000"/>
              <w:right w:val="single" w:sz="4" w:space="0" w:color="000000"/>
            </w:tcBorders>
            <w:shd w:val="clear" w:color="auto" w:fill="D9D9D9"/>
          </w:tcPr>
          <w:p w14:paraId="5FC29C94" w14:textId="77777777" w:rsidR="00673616" w:rsidRDefault="00525B8D">
            <w:pPr>
              <w:pStyle w:val="TableParagraph"/>
              <w:spacing w:before="2" w:line="232" w:lineRule="exact"/>
              <w:ind w:left="3349" w:right="3348"/>
              <w:jc w:val="center"/>
              <w:rPr>
                <w:b/>
              </w:rPr>
            </w:pPr>
            <w:r>
              <w:rPr>
                <w:b/>
              </w:rPr>
              <w:t>PURPOSE</w:t>
            </w:r>
            <w:r>
              <w:rPr>
                <w:b/>
                <w:spacing w:val="-3"/>
              </w:rPr>
              <w:t xml:space="preserve"> </w:t>
            </w:r>
            <w:r>
              <w:rPr>
                <w:b/>
              </w:rPr>
              <w:t>OF</w:t>
            </w:r>
            <w:r>
              <w:rPr>
                <w:b/>
                <w:spacing w:val="-5"/>
              </w:rPr>
              <w:t xml:space="preserve"> </w:t>
            </w:r>
            <w:r>
              <w:rPr>
                <w:b/>
              </w:rPr>
              <w:t>THE</w:t>
            </w:r>
            <w:r>
              <w:rPr>
                <w:b/>
                <w:spacing w:val="-5"/>
              </w:rPr>
              <w:t xml:space="preserve"> JOB</w:t>
            </w:r>
          </w:p>
        </w:tc>
      </w:tr>
      <w:tr w:rsidR="00673616" w14:paraId="6D71C19F" w14:textId="77777777">
        <w:trPr>
          <w:trHeight w:val="2613"/>
        </w:trPr>
        <w:tc>
          <w:tcPr>
            <w:tcW w:w="9499" w:type="dxa"/>
            <w:gridSpan w:val="4"/>
            <w:tcBorders>
              <w:top w:val="single" w:sz="4" w:space="0" w:color="000000"/>
              <w:left w:val="single" w:sz="4" w:space="0" w:color="000000"/>
              <w:bottom w:val="single" w:sz="4" w:space="0" w:color="000000"/>
              <w:right w:val="single" w:sz="4" w:space="0" w:color="000000"/>
            </w:tcBorders>
          </w:tcPr>
          <w:p w14:paraId="701B96B6" w14:textId="3B1790F5" w:rsidR="00673616" w:rsidRDefault="00525B8D">
            <w:pPr>
              <w:pStyle w:val="TableParagraph"/>
              <w:spacing w:line="247" w:lineRule="auto"/>
              <w:ind w:left="107"/>
            </w:pPr>
            <w:r>
              <w:t xml:space="preserve">The primary purpose of this position is to </w:t>
            </w:r>
            <w:r w:rsidR="00476A74">
              <w:t>fulfill</w:t>
            </w:r>
            <w:r>
              <w:t xml:space="preserve"> the </w:t>
            </w:r>
            <w:r w:rsidR="00476A74">
              <w:t>organisational</w:t>
            </w:r>
            <w:r>
              <w:t xml:space="preserve"> objectives in managing the operations of the discretionary projects and quality assurance functions of FASSET. To also provide support to Chief Operations Officer and PQA Department. The incumbent will be responsible</w:t>
            </w:r>
            <w:r>
              <w:rPr>
                <w:spacing w:val="-4"/>
              </w:rPr>
              <w:t xml:space="preserve"> </w:t>
            </w:r>
            <w:r>
              <w:t>for</w:t>
            </w:r>
            <w:r>
              <w:rPr>
                <w:spacing w:val="-3"/>
              </w:rPr>
              <w:t xml:space="preserve"> </w:t>
            </w:r>
            <w:r>
              <w:t>implementing</w:t>
            </w:r>
            <w:r>
              <w:rPr>
                <w:spacing w:val="-4"/>
              </w:rPr>
              <w:t xml:space="preserve"> </w:t>
            </w:r>
            <w:r>
              <w:t>mandatory</w:t>
            </w:r>
            <w:r>
              <w:rPr>
                <w:spacing w:val="-3"/>
              </w:rPr>
              <w:t xml:space="preserve"> </w:t>
            </w:r>
            <w:r>
              <w:t>and</w:t>
            </w:r>
            <w:r>
              <w:rPr>
                <w:spacing w:val="-6"/>
              </w:rPr>
              <w:t xml:space="preserve"> </w:t>
            </w:r>
            <w:r>
              <w:t>discretionary</w:t>
            </w:r>
            <w:r>
              <w:rPr>
                <w:spacing w:val="-5"/>
              </w:rPr>
              <w:t xml:space="preserve"> </w:t>
            </w:r>
            <w:r>
              <w:t>projects</w:t>
            </w:r>
            <w:r>
              <w:rPr>
                <w:spacing w:val="-6"/>
              </w:rPr>
              <w:t xml:space="preserve"> </w:t>
            </w:r>
            <w:r>
              <w:t>and</w:t>
            </w:r>
            <w:r>
              <w:rPr>
                <w:spacing w:val="-4"/>
              </w:rPr>
              <w:t xml:space="preserve"> </w:t>
            </w:r>
            <w:r>
              <w:t>assessing,</w:t>
            </w:r>
            <w:r>
              <w:rPr>
                <w:spacing w:val="-5"/>
              </w:rPr>
              <w:t xml:space="preserve"> </w:t>
            </w:r>
            <w:r>
              <w:t>monitoring, and evaluating projects that are funded by FASSET. Oversee and manage the staff within the PQA department. The</w:t>
            </w:r>
            <w:r>
              <w:rPr>
                <w:spacing w:val="-5"/>
              </w:rPr>
              <w:t xml:space="preserve"> </w:t>
            </w:r>
            <w:r>
              <w:t>incumbent</w:t>
            </w:r>
            <w:r>
              <w:rPr>
                <w:spacing w:val="-2"/>
              </w:rPr>
              <w:t xml:space="preserve"> </w:t>
            </w:r>
            <w:r>
              <w:t>will also oversee and supervise quality assurance duties against pre-accreditation processes; monitor allocated FASSET projects budgets; monthly reporting on the implementation of the</w:t>
            </w:r>
            <w:r>
              <w:rPr>
                <w:spacing w:val="39"/>
              </w:rPr>
              <w:t xml:space="preserve"> </w:t>
            </w:r>
            <w:r>
              <w:t>projects and</w:t>
            </w:r>
            <w:r>
              <w:rPr>
                <w:spacing w:val="40"/>
              </w:rPr>
              <w:t xml:space="preserve"> </w:t>
            </w:r>
            <w:r>
              <w:t>approved as part of the service level agreement (SLA) with the Department of Higher Education and Training (DHET).</w:t>
            </w:r>
          </w:p>
        </w:tc>
      </w:tr>
      <w:tr w:rsidR="00673616" w14:paraId="53623723" w14:textId="77777777">
        <w:trPr>
          <w:trHeight w:val="253"/>
        </w:trPr>
        <w:tc>
          <w:tcPr>
            <w:tcW w:w="9499" w:type="dxa"/>
            <w:gridSpan w:val="4"/>
            <w:tcBorders>
              <w:top w:val="single" w:sz="4" w:space="0" w:color="000000"/>
              <w:left w:val="single" w:sz="4" w:space="0" w:color="000000"/>
              <w:bottom w:val="single" w:sz="4" w:space="0" w:color="000000"/>
              <w:right w:val="single" w:sz="4" w:space="0" w:color="000000"/>
            </w:tcBorders>
            <w:shd w:val="clear" w:color="auto" w:fill="D9D9D9"/>
          </w:tcPr>
          <w:p w14:paraId="401DD431" w14:textId="77777777" w:rsidR="00673616" w:rsidRDefault="00525B8D">
            <w:pPr>
              <w:pStyle w:val="TableParagraph"/>
              <w:spacing w:line="234" w:lineRule="exact"/>
              <w:ind w:left="3351" w:right="3348"/>
              <w:jc w:val="center"/>
              <w:rPr>
                <w:b/>
              </w:rPr>
            </w:pPr>
            <w:r>
              <w:rPr>
                <w:b/>
              </w:rPr>
              <w:t>MAIN</w:t>
            </w:r>
            <w:r>
              <w:rPr>
                <w:b/>
                <w:spacing w:val="-5"/>
              </w:rPr>
              <w:t xml:space="preserve"> </w:t>
            </w:r>
            <w:r>
              <w:rPr>
                <w:b/>
                <w:spacing w:val="-2"/>
              </w:rPr>
              <w:t>ACCOUNTABILITIES</w:t>
            </w:r>
          </w:p>
        </w:tc>
      </w:tr>
      <w:tr w:rsidR="00673616" w14:paraId="3104A012" w14:textId="77777777">
        <w:trPr>
          <w:trHeight w:val="3184"/>
        </w:trPr>
        <w:tc>
          <w:tcPr>
            <w:tcW w:w="9499" w:type="dxa"/>
            <w:gridSpan w:val="4"/>
            <w:tcBorders>
              <w:top w:val="single" w:sz="4" w:space="0" w:color="000000"/>
              <w:left w:val="single" w:sz="4" w:space="0" w:color="000000"/>
              <w:bottom w:val="single" w:sz="4" w:space="0" w:color="000000"/>
              <w:right w:val="single" w:sz="4" w:space="0" w:color="000000"/>
            </w:tcBorders>
          </w:tcPr>
          <w:p w14:paraId="79EA23A9" w14:textId="77777777" w:rsidR="00673616" w:rsidRDefault="00525B8D">
            <w:pPr>
              <w:pStyle w:val="TableParagraph"/>
              <w:numPr>
                <w:ilvl w:val="0"/>
                <w:numId w:val="8"/>
              </w:numPr>
              <w:tabs>
                <w:tab w:val="left" w:pos="575"/>
                <w:tab w:val="left" w:pos="576"/>
              </w:tabs>
              <w:spacing w:before="2" w:line="268" w:lineRule="exact"/>
              <w:ind w:hanging="361"/>
              <w:rPr>
                <w:rFonts w:ascii="Symbol" w:hAnsi="Symbol"/>
              </w:rPr>
            </w:pPr>
            <w:r>
              <w:t>Provide</w:t>
            </w:r>
            <w:r>
              <w:rPr>
                <w:spacing w:val="-8"/>
              </w:rPr>
              <w:t xml:space="preserve"> </w:t>
            </w:r>
            <w:r>
              <w:t>management</w:t>
            </w:r>
            <w:r>
              <w:rPr>
                <w:spacing w:val="-4"/>
              </w:rPr>
              <w:t xml:space="preserve"> </w:t>
            </w:r>
            <w:r>
              <w:t>and</w:t>
            </w:r>
            <w:r>
              <w:rPr>
                <w:spacing w:val="-5"/>
              </w:rPr>
              <w:t xml:space="preserve"> </w:t>
            </w:r>
            <w:r>
              <w:t>guidance</w:t>
            </w:r>
            <w:r>
              <w:rPr>
                <w:spacing w:val="-5"/>
              </w:rPr>
              <w:t xml:space="preserve"> </w:t>
            </w:r>
            <w:r>
              <w:t>in</w:t>
            </w:r>
            <w:r>
              <w:rPr>
                <w:spacing w:val="-8"/>
              </w:rPr>
              <w:t xml:space="preserve"> </w:t>
            </w:r>
            <w:r>
              <w:t>the</w:t>
            </w:r>
            <w:r>
              <w:rPr>
                <w:spacing w:val="-5"/>
              </w:rPr>
              <w:t xml:space="preserve"> </w:t>
            </w:r>
            <w:r>
              <w:t>PQA</w:t>
            </w:r>
            <w:r>
              <w:rPr>
                <w:spacing w:val="-5"/>
              </w:rPr>
              <w:t xml:space="preserve"> </w:t>
            </w:r>
            <w:r>
              <w:rPr>
                <w:spacing w:val="-2"/>
              </w:rPr>
              <w:t>department.</w:t>
            </w:r>
          </w:p>
          <w:p w14:paraId="26670474" w14:textId="77777777" w:rsidR="00673616" w:rsidRDefault="00525B8D">
            <w:pPr>
              <w:pStyle w:val="TableParagraph"/>
              <w:numPr>
                <w:ilvl w:val="0"/>
                <w:numId w:val="8"/>
              </w:numPr>
              <w:tabs>
                <w:tab w:val="left" w:pos="575"/>
                <w:tab w:val="left" w:pos="576"/>
              </w:tabs>
              <w:spacing w:line="268" w:lineRule="exact"/>
              <w:ind w:hanging="361"/>
              <w:rPr>
                <w:rFonts w:ascii="Symbol" w:hAnsi="Symbol"/>
              </w:rPr>
            </w:pPr>
            <w:r>
              <w:rPr>
                <w:spacing w:val="-2"/>
              </w:rPr>
              <w:t>Support</w:t>
            </w:r>
            <w:r>
              <w:rPr>
                <w:spacing w:val="-6"/>
              </w:rPr>
              <w:t xml:space="preserve"> </w:t>
            </w:r>
            <w:r>
              <w:rPr>
                <w:spacing w:val="-2"/>
              </w:rPr>
              <w:t>the</w:t>
            </w:r>
            <w:r>
              <w:rPr>
                <w:spacing w:val="-6"/>
              </w:rPr>
              <w:t xml:space="preserve"> </w:t>
            </w:r>
            <w:r>
              <w:rPr>
                <w:spacing w:val="-2"/>
              </w:rPr>
              <w:t>Chief</w:t>
            </w:r>
            <w:r>
              <w:rPr>
                <w:spacing w:val="-5"/>
              </w:rPr>
              <w:t xml:space="preserve"> </w:t>
            </w:r>
            <w:r>
              <w:rPr>
                <w:spacing w:val="-2"/>
              </w:rPr>
              <w:t>Operations Officer</w:t>
            </w:r>
            <w:r>
              <w:rPr>
                <w:spacing w:val="-5"/>
              </w:rPr>
              <w:t xml:space="preserve"> </w:t>
            </w:r>
            <w:r>
              <w:rPr>
                <w:spacing w:val="-2"/>
              </w:rPr>
              <w:t>(COO)</w:t>
            </w:r>
            <w:r>
              <w:rPr>
                <w:spacing w:val="-3"/>
              </w:rPr>
              <w:t xml:space="preserve"> </w:t>
            </w:r>
            <w:r>
              <w:rPr>
                <w:spacing w:val="-2"/>
              </w:rPr>
              <w:t>in the</w:t>
            </w:r>
            <w:r>
              <w:rPr>
                <w:spacing w:val="-6"/>
              </w:rPr>
              <w:t xml:space="preserve"> </w:t>
            </w:r>
            <w:r>
              <w:rPr>
                <w:spacing w:val="-2"/>
              </w:rPr>
              <w:t>achievement</w:t>
            </w:r>
            <w:r>
              <w:rPr>
                <w:spacing w:val="-4"/>
              </w:rPr>
              <w:t xml:space="preserve"> </w:t>
            </w:r>
            <w:r>
              <w:rPr>
                <w:spacing w:val="-2"/>
              </w:rPr>
              <w:t>of</w:t>
            </w:r>
            <w:r>
              <w:rPr>
                <w:spacing w:val="-5"/>
              </w:rPr>
              <w:t xml:space="preserve"> </w:t>
            </w:r>
            <w:r>
              <w:rPr>
                <w:spacing w:val="-2"/>
              </w:rPr>
              <w:t>the</w:t>
            </w:r>
            <w:r>
              <w:rPr>
                <w:spacing w:val="-6"/>
              </w:rPr>
              <w:t xml:space="preserve"> </w:t>
            </w:r>
            <w:r>
              <w:rPr>
                <w:spacing w:val="-2"/>
              </w:rPr>
              <w:t>departmental</w:t>
            </w:r>
            <w:r>
              <w:rPr>
                <w:spacing w:val="-3"/>
              </w:rPr>
              <w:t xml:space="preserve"> </w:t>
            </w:r>
            <w:r>
              <w:rPr>
                <w:spacing w:val="-2"/>
              </w:rPr>
              <w:t>targets.</w:t>
            </w:r>
          </w:p>
          <w:p w14:paraId="5922ABEF" w14:textId="77777777" w:rsidR="00673616" w:rsidRDefault="00525B8D">
            <w:pPr>
              <w:pStyle w:val="TableParagraph"/>
              <w:numPr>
                <w:ilvl w:val="0"/>
                <w:numId w:val="8"/>
              </w:numPr>
              <w:tabs>
                <w:tab w:val="left" w:pos="575"/>
                <w:tab w:val="left" w:pos="576"/>
              </w:tabs>
              <w:spacing w:line="268" w:lineRule="exact"/>
              <w:ind w:hanging="361"/>
              <w:rPr>
                <w:rFonts w:ascii="Symbol" w:hAnsi="Symbol"/>
              </w:rPr>
            </w:pPr>
            <w:r>
              <w:t>Implementation</w:t>
            </w:r>
            <w:r>
              <w:rPr>
                <w:spacing w:val="-8"/>
              </w:rPr>
              <w:t xml:space="preserve"> </w:t>
            </w:r>
            <w:r>
              <w:t>of</w:t>
            </w:r>
            <w:r>
              <w:rPr>
                <w:spacing w:val="-8"/>
              </w:rPr>
              <w:t xml:space="preserve"> </w:t>
            </w:r>
            <w:r>
              <w:t>projects</w:t>
            </w:r>
            <w:r>
              <w:rPr>
                <w:spacing w:val="-6"/>
              </w:rPr>
              <w:t xml:space="preserve"> </w:t>
            </w:r>
            <w:r>
              <w:t>and</w:t>
            </w:r>
            <w:r>
              <w:rPr>
                <w:spacing w:val="-9"/>
              </w:rPr>
              <w:t xml:space="preserve"> </w:t>
            </w:r>
            <w:r>
              <w:t>monitoring</w:t>
            </w:r>
            <w:r>
              <w:rPr>
                <w:spacing w:val="-9"/>
              </w:rPr>
              <w:t xml:space="preserve"> </w:t>
            </w:r>
            <w:r>
              <w:rPr>
                <w:spacing w:val="-2"/>
              </w:rPr>
              <w:t>thereof.</w:t>
            </w:r>
          </w:p>
          <w:p w14:paraId="222AC8D7" w14:textId="77777777" w:rsidR="00673616" w:rsidRDefault="00525B8D">
            <w:pPr>
              <w:pStyle w:val="TableParagraph"/>
              <w:numPr>
                <w:ilvl w:val="0"/>
                <w:numId w:val="8"/>
              </w:numPr>
              <w:tabs>
                <w:tab w:val="left" w:pos="575"/>
                <w:tab w:val="left" w:pos="576"/>
              </w:tabs>
              <w:spacing w:line="268" w:lineRule="exact"/>
              <w:ind w:hanging="361"/>
              <w:rPr>
                <w:rFonts w:ascii="Symbol" w:hAnsi="Symbol"/>
              </w:rPr>
            </w:pPr>
            <w:r>
              <w:t>Provide</w:t>
            </w:r>
            <w:r>
              <w:rPr>
                <w:spacing w:val="25"/>
              </w:rPr>
              <w:t xml:space="preserve"> </w:t>
            </w:r>
            <w:r>
              <w:t>support</w:t>
            </w:r>
            <w:r>
              <w:rPr>
                <w:spacing w:val="30"/>
              </w:rPr>
              <w:t xml:space="preserve"> </w:t>
            </w:r>
            <w:r>
              <w:t>and</w:t>
            </w:r>
            <w:r>
              <w:rPr>
                <w:spacing w:val="27"/>
              </w:rPr>
              <w:t xml:space="preserve"> </w:t>
            </w:r>
            <w:r>
              <w:t>undertake</w:t>
            </w:r>
            <w:r>
              <w:rPr>
                <w:spacing w:val="28"/>
              </w:rPr>
              <w:t xml:space="preserve"> </w:t>
            </w:r>
            <w:r>
              <w:t>site</w:t>
            </w:r>
            <w:r>
              <w:rPr>
                <w:spacing w:val="36"/>
              </w:rPr>
              <w:t xml:space="preserve"> </w:t>
            </w:r>
            <w:r>
              <w:t>visits</w:t>
            </w:r>
            <w:r>
              <w:rPr>
                <w:spacing w:val="29"/>
              </w:rPr>
              <w:t xml:space="preserve"> </w:t>
            </w:r>
            <w:r>
              <w:t>to</w:t>
            </w:r>
            <w:r>
              <w:rPr>
                <w:spacing w:val="25"/>
              </w:rPr>
              <w:t xml:space="preserve"> </w:t>
            </w:r>
            <w:r>
              <w:t>monitor</w:t>
            </w:r>
            <w:r>
              <w:rPr>
                <w:spacing w:val="30"/>
              </w:rPr>
              <w:t xml:space="preserve"> </w:t>
            </w:r>
            <w:r>
              <w:t>the</w:t>
            </w:r>
            <w:r>
              <w:rPr>
                <w:spacing w:val="27"/>
              </w:rPr>
              <w:t xml:space="preserve"> </w:t>
            </w:r>
            <w:r>
              <w:t>implementation</w:t>
            </w:r>
            <w:r>
              <w:rPr>
                <w:spacing w:val="28"/>
              </w:rPr>
              <w:t xml:space="preserve"> </w:t>
            </w:r>
            <w:r>
              <w:t>of</w:t>
            </w:r>
            <w:r>
              <w:rPr>
                <w:spacing w:val="30"/>
              </w:rPr>
              <w:t xml:space="preserve"> </w:t>
            </w:r>
            <w:r>
              <w:rPr>
                <w:spacing w:val="-2"/>
              </w:rPr>
              <w:t>projects.</w:t>
            </w:r>
          </w:p>
          <w:p w14:paraId="5E67B1DA" w14:textId="77777777" w:rsidR="00673616" w:rsidRDefault="00525B8D">
            <w:pPr>
              <w:pStyle w:val="TableParagraph"/>
              <w:numPr>
                <w:ilvl w:val="0"/>
                <w:numId w:val="8"/>
              </w:numPr>
              <w:tabs>
                <w:tab w:val="left" w:pos="575"/>
                <w:tab w:val="left" w:pos="576"/>
              </w:tabs>
              <w:spacing w:line="269" w:lineRule="exact"/>
              <w:ind w:hanging="361"/>
              <w:rPr>
                <w:rFonts w:ascii="Symbol" w:hAnsi="Symbol"/>
              </w:rPr>
            </w:pPr>
            <w:r>
              <w:t>Compile</w:t>
            </w:r>
            <w:r>
              <w:rPr>
                <w:spacing w:val="29"/>
              </w:rPr>
              <w:t xml:space="preserve"> </w:t>
            </w:r>
            <w:r>
              <w:t>data</w:t>
            </w:r>
            <w:r>
              <w:rPr>
                <w:spacing w:val="32"/>
              </w:rPr>
              <w:t xml:space="preserve"> </w:t>
            </w:r>
            <w:r>
              <w:t>sources,</w:t>
            </w:r>
            <w:r>
              <w:rPr>
                <w:spacing w:val="27"/>
              </w:rPr>
              <w:t xml:space="preserve"> </w:t>
            </w:r>
            <w:r>
              <w:t>employing</w:t>
            </w:r>
            <w:r>
              <w:rPr>
                <w:spacing w:val="32"/>
              </w:rPr>
              <w:t xml:space="preserve"> </w:t>
            </w:r>
            <w:r>
              <w:t>collection</w:t>
            </w:r>
            <w:r>
              <w:rPr>
                <w:spacing w:val="31"/>
              </w:rPr>
              <w:t xml:space="preserve"> </w:t>
            </w:r>
            <w:r>
              <w:t>and</w:t>
            </w:r>
            <w:r>
              <w:rPr>
                <w:spacing w:val="32"/>
              </w:rPr>
              <w:t xml:space="preserve"> </w:t>
            </w:r>
            <w:r>
              <w:t>analysis</w:t>
            </w:r>
            <w:r>
              <w:rPr>
                <w:spacing w:val="33"/>
              </w:rPr>
              <w:t xml:space="preserve"> </w:t>
            </w:r>
            <w:r>
              <w:t>of</w:t>
            </w:r>
            <w:r>
              <w:rPr>
                <w:spacing w:val="34"/>
              </w:rPr>
              <w:t xml:space="preserve"> </w:t>
            </w:r>
            <w:r>
              <w:t>monitoring</w:t>
            </w:r>
            <w:r>
              <w:rPr>
                <w:spacing w:val="32"/>
              </w:rPr>
              <w:t xml:space="preserve"> </w:t>
            </w:r>
            <w:r>
              <w:rPr>
                <w:spacing w:val="-2"/>
              </w:rPr>
              <w:t>data.</w:t>
            </w:r>
          </w:p>
          <w:p w14:paraId="4B1ED88E" w14:textId="2FF62982" w:rsidR="00673616" w:rsidRDefault="00525B8D">
            <w:pPr>
              <w:pStyle w:val="TableParagraph"/>
              <w:numPr>
                <w:ilvl w:val="0"/>
                <w:numId w:val="8"/>
              </w:numPr>
              <w:tabs>
                <w:tab w:val="left" w:pos="575"/>
                <w:tab w:val="left" w:pos="576"/>
              </w:tabs>
              <w:spacing w:before="1" w:line="237" w:lineRule="auto"/>
              <w:ind w:right="108"/>
              <w:rPr>
                <w:rFonts w:ascii="Symbol" w:hAnsi="Symbol"/>
              </w:rPr>
            </w:pPr>
            <w:r>
              <w:t>Review</w:t>
            </w:r>
            <w:r w:rsidR="00185130">
              <w:rPr>
                <w:spacing w:val="40"/>
              </w:rPr>
              <w:t xml:space="preserve"> </w:t>
            </w:r>
            <w:r>
              <w:t>and</w:t>
            </w:r>
            <w:r>
              <w:rPr>
                <w:spacing w:val="40"/>
              </w:rPr>
              <w:t xml:space="preserve"> </w:t>
            </w:r>
            <w:r w:rsidR="00476A74">
              <w:t>analyse</w:t>
            </w:r>
            <w:r>
              <w:rPr>
                <w:spacing w:val="40"/>
              </w:rPr>
              <w:t xml:space="preserve"> </w:t>
            </w:r>
            <w:r>
              <w:t>monthly</w:t>
            </w:r>
            <w:r>
              <w:rPr>
                <w:spacing w:val="40"/>
              </w:rPr>
              <w:t xml:space="preserve"> </w:t>
            </w:r>
            <w:r>
              <w:t>project</w:t>
            </w:r>
            <w:r>
              <w:rPr>
                <w:spacing w:val="40"/>
              </w:rPr>
              <w:t xml:space="preserve"> </w:t>
            </w:r>
            <w:r>
              <w:t>reports</w:t>
            </w:r>
            <w:r w:rsidR="00185130">
              <w:rPr>
                <w:spacing w:val="40"/>
              </w:rPr>
              <w:t xml:space="preserve"> </w:t>
            </w:r>
            <w:r>
              <w:t>and</w:t>
            </w:r>
            <w:r>
              <w:rPr>
                <w:spacing w:val="40"/>
              </w:rPr>
              <w:t xml:space="preserve"> </w:t>
            </w:r>
            <w:r>
              <w:t>make</w:t>
            </w:r>
            <w:r w:rsidR="00185130">
              <w:rPr>
                <w:spacing w:val="40"/>
              </w:rPr>
              <w:t xml:space="preserve"> </w:t>
            </w:r>
            <w:r>
              <w:t>recommendations</w:t>
            </w:r>
            <w:r>
              <w:rPr>
                <w:spacing w:val="40"/>
              </w:rPr>
              <w:t xml:space="preserve"> </w:t>
            </w:r>
            <w:r>
              <w:t xml:space="preserve">for </w:t>
            </w:r>
            <w:r>
              <w:rPr>
                <w:spacing w:val="-2"/>
              </w:rPr>
              <w:t>improvement.</w:t>
            </w:r>
          </w:p>
          <w:p w14:paraId="796689B0" w14:textId="77777777" w:rsidR="00673616" w:rsidRDefault="00525B8D">
            <w:pPr>
              <w:pStyle w:val="TableParagraph"/>
              <w:numPr>
                <w:ilvl w:val="0"/>
                <w:numId w:val="8"/>
              </w:numPr>
              <w:tabs>
                <w:tab w:val="left" w:pos="575"/>
                <w:tab w:val="left" w:pos="576"/>
              </w:tabs>
              <w:spacing w:before="2" w:line="268" w:lineRule="exact"/>
              <w:ind w:hanging="361"/>
              <w:rPr>
                <w:rFonts w:ascii="Symbol" w:hAnsi="Symbol"/>
              </w:rPr>
            </w:pPr>
            <w:r>
              <w:t>Develop</w:t>
            </w:r>
            <w:r>
              <w:rPr>
                <w:spacing w:val="29"/>
              </w:rPr>
              <w:t xml:space="preserve"> </w:t>
            </w:r>
            <w:r>
              <w:t>minimum</w:t>
            </w:r>
            <w:r>
              <w:rPr>
                <w:spacing w:val="35"/>
              </w:rPr>
              <w:t xml:space="preserve"> </w:t>
            </w:r>
            <w:r>
              <w:t>documentation</w:t>
            </w:r>
            <w:r>
              <w:rPr>
                <w:spacing w:val="32"/>
              </w:rPr>
              <w:t xml:space="preserve"> </w:t>
            </w:r>
            <w:r>
              <w:t>requirements</w:t>
            </w:r>
            <w:r>
              <w:rPr>
                <w:spacing w:val="29"/>
              </w:rPr>
              <w:t xml:space="preserve"> </w:t>
            </w:r>
            <w:r>
              <w:t>for</w:t>
            </w:r>
            <w:r>
              <w:rPr>
                <w:spacing w:val="31"/>
              </w:rPr>
              <w:t xml:space="preserve"> </w:t>
            </w:r>
            <w:r>
              <w:t>projects</w:t>
            </w:r>
            <w:r>
              <w:rPr>
                <w:spacing w:val="33"/>
              </w:rPr>
              <w:t xml:space="preserve"> </w:t>
            </w:r>
            <w:r>
              <w:t>after</w:t>
            </w:r>
            <w:r>
              <w:rPr>
                <w:spacing w:val="40"/>
              </w:rPr>
              <w:t xml:space="preserve"> </w:t>
            </w:r>
            <w:r>
              <w:t>projects</w:t>
            </w:r>
            <w:r>
              <w:rPr>
                <w:spacing w:val="22"/>
              </w:rPr>
              <w:t xml:space="preserve"> </w:t>
            </w:r>
            <w:r>
              <w:t>site</w:t>
            </w:r>
            <w:r>
              <w:rPr>
                <w:spacing w:val="30"/>
              </w:rPr>
              <w:t xml:space="preserve"> </w:t>
            </w:r>
            <w:r>
              <w:rPr>
                <w:spacing w:val="-2"/>
              </w:rPr>
              <w:t>visits.</w:t>
            </w:r>
          </w:p>
          <w:p w14:paraId="6DBD176D" w14:textId="0533AA59" w:rsidR="00673616" w:rsidRDefault="00525B8D">
            <w:pPr>
              <w:pStyle w:val="TableParagraph"/>
              <w:numPr>
                <w:ilvl w:val="0"/>
                <w:numId w:val="8"/>
              </w:numPr>
              <w:tabs>
                <w:tab w:val="left" w:pos="575"/>
                <w:tab w:val="left" w:pos="576"/>
              </w:tabs>
              <w:spacing w:line="268" w:lineRule="exact"/>
              <w:ind w:hanging="361"/>
              <w:rPr>
                <w:rFonts w:ascii="Symbol" w:hAnsi="Symbol"/>
              </w:rPr>
            </w:pPr>
            <w:r>
              <w:t>Implementation</w:t>
            </w:r>
            <w:r>
              <w:rPr>
                <w:spacing w:val="-7"/>
              </w:rPr>
              <w:t xml:space="preserve"> </w:t>
            </w:r>
            <w:r>
              <w:t>of</w:t>
            </w:r>
            <w:r>
              <w:rPr>
                <w:spacing w:val="-7"/>
              </w:rPr>
              <w:t xml:space="preserve"> </w:t>
            </w:r>
            <w:r>
              <w:t>projects</w:t>
            </w:r>
            <w:r>
              <w:rPr>
                <w:spacing w:val="-6"/>
              </w:rPr>
              <w:t xml:space="preserve"> </w:t>
            </w:r>
            <w:r>
              <w:t>and</w:t>
            </w:r>
            <w:r>
              <w:rPr>
                <w:spacing w:val="-8"/>
              </w:rPr>
              <w:t xml:space="preserve"> </w:t>
            </w:r>
            <w:r>
              <w:t>managing</w:t>
            </w:r>
            <w:r>
              <w:rPr>
                <w:spacing w:val="-8"/>
              </w:rPr>
              <w:t xml:space="preserve"> </w:t>
            </w:r>
            <w:r>
              <w:t>service</w:t>
            </w:r>
            <w:r>
              <w:rPr>
                <w:spacing w:val="-8"/>
              </w:rPr>
              <w:t xml:space="preserve"> </w:t>
            </w:r>
            <w:r w:rsidR="00596FB3">
              <w:t>providers’</w:t>
            </w:r>
            <w:r>
              <w:rPr>
                <w:spacing w:val="-8"/>
              </w:rPr>
              <w:t xml:space="preserve"> </w:t>
            </w:r>
            <w:r>
              <w:t>project</w:t>
            </w:r>
            <w:r>
              <w:rPr>
                <w:spacing w:val="-7"/>
              </w:rPr>
              <w:t xml:space="preserve"> </w:t>
            </w:r>
            <w:r>
              <w:rPr>
                <w:spacing w:val="-2"/>
              </w:rPr>
              <w:t>plans.</w:t>
            </w:r>
          </w:p>
          <w:p w14:paraId="0A389F6C" w14:textId="77777777" w:rsidR="00673616" w:rsidRDefault="00525B8D">
            <w:pPr>
              <w:pStyle w:val="TableParagraph"/>
              <w:numPr>
                <w:ilvl w:val="0"/>
                <w:numId w:val="8"/>
              </w:numPr>
              <w:tabs>
                <w:tab w:val="left" w:pos="575"/>
                <w:tab w:val="left" w:pos="576"/>
              </w:tabs>
              <w:spacing w:before="2" w:line="237" w:lineRule="auto"/>
              <w:ind w:right="103"/>
              <w:rPr>
                <w:rFonts w:ascii="Symbol" w:hAnsi="Symbol"/>
                <w:color w:val="333333"/>
              </w:rPr>
            </w:pPr>
            <w:r>
              <w:t>Manage</w:t>
            </w:r>
            <w:r>
              <w:rPr>
                <w:spacing w:val="80"/>
              </w:rPr>
              <w:t xml:space="preserve"> </w:t>
            </w:r>
            <w:r>
              <w:t>and</w:t>
            </w:r>
            <w:r>
              <w:rPr>
                <w:spacing w:val="80"/>
              </w:rPr>
              <w:t xml:space="preserve"> </w:t>
            </w:r>
            <w:r>
              <w:t>process</w:t>
            </w:r>
            <w:r>
              <w:rPr>
                <w:spacing w:val="80"/>
              </w:rPr>
              <w:t xml:space="preserve"> </w:t>
            </w:r>
            <w:r>
              <w:t>invoices</w:t>
            </w:r>
            <w:r>
              <w:rPr>
                <w:spacing w:val="80"/>
              </w:rPr>
              <w:t xml:space="preserve"> </w:t>
            </w:r>
            <w:r>
              <w:t>for</w:t>
            </w:r>
            <w:r>
              <w:rPr>
                <w:spacing w:val="80"/>
              </w:rPr>
              <w:t xml:space="preserve"> </w:t>
            </w:r>
            <w:r>
              <w:t>payment</w:t>
            </w:r>
            <w:r>
              <w:rPr>
                <w:spacing w:val="80"/>
              </w:rPr>
              <w:t xml:space="preserve"> </w:t>
            </w:r>
            <w:r>
              <w:t>following</w:t>
            </w:r>
            <w:r>
              <w:rPr>
                <w:spacing w:val="80"/>
              </w:rPr>
              <w:t xml:space="preserve"> </w:t>
            </w:r>
            <w:r>
              <w:t>PFMA</w:t>
            </w:r>
            <w:r>
              <w:rPr>
                <w:spacing w:val="80"/>
              </w:rPr>
              <w:t xml:space="preserve"> </w:t>
            </w:r>
            <w:r>
              <w:t>and</w:t>
            </w:r>
            <w:r>
              <w:rPr>
                <w:spacing w:val="80"/>
              </w:rPr>
              <w:t xml:space="preserve"> </w:t>
            </w:r>
            <w:r>
              <w:t>internal</w:t>
            </w:r>
            <w:r>
              <w:rPr>
                <w:spacing w:val="80"/>
              </w:rPr>
              <w:t xml:space="preserve"> </w:t>
            </w:r>
            <w:r>
              <w:t>finance</w:t>
            </w:r>
            <w:r>
              <w:rPr>
                <w:spacing w:val="40"/>
              </w:rPr>
              <w:t xml:space="preserve"> </w:t>
            </w:r>
            <w:r>
              <w:rPr>
                <w:spacing w:val="-2"/>
              </w:rPr>
              <w:t>policies/procedures.</w:t>
            </w:r>
          </w:p>
          <w:p w14:paraId="39489839" w14:textId="77777777" w:rsidR="00673616" w:rsidRDefault="00525B8D">
            <w:pPr>
              <w:pStyle w:val="TableParagraph"/>
              <w:numPr>
                <w:ilvl w:val="0"/>
                <w:numId w:val="8"/>
              </w:numPr>
              <w:tabs>
                <w:tab w:val="left" w:pos="575"/>
                <w:tab w:val="left" w:pos="576"/>
              </w:tabs>
              <w:spacing w:before="1" w:line="247" w:lineRule="exact"/>
              <w:ind w:hanging="361"/>
              <w:rPr>
                <w:rFonts w:ascii="Symbol" w:hAnsi="Symbol"/>
              </w:rPr>
            </w:pPr>
            <w:r>
              <w:rPr>
                <w:color w:val="333333"/>
              </w:rPr>
              <w:t>Ensure</w:t>
            </w:r>
            <w:r>
              <w:rPr>
                <w:color w:val="333333"/>
                <w:spacing w:val="-8"/>
              </w:rPr>
              <w:t xml:space="preserve"> </w:t>
            </w:r>
            <w:r>
              <w:rPr>
                <w:color w:val="333333"/>
              </w:rPr>
              <w:t>proper</w:t>
            </w:r>
            <w:r>
              <w:rPr>
                <w:color w:val="333333"/>
                <w:spacing w:val="-6"/>
              </w:rPr>
              <w:t xml:space="preserve"> </w:t>
            </w:r>
            <w:r>
              <w:rPr>
                <w:color w:val="333333"/>
              </w:rPr>
              <w:t>management</w:t>
            </w:r>
            <w:r>
              <w:rPr>
                <w:color w:val="333333"/>
                <w:spacing w:val="-4"/>
              </w:rPr>
              <w:t xml:space="preserve"> </w:t>
            </w:r>
            <w:r>
              <w:rPr>
                <w:color w:val="333333"/>
              </w:rPr>
              <w:t>and</w:t>
            </w:r>
            <w:r>
              <w:rPr>
                <w:color w:val="333333"/>
                <w:spacing w:val="-6"/>
              </w:rPr>
              <w:t xml:space="preserve"> </w:t>
            </w:r>
            <w:r>
              <w:rPr>
                <w:color w:val="333333"/>
              </w:rPr>
              <w:t>training</w:t>
            </w:r>
            <w:r>
              <w:rPr>
                <w:color w:val="333333"/>
                <w:spacing w:val="-5"/>
              </w:rPr>
              <w:t xml:space="preserve"> </w:t>
            </w:r>
            <w:r>
              <w:rPr>
                <w:color w:val="333333"/>
              </w:rPr>
              <w:t>of</w:t>
            </w:r>
            <w:r>
              <w:rPr>
                <w:color w:val="333333"/>
                <w:spacing w:val="-6"/>
              </w:rPr>
              <w:t xml:space="preserve"> </w:t>
            </w:r>
            <w:r>
              <w:rPr>
                <w:color w:val="333333"/>
                <w:spacing w:val="-4"/>
              </w:rPr>
              <w:t>staff</w:t>
            </w:r>
          </w:p>
        </w:tc>
      </w:tr>
    </w:tbl>
    <w:p w14:paraId="197D9275" w14:textId="77777777" w:rsidR="00673616" w:rsidRDefault="00673616">
      <w:pPr>
        <w:spacing w:line="247" w:lineRule="exact"/>
        <w:rPr>
          <w:rFonts w:ascii="Symbol" w:hAnsi="Symbol"/>
        </w:rPr>
        <w:sectPr w:rsidR="00673616">
          <w:type w:val="continuous"/>
          <w:pgSz w:w="12240" w:h="15840"/>
          <w:pgMar w:top="1380" w:right="1180" w:bottom="280" w:left="1220" w:header="720" w:footer="720" w:gutter="0"/>
          <w:cols w:space="720"/>
        </w:sectPr>
      </w:pP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57"/>
        <w:gridCol w:w="6340"/>
      </w:tblGrid>
      <w:tr w:rsidR="00673616" w14:paraId="33BC9554" w14:textId="77777777">
        <w:trPr>
          <w:trHeight w:val="1955"/>
        </w:trPr>
        <w:tc>
          <w:tcPr>
            <w:tcW w:w="9497" w:type="dxa"/>
            <w:gridSpan w:val="2"/>
          </w:tcPr>
          <w:p w14:paraId="016843A9" w14:textId="77777777" w:rsidR="00673616" w:rsidRDefault="00525B8D">
            <w:pPr>
              <w:pStyle w:val="TableParagraph"/>
              <w:numPr>
                <w:ilvl w:val="0"/>
                <w:numId w:val="7"/>
              </w:numPr>
              <w:tabs>
                <w:tab w:val="left" w:pos="575"/>
                <w:tab w:val="left" w:pos="576"/>
              </w:tabs>
              <w:spacing w:line="265" w:lineRule="exact"/>
              <w:ind w:hanging="361"/>
            </w:pPr>
            <w:r>
              <w:lastRenderedPageBreak/>
              <w:t>Oversee</w:t>
            </w:r>
            <w:r>
              <w:rPr>
                <w:spacing w:val="-6"/>
              </w:rPr>
              <w:t xml:space="preserve"> </w:t>
            </w:r>
            <w:r>
              <w:t>and</w:t>
            </w:r>
            <w:r>
              <w:rPr>
                <w:spacing w:val="-6"/>
              </w:rPr>
              <w:t xml:space="preserve"> </w:t>
            </w:r>
            <w:r>
              <w:t>manage</w:t>
            </w:r>
            <w:r>
              <w:rPr>
                <w:spacing w:val="-7"/>
              </w:rPr>
              <w:t xml:space="preserve"> </w:t>
            </w:r>
            <w:r>
              <w:t>Discretionary</w:t>
            </w:r>
            <w:r>
              <w:rPr>
                <w:spacing w:val="-4"/>
              </w:rPr>
              <w:t xml:space="preserve"> </w:t>
            </w:r>
            <w:r>
              <w:rPr>
                <w:spacing w:val="-2"/>
              </w:rPr>
              <w:t>Projects.</w:t>
            </w:r>
          </w:p>
          <w:p w14:paraId="17F863DE" w14:textId="77777777" w:rsidR="00673616" w:rsidRDefault="00525B8D">
            <w:pPr>
              <w:pStyle w:val="TableParagraph"/>
              <w:numPr>
                <w:ilvl w:val="0"/>
                <w:numId w:val="7"/>
              </w:numPr>
              <w:tabs>
                <w:tab w:val="left" w:pos="575"/>
                <w:tab w:val="left" w:pos="576"/>
              </w:tabs>
              <w:spacing w:before="8" w:line="235" w:lineRule="auto"/>
              <w:ind w:right="1299"/>
            </w:pPr>
            <w:r>
              <w:t>Manage</w:t>
            </w:r>
            <w:r>
              <w:rPr>
                <w:spacing w:val="-4"/>
              </w:rPr>
              <w:t xml:space="preserve"> </w:t>
            </w:r>
            <w:r>
              <w:t>and</w:t>
            </w:r>
            <w:r>
              <w:rPr>
                <w:spacing w:val="-6"/>
              </w:rPr>
              <w:t xml:space="preserve"> </w:t>
            </w:r>
            <w:r>
              <w:t>oversee</w:t>
            </w:r>
            <w:r>
              <w:rPr>
                <w:spacing w:val="-4"/>
              </w:rPr>
              <w:t xml:space="preserve"> </w:t>
            </w:r>
            <w:r>
              <w:t>accreditation</w:t>
            </w:r>
            <w:r>
              <w:rPr>
                <w:spacing w:val="-6"/>
              </w:rPr>
              <w:t xml:space="preserve"> </w:t>
            </w:r>
            <w:r>
              <w:t>process</w:t>
            </w:r>
            <w:r>
              <w:rPr>
                <w:spacing w:val="-3"/>
              </w:rPr>
              <w:t xml:space="preserve"> </w:t>
            </w:r>
            <w:r>
              <w:t>against</w:t>
            </w:r>
            <w:r>
              <w:rPr>
                <w:spacing w:val="-5"/>
              </w:rPr>
              <w:t xml:space="preserve"> </w:t>
            </w:r>
            <w:r>
              <w:t>the</w:t>
            </w:r>
            <w:r>
              <w:rPr>
                <w:spacing w:val="-4"/>
              </w:rPr>
              <w:t xml:space="preserve"> </w:t>
            </w:r>
            <w:r>
              <w:t>FASSET</w:t>
            </w:r>
            <w:r>
              <w:rPr>
                <w:spacing w:val="-6"/>
              </w:rPr>
              <w:t xml:space="preserve"> </w:t>
            </w:r>
            <w:r>
              <w:t>Occupational Qualifications and Learning Programme Criteria</w:t>
            </w:r>
          </w:p>
          <w:p w14:paraId="2F1BFB57" w14:textId="77777777" w:rsidR="00673616" w:rsidRDefault="00525B8D">
            <w:pPr>
              <w:pStyle w:val="TableParagraph"/>
              <w:numPr>
                <w:ilvl w:val="0"/>
                <w:numId w:val="7"/>
              </w:numPr>
              <w:tabs>
                <w:tab w:val="left" w:pos="575"/>
                <w:tab w:val="left" w:pos="576"/>
              </w:tabs>
              <w:spacing w:line="265" w:lineRule="exact"/>
              <w:ind w:hanging="361"/>
            </w:pPr>
            <w:r>
              <w:t>Implement</w:t>
            </w:r>
            <w:r>
              <w:rPr>
                <w:spacing w:val="-6"/>
              </w:rPr>
              <w:t xml:space="preserve"> </w:t>
            </w:r>
            <w:r>
              <w:t>strict</w:t>
            </w:r>
            <w:r>
              <w:rPr>
                <w:spacing w:val="-5"/>
              </w:rPr>
              <w:t xml:space="preserve"> </w:t>
            </w:r>
            <w:r>
              <w:t>internal</w:t>
            </w:r>
            <w:r>
              <w:rPr>
                <w:spacing w:val="-7"/>
              </w:rPr>
              <w:t xml:space="preserve"> </w:t>
            </w:r>
            <w:r>
              <w:t>controls</w:t>
            </w:r>
            <w:r>
              <w:rPr>
                <w:spacing w:val="-6"/>
              </w:rPr>
              <w:t xml:space="preserve"> </w:t>
            </w:r>
            <w:r>
              <w:t>in</w:t>
            </w:r>
            <w:r>
              <w:rPr>
                <w:spacing w:val="-4"/>
              </w:rPr>
              <w:t xml:space="preserve"> </w:t>
            </w:r>
            <w:r>
              <w:t>the</w:t>
            </w:r>
            <w:r>
              <w:rPr>
                <w:spacing w:val="-6"/>
              </w:rPr>
              <w:t xml:space="preserve"> </w:t>
            </w:r>
            <w:r>
              <w:t>FASSET</w:t>
            </w:r>
            <w:r>
              <w:rPr>
                <w:spacing w:val="-6"/>
              </w:rPr>
              <w:t xml:space="preserve"> </w:t>
            </w:r>
            <w:r>
              <w:rPr>
                <w:spacing w:val="-2"/>
              </w:rPr>
              <w:t>Projects,</w:t>
            </w:r>
          </w:p>
          <w:p w14:paraId="5F8606B7" w14:textId="77777777" w:rsidR="00673616" w:rsidRDefault="00525B8D">
            <w:pPr>
              <w:pStyle w:val="TableParagraph"/>
              <w:numPr>
                <w:ilvl w:val="0"/>
                <w:numId w:val="7"/>
              </w:numPr>
              <w:tabs>
                <w:tab w:val="left" w:pos="575"/>
                <w:tab w:val="left" w:pos="576"/>
              </w:tabs>
              <w:spacing w:line="300" w:lineRule="auto"/>
              <w:ind w:left="592" w:right="803" w:hanging="377"/>
            </w:pPr>
            <w:r>
              <w:t>Oversee</w:t>
            </w:r>
            <w:r>
              <w:rPr>
                <w:spacing w:val="-6"/>
              </w:rPr>
              <w:t xml:space="preserve"> </w:t>
            </w:r>
            <w:r>
              <w:t>the</w:t>
            </w:r>
            <w:r>
              <w:rPr>
                <w:spacing w:val="-4"/>
              </w:rPr>
              <w:t xml:space="preserve"> </w:t>
            </w:r>
            <w:r>
              <w:t>performance</w:t>
            </w:r>
            <w:r>
              <w:rPr>
                <w:spacing w:val="-4"/>
              </w:rPr>
              <w:t xml:space="preserve"> </w:t>
            </w:r>
            <w:r>
              <w:t>of</w:t>
            </w:r>
            <w:r>
              <w:rPr>
                <w:spacing w:val="-4"/>
              </w:rPr>
              <w:t xml:space="preserve"> </w:t>
            </w:r>
            <w:r>
              <w:t>quality</w:t>
            </w:r>
            <w:r>
              <w:rPr>
                <w:spacing w:val="-3"/>
              </w:rPr>
              <w:t xml:space="preserve"> </w:t>
            </w:r>
            <w:r>
              <w:t>assurance</w:t>
            </w:r>
            <w:r>
              <w:rPr>
                <w:spacing w:val="-6"/>
              </w:rPr>
              <w:t xml:space="preserve"> </w:t>
            </w:r>
            <w:r>
              <w:t>duties</w:t>
            </w:r>
            <w:r>
              <w:rPr>
                <w:spacing w:val="-4"/>
              </w:rPr>
              <w:t xml:space="preserve"> </w:t>
            </w:r>
            <w:r>
              <w:t>and</w:t>
            </w:r>
            <w:r>
              <w:rPr>
                <w:spacing w:val="-4"/>
              </w:rPr>
              <w:t xml:space="preserve"> </w:t>
            </w:r>
            <w:r>
              <w:t>quality</w:t>
            </w:r>
            <w:r>
              <w:rPr>
                <w:spacing w:val="-6"/>
              </w:rPr>
              <w:t xml:space="preserve"> </w:t>
            </w:r>
            <w:r>
              <w:t>assurance</w:t>
            </w:r>
            <w:r>
              <w:rPr>
                <w:spacing w:val="-4"/>
              </w:rPr>
              <w:t xml:space="preserve"> </w:t>
            </w:r>
            <w:r>
              <w:t>reports Liaison with the internal and external auditors</w:t>
            </w:r>
          </w:p>
        </w:tc>
      </w:tr>
      <w:tr w:rsidR="00673616" w14:paraId="3A023029" w14:textId="77777777">
        <w:trPr>
          <w:trHeight w:val="253"/>
        </w:trPr>
        <w:tc>
          <w:tcPr>
            <w:tcW w:w="9497" w:type="dxa"/>
            <w:gridSpan w:val="2"/>
            <w:shd w:val="clear" w:color="auto" w:fill="D9D9D9"/>
          </w:tcPr>
          <w:p w14:paraId="64B97674" w14:textId="77777777" w:rsidR="00673616" w:rsidRDefault="00525B8D">
            <w:pPr>
              <w:pStyle w:val="TableParagraph"/>
              <w:spacing w:before="2" w:line="232" w:lineRule="exact"/>
              <w:ind w:left="3271" w:right="3264"/>
              <w:jc w:val="center"/>
              <w:rPr>
                <w:b/>
              </w:rPr>
            </w:pPr>
            <w:r>
              <w:rPr>
                <w:b/>
              </w:rPr>
              <w:t>REQUIRED</w:t>
            </w:r>
            <w:r>
              <w:rPr>
                <w:b/>
                <w:spacing w:val="-8"/>
              </w:rPr>
              <w:t xml:space="preserve"> </w:t>
            </w:r>
            <w:r>
              <w:rPr>
                <w:b/>
                <w:spacing w:val="-2"/>
              </w:rPr>
              <w:t>QUALIFICATION</w:t>
            </w:r>
          </w:p>
        </w:tc>
      </w:tr>
      <w:tr w:rsidR="00673616" w14:paraId="37F17EE5" w14:textId="77777777" w:rsidTr="00336A8F">
        <w:trPr>
          <w:trHeight w:val="1722"/>
        </w:trPr>
        <w:tc>
          <w:tcPr>
            <w:tcW w:w="3157" w:type="dxa"/>
          </w:tcPr>
          <w:p w14:paraId="00FE5D94" w14:textId="77777777" w:rsidR="00673616" w:rsidRDefault="00525B8D">
            <w:pPr>
              <w:pStyle w:val="TableParagraph"/>
              <w:ind w:left="107"/>
            </w:pPr>
            <w:r>
              <w:t>Qualification</w:t>
            </w:r>
            <w:r>
              <w:rPr>
                <w:spacing w:val="-9"/>
              </w:rPr>
              <w:t xml:space="preserve"> </w:t>
            </w:r>
            <w:r>
              <w:rPr>
                <w:spacing w:val="-2"/>
              </w:rPr>
              <w:t>Required</w:t>
            </w:r>
          </w:p>
        </w:tc>
        <w:tc>
          <w:tcPr>
            <w:tcW w:w="6340" w:type="dxa"/>
          </w:tcPr>
          <w:p w14:paraId="3958B196" w14:textId="77777777" w:rsidR="00673616" w:rsidRDefault="00525B8D" w:rsidP="00336A8F">
            <w:pPr>
              <w:pStyle w:val="ListParagraph"/>
              <w:numPr>
                <w:ilvl w:val="0"/>
                <w:numId w:val="9"/>
              </w:numPr>
              <w:spacing w:line="276" w:lineRule="auto"/>
            </w:pPr>
            <w:r>
              <w:t>Relevant</w:t>
            </w:r>
            <w:r w:rsidRPr="00D2533F">
              <w:rPr>
                <w:spacing w:val="-4"/>
              </w:rPr>
              <w:t xml:space="preserve"> </w:t>
            </w:r>
            <w:r>
              <w:t>Bachelor’s</w:t>
            </w:r>
            <w:r w:rsidRPr="00D2533F">
              <w:rPr>
                <w:spacing w:val="-6"/>
              </w:rPr>
              <w:t xml:space="preserve"> </w:t>
            </w:r>
            <w:r>
              <w:t>degree</w:t>
            </w:r>
            <w:r w:rsidRPr="00D2533F">
              <w:rPr>
                <w:spacing w:val="-6"/>
              </w:rPr>
              <w:t xml:space="preserve"> </w:t>
            </w:r>
            <w:r>
              <w:t>at</w:t>
            </w:r>
            <w:r w:rsidRPr="00D2533F">
              <w:rPr>
                <w:spacing w:val="-4"/>
              </w:rPr>
              <w:t xml:space="preserve"> </w:t>
            </w:r>
            <w:r>
              <w:t>NQF</w:t>
            </w:r>
            <w:r w:rsidRPr="00D2533F">
              <w:rPr>
                <w:spacing w:val="-6"/>
              </w:rPr>
              <w:t xml:space="preserve"> </w:t>
            </w:r>
            <w:r>
              <w:t>level</w:t>
            </w:r>
            <w:r w:rsidRPr="00D2533F">
              <w:rPr>
                <w:spacing w:val="-6"/>
              </w:rPr>
              <w:t xml:space="preserve"> </w:t>
            </w:r>
            <w:r w:rsidRPr="00D2533F">
              <w:rPr>
                <w:spacing w:val="-10"/>
              </w:rPr>
              <w:t>7</w:t>
            </w:r>
          </w:p>
          <w:p w14:paraId="1AA19186" w14:textId="743D26A6" w:rsidR="00673616" w:rsidRDefault="00525B8D" w:rsidP="00336A8F">
            <w:pPr>
              <w:pStyle w:val="ListParagraph"/>
              <w:numPr>
                <w:ilvl w:val="0"/>
                <w:numId w:val="9"/>
              </w:numPr>
              <w:spacing w:line="276" w:lineRule="auto"/>
            </w:pPr>
            <w:r>
              <w:t>Qualifications (</w:t>
            </w:r>
            <w:r w:rsidRPr="00D2533F">
              <w:t>at</w:t>
            </w:r>
            <w:r w:rsidR="00D2533F">
              <w:t xml:space="preserve"> </w:t>
            </w:r>
            <w:r w:rsidRPr="00D2533F">
              <w:t>NQF 7</w:t>
            </w:r>
            <w:r>
              <w:t>) in Finance/ Accounting/Internal</w:t>
            </w:r>
            <w:r w:rsidRPr="007F61E2">
              <w:rPr>
                <w:spacing w:val="-16"/>
              </w:rPr>
              <w:t xml:space="preserve"> </w:t>
            </w:r>
            <w:r>
              <w:t>Auditing/</w:t>
            </w:r>
            <w:r w:rsidRPr="007F61E2">
              <w:rPr>
                <w:spacing w:val="-15"/>
              </w:rPr>
              <w:t xml:space="preserve"> </w:t>
            </w:r>
            <w:r>
              <w:t>Business</w:t>
            </w:r>
            <w:r w:rsidRPr="007F61E2">
              <w:rPr>
                <w:spacing w:val="-15"/>
              </w:rPr>
              <w:t xml:space="preserve"> </w:t>
            </w:r>
            <w:r>
              <w:t>Administration</w:t>
            </w:r>
            <w:r w:rsidRPr="007F61E2">
              <w:rPr>
                <w:spacing w:val="-16"/>
              </w:rPr>
              <w:t xml:space="preserve"> </w:t>
            </w:r>
            <w:r w:rsidR="00184EC1">
              <w:t>are</w:t>
            </w:r>
            <w:r>
              <w:t xml:space="preserve"> most preferred.</w:t>
            </w:r>
          </w:p>
          <w:p w14:paraId="4358924D" w14:textId="4A6CA6F5" w:rsidR="00673616" w:rsidRDefault="00525B8D" w:rsidP="00336A8F">
            <w:pPr>
              <w:pStyle w:val="ListParagraph"/>
              <w:numPr>
                <w:ilvl w:val="0"/>
                <w:numId w:val="9"/>
              </w:numPr>
              <w:spacing w:line="276" w:lineRule="auto"/>
            </w:pPr>
            <w:r>
              <w:t>Professional Body designations (</w:t>
            </w:r>
            <w:proofErr w:type="gramStart"/>
            <w:r w:rsidR="00336A8F">
              <w:t>e.g.</w:t>
            </w:r>
            <w:proofErr w:type="gramEnd"/>
            <w:r w:rsidR="00336A8F">
              <w:t xml:space="preserve"> Professional</w:t>
            </w:r>
            <w:r>
              <w:t xml:space="preserve"> Accountants; CA(SA); </w:t>
            </w:r>
            <w:r w:rsidR="00184EC1">
              <w:t>CIA)</w:t>
            </w:r>
            <w:r>
              <w:t xml:space="preserve"> in the FASSET sector will be an added advantage.</w:t>
            </w:r>
          </w:p>
        </w:tc>
      </w:tr>
      <w:tr w:rsidR="00673616" w14:paraId="355CA442" w14:textId="77777777">
        <w:trPr>
          <w:trHeight w:val="251"/>
        </w:trPr>
        <w:tc>
          <w:tcPr>
            <w:tcW w:w="9497" w:type="dxa"/>
            <w:gridSpan w:val="2"/>
            <w:shd w:val="clear" w:color="auto" w:fill="D9D9D9"/>
          </w:tcPr>
          <w:p w14:paraId="469DF8BF" w14:textId="77777777" w:rsidR="00673616" w:rsidRDefault="00525B8D">
            <w:pPr>
              <w:pStyle w:val="TableParagraph"/>
              <w:spacing w:line="232" w:lineRule="exact"/>
              <w:ind w:left="3266" w:right="3264"/>
              <w:jc w:val="center"/>
              <w:rPr>
                <w:b/>
              </w:rPr>
            </w:pPr>
            <w:r>
              <w:rPr>
                <w:b/>
              </w:rPr>
              <w:t>REQUIRED</w:t>
            </w:r>
            <w:r>
              <w:rPr>
                <w:b/>
                <w:spacing w:val="-8"/>
              </w:rPr>
              <w:t xml:space="preserve"> </w:t>
            </w:r>
            <w:r>
              <w:rPr>
                <w:b/>
                <w:spacing w:val="-2"/>
              </w:rPr>
              <w:t>EXPERIENCE</w:t>
            </w:r>
          </w:p>
        </w:tc>
      </w:tr>
      <w:tr w:rsidR="00673616" w14:paraId="039D21AE" w14:textId="77777777" w:rsidTr="00185130">
        <w:trPr>
          <w:trHeight w:val="1518"/>
        </w:trPr>
        <w:tc>
          <w:tcPr>
            <w:tcW w:w="3157" w:type="dxa"/>
          </w:tcPr>
          <w:p w14:paraId="3E164EE5" w14:textId="4A907357" w:rsidR="00673616" w:rsidRDefault="00525B8D">
            <w:pPr>
              <w:pStyle w:val="TableParagraph"/>
              <w:ind w:left="107"/>
            </w:pPr>
            <w:r>
              <w:rPr>
                <w:spacing w:val="-2"/>
              </w:rPr>
              <w:t>Experience required</w:t>
            </w:r>
          </w:p>
        </w:tc>
        <w:tc>
          <w:tcPr>
            <w:tcW w:w="6340" w:type="dxa"/>
            <w:shd w:val="clear" w:color="auto" w:fill="auto"/>
          </w:tcPr>
          <w:p w14:paraId="78DD75A3" w14:textId="128FF529" w:rsidR="00673616" w:rsidRPr="00185130" w:rsidRDefault="00525B8D">
            <w:pPr>
              <w:pStyle w:val="TableParagraph"/>
              <w:numPr>
                <w:ilvl w:val="0"/>
                <w:numId w:val="5"/>
              </w:numPr>
              <w:tabs>
                <w:tab w:val="left" w:pos="468"/>
              </w:tabs>
              <w:ind w:right="96"/>
              <w:jc w:val="both"/>
            </w:pPr>
            <w:r w:rsidRPr="00185130">
              <w:t>More than 5 years relevant experience in any projects management environment,</w:t>
            </w:r>
          </w:p>
          <w:p w14:paraId="62F6F53C" w14:textId="5E93C883" w:rsidR="00673616" w:rsidRPr="00185130" w:rsidRDefault="00525B8D">
            <w:pPr>
              <w:pStyle w:val="TableParagraph"/>
              <w:numPr>
                <w:ilvl w:val="0"/>
                <w:numId w:val="5"/>
              </w:numPr>
              <w:tabs>
                <w:tab w:val="left" w:pos="468"/>
              </w:tabs>
              <w:spacing w:before="1"/>
              <w:ind w:right="99"/>
              <w:jc w:val="both"/>
            </w:pPr>
            <w:r w:rsidRPr="00185130">
              <w:t xml:space="preserve">Experience in finance, accounting, </w:t>
            </w:r>
            <w:r w:rsidR="00E32E6D">
              <w:t>internal/external</w:t>
            </w:r>
            <w:r w:rsidRPr="00185130">
              <w:t xml:space="preserve"> auditing will be preferred.</w:t>
            </w:r>
          </w:p>
          <w:p w14:paraId="372AE4ED" w14:textId="070CAE91" w:rsidR="00673616" w:rsidRDefault="00525B8D">
            <w:pPr>
              <w:pStyle w:val="TableParagraph"/>
              <w:numPr>
                <w:ilvl w:val="0"/>
                <w:numId w:val="5"/>
              </w:numPr>
              <w:tabs>
                <w:tab w:val="left" w:pos="468"/>
              </w:tabs>
              <w:spacing w:line="232" w:lineRule="exact"/>
              <w:ind w:hanging="361"/>
              <w:jc w:val="both"/>
            </w:pPr>
            <w:r w:rsidRPr="00185130">
              <w:rPr>
                <w:spacing w:val="-2"/>
              </w:rPr>
              <w:t>Experience</w:t>
            </w:r>
            <w:r w:rsidRPr="00185130">
              <w:rPr>
                <w:spacing w:val="-12"/>
              </w:rPr>
              <w:t xml:space="preserve"> </w:t>
            </w:r>
            <w:r w:rsidRPr="00185130">
              <w:rPr>
                <w:spacing w:val="-2"/>
              </w:rPr>
              <w:t>in</w:t>
            </w:r>
            <w:r w:rsidRPr="00185130">
              <w:rPr>
                <w:spacing w:val="-12"/>
              </w:rPr>
              <w:t xml:space="preserve"> </w:t>
            </w:r>
            <w:r w:rsidRPr="00185130">
              <w:rPr>
                <w:spacing w:val="-2"/>
              </w:rPr>
              <w:t>the</w:t>
            </w:r>
            <w:r w:rsidRPr="00185130">
              <w:rPr>
                <w:spacing w:val="-12"/>
              </w:rPr>
              <w:t xml:space="preserve"> </w:t>
            </w:r>
            <w:r w:rsidRPr="00185130">
              <w:rPr>
                <w:spacing w:val="-2"/>
              </w:rPr>
              <w:t>public</w:t>
            </w:r>
            <w:r w:rsidRPr="00185130">
              <w:rPr>
                <w:spacing w:val="-11"/>
              </w:rPr>
              <w:t xml:space="preserve"> </w:t>
            </w:r>
            <w:r w:rsidRPr="00185130">
              <w:rPr>
                <w:spacing w:val="-2"/>
              </w:rPr>
              <w:t>sector</w:t>
            </w:r>
            <w:r w:rsidRPr="00185130">
              <w:rPr>
                <w:spacing w:val="-11"/>
              </w:rPr>
              <w:t xml:space="preserve"> </w:t>
            </w:r>
            <w:r w:rsidRPr="00185130">
              <w:rPr>
                <w:spacing w:val="-2"/>
              </w:rPr>
              <w:t>will be advantageous.</w:t>
            </w:r>
          </w:p>
        </w:tc>
      </w:tr>
      <w:tr w:rsidR="00673616" w14:paraId="327F300A" w14:textId="77777777">
        <w:trPr>
          <w:trHeight w:val="251"/>
        </w:trPr>
        <w:tc>
          <w:tcPr>
            <w:tcW w:w="9497" w:type="dxa"/>
            <w:gridSpan w:val="2"/>
            <w:shd w:val="clear" w:color="auto" w:fill="D9D9D9"/>
          </w:tcPr>
          <w:p w14:paraId="3E21D1EC" w14:textId="77777777" w:rsidR="00673616" w:rsidRDefault="00525B8D">
            <w:pPr>
              <w:pStyle w:val="TableParagraph"/>
              <w:spacing w:line="232" w:lineRule="exact"/>
              <w:ind w:left="107"/>
              <w:rPr>
                <w:b/>
              </w:rPr>
            </w:pPr>
            <w:r>
              <w:rPr>
                <w:b/>
              </w:rPr>
              <w:t>COMPETENCIES</w:t>
            </w:r>
            <w:r>
              <w:rPr>
                <w:b/>
                <w:spacing w:val="-7"/>
              </w:rPr>
              <w:t xml:space="preserve"> </w:t>
            </w:r>
            <w:r>
              <w:rPr>
                <w:b/>
              </w:rPr>
              <w:t>REQUIRED</w:t>
            </w:r>
            <w:r>
              <w:rPr>
                <w:b/>
                <w:spacing w:val="-4"/>
              </w:rPr>
              <w:t xml:space="preserve"> </w:t>
            </w:r>
            <w:r>
              <w:rPr>
                <w:b/>
              </w:rPr>
              <w:t>AND</w:t>
            </w:r>
            <w:r>
              <w:rPr>
                <w:b/>
                <w:spacing w:val="-9"/>
              </w:rPr>
              <w:t xml:space="preserve"> </w:t>
            </w:r>
            <w:r>
              <w:rPr>
                <w:b/>
              </w:rPr>
              <w:t>WORK</w:t>
            </w:r>
            <w:r>
              <w:rPr>
                <w:b/>
                <w:spacing w:val="-8"/>
              </w:rPr>
              <w:t xml:space="preserve"> </w:t>
            </w:r>
            <w:r>
              <w:rPr>
                <w:b/>
                <w:spacing w:val="-2"/>
              </w:rPr>
              <w:t>OUTPUT</w:t>
            </w:r>
          </w:p>
        </w:tc>
      </w:tr>
      <w:tr w:rsidR="00673616" w14:paraId="61E7A9E2" w14:textId="77777777">
        <w:trPr>
          <w:trHeight w:val="5314"/>
        </w:trPr>
        <w:tc>
          <w:tcPr>
            <w:tcW w:w="3157" w:type="dxa"/>
          </w:tcPr>
          <w:p w14:paraId="5462B949" w14:textId="77777777" w:rsidR="00673616" w:rsidRDefault="00525B8D">
            <w:pPr>
              <w:pStyle w:val="TableParagraph"/>
              <w:spacing w:before="2"/>
              <w:ind w:left="107"/>
            </w:pPr>
            <w:r>
              <w:rPr>
                <w:spacing w:val="-2"/>
              </w:rPr>
              <w:t>Essential:</w:t>
            </w:r>
          </w:p>
        </w:tc>
        <w:tc>
          <w:tcPr>
            <w:tcW w:w="6340" w:type="dxa"/>
          </w:tcPr>
          <w:p w14:paraId="6A6B1490" w14:textId="6680254D" w:rsidR="00673616" w:rsidRDefault="00525B8D" w:rsidP="000E100C">
            <w:pPr>
              <w:pStyle w:val="TableParagraph"/>
              <w:numPr>
                <w:ilvl w:val="0"/>
                <w:numId w:val="4"/>
              </w:numPr>
              <w:tabs>
                <w:tab w:val="left" w:pos="827"/>
                <w:tab w:val="left" w:pos="828"/>
              </w:tabs>
              <w:spacing w:before="2"/>
              <w:ind w:right="103"/>
              <w:rPr>
                <w:rFonts w:ascii="Wingdings" w:hAnsi="Wingdings"/>
              </w:rPr>
            </w:pPr>
            <w:r>
              <w:t>Knowledge</w:t>
            </w:r>
            <w:r>
              <w:rPr>
                <w:spacing w:val="80"/>
                <w:w w:val="150"/>
              </w:rPr>
              <w:t xml:space="preserve"> </w:t>
            </w:r>
            <w:r>
              <w:t>of</w:t>
            </w:r>
            <w:r>
              <w:rPr>
                <w:spacing w:val="80"/>
                <w:w w:val="150"/>
              </w:rPr>
              <w:t xml:space="preserve"> </w:t>
            </w:r>
            <w:r>
              <w:t>the</w:t>
            </w:r>
            <w:r>
              <w:rPr>
                <w:spacing w:val="80"/>
                <w:w w:val="150"/>
              </w:rPr>
              <w:t xml:space="preserve"> </w:t>
            </w:r>
            <w:r>
              <w:t>NQF</w:t>
            </w:r>
            <w:r>
              <w:rPr>
                <w:spacing w:val="80"/>
                <w:w w:val="150"/>
              </w:rPr>
              <w:t xml:space="preserve"> </w:t>
            </w:r>
            <w:r>
              <w:t>Act</w:t>
            </w:r>
            <w:r>
              <w:rPr>
                <w:spacing w:val="80"/>
                <w:w w:val="150"/>
              </w:rPr>
              <w:t xml:space="preserve"> </w:t>
            </w:r>
            <w:r>
              <w:t>67</w:t>
            </w:r>
            <w:r>
              <w:rPr>
                <w:spacing w:val="80"/>
                <w:w w:val="150"/>
              </w:rPr>
              <w:t xml:space="preserve"> </w:t>
            </w:r>
            <w:r>
              <w:t>of</w:t>
            </w:r>
            <w:r>
              <w:rPr>
                <w:spacing w:val="80"/>
                <w:w w:val="150"/>
              </w:rPr>
              <w:t xml:space="preserve"> </w:t>
            </w:r>
            <w:r>
              <w:t>2008,</w:t>
            </w:r>
            <w:r>
              <w:rPr>
                <w:spacing w:val="80"/>
                <w:w w:val="150"/>
              </w:rPr>
              <w:t xml:space="preserve"> </w:t>
            </w:r>
            <w:r>
              <w:t>Skills Development Act, PFMA</w:t>
            </w:r>
            <w:r w:rsidR="00E32E6D">
              <w:t>,</w:t>
            </w:r>
            <w:r>
              <w:t xml:space="preserve"> and related legislations</w:t>
            </w:r>
          </w:p>
          <w:p w14:paraId="2900B97F" w14:textId="77777777" w:rsidR="00673616" w:rsidRDefault="00525B8D" w:rsidP="000E100C">
            <w:pPr>
              <w:pStyle w:val="TableParagraph"/>
              <w:numPr>
                <w:ilvl w:val="0"/>
                <w:numId w:val="4"/>
              </w:numPr>
              <w:tabs>
                <w:tab w:val="left" w:pos="827"/>
                <w:tab w:val="left" w:pos="828"/>
              </w:tabs>
              <w:spacing w:line="251" w:lineRule="exact"/>
              <w:ind w:hanging="361"/>
              <w:rPr>
                <w:rFonts w:ascii="Wingdings" w:hAnsi="Wingdings"/>
              </w:rPr>
            </w:pPr>
            <w:r>
              <w:t>Strong</w:t>
            </w:r>
            <w:r>
              <w:rPr>
                <w:spacing w:val="-8"/>
              </w:rPr>
              <w:t xml:space="preserve"> </w:t>
            </w:r>
            <w:r>
              <w:t>report</w:t>
            </w:r>
            <w:r>
              <w:rPr>
                <w:spacing w:val="-5"/>
              </w:rPr>
              <w:t xml:space="preserve"> </w:t>
            </w:r>
            <w:r>
              <w:t>writing</w:t>
            </w:r>
            <w:r>
              <w:rPr>
                <w:spacing w:val="-6"/>
              </w:rPr>
              <w:t xml:space="preserve"> </w:t>
            </w:r>
            <w:r>
              <w:rPr>
                <w:spacing w:val="-2"/>
              </w:rPr>
              <w:t>skills</w:t>
            </w:r>
          </w:p>
          <w:p w14:paraId="1BD9072B" w14:textId="2BBB02DD" w:rsidR="00673616" w:rsidRDefault="00525B8D" w:rsidP="000E100C">
            <w:pPr>
              <w:pStyle w:val="TableParagraph"/>
              <w:numPr>
                <w:ilvl w:val="0"/>
                <w:numId w:val="4"/>
              </w:numPr>
              <w:tabs>
                <w:tab w:val="left" w:pos="827"/>
                <w:tab w:val="left" w:pos="828"/>
              </w:tabs>
              <w:spacing w:before="2" w:line="252" w:lineRule="exact"/>
              <w:ind w:hanging="361"/>
              <w:rPr>
                <w:rFonts w:ascii="Wingdings" w:hAnsi="Wingdings"/>
              </w:rPr>
            </w:pPr>
            <w:r>
              <w:t>Managing</w:t>
            </w:r>
            <w:r>
              <w:rPr>
                <w:spacing w:val="-6"/>
              </w:rPr>
              <w:t xml:space="preserve"> </w:t>
            </w:r>
            <w:r>
              <w:t>and</w:t>
            </w:r>
            <w:r>
              <w:rPr>
                <w:spacing w:val="-8"/>
              </w:rPr>
              <w:t xml:space="preserve"> </w:t>
            </w:r>
            <w:r>
              <w:t>supporting</w:t>
            </w:r>
            <w:r>
              <w:rPr>
                <w:spacing w:val="-7"/>
              </w:rPr>
              <w:t xml:space="preserve"> </w:t>
            </w:r>
            <w:r w:rsidR="000E100C">
              <w:rPr>
                <w:spacing w:val="-7"/>
              </w:rPr>
              <w:t xml:space="preserve">a </w:t>
            </w:r>
            <w:r>
              <w:rPr>
                <w:spacing w:val="-4"/>
              </w:rPr>
              <w:t>team</w:t>
            </w:r>
          </w:p>
          <w:p w14:paraId="6FF4C1C7" w14:textId="0DE53D0F" w:rsidR="00673616" w:rsidRDefault="00525B8D" w:rsidP="000E100C">
            <w:pPr>
              <w:pStyle w:val="TableParagraph"/>
              <w:numPr>
                <w:ilvl w:val="0"/>
                <w:numId w:val="4"/>
              </w:numPr>
              <w:tabs>
                <w:tab w:val="left" w:pos="827"/>
                <w:tab w:val="left" w:pos="828"/>
              </w:tabs>
              <w:spacing w:line="252" w:lineRule="exact"/>
              <w:ind w:hanging="361"/>
              <w:rPr>
                <w:rFonts w:ascii="Wingdings" w:hAnsi="Wingdings"/>
              </w:rPr>
            </w:pPr>
            <w:r>
              <w:t>Highly</w:t>
            </w:r>
            <w:r>
              <w:rPr>
                <w:spacing w:val="-5"/>
              </w:rPr>
              <w:t xml:space="preserve"> </w:t>
            </w:r>
            <w:r w:rsidR="00E32E6D">
              <w:t>self-motivated</w:t>
            </w:r>
            <w:r>
              <w:rPr>
                <w:spacing w:val="-6"/>
              </w:rPr>
              <w:t xml:space="preserve"> </w:t>
            </w:r>
            <w:r>
              <w:t>and</w:t>
            </w:r>
            <w:r>
              <w:rPr>
                <w:spacing w:val="-4"/>
              </w:rPr>
              <w:t xml:space="preserve"> </w:t>
            </w:r>
            <w:r>
              <w:rPr>
                <w:spacing w:val="-2"/>
              </w:rPr>
              <w:t>engaged.</w:t>
            </w:r>
          </w:p>
          <w:p w14:paraId="1BBAE23C" w14:textId="77777777" w:rsidR="00673616" w:rsidRDefault="00525B8D" w:rsidP="000E100C">
            <w:pPr>
              <w:pStyle w:val="TableParagraph"/>
              <w:numPr>
                <w:ilvl w:val="0"/>
                <w:numId w:val="4"/>
              </w:numPr>
              <w:tabs>
                <w:tab w:val="left" w:pos="828"/>
              </w:tabs>
              <w:spacing w:before="1"/>
              <w:ind w:right="98"/>
              <w:rPr>
                <w:rFonts w:ascii="Wingdings" w:hAnsi="Wingdings"/>
              </w:rPr>
            </w:pPr>
            <w:r>
              <w:t>Solid understanding of data: how to organise it, how to model it, how to extract insights from it, and how to visualise it.</w:t>
            </w:r>
          </w:p>
          <w:p w14:paraId="6B85E3D9" w14:textId="2E641D46" w:rsidR="00673616" w:rsidRDefault="00525B8D" w:rsidP="000E100C">
            <w:pPr>
              <w:pStyle w:val="TableParagraph"/>
              <w:numPr>
                <w:ilvl w:val="0"/>
                <w:numId w:val="4"/>
              </w:numPr>
              <w:tabs>
                <w:tab w:val="left" w:pos="828"/>
              </w:tabs>
              <w:ind w:right="102"/>
              <w:rPr>
                <w:rFonts w:ascii="Wingdings" w:hAnsi="Wingdings"/>
              </w:rPr>
            </w:pPr>
            <w:r>
              <w:t>Confidently produce a high quality of work that delivers elevated attention to detail.</w:t>
            </w:r>
          </w:p>
          <w:p w14:paraId="0A82E3B0" w14:textId="77777777" w:rsidR="00673616" w:rsidRDefault="00525B8D" w:rsidP="000E100C">
            <w:pPr>
              <w:pStyle w:val="TableParagraph"/>
              <w:numPr>
                <w:ilvl w:val="0"/>
                <w:numId w:val="4"/>
              </w:numPr>
              <w:tabs>
                <w:tab w:val="left" w:pos="828"/>
              </w:tabs>
              <w:ind w:right="94"/>
              <w:rPr>
                <w:rFonts w:ascii="Wingdings" w:hAnsi="Wingdings"/>
              </w:rPr>
            </w:pPr>
            <w:r>
              <w:t>Demonstrate exceptional oral and written communication skills.</w:t>
            </w:r>
          </w:p>
          <w:p w14:paraId="5A65811F" w14:textId="10C44123" w:rsidR="00673616" w:rsidRDefault="00525B8D" w:rsidP="000E100C">
            <w:pPr>
              <w:pStyle w:val="TableParagraph"/>
              <w:numPr>
                <w:ilvl w:val="0"/>
                <w:numId w:val="4"/>
              </w:numPr>
              <w:tabs>
                <w:tab w:val="left" w:pos="828"/>
              </w:tabs>
              <w:ind w:right="99"/>
              <w:rPr>
                <w:rFonts w:ascii="Wingdings" w:hAnsi="Wingdings"/>
              </w:rPr>
            </w:pPr>
            <w:r>
              <w:t xml:space="preserve">Ability to adapt quickly to fast-paced </w:t>
            </w:r>
            <w:r w:rsidR="000E100C">
              <w:t>and ever</w:t>
            </w:r>
            <w:r>
              <w:t xml:space="preserve">changing </w:t>
            </w:r>
            <w:r w:rsidR="00E32E6D">
              <w:t>environments</w:t>
            </w:r>
            <w:r>
              <w:t xml:space="preserve"> and priorities.</w:t>
            </w:r>
            <w:r w:rsidR="000E100C">
              <w:t xml:space="preserve"> </w:t>
            </w:r>
          </w:p>
          <w:p w14:paraId="03176638" w14:textId="77777777" w:rsidR="00673616" w:rsidRDefault="00525B8D" w:rsidP="000E100C">
            <w:pPr>
              <w:pStyle w:val="TableParagraph"/>
              <w:numPr>
                <w:ilvl w:val="0"/>
                <w:numId w:val="4"/>
              </w:numPr>
              <w:tabs>
                <w:tab w:val="left" w:pos="828"/>
              </w:tabs>
              <w:ind w:right="100"/>
              <w:rPr>
                <w:rFonts w:ascii="Wingdings" w:hAnsi="Wingdings"/>
              </w:rPr>
            </w:pPr>
            <w:r>
              <w:t>Motivation to take ownership of tasks and the determination to drive them to completion.</w:t>
            </w:r>
          </w:p>
          <w:p w14:paraId="33B931A9" w14:textId="77777777" w:rsidR="00673616" w:rsidRDefault="00525B8D" w:rsidP="000E100C">
            <w:pPr>
              <w:pStyle w:val="TableParagraph"/>
              <w:numPr>
                <w:ilvl w:val="0"/>
                <w:numId w:val="4"/>
              </w:numPr>
              <w:tabs>
                <w:tab w:val="left" w:pos="827"/>
                <w:tab w:val="left" w:pos="828"/>
              </w:tabs>
              <w:spacing w:line="252" w:lineRule="exact"/>
              <w:ind w:hanging="361"/>
              <w:rPr>
                <w:rFonts w:ascii="Wingdings" w:hAnsi="Wingdings"/>
              </w:rPr>
            </w:pPr>
            <w:r>
              <w:t>Ability</w:t>
            </w:r>
            <w:r>
              <w:rPr>
                <w:spacing w:val="-6"/>
              </w:rPr>
              <w:t xml:space="preserve"> </w:t>
            </w:r>
            <w:r>
              <w:t>to</w:t>
            </w:r>
            <w:r>
              <w:rPr>
                <w:spacing w:val="-5"/>
              </w:rPr>
              <w:t xml:space="preserve"> </w:t>
            </w:r>
            <w:r>
              <w:t>work</w:t>
            </w:r>
            <w:r>
              <w:rPr>
                <w:spacing w:val="-3"/>
              </w:rPr>
              <w:t xml:space="preserve"> </w:t>
            </w:r>
            <w:r>
              <w:t>under</w:t>
            </w:r>
            <w:r>
              <w:rPr>
                <w:spacing w:val="-4"/>
              </w:rPr>
              <w:t xml:space="preserve"> </w:t>
            </w:r>
            <w:r>
              <w:t>pressure</w:t>
            </w:r>
            <w:r>
              <w:rPr>
                <w:spacing w:val="-3"/>
              </w:rPr>
              <w:t xml:space="preserve"> </w:t>
            </w:r>
            <w:r>
              <w:t>and</w:t>
            </w:r>
            <w:r>
              <w:rPr>
                <w:spacing w:val="-8"/>
              </w:rPr>
              <w:t xml:space="preserve"> </w:t>
            </w:r>
            <w:r>
              <w:t>meet</w:t>
            </w:r>
            <w:r>
              <w:rPr>
                <w:spacing w:val="-34"/>
              </w:rPr>
              <w:t xml:space="preserve"> </w:t>
            </w:r>
            <w:r>
              <w:rPr>
                <w:spacing w:val="-2"/>
              </w:rPr>
              <w:t>deadlines.</w:t>
            </w:r>
          </w:p>
          <w:p w14:paraId="62B2E687" w14:textId="77777777" w:rsidR="00673616" w:rsidRDefault="00525B8D" w:rsidP="000E100C">
            <w:pPr>
              <w:pStyle w:val="TableParagraph"/>
              <w:numPr>
                <w:ilvl w:val="0"/>
                <w:numId w:val="4"/>
              </w:numPr>
              <w:tabs>
                <w:tab w:val="left" w:pos="827"/>
                <w:tab w:val="left" w:pos="828"/>
              </w:tabs>
              <w:spacing w:line="252" w:lineRule="exact"/>
              <w:ind w:hanging="361"/>
              <w:rPr>
                <w:rFonts w:ascii="Wingdings" w:hAnsi="Wingdings"/>
              </w:rPr>
            </w:pPr>
            <w:r>
              <w:t>Detail</w:t>
            </w:r>
            <w:r>
              <w:rPr>
                <w:spacing w:val="-5"/>
              </w:rPr>
              <w:t xml:space="preserve"> </w:t>
            </w:r>
            <w:r>
              <w:t>and</w:t>
            </w:r>
            <w:r>
              <w:rPr>
                <w:spacing w:val="-4"/>
              </w:rPr>
              <w:t xml:space="preserve"> </w:t>
            </w:r>
            <w:r>
              <w:t>process</w:t>
            </w:r>
            <w:r>
              <w:rPr>
                <w:spacing w:val="-4"/>
              </w:rPr>
              <w:t xml:space="preserve"> </w:t>
            </w:r>
            <w:r>
              <w:rPr>
                <w:spacing w:val="-2"/>
              </w:rPr>
              <w:t>orientated.</w:t>
            </w:r>
          </w:p>
          <w:p w14:paraId="0442BA7D" w14:textId="637944B7" w:rsidR="00673616" w:rsidRDefault="00525B8D" w:rsidP="000E100C">
            <w:pPr>
              <w:pStyle w:val="TableParagraph"/>
              <w:numPr>
                <w:ilvl w:val="0"/>
                <w:numId w:val="4"/>
              </w:numPr>
              <w:tabs>
                <w:tab w:val="left" w:pos="827"/>
                <w:tab w:val="left" w:pos="828"/>
              </w:tabs>
              <w:spacing w:before="1" w:line="252" w:lineRule="exact"/>
              <w:ind w:hanging="361"/>
              <w:rPr>
                <w:rFonts w:ascii="Wingdings" w:hAnsi="Wingdings"/>
              </w:rPr>
            </w:pPr>
            <w:r>
              <w:t>Strong</w:t>
            </w:r>
            <w:r>
              <w:rPr>
                <w:spacing w:val="-10"/>
              </w:rPr>
              <w:t xml:space="preserve"> </w:t>
            </w:r>
            <w:r>
              <w:t>analytical</w:t>
            </w:r>
            <w:r w:rsidR="00FA1CD9">
              <w:t xml:space="preserve"> and </w:t>
            </w:r>
            <w:r>
              <w:t>interpersonal</w:t>
            </w:r>
            <w:r>
              <w:rPr>
                <w:spacing w:val="-9"/>
              </w:rPr>
              <w:t xml:space="preserve"> </w:t>
            </w:r>
            <w:r>
              <w:rPr>
                <w:spacing w:val="-2"/>
              </w:rPr>
              <w:t>communication</w:t>
            </w:r>
            <w:r w:rsidR="00FA1CD9">
              <w:rPr>
                <w:spacing w:val="-2"/>
              </w:rPr>
              <w:t xml:space="preserve"> skills</w:t>
            </w:r>
            <w:r>
              <w:rPr>
                <w:spacing w:val="-2"/>
              </w:rPr>
              <w:t>.</w:t>
            </w:r>
          </w:p>
          <w:p w14:paraId="0EF9010A" w14:textId="77777777" w:rsidR="00673616" w:rsidRDefault="00525B8D" w:rsidP="000E100C">
            <w:pPr>
              <w:pStyle w:val="TableParagraph"/>
              <w:numPr>
                <w:ilvl w:val="0"/>
                <w:numId w:val="4"/>
              </w:numPr>
              <w:tabs>
                <w:tab w:val="left" w:pos="827"/>
                <w:tab w:val="left" w:pos="828"/>
              </w:tabs>
              <w:spacing w:line="252" w:lineRule="exact"/>
              <w:ind w:hanging="361"/>
              <w:rPr>
                <w:rFonts w:ascii="Wingdings" w:hAnsi="Wingdings"/>
              </w:rPr>
            </w:pPr>
            <w:r>
              <w:t>Report</w:t>
            </w:r>
            <w:r>
              <w:rPr>
                <w:spacing w:val="-6"/>
              </w:rPr>
              <w:t xml:space="preserve"> </w:t>
            </w:r>
            <w:r>
              <w:t>writing</w:t>
            </w:r>
            <w:r>
              <w:rPr>
                <w:spacing w:val="-7"/>
              </w:rPr>
              <w:t xml:space="preserve"> </w:t>
            </w:r>
            <w:r>
              <w:t>and</w:t>
            </w:r>
            <w:r>
              <w:rPr>
                <w:spacing w:val="-9"/>
              </w:rPr>
              <w:t xml:space="preserve"> </w:t>
            </w:r>
            <w:r>
              <w:t>presentation</w:t>
            </w:r>
            <w:r>
              <w:rPr>
                <w:spacing w:val="-7"/>
              </w:rPr>
              <w:t xml:space="preserve"> </w:t>
            </w:r>
            <w:r>
              <w:rPr>
                <w:spacing w:val="-2"/>
              </w:rPr>
              <w:t>skills.</w:t>
            </w:r>
          </w:p>
          <w:p w14:paraId="01A995E2" w14:textId="77777777" w:rsidR="00673616" w:rsidRDefault="00525B8D" w:rsidP="000E100C">
            <w:pPr>
              <w:pStyle w:val="TableParagraph"/>
              <w:numPr>
                <w:ilvl w:val="0"/>
                <w:numId w:val="4"/>
              </w:numPr>
              <w:tabs>
                <w:tab w:val="left" w:pos="827"/>
                <w:tab w:val="left" w:pos="828"/>
              </w:tabs>
              <w:spacing w:before="1" w:line="232" w:lineRule="exact"/>
              <w:ind w:hanging="361"/>
              <w:rPr>
                <w:rFonts w:ascii="Wingdings" w:hAnsi="Wingdings"/>
                <w:color w:val="333333"/>
                <w:sz w:val="20"/>
              </w:rPr>
            </w:pPr>
            <w:r>
              <w:t>Ability</w:t>
            </w:r>
            <w:r>
              <w:rPr>
                <w:spacing w:val="-4"/>
              </w:rPr>
              <w:t xml:space="preserve"> </w:t>
            </w:r>
            <w:r>
              <w:t>to</w:t>
            </w:r>
            <w:r>
              <w:rPr>
                <w:spacing w:val="-4"/>
              </w:rPr>
              <w:t xml:space="preserve"> </w:t>
            </w:r>
            <w:r>
              <w:t>work</w:t>
            </w:r>
            <w:r>
              <w:rPr>
                <w:spacing w:val="-4"/>
              </w:rPr>
              <w:t xml:space="preserve"> </w:t>
            </w:r>
            <w:r>
              <w:t>independently</w:t>
            </w:r>
            <w:r>
              <w:rPr>
                <w:spacing w:val="-4"/>
              </w:rPr>
              <w:t xml:space="preserve"> </w:t>
            </w:r>
            <w:r>
              <w:t>and</w:t>
            </w:r>
            <w:r>
              <w:rPr>
                <w:spacing w:val="-5"/>
              </w:rPr>
              <w:t xml:space="preserve"> </w:t>
            </w:r>
            <w:r>
              <w:t>as</w:t>
            </w:r>
            <w:r>
              <w:rPr>
                <w:spacing w:val="-3"/>
              </w:rPr>
              <w:t xml:space="preserve"> </w:t>
            </w:r>
            <w:r>
              <w:t>part</w:t>
            </w:r>
            <w:r>
              <w:rPr>
                <w:spacing w:val="-5"/>
              </w:rPr>
              <w:t xml:space="preserve"> </w:t>
            </w:r>
            <w:r>
              <w:t>of</w:t>
            </w:r>
            <w:r>
              <w:rPr>
                <w:spacing w:val="-6"/>
              </w:rPr>
              <w:t xml:space="preserve"> </w:t>
            </w:r>
            <w:r>
              <w:t>a</w:t>
            </w:r>
            <w:r>
              <w:rPr>
                <w:spacing w:val="-10"/>
              </w:rPr>
              <w:t xml:space="preserve"> </w:t>
            </w:r>
            <w:r>
              <w:rPr>
                <w:spacing w:val="-4"/>
              </w:rPr>
              <w:t>team.</w:t>
            </w:r>
          </w:p>
        </w:tc>
      </w:tr>
      <w:tr w:rsidR="00673616" w14:paraId="6C1B1739" w14:textId="77777777">
        <w:trPr>
          <w:trHeight w:val="268"/>
        </w:trPr>
        <w:tc>
          <w:tcPr>
            <w:tcW w:w="9497" w:type="dxa"/>
            <w:gridSpan w:val="2"/>
            <w:shd w:val="clear" w:color="auto" w:fill="D9D9D9"/>
          </w:tcPr>
          <w:p w14:paraId="0F6D3872" w14:textId="77777777" w:rsidR="00673616" w:rsidRDefault="00525B8D">
            <w:pPr>
              <w:pStyle w:val="TableParagraph"/>
              <w:spacing w:line="248" w:lineRule="exact"/>
              <w:ind w:left="107"/>
              <w:rPr>
                <w:rFonts w:ascii="Calibri"/>
                <w:b/>
              </w:rPr>
            </w:pPr>
            <w:r>
              <w:rPr>
                <w:rFonts w:ascii="Calibri"/>
                <w:b/>
              </w:rPr>
              <w:t>KNOWLEDGE</w:t>
            </w:r>
            <w:r>
              <w:rPr>
                <w:rFonts w:ascii="Calibri"/>
                <w:b/>
                <w:spacing w:val="-6"/>
              </w:rPr>
              <w:t xml:space="preserve"> </w:t>
            </w:r>
            <w:r>
              <w:rPr>
                <w:rFonts w:ascii="Calibri"/>
                <w:b/>
              </w:rPr>
              <w:t>AND</w:t>
            </w:r>
            <w:r>
              <w:rPr>
                <w:rFonts w:ascii="Calibri"/>
                <w:b/>
                <w:spacing w:val="-4"/>
              </w:rPr>
              <w:t xml:space="preserve"> </w:t>
            </w:r>
            <w:r>
              <w:rPr>
                <w:rFonts w:ascii="Calibri"/>
                <w:b/>
              </w:rPr>
              <w:t>SKILLS</w:t>
            </w:r>
            <w:r>
              <w:rPr>
                <w:rFonts w:ascii="Calibri"/>
                <w:b/>
                <w:spacing w:val="-5"/>
              </w:rPr>
              <w:t xml:space="preserve"> </w:t>
            </w:r>
            <w:r>
              <w:rPr>
                <w:rFonts w:ascii="Calibri"/>
                <w:b/>
                <w:spacing w:val="-2"/>
              </w:rPr>
              <w:t>REQUIRED</w:t>
            </w:r>
          </w:p>
        </w:tc>
      </w:tr>
      <w:tr w:rsidR="00673616" w14:paraId="255D715B" w14:textId="77777777">
        <w:trPr>
          <w:trHeight w:val="774"/>
        </w:trPr>
        <w:tc>
          <w:tcPr>
            <w:tcW w:w="3157" w:type="dxa"/>
          </w:tcPr>
          <w:p w14:paraId="6656CD2E" w14:textId="77777777" w:rsidR="00673616" w:rsidRDefault="00525B8D">
            <w:pPr>
              <w:pStyle w:val="TableParagraph"/>
              <w:ind w:left="107"/>
            </w:pPr>
            <w:r>
              <w:rPr>
                <w:spacing w:val="-2"/>
              </w:rPr>
              <w:t>Essential</w:t>
            </w:r>
          </w:p>
        </w:tc>
        <w:tc>
          <w:tcPr>
            <w:tcW w:w="6340" w:type="dxa"/>
          </w:tcPr>
          <w:p w14:paraId="2B0A5812" w14:textId="77777777" w:rsidR="00673616" w:rsidRDefault="00525B8D">
            <w:pPr>
              <w:pStyle w:val="TableParagraph"/>
              <w:numPr>
                <w:ilvl w:val="0"/>
                <w:numId w:val="3"/>
              </w:numPr>
              <w:tabs>
                <w:tab w:val="left" w:pos="827"/>
                <w:tab w:val="left" w:pos="828"/>
              </w:tabs>
              <w:spacing w:before="2"/>
              <w:ind w:hanging="361"/>
              <w:rPr>
                <w:rFonts w:ascii="Wingdings" w:hAnsi="Wingdings"/>
                <w:color w:val="333333"/>
              </w:rPr>
            </w:pPr>
            <w:r>
              <w:t>Solid</w:t>
            </w:r>
            <w:r>
              <w:rPr>
                <w:spacing w:val="-9"/>
              </w:rPr>
              <w:t xml:space="preserve"> </w:t>
            </w:r>
            <w:r>
              <w:t>computer</w:t>
            </w:r>
            <w:r>
              <w:rPr>
                <w:spacing w:val="-9"/>
              </w:rPr>
              <w:t xml:space="preserve"> </w:t>
            </w:r>
            <w:r>
              <w:t>skills:</w:t>
            </w:r>
            <w:r>
              <w:rPr>
                <w:spacing w:val="-11"/>
              </w:rPr>
              <w:t xml:space="preserve"> </w:t>
            </w:r>
            <w:r>
              <w:t>MS</w:t>
            </w:r>
            <w:r>
              <w:rPr>
                <w:spacing w:val="-12"/>
              </w:rPr>
              <w:t xml:space="preserve"> </w:t>
            </w:r>
            <w:r>
              <w:t>Office</w:t>
            </w:r>
            <w:r>
              <w:rPr>
                <w:spacing w:val="-10"/>
              </w:rPr>
              <w:t xml:space="preserve"> </w:t>
            </w:r>
            <w:r>
              <w:rPr>
                <w:spacing w:val="-4"/>
              </w:rPr>
              <w:t>Suite</w:t>
            </w:r>
          </w:p>
          <w:p w14:paraId="46E175C4" w14:textId="77777777" w:rsidR="00673616" w:rsidRDefault="00525B8D">
            <w:pPr>
              <w:pStyle w:val="TableParagraph"/>
              <w:numPr>
                <w:ilvl w:val="0"/>
                <w:numId w:val="3"/>
              </w:numPr>
              <w:tabs>
                <w:tab w:val="left" w:pos="827"/>
                <w:tab w:val="left" w:pos="828"/>
              </w:tabs>
              <w:spacing w:before="1"/>
              <w:ind w:hanging="361"/>
              <w:rPr>
                <w:rFonts w:ascii="Wingdings" w:hAnsi="Wingdings"/>
              </w:rPr>
            </w:pPr>
            <w:r>
              <w:t>Excellent</w:t>
            </w:r>
            <w:r>
              <w:rPr>
                <w:spacing w:val="-11"/>
              </w:rPr>
              <w:t xml:space="preserve"> </w:t>
            </w:r>
            <w:r>
              <w:t>command</w:t>
            </w:r>
            <w:r>
              <w:rPr>
                <w:spacing w:val="-14"/>
              </w:rPr>
              <w:t xml:space="preserve"> </w:t>
            </w:r>
            <w:r>
              <w:t>of</w:t>
            </w:r>
            <w:r>
              <w:rPr>
                <w:spacing w:val="-12"/>
              </w:rPr>
              <w:t xml:space="preserve"> </w:t>
            </w:r>
            <w:r>
              <w:t>English</w:t>
            </w:r>
            <w:r>
              <w:rPr>
                <w:spacing w:val="-13"/>
              </w:rPr>
              <w:t xml:space="preserve"> </w:t>
            </w:r>
            <w:r>
              <w:t>(verbal</w:t>
            </w:r>
            <w:r>
              <w:rPr>
                <w:spacing w:val="-12"/>
              </w:rPr>
              <w:t xml:space="preserve"> </w:t>
            </w:r>
            <w:r>
              <w:t>and</w:t>
            </w:r>
            <w:r>
              <w:rPr>
                <w:spacing w:val="-11"/>
              </w:rPr>
              <w:t xml:space="preserve"> </w:t>
            </w:r>
            <w:r>
              <w:rPr>
                <w:spacing w:val="-2"/>
              </w:rPr>
              <w:t>written).</w:t>
            </w:r>
          </w:p>
          <w:p w14:paraId="526FC821" w14:textId="77777777" w:rsidR="00673616" w:rsidRDefault="00525B8D">
            <w:pPr>
              <w:pStyle w:val="TableParagraph"/>
              <w:numPr>
                <w:ilvl w:val="0"/>
                <w:numId w:val="3"/>
              </w:numPr>
              <w:tabs>
                <w:tab w:val="left" w:pos="827"/>
                <w:tab w:val="left" w:pos="828"/>
              </w:tabs>
              <w:spacing w:before="7" w:line="239" w:lineRule="exact"/>
              <w:ind w:hanging="361"/>
              <w:rPr>
                <w:rFonts w:ascii="Wingdings" w:hAnsi="Wingdings"/>
              </w:rPr>
            </w:pPr>
            <w:r>
              <w:t>Strong</w:t>
            </w:r>
            <w:r>
              <w:rPr>
                <w:spacing w:val="-12"/>
              </w:rPr>
              <w:t xml:space="preserve"> </w:t>
            </w:r>
            <w:r>
              <w:t>attention</w:t>
            </w:r>
            <w:r>
              <w:rPr>
                <w:spacing w:val="-13"/>
              </w:rPr>
              <w:t xml:space="preserve"> </w:t>
            </w:r>
            <w:r>
              <w:t>to</w:t>
            </w:r>
            <w:r>
              <w:rPr>
                <w:spacing w:val="-9"/>
              </w:rPr>
              <w:t xml:space="preserve"> </w:t>
            </w:r>
            <w:r>
              <w:rPr>
                <w:spacing w:val="-2"/>
              </w:rPr>
              <w:t>detail</w:t>
            </w:r>
          </w:p>
        </w:tc>
      </w:tr>
    </w:tbl>
    <w:p w14:paraId="0CD281F5" w14:textId="77777777" w:rsidR="00673616" w:rsidRDefault="00673616">
      <w:pPr>
        <w:spacing w:line="239" w:lineRule="exact"/>
        <w:rPr>
          <w:rFonts w:ascii="Wingdings" w:hAnsi="Wingdings"/>
        </w:rPr>
        <w:sectPr w:rsidR="00673616">
          <w:type w:val="continuous"/>
          <w:pgSz w:w="12240" w:h="15840"/>
          <w:pgMar w:top="1440" w:right="1180" w:bottom="280" w:left="1220" w:header="720" w:footer="720" w:gutter="0"/>
          <w:cols w:space="720"/>
        </w:sect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
        <w:gridCol w:w="3157"/>
        <w:gridCol w:w="6340"/>
      </w:tblGrid>
      <w:tr w:rsidR="00673616" w14:paraId="7F404428" w14:textId="77777777">
        <w:trPr>
          <w:trHeight w:val="2044"/>
        </w:trPr>
        <w:tc>
          <w:tcPr>
            <w:tcW w:w="118" w:type="dxa"/>
            <w:tcBorders>
              <w:top w:val="nil"/>
              <w:left w:val="nil"/>
              <w:bottom w:val="nil"/>
            </w:tcBorders>
          </w:tcPr>
          <w:p w14:paraId="02D05BF0" w14:textId="77777777" w:rsidR="00673616" w:rsidRDefault="00673616">
            <w:pPr>
              <w:pStyle w:val="TableParagraph"/>
              <w:ind w:left="0"/>
              <w:rPr>
                <w:rFonts w:ascii="Times New Roman"/>
              </w:rPr>
            </w:pPr>
          </w:p>
        </w:tc>
        <w:tc>
          <w:tcPr>
            <w:tcW w:w="3157" w:type="dxa"/>
          </w:tcPr>
          <w:p w14:paraId="0E63C80E" w14:textId="77777777" w:rsidR="00673616" w:rsidRDefault="00673616">
            <w:pPr>
              <w:pStyle w:val="TableParagraph"/>
              <w:ind w:left="0"/>
              <w:rPr>
                <w:rFonts w:ascii="Times New Roman"/>
              </w:rPr>
            </w:pPr>
          </w:p>
        </w:tc>
        <w:tc>
          <w:tcPr>
            <w:tcW w:w="6340" w:type="dxa"/>
          </w:tcPr>
          <w:p w14:paraId="24FE679A" w14:textId="77777777" w:rsidR="00673616" w:rsidRDefault="00525B8D">
            <w:pPr>
              <w:pStyle w:val="TableParagraph"/>
              <w:numPr>
                <w:ilvl w:val="0"/>
                <w:numId w:val="2"/>
              </w:numPr>
              <w:tabs>
                <w:tab w:val="left" w:pos="826"/>
                <w:tab w:val="left" w:pos="827"/>
              </w:tabs>
              <w:spacing w:before="2"/>
              <w:ind w:hanging="361"/>
            </w:pPr>
            <w:r>
              <w:t>Ability</w:t>
            </w:r>
            <w:r>
              <w:rPr>
                <w:spacing w:val="-11"/>
              </w:rPr>
              <w:t xml:space="preserve"> </w:t>
            </w:r>
            <w:r>
              <w:t>to</w:t>
            </w:r>
            <w:r>
              <w:rPr>
                <w:spacing w:val="-10"/>
              </w:rPr>
              <w:t xml:space="preserve"> </w:t>
            </w:r>
            <w:r>
              <w:t>work</w:t>
            </w:r>
            <w:r>
              <w:rPr>
                <w:spacing w:val="-9"/>
              </w:rPr>
              <w:t xml:space="preserve"> </w:t>
            </w:r>
            <w:r>
              <w:t>under</w:t>
            </w:r>
            <w:r>
              <w:rPr>
                <w:spacing w:val="-10"/>
              </w:rPr>
              <w:t xml:space="preserve"> </w:t>
            </w:r>
            <w:r>
              <w:t>pressure</w:t>
            </w:r>
            <w:r>
              <w:rPr>
                <w:spacing w:val="-11"/>
              </w:rPr>
              <w:t xml:space="preserve"> </w:t>
            </w:r>
            <w:r>
              <w:t>and</w:t>
            </w:r>
            <w:r>
              <w:rPr>
                <w:spacing w:val="-10"/>
              </w:rPr>
              <w:t xml:space="preserve"> </w:t>
            </w:r>
            <w:r>
              <w:t>meet</w:t>
            </w:r>
            <w:r>
              <w:rPr>
                <w:spacing w:val="-10"/>
              </w:rPr>
              <w:t xml:space="preserve"> </w:t>
            </w:r>
            <w:r>
              <w:rPr>
                <w:spacing w:val="-2"/>
              </w:rPr>
              <w:t>deadlines.</w:t>
            </w:r>
          </w:p>
          <w:p w14:paraId="4ED9575C" w14:textId="3AD10C6F" w:rsidR="00673616" w:rsidRDefault="00525B8D">
            <w:pPr>
              <w:pStyle w:val="TableParagraph"/>
              <w:numPr>
                <w:ilvl w:val="0"/>
                <w:numId w:val="2"/>
              </w:numPr>
              <w:tabs>
                <w:tab w:val="left" w:pos="826"/>
                <w:tab w:val="left" w:pos="827"/>
              </w:tabs>
              <w:spacing w:before="9" w:line="244" w:lineRule="auto"/>
              <w:ind w:right="45"/>
            </w:pPr>
            <w:r>
              <w:t>Good</w:t>
            </w:r>
            <w:r>
              <w:rPr>
                <w:spacing w:val="80"/>
              </w:rPr>
              <w:t xml:space="preserve"> </w:t>
            </w:r>
            <w:r>
              <w:t>relationship</w:t>
            </w:r>
            <w:r>
              <w:rPr>
                <w:spacing w:val="80"/>
              </w:rPr>
              <w:t xml:space="preserve"> </w:t>
            </w:r>
            <w:r>
              <w:t>with</w:t>
            </w:r>
            <w:r>
              <w:rPr>
                <w:spacing w:val="80"/>
              </w:rPr>
              <w:t xml:space="preserve"> </w:t>
            </w:r>
            <w:r>
              <w:t>stakeholders</w:t>
            </w:r>
            <w:r>
              <w:rPr>
                <w:spacing w:val="80"/>
              </w:rPr>
              <w:t xml:space="preserve"> </w:t>
            </w:r>
            <w:r>
              <w:t>and</w:t>
            </w:r>
            <w:r>
              <w:rPr>
                <w:spacing w:val="80"/>
              </w:rPr>
              <w:t xml:space="preserve"> </w:t>
            </w:r>
            <w:r>
              <w:t>an</w:t>
            </w:r>
            <w:r>
              <w:rPr>
                <w:spacing w:val="80"/>
              </w:rPr>
              <w:t xml:space="preserve"> </w:t>
            </w:r>
            <w:r w:rsidR="00185130">
              <w:t>energy</w:t>
            </w:r>
            <w:r>
              <w:t xml:space="preserve"> approach to work.</w:t>
            </w:r>
          </w:p>
          <w:p w14:paraId="02F94B27" w14:textId="77777777" w:rsidR="00673616" w:rsidRDefault="00525B8D">
            <w:pPr>
              <w:pStyle w:val="TableParagraph"/>
              <w:numPr>
                <w:ilvl w:val="0"/>
                <w:numId w:val="2"/>
              </w:numPr>
              <w:tabs>
                <w:tab w:val="left" w:pos="826"/>
                <w:tab w:val="left" w:pos="827"/>
              </w:tabs>
              <w:ind w:hanging="361"/>
            </w:pPr>
            <w:r>
              <w:t>Detail</w:t>
            </w:r>
            <w:r>
              <w:rPr>
                <w:spacing w:val="-5"/>
              </w:rPr>
              <w:t xml:space="preserve"> </w:t>
            </w:r>
            <w:r>
              <w:t>and</w:t>
            </w:r>
            <w:r>
              <w:rPr>
                <w:spacing w:val="-5"/>
              </w:rPr>
              <w:t xml:space="preserve"> </w:t>
            </w:r>
            <w:r>
              <w:t>process</w:t>
            </w:r>
            <w:r>
              <w:rPr>
                <w:spacing w:val="-4"/>
              </w:rPr>
              <w:t xml:space="preserve"> </w:t>
            </w:r>
            <w:r>
              <w:rPr>
                <w:spacing w:val="-2"/>
              </w:rPr>
              <w:t>orientated.</w:t>
            </w:r>
          </w:p>
          <w:p w14:paraId="30C4CBC5" w14:textId="30012EB0" w:rsidR="00673616" w:rsidRDefault="00525B8D">
            <w:pPr>
              <w:pStyle w:val="TableParagraph"/>
              <w:numPr>
                <w:ilvl w:val="0"/>
                <w:numId w:val="2"/>
              </w:numPr>
              <w:tabs>
                <w:tab w:val="left" w:pos="826"/>
                <w:tab w:val="left" w:pos="827"/>
              </w:tabs>
              <w:spacing w:before="1" w:line="252" w:lineRule="exact"/>
              <w:ind w:hanging="361"/>
            </w:pPr>
            <w:r>
              <w:t>Strong</w:t>
            </w:r>
            <w:r>
              <w:rPr>
                <w:spacing w:val="-10"/>
              </w:rPr>
              <w:t xml:space="preserve"> </w:t>
            </w:r>
            <w:r>
              <w:t>analytical</w:t>
            </w:r>
            <w:r w:rsidR="000E100C">
              <w:t xml:space="preserve"> and</w:t>
            </w:r>
            <w:r>
              <w:rPr>
                <w:spacing w:val="-9"/>
              </w:rPr>
              <w:t xml:space="preserve"> </w:t>
            </w:r>
            <w:r>
              <w:t>interpersonal</w:t>
            </w:r>
            <w:r>
              <w:rPr>
                <w:spacing w:val="-10"/>
              </w:rPr>
              <w:t xml:space="preserve"> </w:t>
            </w:r>
            <w:r>
              <w:rPr>
                <w:spacing w:val="-2"/>
              </w:rPr>
              <w:t>communication</w:t>
            </w:r>
            <w:r w:rsidR="000E100C">
              <w:rPr>
                <w:spacing w:val="-2"/>
              </w:rPr>
              <w:t xml:space="preserve"> skills</w:t>
            </w:r>
            <w:r>
              <w:rPr>
                <w:spacing w:val="-2"/>
              </w:rPr>
              <w:t>.</w:t>
            </w:r>
          </w:p>
          <w:p w14:paraId="08CA0BAE" w14:textId="77777777" w:rsidR="00673616" w:rsidRDefault="00525B8D">
            <w:pPr>
              <w:pStyle w:val="TableParagraph"/>
              <w:numPr>
                <w:ilvl w:val="0"/>
                <w:numId w:val="2"/>
              </w:numPr>
              <w:tabs>
                <w:tab w:val="left" w:pos="826"/>
                <w:tab w:val="left" w:pos="827"/>
              </w:tabs>
              <w:spacing w:line="252" w:lineRule="exact"/>
              <w:ind w:hanging="361"/>
            </w:pPr>
            <w:r>
              <w:t>Report</w:t>
            </w:r>
            <w:r>
              <w:rPr>
                <w:spacing w:val="-6"/>
              </w:rPr>
              <w:t xml:space="preserve"> </w:t>
            </w:r>
            <w:r>
              <w:t>writing</w:t>
            </w:r>
            <w:r>
              <w:rPr>
                <w:spacing w:val="-7"/>
              </w:rPr>
              <w:t xml:space="preserve"> </w:t>
            </w:r>
            <w:r>
              <w:t>and</w:t>
            </w:r>
            <w:r>
              <w:rPr>
                <w:spacing w:val="-9"/>
              </w:rPr>
              <w:t xml:space="preserve"> </w:t>
            </w:r>
            <w:r>
              <w:t>presentation</w:t>
            </w:r>
            <w:r>
              <w:rPr>
                <w:spacing w:val="-7"/>
              </w:rPr>
              <w:t xml:space="preserve"> </w:t>
            </w:r>
            <w:r>
              <w:rPr>
                <w:spacing w:val="-2"/>
              </w:rPr>
              <w:t>skills</w:t>
            </w:r>
          </w:p>
          <w:p w14:paraId="4A2EC4CA" w14:textId="77777777" w:rsidR="00673616" w:rsidRDefault="00525B8D">
            <w:pPr>
              <w:pStyle w:val="TableParagraph"/>
              <w:numPr>
                <w:ilvl w:val="0"/>
                <w:numId w:val="2"/>
              </w:numPr>
              <w:tabs>
                <w:tab w:val="left" w:pos="826"/>
                <w:tab w:val="left" w:pos="827"/>
              </w:tabs>
              <w:spacing w:line="252" w:lineRule="exact"/>
              <w:ind w:hanging="361"/>
            </w:pPr>
            <w:r>
              <w:t>Ability</w:t>
            </w:r>
            <w:r>
              <w:rPr>
                <w:spacing w:val="-4"/>
              </w:rPr>
              <w:t xml:space="preserve"> </w:t>
            </w:r>
            <w:r>
              <w:t>to</w:t>
            </w:r>
            <w:r>
              <w:rPr>
                <w:spacing w:val="-4"/>
              </w:rPr>
              <w:t xml:space="preserve"> </w:t>
            </w:r>
            <w:r>
              <w:t>work</w:t>
            </w:r>
            <w:r>
              <w:rPr>
                <w:spacing w:val="-4"/>
              </w:rPr>
              <w:t xml:space="preserve"> </w:t>
            </w:r>
            <w:r>
              <w:t>independently</w:t>
            </w:r>
            <w:r>
              <w:rPr>
                <w:spacing w:val="-4"/>
              </w:rPr>
              <w:t xml:space="preserve"> </w:t>
            </w:r>
            <w:r>
              <w:t>and</w:t>
            </w:r>
            <w:r>
              <w:rPr>
                <w:spacing w:val="-4"/>
              </w:rPr>
              <w:t xml:space="preserve"> </w:t>
            </w:r>
            <w:r>
              <w:t>as</w:t>
            </w:r>
            <w:r>
              <w:rPr>
                <w:spacing w:val="-4"/>
              </w:rPr>
              <w:t xml:space="preserve"> </w:t>
            </w:r>
            <w:r>
              <w:t>part</w:t>
            </w:r>
            <w:r>
              <w:rPr>
                <w:spacing w:val="-5"/>
              </w:rPr>
              <w:t xml:space="preserve"> </w:t>
            </w:r>
            <w:r>
              <w:t>of</w:t>
            </w:r>
            <w:r>
              <w:rPr>
                <w:spacing w:val="-5"/>
              </w:rPr>
              <w:t xml:space="preserve"> </w:t>
            </w:r>
            <w:r>
              <w:t>a</w:t>
            </w:r>
            <w:r>
              <w:rPr>
                <w:spacing w:val="-6"/>
              </w:rPr>
              <w:t xml:space="preserve"> </w:t>
            </w:r>
            <w:r>
              <w:rPr>
                <w:spacing w:val="-4"/>
              </w:rPr>
              <w:t>team</w:t>
            </w:r>
          </w:p>
        </w:tc>
      </w:tr>
      <w:tr w:rsidR="00673616" w14:paraId="40864AD4" w14:textId="77777777">
        <w:trPr>
          <w:trHeight w:val="417"/>
        </w:trPr>
        <w:tc>
          <w:tcPr>
            <w:tcW w:w="118" w:type="dxa"/>
            <w:tcBorders>
              <w:top w:val="nil"/>
              <w:left w:val="nil"/>
              <w:bottom w:val="nil"/>
            </w:tcBorders>
          </w:tcPr>
          <w:p w14:paraId="5F83BD5F" w14:textId="77777777" w:rsidR="00673616" w:rsidRDefault="00673616">
            <w:pPr>
              <w:pStyle w:val="TableParagraph"/>
              <w:ind w:left="0"/>
              <w:rPr>
                <w:rFonts w:ascii="Times New Roman"/>
              </w:rPr>
            </w:pPr>
          </w:p>
        </w:tc>
        <w:tc>
          <w:tcPr>
            <w:tcW w:w="9497" w:type="dxa"/>
            <w:gridSpan w:val="2"/>
            <w:shd w:val="clear" w:color="auto" w:fill="D9D9D9"/>
          </w:tcPr>
          <w:p w14:paraId="5C04D5AE" w14:textId="77777777" w:rsidR="00673616" w:rsidRDefault="00525B8D">
            <w:pPr>
              <w:pStyle w:val="TableParagraph"/>
              <w:ind w:left="3270" w:right="3264"/>
              <w:jc w:val="center"/>
              <w:rPr>
                <w:b/>
              </w:rPr>
            </w:pPr>
            <w:r>
              <w:rPr>
                <w:b/>
              </w:rPr>
              <w:t>OTHER</w:t>
            </w:r>
            <w:r>
              <w:rPr>
                <w:b/>
                <w:spacing w:val="-4"/>
              </w:rPr>
              <w:t xml:space="preserve"> </w:t>
            </w:r>
            <w:r>
              <w:rPr>
                <w:b/>
                <w:spacing w:val="-2"/>
              </w:rPr>
              <w:t>REQUIREMENTS</w:t>
            </w:r>
          </w:p>
        </w:tc>
      </w:tr>
      <w:tr w:rsidR="00673616" w14:paraId="3A82D530" w14:textId="77777777">
        <w:trPr>
          <w:trHeight w:val="502"/>
        </w:trPr>
        <w:tc>
          <w:tcPr>
            <w:tcW w:w="118" w:type="dxa"/>
            <w:tcBorders>
              <w:top w:val="nil"/>
              <w:left w:val="nil"/>
              <w:bottom w:val="single" w:sz="4" w:space="0" w:color="333333"/>
            </w:tcBorders>
          </w:tcPr>
          <w:p w14:paraId="7AF17FF4" w14:textId="77777777" w:rsidR="00673616" w:rsidRDefault="00673616">
            <w:pPr>
              <w:pStyle w:val="TableParagraph"/>
              <w:ind w:left="0"/>
              <w:rPr>
                <w:rFonts w:ascii="Times New Roman"/>
              </w:rPr>
            </w:pPr>
          </w:p>
        </w:tc>
        <w:tc>
          <w:tcPr>
            <w:tcW w:w="3157" w:type="dxa"/>
            <w:tcBorders>
              <w:bottom w:val="double" w:sz="4" w:space="0" w:color="333333"/>
            </w:tcBorders>
          </w:tcPr>
          <w:p w14:paraId="1DC6A4C9" w14:textId="77777777" w:rsidR="00673616" w:rsidRDefault="00673616">
            <w:pPr>
              <w:pStyle w:val="TableParagraph"/>
              <w:ind w:left="0"/>
              <w:rPr>
                <w:rFonts w:ascii="Times New Roman"/>
              </w:rPr>
            </w:pPr>
          </w:p>
        </w:tc>
        <w:tc>
          <w:tcPr>
            <w:tcW w:w="6340" w:type="dxa"/>
            <w:tcBorders>
              <w:bottom w:val="double" w:sz="4" w:space="0" w:color="333333"/>
            </w:tcBorders>
          </w:tcPr>
          <w:p w14:paraId="68AC7148" w14:textId="77777777" w:rsidR="00673616" w:rsidRDefault="00525B8D">
            <w:pPr>
              <w:pStyle w:val="TableParagraph"/>
              <w:numPr>
                <w:ilvl w:val="0"/>
                <w:numId w:val="1"/>
              </w:numPr>
              <w:tabs>
                <w:tab w:val="left" w:pos="826"/>
                <w:tab w:val="left" w:pos="827"/>
              </w:tabs>
              <w:spacing w:line="252" w:lineRule="exact"/>
              <w:ind w:right="1220"/>
            </w:pPr>
            <w:r>
              <w:t>Valid</w:t>
            </w:r>
            <w:r>
              <w:rPr>
                <w:spacing w:val="-6"/>
              </w:rPr>
              <w:t xml:space="preserve"> </w:t>
            </w:r>
            <w:r>
              <w:t>South</w:t>
            </w:r>
            <w:r>
              <w:rPr>
                <w:spacing w:val="-6"/>
              </w:rPr>
              <w:t xml:space="preserve"> </w:t>
            </w:r>
            <w:r>
              <w:t>African</w:t>
            </w:r>
            <w:r>
              <w:rPr>
                <w:spacing w:val="-8"/>
              </w:rPr>
              <w:t xml:space="preserve"> </w:t>
            </w:r>
            <w:r>
              <w:t>driver’s</w:t>
            </w:r>
            <w:r>
              <w:rPr>
                <w:spacing w:val="-5"/>
              </w:rPr>
              <w:t xml:space="preserve"> </w:t>
            </w:r>
            <w:r>
              <w:t>license</w:t>
            </w:r>
            <w:r>
              <w:rPr>
                <w:spacing w:val="-6"/>
              </w:rPr>
              <w:t xml:space="preserve"> </w:t>
            </w:r>
            <w:r>
              <w:t>and</w:t>
            </w:r>
            <w:r>
              <w:rPr>
                <w:spacing w:val="-8"/>
              </w:rPr>
              <w:t xml:space="preserve"> </w:t>
            </w:r>
            <w:r>
              <w:t xml:space="preserve">own </w:t>
            </w:r>
            <w:r>
              <w:rPr>
                <w:spacing w:val="-2"/>
              </w:rPr>
              <w:t>transportation</w:t>
            </w:r>
          </w:p>
        </w:tc>
      </w:tr>
      <w:tr w:rsidR="00673616" w14:paraId="5B389147" w14:textId="77777777">
        <w:trPr>
          <w:trHeight w:val="319"/>
        </w:trPr>
        <w:tc>
          <w:tcPr>
            <w:tcW w:w="9615" w:type="dxa"/>
            <w:gridSpan w:val="3"/>
            <w:tcBorders>
              <w:top w:val="double" w:sz="4" w:space="0" w:color="333333"/>
              <w:left w:val="single" w:sz="4" w:space="0" w:color="333333"/>
              <w:bottom w:val="single" w:sz="4" w:space="0" w:color="333333"/>
              <w:right w:val="single" w:sz="4" w:space="0" w:color="333333"/>
            </w:tcBorders>
            <w:shd w:val="clear" w:color="auto" w:fill="DFDFDF"/>
          </w:tcPr>
          <w:p w14:paraId="483959D8" w14:textId="77777777" w:rsidR="00673616" w:rsidRDefault="00525B8D">
            <w:pPr>
              <w:pStyle w:val="TableParagraph"/>
              <w:spacing w:before="13"/>
              <w:ind w:left="2934" w:right="2951"/>
              <w:jc w:val="center"/>
              <w:rPr>
                <w:b/>
              </w:rPr>
            </w:pPr>
            <w:r>
              <w:rPr>
                <w:b/>
              </w:rPr>
              <w:t>Date</w:t>
            </w:r>
            <w:r>
              <w:rPr>
                <w:b/>
                <w:spacing w:val="-5"/>
              </w:rPr>
              <w:t xml:space="preserve"> </w:t>
            </w:r>
            <w:r>
              <w:rPr>
                <w:b/>
              </w:rPr>
              <w:t>of</w:t>
            </w:r>
            <w:r>
              <w:rPr>
                <w:b/>
                <w:spacing w:val="-5"/>
              </w:rPr>
              <w:t xml:space="preserve"> </w:t>
            </w:r>
            <w:r>
              <w:rPr>
                <w:b/>
              </w:rPr>
              <w:t>Commencement</w:t>
            </w:r>
            <w:r>
              <w:rPr>
                <w:b/>
                <w:spacing w:val="-5"/>
              </w:rPr>
              <w:t xml:space="preserve"> </w:t>
            </w:r>
            <w:r>
              <w:rPr>
                <w:b/>
              </w:rPr>
              <w:t>of</w:t>
            </w:r>
            <w:r>
              <w:rPr>
                <w:b/>
                <w:spacing w:val="-5"/>
              </w:rPr>
              <w:t xml:space="preserve"> </w:t>
            </w:r>
            <w:r>
              <w:rPr>
                <w:b/>
                <w:spacing w:val="-2"/>
              </w:rPr>
              <w:t>Position</w:t>
            </w:r>
          </w:p>
        </w:tc>
      </w:tr>
    </w:tbl>
    <w:p w14:paraId="242A3A85" w14:textId="77777777" w:rsidR="00673616" w:rsidRDefault="00673616">
      <w:pPr>
        <w:spacing w:before="6"/>
        <w:rPr>
          <w:b/>
          <w:sz w:val="9"/>
        </w:rPr>
      </w:pPr>
    </w:p>
    <w:p w14:paraId="0313BF1C" w14:textId="59358C78" w:rsidR="00673616" w:rsidRDefault="00525B8D">
      <w:pPr>
        <w:spacing w:before="94" w:line="280" w:lineRule="auto"/>
        <w:ind w:left="220" w:right="151"/>
      </w:pPr>
      <w:r>
        <w:t xml:space="preserve">FASSET requires </w:t>
      </w:r>
      <w:r w:rsidR="00476A74" w:rsidRPr="00476A74">
        <w:t xml:space="preserve">a Permanent Programme Manager application </w:t>
      </w:r>
      <w:r>
        <w:t>to join the existing team as soon as possible.</w:t>
      </w:r>
    </w:p>
    <w:p w14:paraId="279750E4" w14:textId="533A2697" w:rsidR="00673616" w:rsidRDefault="00525B8D">
      <w:pPr>
        <w:spacing w:before="7"/>
        <w:rPr>
          <w:sz w:val="14"/>
        </w:rPr>
      </w:pPr>
      <w:r>
        <w:rPr>
          <w:noProof/>
        </w:rPr>
        <mc:AlternateContent>
          <mc:Choice Requires="wps">
            <w:drawing>
              <wp:anchor distT="0" distB="0" distL="0" distR="0" simplePos="0" relativeHeight="487588864" behindDoc="1" locked="0" layoutInCell="1" allowOverlap="1" wp14:anchorId="75FACFBC" wp14:editId="259EAC06">
                <wp:simplePos x="0" y="0"/>
                <wp:positionH relativeFrom="page">
                  <wp:posOffset>843280</wp:posOffset>
                </wp:positionH>
                <wp:positionV relativeFrom="paragraph">
                  <wp:posOffset>125730</wp:posOffset>
                </wp:positionV>
                <wp:extent cx="6088380" cy="215265"/>
                <wp:effectExtent l="0" t="0" r="0" b="0"/>
                <wp:wrapTopAndBottom/>
                <wp:docPr id="5"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8380" cy="215265"/>
                        </a:xfrm>
                        <a:prstGeom prst="rect">
                          <a:avLst/>
                        </a:prstGeom>
                        <a:solidFill>
                          <a:srgbClr val="DFDFDF"/>
                        </a:solidFill>
                        <a:ln w="6096">
                          <a:solidFill>
                            <a:srgbClr val="333333"/>
                          </a:solidFill>
                          <a:prstDash val="solid"/>
                          <a:miter lim="800000"/>
                          <a:headEnd/>
                          <a:tailEnd/>
                        </a:ln>
                      </wps:spPr>
                      <wps:txbx>
                        <w:txbxContent>
                          <w:p w14:paraId="415A9EA7" w14:textId="77777777" w:rsidR="00673616" w:rsidRDefault="00525B8D">
                            <w:pPr>
                              <w:pStyle w:val="BodyText"/>
                              <w:spacing w:before="19"/>
                              <w:ind w:left="3977" w:right="3977"/>
                              <w:jc w:val="center"/>
                              <w:rPr>
                                <w:color w:val="000000"/>
                              </w:rPr>
                            </w:pPr>
                            <w:r>
                              <w:rPr>
                                <w:color w:val="000000"/>
                                <w:spacing w:val="-2"/>
                              </w:rPr>
                              <w:t>Salary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FACFBC" id="docshape2" o:spid="_x0000_s1027" type="#_x0000_t202" style="position:absolute;margin-left:66.4pt;margin-top:9.9pt;width:479.4pt;height:16.95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" fillcolor="#dfdfdf" strokecolor="#333" strokeweight=".48pt">
                <v:textbox inset="0,0,0,0">
                  <w:txbxContent>
                    <w:p w14:paraId="415A9EA7" w14:textId="77777777" w:rsidR="00673616" w:rsidRDefault="00525B8D">
                      <w:pPr>
                        <w:pStyle w:val="BodyText"/>
                        <w:spacing w:before="19"/>
                        <w:ind w:left="3977" w:right="3977"/>
                        <w:jc w:val="center"/>
                        <w:rPr>
                          <w:color w:val="000000"/>
                        </w:rPr>
                      </w:pPr>
                      <w:r>
                        <w:rPr>
                          <w:color w:val="000000"/>
                          <w:spacing w:val="-2"/>
                        </w:rPr>
                        <w:t>Salary</w:t>
                      </w:r>
                    </w:p>
                  </w:txbxContent>
                </v:textbox>
                <w10:wrap type="topAndBottom" anchorx="page"/>
              </v:shape>
            </w:pict>
          </mc:Fallback>
        </mc:AlternateContent>
      </w:r>
    </w:p>
    <w:p w14:paraId="73070BC0" w14:textId="77777777" w:rsidR="00673616" w:rsidRDefault="00673616">
      <w:pPr>
        <w:rPr>
          <w:sz w:val="10"/>
        </w:rPr>
      </w:pPr>
    </w:p>
    <w:p w14:paraId="705ABC2F" w14:textId="77777777" w:rsidR="00673616" w:rsidRDefault="00525B8D">
      <w:pPr>
        <w:spacing w:before="94"/>
        <w:ind w:left="220"/>
      </w:pPr>
      <w:r>
        <w:t>The</w:t>
      </w:r>
      <w:r>
        <w:rPr>
          <w:spacing w:val="-3"/>
        </w:rPr>
        <w:t xml:space="preserve"> </w:t>
      </w:r>
      <w:r>
        <w:t>salary</w:t>
      </w:r>
      <w:r>
        <w:rPr>
          <w:spacing w:val="-4"/>
        </w:rPr>
        <w:t xml:space="preserve"> </w:t>
      </w:r>
      <w:r>
        <w:t>offer</w:t>
      </w:r>
      <w:r>
        <w:rPr>
          <w:spacing w:val="53"/>
        </w:rPr>
        <w:t xml:space="preserve"> </w:t>
      </w:r>
      <w:r>
        <w:t>for</w:t>
      </w:r>
      <w:r>
        <w:rPr>
          <w:spacing w:val="-4"/>
        </w:rPr>
        <w:t xml:space="preserve"> </w:t>
      </w:r>
      <w:r>
        <w:t>this</w:t>
      </w:r>
      <w:r>
        <w:rPr>
          <w:spacing w:val="-7"/>
        </w:rPr>
        <w:t xml:space="preserve"> </w:t>
      </w:r>
      <w:r>
        <w:t>position</w:t>
      </w:r>
      <w:r>
        <w:rPr>
          <w:spacing w:val="-2"/>
        </w:rPr>
        <w:t xml:space="preserve"> </w:t>
      </w:r>
      <w:r>
        <w:t>is</w:t>
      </w:r>
      <w:r>
        <w:rPr>
          <w:spacing w:val="-1"/>
        </w:rPr>
        <w:t xml:space="preserve"> </w:t>
      </w:r>
      <w:r>
        <w:t>D-</w:t>
      </w:r>
      <w:r>
        <w:rPr>
          <w:spacing w:val="-2"/>
        </w:rPr>
        <w:t>Upper</w:t>
      </w:r>
    </w:p>
    <w:p w14:paraId="63F24597" w14:textId="2708F85F" w:rsidR="00673616" w:rsidRDefault="00525B8D">
      <w:pPr>
        <w:spacing w:before="5"/>
        <w:rPr>
          <w:sz w:val="18"/>
        </w:rPr>
      </w:pPr>
      <w:r>
        <w:rPr>
          <w:noProof/>
        </w:rPr>
        <mc:AlternateContent>
          <mc:Choice Requires="wps">
            <w:drawing>
              <wp:anchor distT="0" distB="0" distL="0" distR="0" simplePos="0" relativeHeight="487589376" behindDoc="1" locked="0" layoutInCell="1" allowOverlap="1" wp14:anchorId="32005F80" wp14:editId="5F3FA0CE">
                <wp:simplePos x="0" y="0"/>
                <wp:positionH relativeFrom="page">
                  <wp:posOffset>843280</wp:posOffset>
                </wp:positionH>
                <wp:positionV relativeFrom="paragraph">
                  <wp:posOffset>153035</wp:posOffset>
                </wp:positionV>
                <wp:extent cx="6088380" cy="215265"/>
                <wp:effectExtent l="0" t="0" r="0" b="0"/>
                <wp:wrapTopAndBottom/>
                <wp:docPr id="4"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8380" cy="215265"/>
                        </a:xfrm>
                        <a:prstGeom prst="rect">
                          <a:avLst/>
                        </a:prstGeom>
                        <a:solidFill>
                          <a:srgbClr val="DFDFDF"/>
                        </a:solidFill>
                        <a:ln w="6096">
                          <a:solidFill>
                            <a:srgbClr val="333333"/>
                          </a:solidFill>
                          <a:prstDash val="solid"/>
                          <a:miter lim="800000"/>
                          <a:headEnd/>
                          <a:tailEnd/>
                        </a:ln>
                      </wps:spPr>
                      <wps:txbx>
                        <w:txbxContent>
                          <w:p w14:paraId="2F6A80D9" w14:textId="77777777" w:rsidR="00673616" w:rsidRDefault="00525B8D">
                            <w:pPr>
                              <w:pStyle w:val="BodyText"/>
                              <w:spacing w:before="19"/>
                              <w:ind w:left="3977" w:right="3977"/>
                              <w:jc w:val="center"/>
                              <w:rPr>
                                <w:color w:val="000000"/>
                              </w:rPr>
                            </w:pPr>
                            <w:r>
                              <w:rPr>
                                <w:color w:val="000000"/>
                                <w:spacing w:val="-2"/>
                              </w:rPr>
                              <w:t>Assessment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005F80" id="docshape3" o:spid="_x0000_s1028" type="#_x0000_t202" style="position:absolute;margin-left:66.4pt;margin-top:12.05pt;width:479.4pt;height:16.95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" fillcolor="#dfdfdf" strokecolor="#333" strokeweight=".48pt">
                <v:textbox inset="0,0,0,0">
                  <w:txbxContent>
                    <w:p w14:paraId="2F6A80D9" w14:textId="77777777" w:rsidR="00673616" w:rsidRDefault="00525B8D">
                      <w:pPr>
                        <w:pStyle w:val="BodyText"/>
                        <w:spacing w:before="19"/>
                        <w:ind w:left="3977" w:right="3977"/>
                        <w:jc w:val="center"/>
                        <w:rPr>
                          <w:color w:val="000000"/>
                        </w:rPr>
                      </w:pPr>
                      <w:r>
                        <w:rPr>
                          <w:color w:val="000000"/>
                          <w:spacing w:val="-2"/>
                        </w:rPr>
                        <w:t>Assessment</w:t>
                      </w:r>
                    </w:p>
                  </w:txbxContent>
                </v:textbox>
                <w10:wrap type="topAndBottom" anchorx="page"/>
              </v:shape>
            </w:pict>
          </mc:Fallback>
        </mc:AlternateContent>
      </w:r>
    </w:p>
    <w:p w14:paraId="6064AF0F" w14:textId="77777777" w:rsidR="00673616" w:rsidRDefault="00673616">
      <w:pPr>
        <w:spacing w:before="9"/>
        <w:rPr>
          <w:sz w:val="9"/>
        </w:rPr>
      </w:pPr>
    </w:p>
    <w:p w14:paraId="119CC04C" w14:textId="77777777" w:rsidR="00673616" w:rsidRDefault="00525B8D">
      <w:pPr>
        <w:spacing w:before="94"/>
        <w:ind w:left="282"/>
      </w:pPr>
      <w:r>
        <w:t>Applicants</w:t>
      </w:r>
      <w:r>
        <w:rPr>
          <w:spacing w:val="-9"/>
        </w:rPr>
        <w:t xml:space="preserve"> </w:t>
      </w:r>
      <w:r>
        <w:t>may</w:t>
      </w:r>
      <w:r>
        <w:rPr>
          <w:spacing w:val="-4"/>
        </w:rPr>
        <w:t xml:space="preserve"> </w:t>
      </w:r>
      <w:r>
        <w:t>be</w:t>
      </w:r>
      <w:r>
        <w:rPr>
          <w:spacing w:val="-7"/>
        </w:rPr>
        <w:t xml:space="preserve"> </w:t>
      </w:r>
      <w:r>
        <w:t>required</w:t>
      </w:r>
      <w:r>
        <w:rPr>
          <w:spacing w:val="-6"/>
        </w:rPr>
        <w:t xml:space="preserve"> </w:t>
      </w:r>
      <w:r>
        <w:t>to</w:t>
      </w:r>
      <w:r>
        <w:rPr>
          <w:spacing w:val="-4"/>
        </w:rPr>
        <w:t xml:space="preserve"> </w:t>
      </w:r>
      <w:r>
        <w:t>undergo</w:t>
      </w:r>
      <w:r>
        <w:rPr>
          <w:spacing w:val="-5"/>
        </w:rPr>
        <w:t xml:space="preserve"> </w:t>
      </w:r>
      <w:r>
        <w:t>a</w:t>
      </w:r>
      <w:r>
        <w:rPr>
          <w:spacing w:val="-6"/>
        </w:rPr>
        <w:t xml:space="preserve"> </w:t>
      </w:r>
      <w:r>
        <w:t>competency</w:t>
      </w:r>
      <w:r>
        <w:rPr>
          <w:spacing w:val="-3"/>
        </w:rPr>
        <w:t xml:space="preserve"> </w:t>
      </w:r>
      <w:r>
        <w:rPr>
          <w:spacing w:val="-2"/>
        </w:rPr>
        <w:t>assessment.</w:t>
      </w:r>
    </w:p>
    <w:p w14:paraId="4589E206" w14:textId="03278DCB" w:rsidR="00673616" w:rsidRDefault="00525B8D">
      <w:pPr>
        <w:spacing w:before="3"/>
        <w:rPr>
          <w:sz w:val="20"/>
        </w:rPr>
      </w:pPr>
      <w:r>
        <w:rPr>
          <w:noProof/>
        </w:rPr>
        <mc:AlternateContent>
          <mc:Choice Requires="wps">
            <w:drawing>
              <wp:anchor distT="0" distB="0" distL="0" distR="0" simplePos="0" relativeHeight="487589888" behindDoc="1" locked="0" layoutInCell="1" allowOverlap="1" wp14:anchorId="535C833F" wp14:editId="44B8DDF3">
                <wp:simplePos x="0" y="0"/>
                <wp:positionH relativeFrom="page">
                  <wp:posOffset>843280</wp:posOffset>
                </wp:positionH>
                <wp:positionV relativeFrom="paragraph">
                  <wp:posOffset>167005</wp:posOffset>
                </wp:positionV>
                <wp:extent cx="6088380" cy="215265"/>
                <wp:effectExtent l="0" t="0" r="0" b="0"/>
                <wp:wrapTopAndBottom/>
                <wp:docPr id="2"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8380" cy="215265"/>
                        </a:xfrm>
                        <a:prstGeom prst="rect">
                          <a:avLst/>
                        </a:prstGeom>
                        <a:solidFill>
                          <a:srgbClr val="DFDFDF"/>
                        </a:solidFill>
                        <a:ln w="6096">
                          <a:solidFill>
                            <a:srgbClr val="333333"/>
                          </a:solidFill>
                          <a:prstDash val="solid"/>
                          <a:miter lim="800000"/>
                          <a:headEnd/>
                          <a:tailEnd/>
                        </a:ln>
                      </wps:spPr>
                      <wps:txbx>
                        <w:txbxContent>
                          <w:p w14:paraId="114CC2D1" w14:textId="77777777" w:rsidR="00673616" w:rsidRDefault="00525B8D">
                            <w:pPr>
                              <w:pStyle w:val="BodyText"/>
                              <w:spacing w:before="19"/>
                              <w:ind w:left="3977" w:right="3978"/>
                              <w:jc w:val="center"/>
                              <w:rPr>
                                <w:color w:val="000000"/>
                              </w:rPr>
                            </w:pPr>
                            <w:r>
                              <w:rPr>
                                <w:color w:val="000000"/>
                              </w:rPr>
                              <w:t>Contact</w:t>
                            </w:r>
                            <w:r>
                              <w:rPr>
                                <w:color w:val="000000"/>
                                <w:spacing w:val="-5"/>
                              </w:rPr>
                              <w:t xml:space="preserve"> </w:t>
                            </w:r>
                            <w:r>
                              <w:rPr>
                                <w:color w:val="000000"/>
                                <w:spacing w:val="-2"/>
                              </w:rPr>
                              <w:t>Details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5C833F" id="docshape4" o:spid="_x0000_s1029" type="#_x0000_t202" style="position:absolute;margin-left:66.4pt;margin-top:13.15pt;width:479.4pt;height:16.95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" fillcolor="#dfdfdf" strokecolor="#333" strokeweight=".48pt">
                <v:textbox inset="0,0,0,0">
                  <w:txbxContent>
                    <w:p w14:paraId="114CC2D1" w14:textId="77777777" w:rsidR="00673616" w:rsidRDefault="00525B8D">
                      <w:pPr>
                        <w:pStyle w:val="BodyText"/>
                        <w:spacing w:before="19"/>
                        <w:ind w:left="3977" w:right="3978"/>
                        <w:jc w:val="center"/>
                        <w:rPr>
                          <w:color w:val="000000"/>
                        </w:rPr>
                      </w:pPr>
                      <w:r>
                        <w:rPr>
                          <w:color w:val="000000"/>
                        </w:rPr>
                        <w:t>Contact</w:t>
                      </w:r>
                      <w:r>
                        <w:rPr>
                          <w:color w:val="000000"/>
                          <w:spacing w:val="-5"/>
                        </w:rPr>
                        <w:t xml:space="preserve"> </w:t>
                      </w:r>
                      <w:r>
                        <w:rPr>
                          <w:color w:val="000000"/>
                          <w:spacing w:val="-2"/>
                        </w:rPr>
                        <w:t>Details</w:t>
                      </w:r>
                    </w:p>
                  </w:txbxContent>
                </v:textbox>
                <w10:wrap type="topAndBottom" anchorx="page"/>
              </v:shape>
            </w:pict>
          </mc:Fallback>
        </mc:AlternateContent>
      </w:r>
    </w:p>
    <w:p w14:paraId="55B0E5C8" w14:textId="77777777" w:rsidR="00673616" w:rsidRDefault="00673616">
      <w:pPr>
        <w:spacing w:before="9"/>
        <w:rPr>
          <w:sz w:val="9"/>
        </w:rPr>
      </w:pPr>
    </w:p>
    <w:p w14:paraId="7E6C0F2E" w14:textId="7753AC4E" w:rsidR="00673616" w:rsidRDefault="00525B8D">
      <w:pPr>
        <w:pStyle w:val="BodyText"/>
        <w:spacing w:before="94"/>
        <w:ind w:left="220" w:right="151"/>
        <w:rPr>
          <w:spacing w:val="-2"/>
        </w:rPr>
      </w:pPr>
      <w:r>
        <w:t>Submit your full curriculum vitae (including your name, contact details</w:t>
      </w:r>
      <w:r w:rsidR="00F014A4">
        <w:t>,</w:t>
      </w:r>
      <w:r>
        <w:t xml:space="preserve"> and at least 3 references)</w:t>
      </w:r>
      <w:r>
        <w:rPr>
          <w:spacing w:val="-1"/>
        </w:rPr>
        <w:t xml:space="preserve"> </w:t>
      </w:r>
      <w:r>
        <w:t>and</w:t>
      </w:r>
      <w:r>
        <w:rPr>
          <w:spacing w:val="-4"/>
        </w:rPr>
        <w:t xml:space="preserve"> </w:t>
      </w:r>
      <w:r>
        <w:t>certified</w:t>
      </w:r>
      <w:r>
        <w:rPr>
          <w:spacing w:val="40"/>
        </w:rPr>
        <w:t xml:space="preserve"> </w:t>
      </w:r>
      <w:r>
        <w:t>copies</w:t>
      </w:r>
      <w:r>
        <w:rPr>
          <w:spacing w:val="-2"/>
        </w:rPr>
        <w:t xml:space="preserve"> </w:t>
      </w:r>
      <w:r>
        <w:t>of</w:t>
      </w:r>
      <w:r>
        <w:rPr>
          <w:spacing w:val="-1"/>
        </w:rPr>
        <w:t xml:space="preserve"> </w:t>
      </w:r>
      <w:r>
        <w:t>your</w:t>
      </w:r>
      <w:r>
        <w:rPr>
          <w:spacing w:val="-1"/>
        </w:rPr>
        <w:t xml:space="preserve"> </w:t>
      </w:r>
      <w:r>
        <w:t>qualifications</w:t>
      </w:r>
      <w:r>
        <w:rPr>
          <w:spacing w:val="-2"/>
        </w:rPr>
        <w:t xml:space="preserve"> </w:t>
      </w:r>
      <w:r>
        <w:t>and</w:t>
      </w:r>
      <w:r>
        <w:rPr>
          <w:spacing w:val="-4"/>
        </w:rPr>
        <w:t xml:space="preserve"> </w:t>
      </w:r>
      <w:r>
        <w:t>copy</w:t>
      </w:r>
      <w:r>
        <w:rPr>
          <w:spacing w:val="-2"/>
        </w:rPr>
        <w:t xml:space="preserve"> </w:t>
      </w:r>
      <w:r>
        <w:t>of</w:t>
      </w:r>
      <w:r>
        <w:rPr>
          <w:spacing w:val="-3"/>
        </w:rPr>
        <w:t xml:space="preserve"> </w:t>
      </w:r>
      <w:r>
        <w:t>ID</w:t>
      </w:r>
      <w:r>
        <w:rPr>
          <w:spacing w:val="-5"/>
        </w:rPr>
        <w:t xml:space="preserve"> </w:t>
      </w:r>
      <w:r>
        <w:t>by</w:t>
      </w:r>
      <w:r>
        <w:rPr>
          <w:spacing w:val="-2"/>
        </w:rPr>
        <w:t xml:space="preserve"> </w:t>
      </w:r>
      <w:r>
        <w:t>no</w:t>
      </w:r>
      <w:r>
        <w:rPr>
          <w:spacing w:val="-1"/>
        </w:rPr>
        <w:t xml:space="preserve"> </w:t>
      </w:r>
      <w:r>
        <w:t>later</w:t>
      </w:r>
      <w:r>
        <w:rPr>
          <w:spacing w:val="-4"/>
        </w:rPr>
        <w:t xml:space="preserve"> </w:t>
      </w:r>
      <w:r>
        <w:t>than</w:t>
      </w:r>
      <w:r>
        <w:rPr>
          <w:spacing w:val="-3"/>
        </w:rPr>
        <w:t xml:space="preserve"> </w:t>
      </w:r>
      <w:r>
        <w:t xml:space="preserve">4 April 2022 to: </w:t>
      </w:r>
      <w:hyperlink r:id="rId6">
        <w:r>
          <w:rPr>
            <w:color w:val="0000FF"/>
            <w:u w:val="single" w:color="0000FF"/>
          </w:rPr>
          <w:t>recruitment@fasset.org.za</w:t>
        </w:r>
      </w:hyperlink>
      <w:r>
        <w:t>.</w:t>
      </w:r>
      <w:r>
        <w:rPr>
          <w:spacing w:val="40"/>
        </w:rPr>
        <w:t xml:space="preserve"> </w:t>
      </w:r>
      <w:r>
        <w:t xml:space="preserve">Please quote the reference number: </w:t>
      </w:r>
      <w:r>
        <w:rPr>
          <w:spacing w:val="-2"/>
        </w:rPr>
        <w:t>FAS/RECRUITMENT/PM</w:t>
      </w:r>
      <w:r w:rsidR="00B9692B">
        <w:rPr>
          <w:spacing w:val="-2"/>
        </w:rPr>
        <w:t>63</w:t>
      </w:r>
    </w:p>
    <w:p w14:paraId="600618E8" w14:textId="77777777" w:rsidR="00065D17" w:rsidRDefault="00065D17">
      <w:pPr>
        <w:pStyle w:val="BodyText"/>
        <w:spacing w:before="94"/>
        <w:ind w:left="220" w:right="151"/>
        <w:rPr>
          <w:spacing w:val="-2"/>
        </w:rPr>
      </w:pPr>
    </w:p>
    <w:p w14:paraId="22D95792" w14:textId="52E00604" w:rsidR="00065D17" w:rsidRDefault="00065D17">
      <w:pPr>
        <w:pStyle w:val="BodyText"/>
        <w:spacing w:before="94"/>
        <w:ind w:left="220" w:right="151"/>
      </w:pPr>
      <w:r>
        <w:rPr>
          <w:spacing w:val="-2"/>
        </w:rPr>
        <w:t>NB: Candidates who previously applied for this position must re-apply</w:t>
      </w:r>
    </w:p>
    <w:p w14:paraId="20E195AF" w14:textId="48E02608" w:rsidR="00673616" w:rsidRDefault="00525B8D">
      <w:pPr>
        <w:spacing w:before="199" w:line="278" w:lineRule="auto"/>
        <w:ind w:left="220" w:right="327"/>
      </w:pPr>
      <w:r>
        <w:t>For</w:t>
      </w:r>
      <w:r>
        <w:rPr>
          <w:spacing w:val="-2"/>
        </w:rPr>
        <w:t xml:space="preserve"> </w:t>
      </w:r>
      <w:r>
        <w:t>any</w:t>
      </w:r>
      <w:r>
        <w:rPr>
          <w:spacing w:val="-5"/>
        </w:rPr>
        <w:t xml:space="preserve"> </w:t>
      </w:r>
      <w:r w:rsidR="00F014A4">
        <w:t>inquiries</w:t>
      </w:r>
      <w:r>
        <w:rPr>
          <w:spacing w:val="-5"/>
        </w:rPr>
        <w:t xml:space="preserve"> </w:t>
      </w:r>
      <w:r>
        <w:t>regarding</w:t>
      </w:r>
      <w:r>
        <w:rPr>
          <w:spacing w:val="-3"/>
        </w:rPr>
        <w:t xml:space="preserve"> </w:t>
      </w:r>
      <w:r>
        <w:t>the</w:t>
      </w:r>
      <w:r>
        <w:rPr>
          <w:spacing w:val="-5"/>
        </w:rPr>
        <w:t xml:space="preserve"> </w:t>
      </w:r>
      <w:r>
        <w:t>position</w:t>
      </w:r>
      <w:r>
        <w:rPr>
          <w:spacing w:val="-3"/>
        </w:rPr>
        <w:t xml:space="preserve"> </w:t>
      </w:r>
      <w:r>
        <w:t>please</w:t>
      </w:r>
      <w:r>
        <w:rPr>
          <w:spacing w:val="-5"/>
        </w:rPr>
        <w:t xml:space="preserve"> </w:t>
      </w:r>
      <w:r>
        <w:t>contact</w:t>
      </w:r>
      <w:r>
        <w:rPr>
          <w:spacing w:val="-1"/>
        </w:rPr>
        <w:t xml:space="preserve"> </w:t>
      </w:r>
      <w:r>
        <w:rPr>
          <w:b/>
        </w:rPr>
        <w:t>Ms</w:t>
      </w:r>
      <w:r w:rsidR="00F014A4">
        <w:rPr>
          <w:b/>
        </w:rPr>
        <w:t>.</w:t>
      </w:r>
      <w:r w:rsidR="00733811">
        <w:rPr>
          <w:b/>
          <w:spacing w:val="-6"/>
        </w:rPr>
        <w:t xml:space="preserve"> </w:t>
      </w:r>
      <w:r>
        <w:rPr>
          <w:b/>
        </w:rPr>
        <w:t>Thulile</w:t>
      </w:r>
      <w:r>
        <w:rPr>
          <w:b/>
          <w:spacing w:val="-3"/>
        </w:rPr>
        <w:t xml:space="preserve"> </w:t>
      </w:r>
      <w:r>
        <w:rPr>
          <w:b/>
        </w:rPr>
        <w:t>Khanyile</w:t>
      </w:r>
      <w:r>
        <w:t>,</w:t>
      </w:r>
      <w:r>
        <w:rPr>
          <w:spacing w:val="-4"/>
        </w:rPr>
        <w:t xml:space="preserve"> </w:t>
      </w:r>
      <w:r>
        <w:t>Human Resources Department at (011) 476 – 8570.</w:t>
      </w:r>
    </w:p>
    <w:p w14:paraId="09382475" w14:textId="07D53E38" w:rsidR="00673616" w:rsidRDefault="00525B8D">
      <w:pPr>
        <w:spacing w:before="196"/>
        <w:ind w:left="282" w:right="151" w:hanging="63"/>
      </w:pPr>
      <w:r>
        <w:rPr>
          <w:noProof/>
        </w:rPr>
        <w:drawing>
          <wp:anchor distT="0" distB="0" distL="0" distR="0" simplePos="0" relativeHeight="487446528" behindDoc="1" locked="0" layoutInCell="1" allowOverlap="1" wp14:anchorId="1F23E83F" wp14:editId="3F9182FE">
            <wp:simplePos x="0" y="0"/>
            <wp:positionH relativeFrom="page">
              <wp:posOffset>946966</wp:posOffset>
            </wp:positionH>
            <wp:positionV relativeFrom="paragraph">
              <wp:posOffset>473567</wp:posOffset>
            </wp:positionV>
            <wp:extent cx="231093" cy="203732"/>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231093" cy="203732"/>
                    </a:xfrm>
                    <a:prstGeom prst="rect">
                      <a:avLst/>
                    </a:prstGeom>
                  </pic:spPr>
                </pic:pic>
              </a:graphicData>
            </a:graphic>
          </wp:anchor>
        </w:drawing>
      </w:r>
      <w:r>
        <w:t>Should</w:t>
      </w:r>
      <w:r>
        <w:rPr>
          <w:spacing w:val="-2"/>
        </w:rPr>
        <w:t xml:space="preserve"> </w:t>
      </w:r>
      <w:r>
        <w:t>you</w:t>
      </w:r>
      <w:r>
        <w:rPr>
          <w:spacing w:val="-2"/>
        </w:rPr>
        <w:t xml:space="preserve"> </w:t>
      </w:r>
      <w:r>
        <w:t>not</w:t>
      </w:r>
      <w:r>
        <w:rPr>
          <w:spacing w:val="-3"/>
        </w:rPr>
        <w:t xml:space="preserve"> </w:t>
      </w:r>
      <w:r>
        <w:t>hear</w:t>
      </w:r>
      <w:r>
        <w:rPr>
          <w:spacing w:val="-3"/>
        </w:rPr>
        <w:t xml:space="preserve"> </w:t>
      </w:r>
      <w:r>
        <w:t>from</w:t>
      </w:r>
      <w:r>
        <w:rPr>
          <w:spacing w:val="-1"/>
        </w:rPr>
        <w:t xml:space="preserve"> </w:t>
      </w:r>
      <w:r>
        <w:t>FASSET within</w:t>
      </w:r>
      <w:r>
        <w:rPr>
          <w:spacing w:val="-2"/>
        </w:rPr>
        <w:t xml:space="preserve"> </w:t>
      </w:r>
      <w:r>
        <w:t>4</w:t>
      </w:r>
      <w:r>
        <w:rPr>
          <w:spacing w:val="-1"/>
        </w:rPr>
        <w:t xml:space="preserve"> </w:t>
      </w:r>
      <w:r>
        <w:t>weeks</w:t>
      </w:r>
      <w:r>
        <w:rPr>
          <w:spacing w:val="-1"/>
        </w:rPr>
        <w:t xml:space="preserve"> </w:t>
      </w:r>
      <w:r>
        <w:t>of</w:t>
      </w:r>
      <w:r>
        <w:rPr>
          <w:spacing w:val="-3"/>
        </w:rPr>
        <w:t xml:space="preserve"> </w:t>
      </w:r>
      <w:r w:rsidR="00476A74">
        <w:t>closing, please</w:t>
      </w:r>
      <w:r>
        <w:rPr>
          <w:spacing w:val="-2"/>
        </w:rPr>
        <w:t xml:space="preserve"> </w:t>
      </w:r>
      <w:r>
        <w:t>consider</w:t>
      </w:r>
      <w:r>
        <w:rPr>
          <w:spacing w:val="-3"/>
        </w:rPr>
        <w:t xml:space="preserve"> </w:t>
      </w:r>
      <w:r>
        <w:t>your application unsuccessful. Communication will be with shortlisted candidates only.</w:t>
      </w:r>
    </w:p>
    <w:p w14:paraId="49DB53BA" w14:textId="059941B7" w:rsidR="00673616" w:rsidRDefault="00525B8D">
      <w:pPr>
        <w:pStyle w:val="BodyText"/>
        <w:spacing w:before="214"/>
        <w:ind w:left="220" w:right="151" w:firstLine="542"/>
      </w:pPr>
      <w:r>
        <w:t>FASSET adheres</w:t>
      </w:r>
      <w:r>
        <w:rPr>
          <w:spacing w:val="-5"/>
        </w:rPr>
        <w:t xml:space="preserve"> </w:t>
      </w:r>
      <w:r>
        <w:t>to</w:t>
      </w:r>
      <w:r>
        <w:rPr>
          <w:spacing w:val="-5"/>
        </w:rPr>
        <w:t xml:space="preserve"> </w:t>
      </w:r>
      <w:r>
        <w:t>the</w:t>
      </w:r>
      <w:r>
        <w:rPr>
          <w:spacing w:val="-3"/>
        </w:rPr>
        <w:t xml:space="preserve"> </w:t>
      </w:r>
      <w:r>
        <w:t>principles</w:t>
      </w:r>
      <w:r>
        <w:rPr>
          <w:spacing w:val="-3"/>
        </w:rPr>
        <w:t xml:space="preserve"> </w:t>
      </w:r>
      <w:r>
        <w:t>of</w:t>
      </w:r>
      <w:r>
        <w:rPr>
          <w:spacing w:val="-2"/>
        </w:rPr>
        <w:t xml:space="preserve"> </w:t>
      </w:r>
      <w:r w:rsidR="00F014A4">
        <w:rPr>
          <w:spacing w:val="-2"/>
        </w:rPr>
        <w:t xml:space="preserve">the </w:t>
      </w:r>
      <w:r>
        <w:t>EE</w:t>
      </w:r>
      <w:r>
        <w:rPr>
          <w:spacing w:val="-5"/>
        </w:rPr>
        <w:t xml:space="preserve"> </w:t>
      </w:r>
      <w:r>
        <w:t>Act</w:t>
      </w:r>
      <w:r>
        <w:rPr>
          <w:spacing w:val="-2"/>
        </w:rPr>
        <w:t xml:space="preserve"> </w:t>
      </w:r>
      <w:r>
        <w:t>and</w:t>
      </w:r>
      <w:r>
        <w:rPr>
          <w:spacing w:val="-3"/>
        </w:rPr>
        <w:t xml:space="preserve"> </w:t>
      </w:r>
      <w:r>
        <w:t>Affirmative</w:t>
      </w:r>
      <w:r>
        <w:rPr>
          <w:spacing w:val="-5"/>
        </w:rPr>
        <w:t xml:space="preserve"> </w:t>
      </w:r>
      <w:r>
        <w:t>Action</w:t>
      </w:r>
      <w:r>
        <w:rPr>
          <w:spacing w:val="-6"/>
        </w:rPr>
        <w:t xml:space="preserve"> </w:t>
      </w:r>
      <w:r>
        <w:t>and</w:t>
      </w:r>
      <w:r>
        <w:rPr>
          <w:spacing w:val="-3"/>
        </w:rPr>
        <w:t xml:space="preserve"> </w:t>
      </w:r>
      <w:r>
        <w:t>these principles will apply in the selection process.</w:t>
      </w:r>
    </w:p>
    <w:sectPr w:rsidR="00673616">
      <w:type w:val="continuous"/>
      <w:pgSz w:w="12240" w:h="15840"/>
      <w:pgMar w:top="1440" w:right="118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B7297"/>
    <w:multiLevelType w:val="hybridMultilevel"/>
    <w:tmpl w:val="93BE7AD2"/>
    <w:lvl w:ilvl="0" w:tplc="4BDC9818">
      <w:numFmt w:val="bullet"/>
      <w:lvlText w:val=""/>
      <w:lvlJc w:val="left"/>
      <w:pPr>
        <w:ind w:left="826" w:hanging="360"/>
      </w:pPr>
      <w:rPr>
        <w:rFonts w:ascii="Wingdings" w:eastAsia="Wingdings" w:hAnsi="Wingdings" w:cs="Wingdings" w:hint="default"/>
        <w:b w:val="0"/>
        <w:bCs w:val="0"/>
        <w:i w:val="0"/>
        <w:iCs w:val="0"/>
        <w:w w:val="100"/>
        <w:sz w:val="22"/>
        <w:szCs w:val="22"/>
        <w:lang w:val="en-ZA" w:eastAsia="en-US" w:bidi="ar-SA"/>
      </w:rPr>
    </w:lvl>
    <w:lvl w:ilvl="1" w:tplc="5F5CCC14">
      <w:numFmt w:val="bullet"/>
      <w:lvlText w:val="•"/>
      <w:lvlJc w:val="left"/>
      <w:pPr>
        <w:ind w:left="1371" w:hanging="360"/>
      </w:pPr>
      <w:rPr>
        <w:rFonts w:hint="default"/>
        <w:lang w:val="en-ZA" w:eastAsia="en-US" w:bidi="ar-SA"/>
      </w:rPr>
    </w:lvl>
    <w:lvl w:ilvl="2" w:tplc="CE46DA9E">
      <w:numFmt w:val="bullet"/>
      <w:lvlText w:val="•"/>
      <w:lvlJc w:val="left"/>
      <w:pPr>
        <w:ind w:left="1922" w:hanging="360"/>
      </w:pPr>
      <w:rPr>
        <w:rFonts w:hint="default"/>
        <w:lang w:val="en-ZA" w:eastAsia="en-US" w:bidi="ar-SA"/>
      </w:rPr>
    </w:lvl>
    <w:lvl w:ilvl="3" w:tplc="97F62D94">
      <w:numFmt w:val="bullet"/>
      <w:lvlText w:val="•"/>
      <w:lvlJc w:val="left"/>
      <w:pPr>
        <w:ind w:left="2473" w:hanging="360"/>
      </w:pPr>
      <w:rPr>
        <w:rFonts w:hint="default"/>
        <w:lang w:val="en-ZA" w:eastAsia="en-US" w:bidi="ar-SA"/>
      </w:rPr>
    </w:lvl>
    <w:lvl w:ilvl="4" w:tplc="F070BDAA">
      <w:numFmt w:val="bullet"/>
      <w:lvlText w:val="•"/>
      <w:lvlJc w:val="left"/>
      <w:pPr>
        <w:ind w:left="3024" w:hanging="360"/>
      </w:pPr>
      <w:rPr>
        <w:rFonts w:hint="default"/>
        <w:lang w:val="en-ZA" w:eastAsia="en-US" w:bidi="ar-SA"/>
      </w:rPr>
    </w:lvl>
    <w:lvl w:ilvl="5" w:tplc="DD78E460">
      <w:numFmt w:val="bullet"/>
      <w:lvlText w:val="•"/>
      <w:lvlJc w:val="left"/>
      <w:pPr>
        <w:ind w:left="3575" w:hanging="360"/>
      </w:pPr>
      <w:rPr>
        <w:rFonts w:hint="default"/>
        <w:lang w:val="en-ZA" w:eastAsia="en-US" w:bidi="ar-SA"/>
      </w:rPr>
    </w:lvl>
    <w:lvl w:ilvl="6" w:tplc="DB84FD3E">
      <w:numFmt w:val="bullet"/>
      <w:lvlText w:val="•"/>
      <w:lvlJc w:val="left"/>
      <w:pPr>
        <w:ind w:left="4126" w:hanging="360"/>
      </w:pPr>
      <w:rPr>
        <w:rFonts w:hint="default"/>
        <w:lang w:val="en-ZA" w:eastAsia="en-US" w:bidi="ar-SA"/>
      </w:rPr>
    </w:lvl>
    <w:lvl w:ilvl="7" w:tplc="01A69222">
      <w:numFmt w:val="bullet"/>
      <w:lvlText w:val="•"/>
      <w:lvlJc w:val="left"/>
      <w:pPr>
        <w:ind w:left="4677" w:hanging="360"/>
      </w:pPr>
      <w:rPr>
        <w:rFonts w:hint="default"/>
        <w:lang w:val="en-ZA" w:eastAsia="en-US" w:bidi="ar-SA"/>
      </w:rPr>
    </w:lvl>
    <w:lvl w:ilvl="8" w:tplc="94367F56">
      <w:numFmt w:val="bullet"/>
      <w:lvlText w:val="•"/>
      <w:lvlJc w:val="left"/>
      <w:pPr>
        <w:ind w:left="5228" w:hanging="360"/>
      </w:pPr>
      <w:rPr>
        <w:rFonts w:hint="default"/>
        <w:lang w:val="en-ZA" w:eastAsia="en-US" w:bidi="ar-SA"/>
      </w:rPr>
    </w:lvl>
  </w:abstractNum>
  <w:abstractNum w:abstractNumId="1" w15:restartNumberingAfterBreak="0">
    <w:nsid w:val="0AC85024"/>
    <w:multiLevelType w:val="hybridMultilevel"/>
    <w:tmpl w:val="9B50F7DC"/>
    <w:lvl w:ilvl="0" w:tplc="7DB06A5E">
      <w:numFmt w:val="bullet"/>
      <w:lvlText w:val=""/>
      <w:lvlJc w:val="left"/>
      <w:pPr>
        <w:ind w:left="575" w:hanging="360"/>
      </w:pPr>
      <w:rPr>
        <w:rFonts w:ascii="Symbol" w:eastAsia="Symbol" w:hAnsi="Symbol" w:cs="Symbol" w:hint="default"/>
        <w:b w:val="0"/>
        <w:bCs w:val="0"/>
        <w:i w:val="0"/>
        <w:iCs w:val="0"/>
        <w:w w:val="100"/>
        <w:sz w:val="22"/>
        <w:szCs w:val="22"/>
        <w:lang w:val="en-ZA" w:eastAsia="en-US" w:bidi="ar-SA"/>
      </w:rPr>
    </w:lvl>
    <w:lvl w:ilvl="1" w:tplc="234A4EDE">
      <w:numFmt w:val="bullet"/>
      <w:lvlText w:val="•"/>
      <w:lvlJc w:val="left"/>
      <w:pPr>
        <w:ind w:left="1470" w:hanging="360"/>
      </w:pPr>
      <w:rPr>
        <w:rFonts w:hint="default"/>
        <w:lang w:val="en-ZA" w:eastAsia="en-US" w:bidi="ar-SA"/>
      </w:rPr>
    </w:lvl>
    <w:lvl w:ilvl="2" w:tplc="24B234DA">
      <w:numFmt w:val="bullet"/>
      <w:lvlText w:val="•"/>
      <w:lvlJc w:val="left"/>
      <w:pPr>
        <w:ind w:left="2361" w:hanging="360"/>
      </w:pPr>
      <w:rPr>
        <w:rFonts w:hint="default"/>
        <w:lang w:val="en-ZA" w:eastAsia="en-US" w:bidi="ar-SA"/>
      </w:rPr>
    </w:lvl>
    <w:lvl w:ilvl="3" w:tplc="007CE1E6">
      <w:numFmt w:val="bullet"/>
      <w:lvlText w:val="•"/>
      <w:lvlJc w:val="left"/>
      <w:pPr>
        <w:ind w:left="3252" w:hanging="360"/>
      </w:pPr>
      <w:rPr>
        <w:rFonts w:hint="default"/>
        <w:lang w:val="en-ZA" w:eastAsia="en-US" w:bidi="ar-SA"/>
      </w:rPr>
    </w:lvl>
    <w:lvl w:ilvl="4" w:tplc="BDEECDEC">
      <w:numFmt w:val="bullet"/>
      <w:lvlText w:val="•"/>
      <w:lvlJc w:val="left"/>
      <w:pPr>
        <w:ind w:left="4142" w:hanging="360"/>
      </w:pPr>
      <w:rPr>
        <w:rFonts w:hint="default"/>
        <w:lang w:val="en-ZA" w:eastAsia="en-US" w:bidi="ar-SA"/>
      </w:rPr>
    </w:lvl>
    <w:lvl w:ilvl="5" w:tplc="8946E070">
      <w:numFmt w:val="bullet"/>
      <w:lvlText w:val="•"/>
      <w:lvlJc w:val="left"/>
      <w:pPr>
        <w:ind w:left="5033" w:hanging="360"/>
      </w:pPr>
      <w:rPr>
        <w:rFonts w:hint="default"/>
        <w:lang w:val="en-ZA" w:eastAsia="en-US" w:bidi="ar-SA"/>
      </w:rPr>
    </w:lvl>
    <w:lvl w:ilvl="6" w:tplc="BE72C288">
      <w:numFmt w:val="bullet"/>
      <w:lvlText w:val="•"/>
      <w:lvlJc w:val="left"/>
      <w:pPr>
        <w:ind w:left="5924" w:hanging="360"/>
      </w:pPr>
      <w:rPr>
        <w:rFonts w:hint="default"/>
        <w:lang w:val="en-ZA" w:eastAsia="en-US" w:bidi="ar-SA"/>
      </w:rPr>
    </w:lvl>
    <w:lvl w:ilvl="7" w:tplc="79C018B6">
      <w:numFmt w:val="bullet"/>
      <w:lvlText w:val="•"/>
      <w:lvlJc w:val="left"/>
      <w:pPr>
        <w:ind w:left="6814" w:hanging="360"/>
      </w:pPr>
      <w:rPr>
        <w:rFonts w:hint="default"/>
        <w:lang w:val="en-ZA" w:eastAsia="en-US" w:bidi="ar-SA"/>
      </w:rPr>
    </w:lvl>
    <w:lvl w:ilvl="8" w:tplc="782830DA">
      <w:numFmt w:val="bullet"/>
      <w:lvlText w:val="•"/>
      <w:lvlJc w:val="left"/>
      <w:pPr>
        <w:ind w:left="7705" w:hanging="360"/>
      </w:pPr>
      <w:rPr>
        <w:rFonts w:hint="default"/>
        <w:lang w:val="en-ZA" w:eastAsia="en-US" w:bidi="ar-SA"/>
      </w:rPr>
    </w:lvl>
  </w:abstractNum>
  <w:abstractNum w:abstractNumId="2" w15:restartNumberingAfterBreak="0">
    <w:nsid w:val="2EBE637C"/>
    <w:multiLevelType w:val="hybridMultilevel"/>
    <w:tmpl w:val="D2662C10"/>
    <w:lvl w:ilvl="0" w:tplc="E25473A0">
      <w:numFmt w:val="bullet"/>
      <w:lvlText w:val=""/>
      <w:lvlJc w:val="left"/>
      <w:pPr>
        <w:ind w:left="827" w:hanging="360"/>
      </w:pPr>
      <w:rPr>
        <w:rFonts w:ascii="Wingdings" w:eastAsia="Wingdings" w:hAnsi="Wingdings" w:cs="Wingdings" w:hint="default"/>
        <w:w w:val="100"/>
        <w:lang w:val="en-ZA" w:eastAsia="en-US" w:bidi="ar-SA"/>
      </w:rPr>
    </w:lvl>
    <w:lvl w:ilvl="1" w:tplc="40E64AF8">
      <w:numFmt w:val="bullet"/>
      <w:lvlText w:val="•"/>
      <w:lvlJc w:val="left"/>
      <w:pPr>
        <w:ind w:left="1371" w:hanging="360"/>
      </w:pPr>
      <w:rPr>
        <w:rFonts w:hint="default"/>
        <w:lang w:val="en-ZA" w:eastAsia="en-US" w:bidi="ar-SA"/>
      </w:rPr>
    </w:lvl>
    <w:lvl w:ilvl="2" w:tplc="725CBF28">
      <w:numFmt w:val="bullet"/>
      <w:lvlText w:val="•"/>
      <w:lvlJc w:val="left"/>
      <w:pPr>
        <w:ind w:left="1922" w:hanging="360"/>
      </w:pPr>
      <w:rPr>
        <w:rFonts w:hint="default"/>
        <w:lang w:val="en-ZA" w:eastAsia="en-US" w:bidi="ar-SA"/>
      </w:rPr>
    </w:lvl>
    <w:lvl w:ilvl="3" w:tplc="DE9ED6B2">
      <w:numFmt w:val="bullet"/>
      <w:lvlText w:val="•"/>
      <w:lvlJc w:val="left"/>
      <w:pPr>
        <w:ind w:left="2473" w:hanging="360"/>
      </w:pPr>
      <w:rPr>
        <w:rFonts w:hint="default"/>
        <w:lang w:val="en-ZA" w:eastAsia="en-US" w:bidi="ar-SA"/>
      </w:rPr>
    </w:lvl>
    <w:lvl w:ilvl="4" w:tplc="FF562020">
      <w:numFmt w:val="bullet"/>
      <w:lvlText w:val="•"/>
      <w:lvlJc w:val="left"/>
      <w:pPr>
        <w:ind w:left="3024" w:hanging="360"/>
      </w:pPr>
      <w:rPr>
        <w:rFonts w:hint="default"/>
        <w:lang w:val="en-ZA" w:eastAsia="en-US" w:bidi="ar-SA"/>
      </w:rPr>
    </w:lvl>
    <w:lvl w:ilvl="5" w:tplc="D70EB700">
      <w:numFmt w:val="bullet"/>
      <w:lvlText w:val="•"/>
      <w:lvlJc w:val="left"/>
      <w:pPr>
        <w:ind w:left="3575" w:hanging="360"/>
      </w:pPr>
      <w:rPr>
        <w:rFonts w:hint="default"/>
        <w:lang w:val="en-ZA" w:eastAsia="en-US" w:bidi="ar-SA"/>
      </w:rPr>
    </w:lvl>
    <w:lvl w:ilvl="6" w:tplc="E9EEF6A4">
      <w:numFmt w:val="bullet"/>
      <w:lvlText w:val="•"/>
      <w:lvlJc w:val="left"/>
      <w:pPr>
        <w:ind w:left="4126" w:hanging="360"/>
      </w:pPr>
      <w:rPr>
        <w:rFonts w:hint="default"/>
        <w:lang w:val="en-ZA" w:eastAsia="en-US" w:bidi="ar-SA"/>
      </w:rPr>
    </w:lvl>
    <w:lvl w:ilvl="7" w:tplc="8222E078">
      <w:numFmt w:val="bullet"/>
      <w:lvlText w:val="•"/>
      <w:lvlJc w:val="left"/>
      <w:pPr>
        <w:ind w:left="4677" w:hanging="360"/>
      </w:pPr>
      <w:rPr>
        <w:rFonts w:hint="default"/>
        <w:lang w:val="en-ZA" w:eastAsia="en-US" w:bidi="ar-SA"/>
      </w:rPr>
    </w:lvl>
    <w:lvl w:ilvl="8" w:tplc="095206C2">
      <w:numFmt w:val="bullet"/>
      <w:lvlText w:val="•"/>
      <w:lvlJc w:val="left"/>
      <w:pPr>
        <w:ind w:left="5228" w:hanging="360"/>
      </w:pPr>
      <w:rPr>
        <w:rFonts w:hint="default"/>
        <w:lang w:val="en-ZA" w:eastAsia="en-US" w:bidi="ar-SA"/>
      </w:rPr>
    </w:lvl>
  </w:abstractNum>
  <w:abstractNum w:abstractNumId="3" w15:restartNumberingAfterBreak="0">
    <w:nsid w:val="36C73A26"/>
    <w:multiLevelType w:val="hybridMultilevel"/>
    <w:tmpl w:val="162615AA"/>
    <w:lvl w:ilvl="0" w:tplc="65B08156">
      <w:numFmt w:val="bullet"/>
      <w:lvlText w:val=""/>
      <w:lvlJc w:val="left"/>
      <w:pPr>
        <w:ind w:left="467" w:hanging="360"/>
      </w:pPr>
      <w:rPr>
        <w:rFonts w:ascii="Wingdings" w:eastAsia="Wingdings" w:hAnsi="Wingdings" w:cs="Wingdings" w:hint="default"/>
        <w:b w:val="0"/>
        <w:bCs w:val="0"/>
        <w:i w:val="0"/>
        <w:iCs w:val="0"/>
        <w:w w:val="100"/>
        <w:sz w:val="22"/>
        <w:szCs w:val="22"/>
        <w:lang w:val="en-ZA" w:eastAsia="en-US" w:bidi="ar-SA"/>
      </w:rPr>
    </w:lvl>
    <w:lvl w:ilvl="1" w:tplc="20606C02">
      <w:numFmt w:val="bullet"/>
      <w:lvlText w:val="•"/>
      <w:lvlJc w:val="left"/>
      <w:pPr>
        <w:ind w:left="1047" w:hanging="360"/>
      </w:pPr>
      <w:rPr>
        <w:rFonts w:hint="default"/>
        <w:lang w:val="en-ZA" w:eastAsia="en-US" w:bidi="ar-SA"/>
      </w:rPr>
    </w:lvl>
    <w:lvl w:ilvl="2" w:tplc="13FC1046">
      <w:numFmt w:val="bullet"/>
      <w:lvlText w:val="•"/>
      <w:lvlJc w:val="left"/>
      <w:pPr>
        <w:ind w:left="1634" w:hanging="360"/>
      </w:pPr>
      <w:rPr>
        <w:rFonts w:hint="default"/>
        <w:lang w:val="en-ZA" w:eastAsia="en-US" w:bidi="ar-SA"/>
      </w:rPr>
    </w:lvl>
    <w:lvl w:ilvl="3" w:tplc="A57AC07C">
      <w:numFmt w:val="bullet"/>
      <w:lvlText w:val="•"/>
      <w:lvlJc w:val="left"/>
      <w:pPr>
        <w:ind w:left="2221" w:hanging="360"/>
      </w:pPr>
      <w:rPr>
        <w:rFonts w:hint="default"/>
        <w:lang w:val="en-ZA" w:eastAsia="en-US" w:bidi="ar-SA"/>
      </w:rPr>
    </w:lvl>
    <w:lvl w:ilvl="4" w:tplc="F1EA20B8">
      <w:numFmt w:val="bullet"/>
      <w:lvlText w:val="•"/>
      <w:lvlJc w:val="left"/>
      <w:pPr>
        <w:ind w:left="2808" w:hanging="360"/>
      </w:pPr>
      <w:rPr>
        <w:rFonts w:hint="default"/>
        <w:lang w:val="en-ZA" w:eastAsia="en-US" w:bidi="ar-SA"/>
      </w:rPr>
    </w:lvl>
    <w:lvl w:ilvl="5" w:tplc="ADC28796">
      <w:numFmt w:val="bullet"/>
      <w:lvlText w:val="•"/>
      <w:lvlJc w:val="left"/>
      <w:pPr>
        <w:ind w:left="3395" w:hanging="360"/>
      </w:pPr>
      <w:rPr>
        <w:rFonts w:hint="default"/>
        <w:lang w:val="en-ZA" w:eastAsia="en-US" w:bidi="ar-SA"/>
      </w:rPr>
    </w:lvl>
    <w:lvl w:ilvl="6" w:tplc="1B98E010">
      <w:numFmt w:val="bullet"/>
      <w:lvlText w:val="•"/>
      <w:lvlJc w:val="left"/>
      <w:pPr>
        <w:ind w:left="3982" w:hanging="360"/>
      </w:pPr>
      <w:rPr>
        <w:rFonts w:hint="default"/>
        <w:lang w:val="en-ZA" w:eastAsia="en-US" w:bidi="ar-SA"/>
      </w:rPr>
    </w:lvl>
    <w:lvl w:ilvl="7" w:tplc="666A4D1C">
      <w:numFmt w:val="bullet"/>
      <w:lvlText w:val="•"/>
      <w:lvlJc w:val="left"/>
      <w:pPr>
        <w:ind w:left="4569" w:hanging="360"/>
      </w:pPr>
      <w:rPr>
        <w:rFonts w:hint="default"/>
        <w:lang w:val="en-ZA" w:eastAsia="en-US" w:bidi="ar-SA"/>
      </w:rPr>
    </w:lvl>
    <w:lvl w:ilvl="8" w:tplc="AC5EFF60">
      <w:numFmt w:val="bullet"/>
      <w:lvlText w:val="•"/>
      <w:lvlJc w:val="left"/>
      <w:pPr>
        <w:ind w:left="5156" w:hanging="360"/>
      </w:pPr>
      <w:rPr>
        <w:rFonts w:hint="default"/>
        <w:lang w:val="en-ZA" w:eastAsia="en-US" w:bidi="ar-SA"/>
      </w:rPr>
    </w:lvl>
  </w:abstractNum>
  <w:abstractNum w:abstractNumId="4" w15:restartNumberingAfterBreak="0">
    <w:nsid w:val="3FD04829"/>
    <w:multiLevelType w:val="hybridMultilevel"/>
    <w:tmpl w:val="A35CA7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476D5682"/>
    <w:multiLevelType w:val="hybridMultilevel"/>
    <w:tmpl w:val="EAAC6C6A"/>
    <w:lvl w:ilvl="0" w:tplc="9B18696A">
      <w:numFmt w:val="bullet"/>
      <w:lvlText w:val=""/>
      <w:lvlJc w:val="left"/>
      <w:pPr>
        <w:ind w:left="827" w:hanging="360"/>
      </w:pPr>
      <w:rPr>
        <w:rFonts w:ascii="Wingdings" w:eastAsia="Wingdings" w:hAnsi="Wingdings" w:cs="Wingdings" w:hint="default"/>
        <w:w w:val="100"/>
        <w:lang w:val="en-ZA" w:eastAsia="en-US" w:bidi="ar-SA"/>
      </w:rPr>
    </w:lvl>
    <w:lvl w:ilvl="1" w:tplc="62A02452">
      <w:numFmt w:val="bullet"/>
      <w:lvlText w:val="•"/>
      <w:lvlJc w:val="left"/>
      <w:pPr>
        <w:ind w:left="1371" w:hanging="360"/>
      </w:pPr>
      <w:rPr>
        <w:rFonts w:hint="default"/>
        <w:lang w:val="en-ZA" w:eastAsia="en-US" w:bidi="ar-SA"/>
      </w:rPr>
    </w:lvl>
    <w:lvl w:ilvl="2" w:tplc="E5FEE798">
      <w:numFmt w:val="bullet"/>
      <w:lvlText w:val="•"/>
      <w:lvlJc w:val="left"/>
      <w:pPr>
        <w:ind w:left="1922" w:hanging="360"/>
      </w:pPr>
      <w:rPr>
        <w:rFonts w:hint="default"/>
        <w:lang w:val="en-ZA" w:eastAsia="en-US" w:bidi="ar-SA"/>
      </w:rPr>
    </w:lvl>
    <w:lvl w:ilvl="3" w:tplc="6356721A">
      <w:numFmt w:val="bullet"/>
      <w:lvlText w:val="•"/>
      <w:lvlJc w:val="left"/>
      <w:pPr>
        <w:ind w:left="2473" w:hanging="360"/>
      </w:pPr>
      <w:rPr>
        <w:rFonts w:hint="default"/>
        <w:lang w:val="en-ZA" w:eastAsia="en-US" w:bidi="ar-SA"/>
      </w:rPr>
    </w:lvl>
    <w:lvl w:ilvl="4" w:tplc="F04EA2F6">
      <w:numFmt w:val="bullet"/>
      <w:lvlText w:val="•"/>
      <w:lvlJc w:val="left"/>
      <w:pPr>
        <w:ind w:left="3024" w:hanging="360"/>
      </w:pPr>
      <w:rPr>
        <w:rFonts w:hint="default"/>
        <w:lang w:val="en-ZA" w:eastAsia="en-US" w:bidi="ar-SA"/>
      </w:rPr>
    </w:lvl>
    <w:lvl w:ilvl="5" w:tplc="55168DA0">
      <w:numFmt w:val="bullet"/>
      <w:lvlText w:val="•"/>
      <w:lvlJc w:val="left"/>
      <w:pPr>
        <w:ind w:left="3575" w:hanging="360"/>
      </w:pPr>
      <w:rPr>
        <w:rFonts w:hint="default"/>
        <w:lang w:val="en-ZA" w:eastAsia="en-US" w:bidi="ar-SA"/>
      </w:rPr>
    </w:lvl>
    <w:lvl w:ilvl="6" w:tplc="B840101C">
      <w:numFmt w:val="bullet"/>
      <w:lvlText w:val="•"/>
      <w:lvlJc w:val="left"/>
      <w:pPr>
        <w:ind w:left="4126" w:hanging="360"/>
      </w:pPr>
      <w:rPr>
        <w:rFonts w:hint="default"/>
        <w:lang w:val="en-ZA" w:eastAsia="en-US" w:bidi="ar-SA"/>
      </w:rPr>
    </w:lvl>
    <w:lvl w:ilvl="7" w:tplc="733C55D6">
      <w:numFmt w:val="bullet"/>
      <w:lvlText w:val="•"/>
      <w:lvlJc w:val="left"/>
      <w:pPr>
        <w:ind w:left="4677" w:hanging="360"/>
      </w:pPr>
      <w:rPr>
        <w:rFonts w:hint="default"/>
        <w:lang w:val="en-ZA" w:eastAsia="en-US" w:bidi="ar-SA"/>
      </w:rPr>
    </w:lvl>
    <w:lvl w:ilvl="8" w:tplc="873CA102">
      <w:numFmt w:val="bullet"/>
      <w:lvlText w:val="•"/>
      <w:lvlJc w:val="left"/>
      <w:pPr>
        <w:ind w:left="5228" w:hanging="360"/>
      </w:pPr>
      <w:rPr>
        <w:rFonts w:hint="default"/>
        <w:lang w:val="en-ZA" w:eastAsia="en-US" w:bidi="ar-SA"/>
      </w:rPr>
    </w:lvl>
  </w:abstractNum>
  <w:abstractNum w:abstractNumId="6" w15:restartNumberingAfterBreak="0">
    <w:nsid w:val="4B606D66"/>
    <w:multiLevelType w:val="hybridMultilevel"/>
    <w:tmpl w:val="6A886CC2"/>
    <w:lvl w:ilvl="0" w:tplc="D966A0C4">
      <w:numFmt w:val="bullet"/>
      <w:lvlText w:val=""/>
      <w:lvlJc w:val="left"/>
      <w:pPr>
        <w:ind w:left="826" w:hanging="360"/>
      </w:pPr>
      <w:rPr>
        <w:rFonts w:ascii="Wingdings" w:eastAsia="Wingdings" w:hAnsi="Wingdings" w:cs="Wingdings" w:hint="default"/>
        <w:b w:val="0"/>
        <w:bCs w:val="0"/>
        <w:i w:val="0"/>
        <w:iCs w:val="0"/>
        <w:w w:val="100"/>
        <w:sz w:val="22"/>
        <w:szCs w:val="22"/>
        <w:lang w:val="en-ZA" w:eastAsia="en-US" w:bidi="ar-SA"/>
      </w:rPr>
    </w:lvl>
    <w:lvl w:ilvl="1" w:tplc="F9106F2E">
      <w:numFmt w:val="bullet"/>
      <w:lvlText w:val="•"/>
      <w:lvlJc w:val="left"/>
      <w:pPr>
        <w:ind w:left="1371" w:hanging="360"/>
      </w:pPr>
      <w:rPr>
        <w:rFonts w:hint="default"/>
        <w:lang w:val="en-ZA" w:eastAsia="en-US" w:bidi="ar-SA"/>
      </w:rPr>
    </w:lvl>
    <w:lvl w:ilvl="2" w:tplc="A25AD566">
      <w:numFmt w:val="bullet"/>
      <w:lvlText w:val="•"/>
      <w:lvlJc w:val="left"/>
      <w:pPr>
        <w:ind w:left="1922" w:hanging="360"/>
      </w:pPr>
      <w:rPr>
        <w:rFonts w:hint="default"/>
        <w:lang w:val="en-ZA" w:eastAsia="en-US" w:bidi="ar-SA"/>
      </w:rPr>
    </w:lvl>
    <w:lvl w:ilvl="3" w:tplc="393AED76">
      <w:numFmt w:val="bullet"/>
      <w:lvlText w:val="•"/>
      <w:lvlJc w:val="left"/>
      <w:pPr>
        <w:ind w:left="2473" w:hanging="360"/>
      </w:pPr>
      <w:rPr>
        <w:rFonts w:hint="default"/>
        <w:lang w:val="en-ZA" w:eastAsia="en-US" w:bidi="ar-SA"/>
      </w:rPr>
    </w:lvl>
    <w:lvl w:ilvl="4" w:tplc="47BC6E62">
      <w:numFmt w:val="bullet"/>
      <w:lvlText w:val="•"/>
      <w:lvlJc w:val="left"/>
      <w:pPr>
        <w:ind w:left="3024" w:hanging="360"/>
      </w:pPr>
      <w:rPr>
        <w:rFonts w:hint="default"/>
        <w:lang w:val="en-ZA" w:eastAsia="en-US" w:bidi="ar-SA"/>
      </w:rPr>
    </w:lvl>
    <w:lvl w:ilvl="5" w:tplc="3FB2151E">
      <w:numFmt w:val="bullet"/>
      <w:lvlText w:val="•"/>
      <w:lvlJc w:val="left"/>
      <w:pPr>
        <w:ind w:left="3575" w:hanging="360"/>
      </w:pPr>
      <w:rPr>
        <w:rFonts w:hint="default"/>
        <w:lang w:val="en-ZA" w:eastAsia="en-US" w:bidi="ar-SA"/>
      </w:rPr>
    </w:lvl>
    <w:lvl w:ilvl="6" w:tplc="9E024D36">
      <w:numFmt w:val="bullet"/>
      <w:lvlText w:val="•"/>
      <w:lvlJc w:val="left"/>
      <w:pPr>
        <w:ind w:left="4126" w:hanging="360"/>
      </w:pPr>
      <w:rPr>
        <w:rFonts w:hint="default"/>
        <w:lang w:val="en-ZA" w:eastAsia="en-US" w:bidi="ar-SA"/>
      </w:rPr>
    </w:lvl>
    <w:lvl w:ilvl="7" w:tplc="7EC84460">
      <w:numFmt w:val="bullet"/>
      <w:lvlText w:val="•"/>
      <w:lvlJc w:val="left"/>
      <w:pPr>
        <w:ind w:left="4677" w:hanging="360"/>
      </w:pPr>
      <w:rPr>
        <w:rFonts w:hint="default"/>
        <w:lang w:val="en-ZA" w:eastAsia="en-US" w:bidi="ar-SA"/>
      </w:rPr>
    </w:lvl>
    <w:lvl w:ilvl="8" w:tplc="83048F20">
      <w:numFmt w:val="bullet"/>
      <w:lvlText w:val="•"/>
      <w:lvlJc w:val="left"/>
      <w:pPr>
        <w:ind w:left="5228" w:hanging="360"/>
      </w:pPr>
      <w:rPr>
        <w:rFonts w:hint="default"/>
        <w:lang w:val="en-ZA" w:eastAsia="en-US" w:bidi="ar-SA"/>
      </w:rPr>
    </w:lvl>
  </w:abstractNum>
  <w:abstractNum w:abstractNumId="7" w15:restartNumberingAfterBreak="0">
    <w:nsid w:val="4D323D05"/>
    <w:multiLevelType w:val="hybridMultilevel"/>
    <w:tmpl w:val="4D7024E8"/>
    <w:lvl w:ilvl="0" w:tplc="52DC540A">
      <w:numFmt w:val="bullet"/>
      <w:lvlText w:val=""/>
      <w:lvlJc w:val="left"/>
      <w:pPr>
        <w:ind w:left="827" w:hanging="360"/>
      </w:pPr>
      <w:rPr>
        <w:rFonts w:ascii="Wingdings" w:eastAsia="Wingdings" w:hAnsi="Wingdings" w:cs="Wingdings" w:hint="default"/>
        <w:b w:val="0"/>
        <w:bCs w:val="0"/>
        <w:i w:val="0"/>
        <w:iCs w:val="0"/>
        <w:w w:val="100"/>
        <w:sz w:val="22"/>
        <w:szCs w:val="22"/>
        <w:lang w:val="en-ZA" w:eastAsia="en-US" w:bidi="ar-SA"/>
      </w:rPr>
    </w:lvl>
    <w:lvl w:ilvl="1" w:tplc="6560B22C">
      <w:numFmt w:val="bullet"/>
      <w:lvlText w:val="•"/>
      <w:lvlJc w:val="left"/>
      <w:pPr>
        <w:ind w:left="1371" w:hanging="360"/>
      </w:pPr>
      <w:rPr>
        <w:rFonts w:hint="default"/>
        <w:lang w:val="en-ZA" w:eastAsia="en-US" w:bidi="ar-SA"/>
      </w:rPr>
    </w:lvl>
    <w:lvl w:ilvl="2" w:tplc="C3926636">
      <w:numFmt w:val="bullet"/>
      <w:lvlText w:val="•"/>
      <w:lvlJc w:val="left"/>
      <w:pPr>
        <w:ind w:left="1922" w:hanging="360"/>
      </w:pPr>
      <w:rPr>
        <w:rFonts w:hint="default"/>
        <w:lang w:val="en-ZA" w:eastAsia="en-US" w:bidi="ar-SA"/>
      </w:rPr>
    </w:lvl>
    <w:lvl w:ilvl="3" w:tplc="B94E9CBE">
      <w:numFmt w:val="bullet"/>
      <w:lvlText w:val="•"/>
      <w:lvlJc w:val="left"/>
      <w:pPr>
        <w:ind w:left="2473" w:hanging="360"/>
      </w:pPr>
      <w:rPr>
        <w:rFonts w:hint="default"/>
        <w:lang w:val="en-ZA" w:eastAsia="en-US" w:bidi="ar-SA"/>
      </w:rPr>
    </w:lvl>
    <w:lvl w:ilvl="4" w:tplc="8B8AC8E4">
      <w:numFmt w:val="bullet"/>
      <w:lvlText w:val="•"/>
      <w:lvlJc w:val="left"/>
      <w:pPr>
        <w:ind w:left="3024" w:hanging="360"/>
      </w:pPr>
      <w:rPr>
        <w:rFonts w:hint="default"/>
        <w:lang w:val="en-ZA" w:eastAsia="en-US" w:bidi="ar-SA"/>
      </w:rPr>
    </w:lvl>
    <w:lvl w:ilvl="5" w:tplc="8BF4B9E8">
      <w:numFmt w:val="bullet"/>
      <w:lvlText w:val="•"/>
      <w:lvlJc w:val="left"/>
      <w:pPr>
        <w:ind w:left="3575" w:hanging="360"/>
      </w:pPr>
      <w:rPr>
        <w:rFonts w:hint="default"/>
        <w:lang w:val="en-ZA" w:eastAsia="en-US" w:bidi="ar-SA"/>
      </w:rPr>
    </w:lvl>
    <w:lvl w:ilvl="6" w:tplc="9F2AB942">
      <w:numFmt w:val="bullet"/>
      <w:lvlText w:val="•"/>
      <w:lvlJc w:val="left"/>
      <w:pPr>
        <w:ind w:left="4126" w:hanging="360"/>
      </w:pPr>
      <w:rPr>
        <w:rFonts w:hint="default"/>
        <w:lang w:val="en-ZA" w:eastAsia="en-US" w:bidi="ar-SA"/>
      </w:rPr>
    </w:lvl>
    <w:lvl w:ilvl="7" w:tplc="B41E7A94">
      <w:numFmt w:val="bullet"/>
      <w:lvlText w:val="•"/>
      <w:lvlJc w:val="left"/>
      <w:pPr>
        <w:ind w:left="4677" w:hanging="360"/>
      </w:pPr>
      <w:rPr>
        <w:rFonts w:hint="default"/>
        <w:lang w:val="en-ZA" w:eastAsia="en-US" w:bidi="ar-SA"/>
      </w:rPr>
    </w:lvl>
    <w:lvl w:ilvl="8" w:tplc="EF0AF3C2">
      <w:numFmt w:val="bullet"/>
      <w:lvlText w:val="•"/>
      <w:lvlJc w:val="left"/>
      <w:pPr>
        <w:ind w:left="5228" w:hanging="360"/>
      </w:pPr>
      <w:rPr>
        <w:rFonts w:hint="default"/>
        <w:lang w:val="en-ZA" w:eastAsia="en-US" w:bidi="ar-SA"/>
      </w:rPr>
    </w:lvl>
  </w:abstractNum>
  <w:abstractNum w:abstractNumId="8" w15:restartNumberingAfterBreak="0">
    <w:nsid w:val="4E2A5D2E"/>
    <w:multiLevelType w:val="hybridMultilevel"/>
    <w:tmpl w:val="F53CC44A"/>
    <w:lvl w:ilvl="0" w:tplc="C4CA2F94">
      <w:numFmt w:val="bullet"/>
      <w:lvlText w:val=""/>
      <w:lvlJc w:val="left"/>
      <w:pPr>
        <w:ind w:left="575" w:hanging="360"/>
      </w:pPr>
      <w:rPr>
        <w:rFonts w:ascii="Symbol" w:eastAsia="Symbol" w:hAnsi="Symbol" w:cs="Symbol" w:hint="default"/>
        <w:w w:val="100"/>
        <w:lang w:val="en-ZA" w:eastAsia="en-US" w:bidi="ar-SA"/>
      </w:rPr>
    </w:lvl>
    <w:lvl w:ilvl="1" w:tplc="B59CC3B8">
      <w:numFmt w:val="bullet"/>
      <w:lvlText w:val="•"/>
      <w:lvlJc w:val="left"/>
      <w:pPr>
        <w:ind w:left="1470" w:hanging="360"/>
      </w:pPr>
      <w:rPr>
        <w:rFonts w:hint="default"/>
        <w:lang w:val="en-ZA" w:eastAsia="en-US" w:bidi="ar-SA"/>
      </w:rPr>
    </w:lvl>
    <w:lvl w:ilvl="2" w:tplc="106C5282">
      <w:numFmt w:val="bullet"/>
      <w:lvlText w:val="•"/>
      <w:lvlJc w:val="left"/>
      <w:pPr>
        <w:ind w:left="2361" w:hanging="360"/>
      </w:pPr>
      <w:rPr>
        <w:rFonts w:hint="default"/>
        <w:lang w:val="en-ZA" w:eastAsia="en-US" w:bidi="ar-SA"/>
      </w:rPr>
    </w:lvl>
    <w:lvl w:ilvl="3" w:tplc="DF34809E">
      <w:numFmt w:val="bullet"/>
      <w:lvlText w:val="•"/>
      <w:lvlJc w:val="left"/>
      <w:pPr>
        <w:ind w:left="3252" w:hanging="360"/>
      </w:pPr>
      <w:rPr>
        <w:rFonts w:hint="default"/>
        <w:lang w:val="en-ZA" w:eastAsia="en-US" w:bidi="ar-SA"/>
      </w:rPr>
    </w:lvl>
    <w:lvl w:ilvl="4" w:tplc="AB3EDCBC">
      <w:numFmt w:val="bullet"/>
      <w:lvlText w:val="•"/>
      <w:lvlJc w:val="left"/>
      <w:pPr>
        <w:ind w:left="4143" w:hanging="360"/>
      </w:pPr>
      <w:rPr>
        <w:rFonts w:hint="default"/>
        <w:lang w:val="en-ZA" w:eastAsia="en-US" w:bidi="ar-SA"/>
      </w:rPr>
    </w:lvl>
    <w:lvl w:ilvl="5" w:tplc="BB92566E">
      <w:numFmt w:val="bullet"/>
      <w:lvlText w:val="•"/>
      <w:lvlJc w:val="left"/>
      <w:pPr>
        <w:ind w:left="5034" w:hanging="360"/>
      </w:pPr>
      <w:rPr>
        <w:rFonts w:hint="default"/>
        <w:lang w:val="en-ZA" w:eastAsia="en-US" w:bidi="ar-SA"/>
      </w:rPr>
    </w:lvl>
    <w:lvl w:ilvl="6" w:tplc="164CE07E">
      <w:numFmt w:val="bullet"/>
      <w:lvlText w:val="•"/>
      <w:lvlJc w:val="left"/>
      <w:pPr>
        <w:ind w:left="5925" w:hanging="360"/>
      </w:pPr>
      <w:rPr>
        <w:rFonts w:hint="default"/>
        <w:lang w:val="en-ZA" w:eastAsia="en-US" w:bidi="ar-SA"/>
      </w:rPr>
    </w:lvl>
    <w:lvl w:ilvl="7" w:tplc="043A618E">
      <w:numFmt w:val="bullet"/>
      <w:lvlText w:val="•"/>
      <w:lvlJc w:val="left"/>
      <w:pPr>
        <w:ind w:left="6816" w:hanging="360"/>
      </w:pPr>
      <w:rPr>
        <w:rFonts w:hint="default"/>
        <w:lang w:val="en-ZA" w:eastAsia="en-US" w:bidi="ar-SA"/>
      </w:rPr>
    </w:lvl>
    <w:lvl w:ilvl="8" w:tplc="E7DEAF44">
      <w:numFmt w:val="bullet"/>
      <w:lvlText w:val="•"/>
      <w:lvlJc w:val="left"/>
      <w:pPr>
        <w:ind w:left="7707" w:hanging="360"/>
      </w:pPr>
      <w:rPr>
        <w:rFonts w:hint="default"/>
        <w:lang w:val="en-ZA" w:eastAsia="en-US" w:bidi="ar-SA"/>
      </w:rPr>
    </w:lvl>
  </w:abstractNum>
  <w:num w:numId="1">
    <w:abstractNumId w:val="0"/>
  </w:num>
  <w:num w:numId="2">
    <w:abstractNumId w:val="6"/>
  </w:num>
  <w:num w:numId="3">
    <w:abstractNumId w:val="2"/>
  </w:num>
  <w:num w:numId="4">
    <w:abstractNumId w:val="5"/>
  </w:num>
  <w:num w:numId="5">
    <w:abstractNumId w:val="3"/>
  </w:num>
  <w:num w:numId="6">
    <w:abstractNumId w:val="7"/>
  </w:num>
  <w:num w:numId="7">
    <w:abstractNumId w:val="1"/>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616"/>
    <w:rsid w:val="00065D17"/>
    <w:rsid w:val="000E100C"/>
    <w:rsid w:val="00184EC1"/>
    <w:rsid w:val="00185130"/>
    <w:rsid w:val="00336A8F"/>
    <w:rsid w:val="003B32A8"/>
    <w:rsid w:val="004062DB"/>
    <w:rsid w:val="00476A74"/>
    <w:rsid w:val="00525B8D"/>
    <w:rsid w:val="00596FB3"/>
    <w:rsid w:val="00656B7A"/>
    <w:rsid w:val="00673616"/>
    <w:rsid w:val="00733811"/>
    <w:rsid w:val="007F61E2"/>
    <w:rsid w:val="009F6FB2"/>
    <w:rsid w:val="00B9692B"/>
    <w:rsid w:val="00D2533F"/>
    <w:rsid w:val="00E32E6D"/>
    <w:rsid w:val="00F014A4"/>
    <w:rsid w:val="00FA1CD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0019B"/>
  <w15:docId w15:val="{767DE90C-20C6-4056-B447-EA3E82C67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rPr>
  </w:style>
  <w:style w:type="paragraph" w:styleId="Title">
    <w:name w:val="Title"/>
    <w:basedOn w:val="Normal"/>
    <w:uiPriority w:val="10"/>
    <w:qFormat/>
    <w:pPr>
      <w:spacing w:before="61"/>
      <w:ind w:left="43"/>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82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ecruitment@fasset.org.za"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811</Words>
  <Characters>4625</Characters>
  <Application>Microsoft Office Word</Application>
  <DocSecurity>4</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Dimakatso Seete</dc:creator>
  <cp:lastModifiedBy>Vusi Mahlangu</cp:lastModifiedBy>
  <cp:revision>2</cp:revision>
  <dcterms:created xsi:type="dcterms:W3CDTF">2022-03-25T09:36:00Z</dcterms:created>
  <dcterms:modified xsi:type="dcterms:W3CDTF">2022-03-25T09:36:00Z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2021-10-19T00:00:00Z</vt:filetime>
  </property>
  <property fmtid="{D5CDD505-2E9C-101B-9397-08002B2CF9AE}" pid="3" name="Creator">
    <vt:lpwstr>Microsoft® Word for Microsoft 365</vt:lpwstr>
  </property>
  <property fmtid="{D5CDD505-2E9C-101B-9397-08002B2CF9AE}" pid="4" name="LastSaved">
    <vt:filetime>2022-03-24T00:00:00Z</vt:filetime>
  </property>
</Properties>
</file>