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5DFE7" w14:textId="74EA3F46" w:rsidR="00402CF1" w:rsidRDefault="00974676">
      <w:pPr>
        <w:rPr>
          <w:rFonts w:ascii="Arial" w:hAnsi="Arial" w:cs="Arial"/>
          <w:b/>
          <w:sz w:val="32"/>
          <w:szCs w:val="32"/>
        </w:rPr>
      </w:pPr>
      <w:r w:rsidRPr="00974676">
        <w:rPr>
          <w:rFonts w:ascii="Arial" w:hAnsi="Arial" w:cs="Arial"/>
          <w:b/>
          <w:sz w:val="32"/>
          <w:szCs w:val="32"/>
        </w:rPr>
        <w:t>Servidor</w:t>
      </w:r>
    </w:p>
    <w:p w14:paraId="598A5C49" w14:textId="7405E657" w:rsidR="00837713" w:rsidRDefault="00976CBB" w:rsidP="003C2F19">
      <w:pPr>
        <w:spacing w:line="360" w:lineRule="auto"/>
        <w:jc w:val="both"/>
        <w:rPr>
          <w:rFonts w:ascii="Arial" w:hAnsi="Arial" w:cs="Arial"/>
          <w:sz w:val="24"/>
          <w:szCs w:val="24"/>
        </w:rPr>
      </w:pPr>
      <w:r w:rsidRPr="003C2F19">
        <w:rPr>
          <w:rFonts w:ascii="Arial" w:hAnsi="Arial" w:cs="Arial"/>
          <w:sz w:val="24"/>
          <w:szCs w:val="24"/>
        </w:rPr>
        <w:t>La propuesta de servidor está enfocada a ofrecer servicios a los clientes móviles y web, para ello</w:t>
      </w:r>
      <w:r w:rsidR="003C2F19">
        <w:rPr>
          <w:rFonts w:ascii="Arial" w:hAnsi="Arial" w:cs="Arial"/>
          <w:sz w:val="24"/>
          <w:szCs w:val="24"/>
        </w:rPr>
        <w:t xml:space="preserve"> se encargará de</w:t>
      </w:r>
      <w:r w:rsidR="003C2F19" w:rsidRPr="003C2F19">
        <w:rPr>
          <w:rFonts w:ascii="Arial" w:hAnsi="Arial" w:cs="Arial"/>
          <w:sz w:val="24"/>
          <w:szCs w:val="24"/>
        </w:rPr>
        <w:t>:</w:t>
      </w:r>
    </w:p>
    <w:p w14:paraId="01D55312" w14:textId="7861D1B3" w:rsidR="003C2F19" w:rsidRPr="003C2F19" w:rsidRDefault="003C2F19" w:rsidP="003C2F19">
      <w:pPr>
        <w:spacing w:line="360" w:lineRule="auto"/>
        <w:jc w:val="both"/>
        <w:rPr>
          <w:rFonts w:ascii="Arial" w:hAnsi="Arial" w:cs="Arial"/>
          <w:sz w:val="24"/>
          <w:szCs w:val="24"/>
        </w:rPr>
      </w:pPr>
      <w:r w:rsidRPr="003C2F19">
        <w:rPr>
          <w:rFonts w:ascii="Arial" w:hAnsi="Arial" w:cs="Arial"/>
          <w:b/>
          <w:sz w:val="24"/>
          <w:szCs w:val="24"/>
        </w:rPr>
        <w:t xml:space="preserve">Procesamiento de </w:t>
      </w:r>
      <w:r w:rsidR="00137419">
        <w:rPr>
          <w:rFonts w:ascii="Arial" w:hAnsi="Arial" w:cs="Arial"/>
          <w:b/>
          <w:sz w:val="24"/>
          <w:szCs w:val="24"/>
        </w:rPr>
        <w:t>Levantamientos</w:t>
      </w:r>
      <w:r w:rsidRPr="003C2F19">
        <w:rPr>
          <w:rFonts w:ascii="Arial" w:hAnsi="Arial" w:cs="Arial"/>
          <w:sz w:val="24"/>
          <w:szCs w:val="24"/>
        </w:rPr>
        <w:t xml:space="preserve">: El servidor será responsable de manejar las solicitudes entrantes de los clientes. Esto incluye operaciones como </w:t>
      </w:r>
      <w:r>
        <w:rPr>
          <w:rFonts w:ascii="Arial" w:hAnsi="Arial" w:cs="Arial"/>
          <w:sz w:val="24"/>
          <w:szCs w:val="24"/>
        </w:rPr>
        <w:t>cargar</w:t>
      </w:r>
      <w:r w:rsidRPr="003C2F19">
        <w:rPr>
          <w:rFonts w:ascii="Arial" w:hAnsi="Arial" w:cs="Arial"/>
          <w:sz w:val="24"/>
          <w:szCs w:val="24"/>
        </w:rPr>
        <w:t>, leer, y eliminar Levantamientos.</w:t>
      </w:r>
      <w:r>
        <w:rPr>
          <w:rFonts w:ascii="Arial" w:hAnsi="Arial" w:cs="Arial"/>
          <w:sz w:val="24"/>
          <w:szCs w:val="24"/>
        </w:rPr>
        <w:t xml:space="preserve"> La carga de estos levantamientos será realizada desde el cliente móvil que subirá al servidor el levantamiento una vez finalizado, mientras que la lectura y las eliminaciones de levantamientos será realizada desde el cliente web, ambas dos realizaran estas solicitudes vía HTTPS.</w:t>
      </w:r>
    </w:p>
    <w:p w14:paraId="216286E0" w14:textId="5BB6B224" w:rsidR="003C2F19" w:rsidRDefault="003C2F19" w:rsidP="003C2F19">
      <w:pPr>
        <w:spacing w:line="360" w:lineRule="auto"/>
        <w:jc w:val="both"/>
        <w:rPr>
          <w:rFonts w:ascii="Arial" w:hAnsi="Arial" w:cs="Arial"/>
          <w:sz w:val="24"/>
          <w:szCs w:val="24"/>
        </w:rPr>
      </w:pPr>
      <w:r w:rsidRPr="003C2F19">
        <w:rPr>
          <w:rFonts w:ascii="Arial" w:hAnsi="Arial" w:cs="Arial"/>
          <w:b/>
          <w:sz w:val="24"/>
          <w:szCs w:val="24"/>
        </w:rPr>
        <w:t>Gestión de Configuraciones</w:t>
      </w:r>
      <w:r w:rsidRPr="003C2F19">
        <w:rPr>
          <w:rFonts w:ascii="Arial" w:hAnsi="Arial" w:cs="Arial"/>
          <w:sz w:val="24"/>
          <w:szCs w:val="24"/>
        </w:rPr>
        <w:t>: Además de las operaciones de Levantamientos, el servidor gestionará las configuraciones del sistema. Esto implica mantener un sistema de versiones para las configuraciones existentes.</w:t>
      </w:r>
      <w:r w:rsidR="00DB297E">
        <w:rPr>
          <w:rFonts w:ascii="Arial" w:hAnsi="Arial" w:cs="Arial"/>
          <w:sz w:val="24"/>
          <w:szCs w:val="24"/>
        </w:rPr>
        <w:t xml:space="preserve"> Los</w:t>
      </w:r>
      <w:r w:rsidRPr="003C2F19">
        <w:rPr>
          <w:rFonts w:ascii="Arial" w:hAnsi="Arial" w:cs="Arial"/>
          <w:sz w:val="24"/>
          <w:szCs w:val="24"/>
        </w:rPr>
        <w:t xml:space="preserve"> usuarios podrán acceder a versiones anteriores si es necesario. Además, el servidor permitirá replicar configuraciones ya existentes para facilitar la creación de nuevas configuraciones</w:t>
      </w:r>
      <w:r w:rsidR="00DB297E">
        <w:rPr>
          <w:rFonts w:ascii="Arial" w:hAnsi="Arial" w:cs="Arial"/>
          <w:sz w:val="24"/>
          <w:szCs w:val="24"/>
        </w:rPr>
        <w:t>, para lograr esto fue desarrollado un algoritmo de replicación de configuraciones el cual creará una copia exacta de una configuración seleccionada por el usuario</w:t>
      </w:r>
      <w:r w:rsidRPr="003C2F19">
        <w:rPr>
          <w:rFonts w:ascii="Arial" w:hAnsi="Arial" w:cs="Arial"/>
          <w:sz w:val="24"/>
          <w:szCs w:val="24"/>
        </w:rPr>
        <w:t>.</w:t>
      </w:r>
      <w:r w:rsidR="00DB297E">
        <w:rPr>
          <w:rFonts w:ascii="Arial" w:hAnsi="Arial" w:cs="Arial"/>
          <w:sz w:val="24"/>
          <w:szCs w:val="24"/>
        </w:rPr>
        <w:t xml:space="preserve"> </w:t>
      </w:r>
      <w:r w:rsidR="00137419">
        <w:rPr>
          <w:rFonts w:ascii="Arial" w:hAnsi="Arial" w:cs="Arial"/>
          <w:sz w:val="24"/>
          <w:szCs w:val="24"/>
        </w:rPr>
        <w:t>Además,</w:t>
      </w:r>
      <w:r w:rsidR="00DB297E">
        <w:rPr>
          <w:rFonts w:ascii="Arial" w:hAnsi="Arial" w:cs="Arial"/>
          <w:sz w:val="24"/>
          <w:szCs w:val="24"/>
        </w:rPr>
        <w:t xml:space="preserve"> se permite la carga de un </w:t>
      </w:r>
      <w:proofErr w:type="spellStart"/>
      <w:r w:rsidR="00DB297E">
        <w:rPr>
          <w:rFonts w:ascii="Arial" w:hAnsi="Arial" w:cs="Arial"/>
          <w:sz w:val="24"/>
          <w:szCs w:val="24"/>
        </w:rPr>
        <w:t>json</w:t>
      </w:r>
      <w:proofErr w:type="spellEnd"/>
      <w:r w:rsidR="00DB297E">
        <w:rPr>
          <w:rFonts w:ascii="Arial" w:hAnsi="Arial" w:cs="Arial"/>
          <w:sz w:val="24"/>
          <w:szCs w:val="24"/>
        </w:rPr>
        <w:t xml:space="preserve"> de configuración completo</w:t>
      </w:r>
      <w:r w:rsidR="00137419">
        <w:rPr>
          <w:rFonts w:ascii="Arial" w:hAnsi="Arial" w:cs="Arial"/>
          <w:sz w:val="24"/>
          <w:szCs w:val="24"/>
        </w:rPr>
        <w:t>,</w:t>
      </w:r>
      <w:r w:rsidR="00DB297E">
        <w:rPr>
          <w:rFonts w:ascii="Arial" w:hAnsi="Arial" w:cs="Arial"/>
          <w:sz w:val="24"/>
          <w:szCs w:val="24"/>
        </w:rPr>
        <w:t xml:space="preserve"> ajeno a los mecanismos de inserción del servidor</w:t>
      </w:r>
      <w:r w:rsidR="00137419">
        <w:rPr>
          <w:rFonts w:ascii="Arial" w:hAnsi="Arial" w:cs="Arial"/>
          <w:sz w:val="24"/>
          <w:szCs w:val="24"/>
        </w:rPr>
        <w:t xml:space="preserve">, si el </w:t>
      </w:r>
      <w:proofErr w:type="spellStart"/>
      <w:r w:rsidR="00137419">
        <w:rPr>
          <w:rFonts w:ascii="Arial" w:hAnsi="Arial" w:cs="Arial"/>
          <w:sz w:val="24"/>
          <w:szCs w:val="24"/>
        </w:rPr>
        <w:t>json</w:t>
      </w:r>
      <w:proofErr w:type="spellEnd"/>
      <w:r w:rsidR="00137419">
        <w:rPr>
          <w:rFonts w:ascii="Arial" w:hAnsi="Arial" w:cs="Arial"/>
          <w:sz w:val="24"/>
          <w:szCs w:val="24"/>
        </w:rPr>
        <w:t xml:space="preserve"> presenta la estructura adecuada validada en el servidor será insertado sin problemas como una nueva configuración del sistema.</w:t>
      </w:r>
    </w:p>
    <w:p w14:paraId="0ADD017F" w14:textId="1500888A" w:rsidR="00137419" w:rsidRDefault="00137419" w:rsidP="003C2F19">
      <w:pPr>
        <w:spacing w:line="360" w:lineRule="auto"/>
        <w:jc w:val="both"/>
        <w:rPr>
          <w:rFonts w:ascii="Arial" w:hAnsi="Arial" w:cs="Arial"/>
          <w:sz w:val="24"/>
          <w:szCs w:val="24"/>
        </w:rPr>
      </w:pPr>
      <w:r w:rsidRPr="00E4632E">
        <w:rPr>
          <w:rFonts w:ascii="Arial" w:hAnsi="Arial" w:cs="Arial"/>
          <w:b/>
          <w:sz w:val="24"/>
          <w:szCs w:val="24"/>
        </w:rPr>
        <w:t>Cálculos Complejos:</w:t>
      </w:r>
      <w:r>
        <w:rPr>
          <w:rFonts w:ascii="Arial" w:hAnsi="Arial" w:cs="Arial"/>
          <w:sz w:val="24"/>
          <w:szCs w:val="24"/>
        </w:rPr>
        <w:t xml:space="preserve"> Realizará operaciones de procesamiento de datos complejas destinadas a hallar el estado de los levantamientos y sistemas componentes del mismo a</w:t>
      </w:r>
      <w:r w:rsidR="001231B7">
        <w:rPr>
          <w:rFonts w:ascii="Arial" w:hAnsi="Arial" w:cs="Arial"/>
          <w:sz w:val="24"/>
          <w:szCs w:val="24"/>
        </w:rPr>
        <w:t xml:space="preserve"> través</w:t>
      </w:r>
      <w:r>
        <w:rPr>
          <w:rFonts w:ascii="Arial" w:hAnsi="Arial" w:cs="Arial"/>
          <w:sz w:val="24"/>
          <w:szCs w:val="24"/>
        </w:rPr>
        <w:t xml:space="preserve"> de las directrices configuradas para </w:t>
      </w:r>
      <w:r w:rsidR="00E4632E">
        <w:rPr>
          <w:rFonts w:ascii="Arial" w:hAnsi="Arial" w:cs="Arial"/>
          <w:sz w:val="24"/>
          <w:szCs w:val="24"/>
        </w:rPr>
        <w:t>ese proceso, de esta forma tanto cliente móvil como cliente web recibirán los datos procesados listos para ser mostrados.</w:t>
      </w:r>
      <w:r>
        <w:rPr>
          <w:rFonts w:ascii="Arial" w:hAnsi="Arial" w:cs="Arial"/>
          <w:sz w:val="24"/>
          <w:szCs w:val="24"/>
        </w:rPr>
        <w:t xml:space="preserve">  </w:t>
      </w:r>
    </w:p>
    <w:p w14:paraId="3825D251" w14:textId="3E00BD19" w:rsidR="00137419" w:rsidRPr="00061B82" w:rsidRDefault="00137419" w:rsidP="00137419">
      <w:pPr>
        <w:spacing w:line="360" w:lineRule="auto"/>
        <w:jc w:val="both"/>
        <w:rPr>
          <w:rFonts w:ascii="Arial" w:hAnsi="Arial" w:cs="Arial"/>
          <w:b/>
          <w:sz w:val="28"/>
          <w:szCs w:val="28"/>
        </w:rPr>
      </w:pPr>
      <w:r w:rsidRPr="00061B82">
        <w:rPr>
          <w:rFonts w:ascii="Arial" w:hAnsi="Arial" w:cs="Arial"/>
          <w:b/>
          <w:sz w:val="28"/>
          <w:szCs w:val="28"/>
        </w:rPr>
        <w:t>Arquitectura Propuesta</w:t>
      </w:r>
    </w:p>
    <w:p w14:paraId="3D6349DD" w14:textId="1776022E" w:rsidR="00137419" w:rsidRPr="000B3205" w:rsidRDefault="00137419" w:rsidP="00137419">
      <w:pPr>
        <w:spacing w:line="360" w:lineRule="auto"/>
        <w:jc w:val="both"/>
        <w:rPr>
          <w:rFonts w:ascii="Arial" w:hAnsi="Arial" w:cs="Arial"/>
          <w:sz w:val="24"/>
          <w:szCs w:val="24"/>
        </w:rPr>
      </w:pPr>
      <w:r w:rsidRPr="000B3205">
        <w:rPr>
          <w:rFonts w:ascii="Arial" w:hAnsi="Arial" w:cs="Arial"/>
          <w:sz w:val="24"/>
          <w:szCs w:val="24"/>
        </w:rPr>
        <w:t xml:space="preserve">Para la </w:t>
      </w:r>
      <w:r w:rsidR="0013225F" w:rsidRPr="000B3205">
        <w:rPr>
          <w:rFonts w:ascii="Arial" w:hAnsi="Arial" w:cs="Arial"/>
          <w:sz w:val="24"/>
          <w:szCs w:val="24"/>
        </w:rPr>
        <w:t>realización de estas tareas se propone la siguiente arquitectura</w:t>
      </w:r>
      <w:r w:rsidR="000B3205">
        <w:rPr>
          <w:rFonts w:ascii="Arial" w:hAnsi="Arial" w:cs="Arial"/>
          <w:sz w:val="24"/>
          <w:szCs w:val="24"/>
        </w:rPr>
        <w:t>:</w:t>
      </w:r>
    </w:p>
    <w:p w14:paraId="1E025249" w14:textId="77777777" w:rsidR="00137419" w:rsidRPr="00137419" w:rsidRDefault="00137419" w:rsidP="00137419">
      <w:pPr>
        <w:spacing w:line="360" w:lineRule="auto"/>
        <w:jc w:val="both"/>
        <w:rPr>
          <w:rFonts w:ascii="Arial" w:hAnsi="Arial" w:cs="Arial"/>
          <w:sz w:val="24"/>
          <w:szCs w:val="24"/>
        </w:rPr>
      </w:pPr>
      <w:r w:rsidRPr="00137419">
        <w:rPr>
          <w:rFonts w:ascii="Arial" w:hAnsi="Arial" w:cs="Arial"/>
          <w:sz w:val="24"/>
          <w:szCs w:val="24"/>
        </w:rPr>
        <w:t>Componentes Clave</w:t>
      </w:r>
    </w:p>
    <w:p w14:paraId="5A1B715E" w14:textId="517D5104" w:rsidR="00137419" w:rsidRPr="00137419" w:rsidRDefault="000B3205" w:rsidP="00137419">
      <w:pPr>
        <w:spacing w:line="360" w:lineRule="auto"/>
        <w:jc w:val="both"/>
        <w:rPr>
          <w:rFonts w:ascii="Arial" w:hAnsi="Arial" w:cs="Arial"/>
          <w:sz w:val="24"/>
          <w:szCs w:val="24"/>
        </w:rPr>
      </w:pPr>
      <w:r w:rsidRPr="000B3205">
        <w:rPr>
          <w:rFonts w:ascii="Arial" w:hAnsi="Arial" w:cs="Arial"/>
          <w:b/>
          <w:sz w:val="24"/>
          <w:szCs w:val="24"/>
        </w:rPr>
        <w:lastRenderedPageBreak/>
        <w:t>Arquitectura REST</w:t>
      </w:r>
      <w:r w:rsidRPr="000B3205">
        <w:rPr>
          <w:rFonts w:ascii="Arial" w:hAnsi="Arial" w:cs="Arial"/>
          <w:sz w:val="24"/>
          <w:szCs w:val="24"/>
        </w:rPr>
        <w:t xml:space="preserve"> </w:t>
      </w:r>
      <w:r>
        <w:rPr>
          <w:rFonts w:ascii="Arial" w:hAnsi="Arial" w:cs="Arial"/>
          <w:sz w:val="24"/>
          <w:szCs w:val="24"/>
        </w:rPr>
        <w:t>para</w:t>
      </w:r>
      <w:r w:rsidRPr="000B3205">
        <w:rPr>
          <w:rFonts w:ascii="Arial" w:hAnsi="Arial" w:cs="Arial"/>
          <w:sz w:val="24"/>
          <w:szCs w:val="24"/>
        </w:rPr>
        <w:t xml:space="preserve"> manejar grandes volúmenes de solicitudes sin problemas</w:t>
      </w:r>
      <w:r w:rsidR="00137419" w:rsidRPr="00137419">
        <w:rPr>
          <w:rFonts w:ascii="Arial" w:hAnsi="Arial" w:cs="Arial"/>
          <w:sz w:val="24"/>
          <w:szCs w:val="24"/>
        </w:rPr>
        <w:t xml:space="preserve">. La API proporcionará </w:t>
      </w:r>
      <w:proofErr w:type="spellStart"/>
      <w:r w:rsidR="00137419" w:rsidRPr="001231B7">
        <w:rPr>
          <w:rFonts w:ascii="Arial" w:hAnsi="Arial" w:cs="Arial"/>
          <w:i/>
          <w:sz w:val="24"/>
          <w:szCs w:val="24"/>
        </w:rPr>
        <w:t>endpoints</w:t>
      </w:r>
      <w:proofErr w:type="spellEnd"/>
      <w:r w:rsidR="00137419" w:rsidRPr="00137419">
        <w:rPr>
          <w:rFonts w:ascii="Arial" w:hAnsi="Arial" w:cs="Arial"/>
          <w:sz w:val="24"/>
          <w:szCs w:val="24"/>
        </w:rPr>
        <w:t xml:space="preserve"> específicos para las operaciones de Levantamientos y para la gestión de configuraciones.</w:t>
      </w:r>
    </w:p>
    <w:p w14:paraId="69D8FB7D" w14:textId="00CF0378" w:rsidR="00137419" w:rsidRDefault="00137419" w:rsidP="00137419">
      <w:pPr>
        <w:spacing w:line="360" w:lineRule="auto"/>
        <w:jc w:val="both"/>
        <w:rPr>
          <w:rFonts w:ascii="Arial" w:hAnsi="Arial" w:cs="Arial"/>
          <w:sz w:val="24"/>
          <w:szCs w:val="24"/>
        </w:rPr>
      </w:pPr>
      <w:r w:rsidRPr="000B3205">
        <w:rPr>
          <w:rFonts w:ascii="Arial" w:hAnsi="Arial" w:cs="Arial"/>
          <w:b/>
          <w:sz w:val="24"/>
          <w:szCs w:val="24"/>
        </w:rPr>
        <w:t>Base de Datos</w:t>
      </w:r>
      <w:r w:rsidR="000B3205" w:rsidRPr="000B3205">
        <w:rPr>
          <w:rFonts w:ascii="Arial" w:hAnsi="Arial" w:cs="Arial"/>
          <w:b/>
          <w:sz w:val="24"/>
          <w:szCs w:val="24"/>
        </w:rPr>
        <w:t xml:space="preserve"> relacional</w:t>
      </w:r>
      <w:r w:rsidRPr="000B3205">
        <w:rPr>
          <w:rFonts w:ascii="Arial" w:hAnsi="Arial" w:cs="Arial"/>
          <w:b/>
          <w:sz w:val="24"/>
          <w:szCs w:val="24"/>
        </w:rPr>
        <w:t xml:space="preserve"> PostgreSQL</w:t>
      </w:r>
      <w:r w:rsidRPr="00137419">
        <w:rPr>
          <w:rFonts w:ascii="Arial" w:hAnsi="Arial" w:cs="Arial"/>
          <w:sz w:val="24"/>
          <w:szCs w:val="24"/>
        </w:rPr>
        <w:t xml:space="preserve"> para almacenar los datos de</w:t>
      </w:r>
      <w:r w:rsidR="000919B5">
        <w:rPr>
          <w:rFonts w:ascii="Arial" w:hAnsi="Arial" w:cs="Arial"/>
          <w:sz w:val="24"/>
          <w:szCs w:val="24"/>
        </w:rPr>
        <w:t xml:space="preserve"> forma consistente </w:t>
      </w:r>
      <w:r w:rsidR="009A5D0C">
        <w:rPr>
          <w:rFonts w:ascii="Arial" w:hAnsi="Arial" w:cs="Arial"/>
          <w:sz w:val="24"/>
          <w:szCs w:val="24"/>
        </w:rPr>
        <w:t xml:space="preserve">garantizando </w:t>
      </w:r>
      <w:r w:rsidR="000919B5">
        <w:rPr>
          <w:rFonts w:ascii="Arial" w:hAnsi="Arial" w:cs="Arial"/>
          <w:sz w:val="24"/>
          <w:szCs w:val="24"/>
        </w:rPr>
        <w:t>su</w:t>
      </w:r>
      <w:r w:rsidR="009A5D0C" w:rsidRPr="009A5D0C">
        <w:rPr>
          <w:rFonts w:ascii="Arial" w:hAnsi="Arial" w:cs="Arial"/>
          <w:sz w:val="24"/>
          <w:szCs w:val="24"/>
        </w:rPr>
        <w:t xml:space="preserve"> integridad referencial</w:t>
      </w:r>
      <w:r w:rsidR="000919B5">
        <w:rPr>
          <w:rFonts w:ascii="Arial" w:hAnsi="Arial" w:cs="Arial"/>
          <w:sz w:val="24"/>
          <w:szCs w:val="24"/>
        </w:rPr>
        <w:t xml:space="preserve">. Debido a la complejidad de las relaciones entre las entidades que intervienen en la problemática y las frecuentes inserciones de datos se optó por su elección, eso debido a que </w:t>
      </w:r>
      <w:r w:rsidR="000919B5" w:rsidRPr="000B3205">
        <w:rPr>
          <w:rFonts w:ascii="Arial" w:hAnsi="Arial" w:cs="Arial"/>
          <w:b/>
          <w:sz w:val="24"/>
          <w:szCs w:val="24"/>
        </w:rPr>
        <w:t>PostgreSQL</w:t>
      </w:r>
      <w:r w:rsidR="000919B5">
        <w:rPr>
          <w:rFonts w:ascii="Arial" w:hAnsi="Arial" w:cs="Arial"/>
          <w:b/>
          <w:sz w:val="24"/>
          <w:szCs w:val="24"/>
        </w:rPr>
        <w:t xml:space="preserve"> </w:t>
      </w:r>
      <w:r w:rsidR="000919B5" w:rsidRPr="000919B5">
        <w:rPr>
          <w:rFonts w:ascii="Arial" w:hAnsi="Arial" w:cs="Arial"/>
          <w:sz w:val="24"/>
          <w:szCs w:val="24"/>
        </w:rPr>
        <w:t>ofrece</w:t>
      </w:r>
      <w:r w:rsidR="000919B5">
        <w:rPr>
          <w:rFonts w:ascii="Arial" w:hAnsi="Arial" w:cs="Arial"/>
          <w:sz w:val="24"/>
          <w:szCs w:val="24"/>
        </w:rPr>
        <w:t>:</w:t>
      </w:r>
    </w:p>
    <w:p w14:paraId="11A2DAA7" w14:textId="038D14E4" w:rsidR="000919B5" w:rsidRPr="000919B5" w:rsidRDefault="000919B5" w:rsidP="000919B5">
      <w:pPr>
        <w:pStyle w:val="Prrafodelista"/>
        <w:numPr>
          <w:ilvl w:val="0"/>
          <w:numId w:val="1"/>
        </w:numPr>
        <w:spacing w:line="360" w:lineRule="auto"/>
        <w:jc w:val="both"/>
        <w:rPr>
          <w:rFonts w:ascii="Arial" w:hAnsi="Arial" w:cs="Arial"/>
          <w:sz w:val="24"/>
          <w:szCs w:val="24"/>
        </w:rPr>
      </w:pPr>
      <w:r w:rsidRPr="000919B5">
        <w:rPr>
          <w:rFonts w:ascii="Arial" w:hAnsi="Arial" w:cs="Arial"/>
          <w:sz w:val="24"/>
          <w:szCs w:val="24"/>
        </w:rPr>
        <w:t>Soporte para gran parte del estándar SQL y se puede extender con nuevos tipos de datos, funciones, operadores y lenguajes de programación.</w:t>
      </w:r>
    </w:p>
    <w:p w14:paraId="2FAAE27B" w14:textId="66A15519" w:rsidR="000919B5" w:rsidRPr="000919B5" w:rsidRDefault="000919B5" w:rsidP="000919B5">
      <w:pPr>
        <w:pStyle w:val="Prrafodelista"/>
        <w:numPr>
          <w:ilvl w:val="0"/>
          <w:numId w:val="1"/>
        </w:numPr>
        <w:spacing w:line="360" w:lineRule="auto"/>
        <w:jc w:val="both"/>
        <w:rPr>
          <w:rFonts w:ascii="Arial" w:hAnsi="Arial" w:cs="Arial"/>
          <w:sz w:val="24"/>
          <w:szCs w:val="24"/>
        </w:rPr>
      </w:pPr>
      <w:r w:rsidRPr="000919B5">
        <w:rPr>
          <w:rFonts w:ascii="Arial" w:hAnsi="Arial" w:cs="Arial"/>
          <w:sz w:val="24"/>
          <w:szCs w:val="24"/>
        </w:rPr>
        <w:t xml:space="preserve">Transacciones con propiedades ACID, vistas actualizables, disparadores, integridad referencial, control de concurrencia </w:t>
      </w:r>
      <w:proofErr w:type="spellStart"/>
      <w:r w:rsidRPr="000919B5">
        <w:rPr>
          <w:rFonts w:ascii="Arial" w:hAnsi="Arial" w:cs="Arial"/>
          <w:sz w:val="24"/>
          <w:szCs w:val="24"/>
        </w:rPr>
        <w:t>multiversión</w:t>
      </w:r>
      <w:proofErr w:type="spellEnd"/>
      <w:r w:rsidRPr="000919B5">
        <w:rPr>
          <w:rFonts w:ascii="Arial" w:hAnsi="Arial" w:cs="Arial"/>
          <w:sz w:val="24"/>
          <w:szCs w:val="24"/>
        </w:rPr>
        <w:t xml:space="preserve"> y funciones de ventana.</w:t>
      </w:r>
    </w:p>
    <w:p w14:paraId="49BF49CC" w14:textId="5667260D" w:rsidR="000919B5" w:rsidRPr="000919B5" w:rsidRDefault="000919B5" w:rsidP="000919B5">
      <w:pPr>
        <w:pStyle w:val="Prrafodelista"/>
        <w:numPr>
          <w:ilvl w:val="0"/>
          <w:numId w:val="1"/>
        </w:numPr>
        <w:spacing w:line="360" w:lineRule="auto"/>
        <w:jc w:val="both"/>
        <w:rPr>
          <w:rFonts w:ascii="Arial" w:hAnsi="Arial" w:cs="Arial"/>
          <w:sz w:val="24"/>
          <w:szCs w:val="24"/>
        </w:rPr>
      </w:pPr>
      <w:r w:rsidRPr="000919B5">
        <w:rPr>
          <w:rFonts w:ascii="Arial" w:hAnsi="Arial" w:cs="Arial"/>
          <w:sz w:val="24"/>
          <w:szCs w:val="24"/>
        </w:rPr>
        <w:t>Opciones de indexación sofisticadas, como índices B-</w:t>
      </w:r>
      <w:proofErr w:type="spellStart"/>
      <w:r w:rsidRPr="000919B5">
        <w:rPr>
          <w:rFonts w:ascii="Arial" w:hAnsi="Arial" w:cs="Arial"/>
          <w:sz w:val="24"/>
          <w:szCs w:val="24"/>
        </w:rPr>
        <w:t>tree</w:t>
      </w:r>
      <w:proofErr w:type="spellEnd"/>
      <w:r w:rsidRPr="000919B5">
        <w:rPr>
          <w:rFonts w:ascii="Arial" w:hAnsi="Arial" w:cs="Arial"/>
          <w:sz w:val="24"/>
          <w:szCs w:val="24"/>
        </w:rPr>
        <w:t xml:space="preserve">, GIN, </w:t>
      </w:r>
      <w:proofErr w:type="spellStart"/>
      <w:r w:rsidRPr="000919B5">
        <w:rPr>
          <w:rFonts w:ascii="Arial" w:hAnsi="Arial" w:cs="Arial"/>
          <w:sz w:val="24"/>
          <w:szCs w:val="24"/>
        </w:rPr>
        <w:t>GiST</w:t>
      </w:r>
      <w:proofErr w:type="spellEnd"/>
      <w:r w:rsidRPr="000919B5">
        <w:rPr>
          <w:rFonts w:ascii="Arial" w:hAnsi="Arial" w:cs="Arial"/>
          <w:sz w:val="24"/>
          <w:szCs w:val="24"/>
        </w:rPr>
        <w:t>, BRIN y de expresión.</w:t>
      </w:r>
    </w:p>
    <w:p w14:paraId="6601716E" w14:textId="220FA221" w:rsidR="000919B5" w:rsidRPr="00061B82" w:rsidRDefault="000919B5" w:rsidP="000919B5">
      <w:pPr>
        <w:pStyle w:val="Prrafodelista"/>
        <w:numPr>
          <w:ilvl w:val="0"/>
          <w:numId w:val="1"/>
        </w:numPr>
        <w:spacing w:line="360" w:lineRule="auto"/>
        <w:jc w:val="both"/>
        <w:rPr>
          <w:rFonts w:ascii="Arial" w:hAnsi="Arial" w:cs="Arial"/>
          <w:sz w:val="24"/>
          <w:szCs w:val="24"/>
        </w:rPr>
      </w:pPr>
      <w:r w:rsidRPr="000919B5">
        <w:rPr>
          <w:rFonts w:ascii="Arial" w:hAnsi="Arial" w:cs="Arial"/>
          <w:sz w:val="24"/>
          <w:szCs w:val="24"/>
        </w:rPr>
        <w:t>Permite realizar consultas complejas, como consultas recursivas, subconsultas, uniones y agregaciones.</w:t>
      </w:r>
    </w:p>
    <w:p w14:paraId="20C4B5D0" w14:textId="3E0078F0" w:rsidR="000919B5" w:rsidRPr="000919B5" w:rsidRDefault="000919B5" w:rsidP="000919B5">
      <w:pPr>
        <w:spacing w:line="360" w:lineRule="auto"/>
        <w:jc w:val="both"/>
        <w:rPr>
          <w:rFonts w:ascii="Arial" w:hAnsi="Arial" w:cs="Arial"/>
          <w:sz w:val="24"/>
          <w:szCs w:val="24"/>
        </w:rPr>
      </w:pPr>
      <w:r>
        <w:rPr>
          <w:rFonts w:ascii="Arial" w:hAnsi="Arial" w:cs="Arial"/>
          <w:sz w:val="24"/>
          <w:szCs w:val="24"/>
        </w:rPr>
        <w:t>Además de todo lo anterior</w:t>
      </w:r>
      <w:r w:rsidR="00061B82">
        <w:rPr>
          <w:rFonts w:ascii="Arial" w:hAnsi="Arial" w:cs="Arial"/>
          <w:sz w:val="24"/>
          <w:szCs w:val="24"/>
        </w:rPr>
        <w:t>,</w:t>
      </w:r>
      <w:r>
        <w:rPr>
          <w:rFonts w:ascii="Arial" w:hAnsi="Arial" w:cs="Arial"/>
          <w:sz w:val="24"/>
          <w:szCs w:val="24"/>
        </w:rPr>
        <w:t xml:space="preserve"> i</w:t>
      </w:r>
      <w:r w:rsidRPr="000919B5">
        <w:rPr>
          <w:rFonts w:ascii="Arial" w:hAnsi="Arial" w:cs="Arial"/>
          <w:sz w:val="24"/>
          <w:szCs w:val="24"/>
        </w:rPr>
        <w:t>ncluye soporte para datos geoespaciales, temporales, JSON, XML y documentos</w:t>
      </w:r>
      <w:r w:rsidR="00061B82">
        <w:rPr>
          <w:rFonts w:ascii="Arial" w:hAnsi="Arial" w:cs="Arial"/>
          <w:sz w:val="24"/>
          <w:szCs w:val="24"/>
        </w:rPr>
        <w:t>, por lo que es la idónea para extender las funcionalidades de la aplicación a un sistema SIG en un futuro.</w:t>
      </w:r>
    </w:p>
    <w:p w14:paraId="48248C08" w14:textId="3E776F8A" w:rsidR="00137419" w:rsidRDefault="007B3467" w:rsidP="00137419">
      <w:pPr>
        <w:spacing w:line="360" w:lineRule="auto"/>
        <w:jc w:val="both"/>
        <w:rPr>
          <w:rFonts w:ascii="Arial" w:hAnsi="Arial" w:cs="Arial"/>
          <w:sz w:val="24"/>
          <w:szCs w:val="24"/>
        </w:rPr>
      </w:pPr>
      <w:proofErr w:type="spellStart"/>
      <w:r w:rsidRPr="007B3467">
        <w:rPr>
          <w:rFonts w:ascii="Arial" w:hAnsi="Arial" w:cs="Arial"/>
          <w:b/>
          <w:sz w:val="24"/>
          <w:szCs w:val="24"/>
        </w:rPr>
        <w:t>TypeScript</w:t>
      </w:r>
      <w:proofErr w:type="spellEnd"/>
      <w:r>
        <w:rPr>
          <w:rFonts w:ascii="Arial" w:hAnsi="Arial" w:cs="Arial"/>
          <w:sz w:val="24"/>
          <w:szCs w:val="24"/>
        </w:rPr>
        <w:t xml:space="preserve"> como lenguaje principal por su</w:t>
      </w:r>
      <w:r w:rsidR="004028E1">
        <w:rPr>
          <w:rFonts w:ascii="Arial" w:hAnsi="Arial" w:cs="Arial"/>
          <w:sz w:val="24"/>
          <w:szCs w:val="24"/>
        </w:rPr>
        <w:t xml:space="preserve"> robustez</w:t>
      </w:r>
      <w:r>
        <w:rPr>
          <w:rFonts w:ascii="Arial" w:hAnsi="Arial" w:cs="Arial"/>
          <w:sz w:val="24"/>
          <w:szCs w:val="24"/>
        </w:rPr>
        <w:t>, facilidad de uso</w:t>
      </w:r>
      <w:r w:rsidR="00E8282C">
        <w:rPr>
          <w:rFonts w:ascii="Arial" w:hAnsi="Arial" w:cs="Arial"/>
          <w:sz w:val="24"/>
          <w:szCs w:val="24"/>
        </w:rPr>
        <w:t xml:space="preserve"> y</w:t>
      </w:r>
      <w:r>
        <w:rPr>
          <w:rFonts w:ascii="Arial" w:hAnsi="Arial" w:cs="Arial"/>
          <w:sz w:val="24"/>
          <w:szCs w:val="24"/>
        </w:rPr>
        <w:t xml:space="preserve"> perfecta integración con demás tecnologías como </w:t>
      </w:r>
      <w:r w:rsidRPr="007B3467">
        <w:rPr>
          <w:rFonts w:ascii="Arial" w:hAnsi="Arial" w:cs="Arial"/>
          <w:b/>
          <w:sz w:val="24"/>
          <w:szCs w:val="24"/>
        </w:rPr>
        <w:t>Nest.js</w:t>
      </w:r>
      <w:r>
        <w:rPr>
          <w:rFonts w:ascii="Arial" w:hAnsi="Arial" w:cs="Arial"/>
          <w:sz w:val="24"/>
          <w:szCs w:val="24"/>
        </w:rPr>
        <w:t xml:space="preserve"> y </w:t>
      </w:r>
      <w:proofErr w:type="spellStart"/>
      <w:r w:rsidRPr="007B3467">
        <w:rPr>
          <w:rFonts w:ascii="Arial" w:hAnsi="Arial" w:cs="Arial"/>
          <w:b/>
          <w:sz w:val="24"/>
          <w:szCs w:val="24"/>
        </w:rPr>
        <w:t>TypeORM</w:t>
      </w:r>
      <w:proofErr w:type="spellEnd"/>
      <w:r w:rsidR="0044081A">
        <w:rPr>
          <w:rFonts w:ascii="Arial" w:hAnsi="Arial" w:cs="Arial"/>
          <w:b/>
          <w:sz w:val="24"/>
          <w:szCs w:val="24"/>
        </w:rPr>
        <w:t xml:space="preserve"> </w:t>
      </w:r>
    </w:p>
    <w:p w14:paraId="3C740A64" w14:textId="4CFCC5D3" w:rsidR="009676D4" w:rsidRDefault="009676D4" w:rsidP="00137419">
      <w:pPr>
        <w:spacing w:line="360" w:lineRule="auto"/>
        <w:jc w:val="both"/>
        <w:rPr>
          <w:rFonts w:ascii="Arial" w:hAnsi="Arial" w:cs="Arial"/>
          <w:sz w:val="24"/>
          <w:szCs w:val="24"/>
        </w:rPr>
      </w:pPr>
      <w:r w:rsidRPr="009676D4">
        <w:rPr>
          <w:rFonts w:ascii="Arial" w:hAnsi="Arial" w:cs="Arial"/>
          <w:b/>
          <w:sz w:val="24"/>
          <w:szCs w:val="24"/>
        </w:rPr>
        <w:t>Node.js</w:t>
      </w:r>
      <w:r w:rsidRPr="009676D4">
        <w:rPr>
          <w:rFonts w:ascii="Arial" w:hAnsi="Arial" w:cs="Arial"/>
          <w:sz w:val="24"/>
          <w:szCs w:val="24"/>
        </w:rPr>
        <w:t xml:space="preserve"> como entorno de ejecución</w:t>
      </w:r>
      <w:r w:rsidR="004028E1">
        <w:rPr>
          <w:rFonts w:ascii="Arial" w:hAnsi="Arial" w:cs="Arial"/>
          <w:sz w:val="24"/>
          <w:szCs w:val="24"/>
        </w:rPr>
        <w:t xml:space="preserve"> por su excelente manejo de la asincronía y potente rendimiento.</w:t>
      </w:r>
    </w:p>
    <w:p w14:paraId="183DFDEB" w14:textId="575FFAA3" w:rsidR="00B13036" w:rsidRDefault="00B13036" w:rsidP="00137419">
      <w:pPr>
        <w:spacing w:line="360" w:lineRule="auto"/>
        <w:jc w:val="both"/>
        <w:rPr>
          <w:rFonts w:ascii="Arial" w:hAnsi="Arial" w:cs="Arial"/>
          <w:sz w:val="24"/>
          <w:szCs w:val="24"/>
        </w:rPr>
      </w:pPr>
      <w:r w:rsidRPr="00B13036">
        <w:rPr>
          <w:rFonts w:ascii="Arial" w:hAnsi="Arial" w:cs="Arial"/>
          <w:b/>
          <w:sz w:val="24"/>
          <w:szCs w:val="24"/>
        </w:rPr>
        <w:t xml:space="preserve">Nest.js </w:t>
      </w:r>
      <w:r w:rsidRPr="00B60259">
        <w:rPr>
          <w:rFonts w:ascii="Arial" w:hAnsi="Arial" w:cs="Arial"/>
          <w:sz w:val="24"/>
          <w:szCs w:val="24"/>
        </w:rPr>
        <w:t xml:space="preserve">como </w:t>
      </w:r>
      <w:proofErr w:type="spellStart"/>
      <w:r w:rsidRPr="00B60259">
        <w:rPr>
          <w:rFonts w:ascii="Arial" w:hAnsi="Arial" w:cs="Arial"/>
          <w:sz w:val="24"/>
          <w:szCs w:val="24"/>
        </w:rPr>
        <w:t>frameWork</w:t>
      </w:r>
      <w:proofErr w:type="spellEnd"/>
      <w:r w:rsidRPr="00B60259">
        <w:rPr>
          <w:rFonts w:ascii="Arial" w:hAnsi="Arial" w:cs="Arial"/>
          <w:sz w:val="24"/>
          <w:szCs w:val="24"/>
        </w:rPr>
        <w:t xml:space="preserve"> </w:t>
      </w:r>
      <w:proofErr w:type="spellStart"/>
      <w:r w:rsidRPr="00B60259">
        <w:rPr>
          <w:rFonts w:ascii="Arial" w:hAnsi="Arial" w:cs="Arial"/>
          <w:sz w:val="24"/>
          <w:szCs w:val="24"/>
        </w:rPr>
        <w:t>backend</w:t>
      </w:r>
      <w:proofErr w:type="spellEnd"/>
      <w:r w:rsidRPr="00B60259">
        <w:rPr>
          <w:rFonts w:ascii="Arial" w:hAnsi="Arial" w:cs="Arial"/>
          <w:sz w:val="24"/>
          <w:szCs w:val="24"/>
        </w:rPr>
        <w:t xml:space="preserve"> construido en </w:t>
      </w:r>
      <w:proofErr w:type="spellStart"/>
      <w:r w:rsidRPr="00B60259">
        <w:rPr>
          <w:rFonts w:ascii="Arial" w:hAnsi="Arial" w:cs="Arial"/>
          <w:sz w:val="24"/>
          <w:szCs w:val="24"/>
        </w:rPr>
        <w:t>TypeScript</w:t>
      </w:r>
      <w:proofErr w:type="spellEnd"/>
      <w:r w:rsidRPr="00B60259">
        <w:rPr>
          <w:rFonts w:ascii="Arial" w:hAnsi="Arial" w:cs="Arial"/>
          <w:sz w:val="24"/>
          <w:szCs w:val="24"/>
        </w:rPr>
        <w:t xml:space="preserve"> por su excelente estructura de proyecto, documentación</w:t>
      </w:r>
      <w:r w:rsidR="00B60259">
        <w:rPr>
          <w:rFonts w:ascii="Arial" w:hAnsi="Arial" w:cs="Arial"/>
          <w:sz w:val="24"/>
          <w:szCs w:val="24"/>
        </w:rPr>
        <w:t xml:space="preserve"> </w:t>
      </w:r>
      <w:r w:rsidR="00D40033" w:rsidRPr="00B60259">
        <w:rPr>
          <w:rFonts w:ascii="Arial" w:hAnsi="Arial" w:cs="Arial"/>
          <w:sz w:val="24"/>
          <w:szCs w:val="24"/>
        </w:rPr>
        <w:t>y arquitectura modular</w:t>
      </w:r>
      <w:r w:rsidR="00B60259">
        <w:rPr>
          <w:rFonts w:ascii="Arial" w:hAnsi="Arial" w:cs="Arial"/>
          <w:sz w:val="24"/>
          <w:szCs w:val="24"/>
        </w:rPr>
        <w:t xml:space="preserve"> que</w:t>
      </w:r>
      <w:r w:rsidR="00D40033" w:rsidRPr="00B60259">
        <w:rPr>
          <w:rFonts w:ascii="Arial" w:hAnsi="Arial" w:cs="Arial"/>
          <w:sz w:val="24"/>
          <w:szCs w:val="24"/>
        </w:rPr>
        <w:t xml:space="preserve"> facilita la organización del código en módulos reutilizables; además </w:t>
      </w:r>
      <w:r w:rsidRPr="00B60259">
        <w:rPr>
          <w:rFonts w:ascii="Arial" w:hAnsi="Arial" w:cs="Arial"/>
          <w:sz w:val="24"/>
          <w:szCs w:val="24"/>
        </w:rPr>
        <w:t>Nest.js es ideal para construir microservicios</w:t>
      </w:r>
      <w:r w:rsidR="00B60259">
        <w:rPr>
          <w:rFonts w:ascii="Arial" w:hAnsi="Arial" w:cs="Arial"/>
          <w:sz w:val="24"/>
          <w:szCs w:val="24"/>
        </w:rPr>
        <w:t>,</w:t>
      </w:r>
      <w:r w:rsidR="00B60259" w:rsidRPr="00B60259">
        <w:rPr>
          <w:rFonts w:ascii="Arial" w:hAnsi="Arial" w:cs="Arial"/>
          <w:sz w:val="24"/>
          <w:szCs w:val="24"/>
        </w:rPr>
        <w:t xml:space="preserve"> punto este</w:t>
      </w:r>
      <w:r w:rsidR="00B60259">
        <w:rPr>
          <w:rFonts w:ascii="Arial" w:hAnsi="Arial" w:cs="Arial"/>
          <w:sz w:val="24"/>
          <w:szCs w:val="24"/>
        </w:rPr>
        <w:t>,</w:t>
      </w:r>
      <w:r w:rsidR="00B60259" w:rsidRPr="00B60259">
        <w:rPr>
          <w:rFonts w:ascii="Arial" w:hAnsi="Arial" w:cs="Arial"/>
          <w:sz w:val="24"/>
          <w:szCs w:val="24"/>
        </w:rPr>
        <w:t xml:space="preserve"> a de</w:t>
      </w:r>
      <w:bookmarkStart w:id="0" w:name="_GoBack"/>
      <w:bookmarkEnd w:id="0"/>
      <w:r w:rsidR="00B60259" w:rsidRPr="00B60259">
        <w:rPr>
          <w:rFonts w:ascii="Arial" w:hAnsi="Arial" w:cs="Arial"/>
          <w:sz w:val="24"/>
          <w:szCs w:val="24"/>
        </w:rPr>
        <w:t>sarrollar en futuras versiones de la propuesta.</w:t>
      </w:r>
    </w:p>
    <w:p w14:paraId="181F2CC3" w14:textId="2489A88F" w:rsidR="00700F1C" w:rsidRDefault="00700F1C" w:rsidP="00137419">
      <w:pPr>
        <w:spacing w:line="360" w:lineRule="auto"/>
        <w:jc w:val="both"/>
        <w:rPr>
          <w:rFonts w:ascii="Arial" w:hAnsi="Arial" w:cs="Arial"/>
          <w:sz w:val="24"/>
          <w:szCs w:val="24"/>
        </w:rPr>
      </w:pPr>
      <w:proofErr w:type="spellStart"/>
      <w:r w:rsidRPr="00700F1C">
        <w:rPr>
          <w:rFonts w:ascii="Arial" w:hAnsi="Arial" w:cs="Arial"/>
          <w:b/>
          <w:sz w:val="24"/>
          <w:szCs w:val="24"/>
        </w:rPr>
        <w:lastRenderedPageBreak/>
        <w:t>TypeORM</w:t>
      </w:r>
      <w:proofErr w:type="spellEnd"/>
      <w:r w:rsidRPr="00700F1C">
        <w:rPr>
          <w:rFonts w:ascii="Arial" w:hAnsi="Arial" w:cs="Arial"/>
          <w:b/>
          <w:sz w:val="24"/>
          <w:szCs w:val="24"/>
        </w:rPr>
        <w:t xml:space="preserve"> </w:t>
      </w:r>
      <w:r w:rsidRPr="00700F1C">
        <w:rPr>
          <w:rFonts w:ascii="Arial" w:hAnsi="Arial" w:cs="Arial"/>
          <w:sz w:val="24"/>
          <w:szCs w:val="24"/>
        </w:rPr>
        <w:t>como ORM (</w:t>
      </w:r>
      <w:proofErr w:type="spellStart"/>
      <w:r w:rsidRPr="00700F1C">
        <w:rPr>
          <w:rFonts w:ascii="Arial" w:hAnsi="Arial" w:cs="Arial"/>
          <w:sz w:val="24"/>
          <w:szCs w:val="24"/>
        </w:rPr>
        <w:t>Mapeador</w:t>
      </w:r>
      <w:proofErr w:type="spellEnd"/>
      <w:r w:rsidRPr="00700F1C">
        <w:rPr>
          <w:rFonts w:ascii="Arial" w:hAnsi="Arial" w:cs="Arial"/>
          <w:sz w:val="24"/>
          <w:szCs w:val="24"/>
        </w:rPr>
        <w:t xml:space="preserve"> de Objetos Relacionales)</w:t>
      </w:r>
      <w:r>
        <w:rPr>
          <w:rFonts w:ascii="Arial" w:hAnsi="Arial" w:cs="Arial"/>
          <w:sz w:val="24"/>
          <w:szCs w:val="24"/>
        </w:rPr>
        <w:t xml:space="preserve"> por </w:t>
      </w:r>
      <w:r w:rsidRPr="00700F1C">
        <w:rPr>
          <w:rFonts w:ascii="Arial" w:hAnsi="Arial" w:cs="Arial"/>
          <w:sz w:val="24"/>
          <w:szCs w:val="24"/>
        </w:rPr>
        <w:t>permi</w:t>
      </w:r>
      <w:r>
        <w:rPr>
          <w:rFonts w:ascii="Arial" w:hAnsi="Arial" w:cs="Arial"/>
          <w:sz w:val="24"/>
          <w:szCs w:val="24"/>
        </w:rPr>
        <w:t>tir</w:t>
      </w:r>
      <w:r w:rsidRPr="00700F1C">
        <w:rPr>
          <w:rFonts w:ascii="Arial" w:hAnsi="Arial" w:cs="Arial"/>
          <w:sz w:val="24"/>
          <w:szCs w:val="24"/>
        </w:rPr>
        <w:t xml:space="preserve"> escribir aplicaciones de alta calidad, acopladas de forma flexible, escalables y mantenibles de la manera más productiva</w:t>
      </w:r>
      <w:r w:rsidR="00E8282C">
        <w:rPr>
          <w:rFonts w:ascii="Arial" w:hAnsi="Arial" w:cs="Arial"/>
          <w:sz w:val="24"/>
          <w:szCs w:val="24"/>
        </w:rPr>
        <w:t>, e</w:t>
      </w:r>
      <w:r>
        <w:rPr>
          <w:rFonts w:ascii="Arial" w:hAnsi="Arial" w:cs="Arial"/>
          <w:sz w:val="24"/>
          <w:szCs w:val="24"/>
        </w:rPr>
        <w:t xml:space="preserve">xcelente integración con </w:t>
      </w:r>
      <w:proofErr w:type="spellStart"/>
      <w:r>
        <w:rPr>
          <w:rFonts w:ascii="Arial" w:hAnsi="Arial" w:cs="Arial"/>
          <w:sz w:val="24"/>
          <w:szCs w:val="24"/>
        </w:rPr>
        <w:t>TypeScript</w:t>
      </w:r>
      <w:proofErr w:type="spellEnd"/>
      <w:r>
        <w:rPr>
          <w:rFonts w:ascii="Arial" w:hAnsi="Arial" w:cs="Arial"/>
          <w:sz w:val="24"/>
          <w:szCs w:val="24"/>
        </w:rPr>
        <w:t xml:space="preserve"> ya que </w:t>
      </w:r>
      <w:proofErr w:type="spellStart"/>
      <w:r w:rsidRPr="00700F1C">
        <w:rPr>
          <w:rFonts w:ascii="Arial" w:hAnsi="Arial" w:cs="Arial"/>
          <w:sz w:val="24"/>
          <w:szCs w:val="24"/>
        </w:rPr>
        <w:t>TypeORM</w:t>
      </w:r>
      <w:proofErr w:type="spellEnd"/>
      <w:r w:rsidRPr="00700F1C">
        <w:rPr>
          <w:rFonts w:ascii="Arial" w:hAnsi="Arial" w:cs="Arial"/>
          <w:sz w:val="24"/>
          <w:szCs w:val="24"/>
        </w:rPr>
        <w:t xml:space="preserve"> está diseñado específicamente para</w:t>
      </w:r>
      <w:r>
        <w:rPr>
          <w:rFonts w:ascii="Arial" w:hAnsi="Arial" w:cs="Arial"/>
          <w:sz w:val="24"/>
          <w:szCs w:val="24"/>
        </w:rPr>
        <w:t xml:space="preserve"> ser utilizada con</w:t>
      </w:r>
      <w:r w:rsidRPr="00700F1C">
        <w:rPr>
          <w:rFonts w:ascii="Arial" w:hAnsi="Arial" w:cs="Arial"/>
          <w:sz w:val="24"/>
          <w:szCs w:val="24"/>
        </w:rPr>
        <w:t xml:space="preserve"> </w:t>
      </w:r>
      <w:proofErr w:type="spellStart"/>
      <w:r w:rsidRPr="00700F1C">
        <w:rPr>
          <w:rFonts w:ascii="Arial" w:hAnsi="Arial" w:cs="Arial"/>
          <w:sz w:val="24"/>
          <w:szCs w:val="24"/>
        </w:rPr>
        <w:t>TypeScript</w:t>
      </w:r>
      <w:proofErr w:type="spellEnd"/>
      <w:r w:rsidR="00887DB4">
        <w:rPr>
          <w:rFonts w:ascii="Arial" w:hAnsi="Arial" w:cs="Arial"/>
          <w:sz w:val="24"/>
          <w:szCs w:val="24"/>
        </w:rPr>
        <w:t xml:space="preserve">. </w:t>
      </w:r>
      <w:r w:rsidR="00404B31">
        <w:rPr>
          <w:rFonts w:ascii="Arial" w:hAnsi="Arial" w:cs="Arial"/>
          <w:sz w:val="24"/>
          <w:szCs w:val="24"/>
        </w:rPr>
        <w:t>Además,</w:t>
      </w:r>
      <w:r w:rsidR="00887DB4">
        <w:rPr>
          <w:rFonts w:ascii="Arial" w:hAnsi="Arial" w:cs="Arial"/>
          <w:sz w:val="24"/>
          <w:szCs w:val="24"/>
        </w:rPr>
        <w:t xml:space="preserve"> añade soporte para base de datos no relacionales como MongoDB lo que haría factible en un futuro realizar una migración de base de datos de forma más limpia y segura.</w:t>
      </w:r>
    </w:p>
    <w:p w14:paraId="310CECD0" w14:textId="078BED96" w:rsidR="00887DB4" w:rsidRDefault="00887DB4" w:rsidP="00137419">
      <w:pPr>
        <w:spacing w:line="360" w:lineRule="auto"/>
        <w:jc w:val="both"/>
        <w:rPr>
          <w:rFonts w:ascii="Arial" w:hAnsi="Arial" w:cs="Arial"/>
          <w:sz w:val="24"/>
          <w:szCs w:val="24"/>
        </w:rPr>
      </w:pPr>
    </w:p>
    <w:p w14:paraId="1E2636C9" w14:textId="1763C7FD" w:rsidR="00887DB4" w:rsidRDefault="00887DB4" w:rsidP="00137419">
      <w:pPr>
        <w:spacing w:line="360" w:lineRule="auto"/>
        <w:jc w:val="both"/>
        <w:rPr>
          <w:rFonts w:ascii="Arial" w:hAnsi="Arial" w:cs="Arial"/>
          <w:sz w:val="24"/>
          <w:szCs w:val="24"/>
        </w:rPr>
      </w:pPr>
      <w:r w:rsidRPr="00887DB4">
        <w:rPr>
          <w:rFonts w:ascii="Arial" w:hAnsi="Arial" w:cs="Arial"/>
          <w:noProof/>
          <w:sz w:val="24"/>
          <w:szCs w:val="24"/>
        </w:rPr>
        <w:drawing>
          <wp:inline distT="0" distB="0" distL="0" distR="0" wp14:anchorId="5FDD814B" wp14:editId="4FB61581">
            <wp:extent cx="3572374" cy="2486372"/>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2374" cy="2486372"/>
                    </a:xfrm>
                    <a:prstGeom prst="rect">
                      <a:avLst/>
                    </a:prstGeom>
                  </pic:spPr>
                </pic:pic>
              </a:graphicData>
            </a:graphic>
          </wp:inline>
        </w:drawing>
      </w:r>
    </w:p>
    <w:p w14:paraId="69FBEB61" w14:textId="53F60CE3" w:rsidR="00887DB4" w:rsidRDefault="00887DB4" w:rsidP="00137419">
      <w:pPr>
        <w:spacing w:line="360" w:lineRule="auto"/>
        <w:jc w:val="both"/>
        <w:rPr>
          <w:rFonts w:ascii="Arial" w:hAnsi="Arial" w:cs="Arial"/>
          <w:sz w:val="24"/>
          <w:szCs w:val="24"/>
        </w:rPr>
      </w:pPr>
      <w:r>
        <w:rPr>
          <w:rFonts w:ascii="Arial" w:hAnsi="Arial" w:cs="Arial"/>
          <w:sz w:val="24"/>
          <w:szCs w:val="24"/>
        </w:rPr>
        <w:t>Dependencias utilizadas</w:t>
      </w:r>
      <w:r w:rsidR="002C42B2">
        <w:rPr>
          <w:rFonts w:ascii="Arial" w:hAnsi="Arial" w:cs="Arial"/>
          <w:sz w:val="24"/>
          <w:szCs w:val="24"/>
        </w:rPr>
        <w:t xml:space="preserve"> desde archivo </w:t>
      </w:r>
      <w:proofErr w:type="spellStart"/>
      <w:proofErr w:type="gramStart"/>
      <w:r w:rsidR="002C42B2">
        <w:rPr>
          <w:rFonts w:ascii="Arial" w:hAnsi="Arial" w:cs="Arial"/>
          <w:sz w:val="24"/>
          <w:szCs w:val="24"/>
        </w:rPr>
        <w:t>package.json</w:t>
      </w:r>
      <w:proofErr w:type="spellEnd"/>
      <w:proofErr w:type="gramEnd"/>
    </w:p>
    <w:p w14:paraId="4F55342E" w14:textId="12BFA83F" w:rsidR="007829CB" w:rsidRDefault="007829CB" w:rsidP="00137419">
      <w:pPr>
        <w:spacing w:line="360" w:lineRule="auto"/>
        <w:jc w:val="both"/>
        <w:rPr>
          <w:rFonts w:ascii="Arial" w:hAnsi="Arial" w:cs="Arial"/>
          <w:sz w:val="24"/>
          <w:szCs w:val="24"/>
        </w:rPr>
      </w:pPr>
    </w:p>
    <w:p w14:paraId="5DA64310" w14:textId="74BB1BCD" w:rsidR="007829CB" w:rsidRDefault="007829CB" w:rsidP="00137419">
      <w:pPr>
        <w:spacing w:line="360" w:lineRule="auto"/>
        <w:jc w:val="both"/>
        <w:rPr>
          <w:rFonts w:ascii="Arial" w:hAnsi="Arial" w:cs="Arial"/>
          <w:b/>
          <w:sz w:val="32"/>
          <w:szCs w:val="32"/>
        </w:rPr>
      </w:pPr>
      <w:proofErr w:type="spellStart"/>
      <w:r w:rsidRPr="007829CB">
        <w:rPr>
          <w:rFonts w:ascii="Arial" w:hAnsi="Arial" w:cs="Arial"/>
          <w:b/>
          <w:sz w:val="32"/>
          <w:szCs w:val="32"/>
        </w:rPr>
        <w:t>Endpoints</w:t>
      </w:r>
      <w:proofErr w:type="spellEnd"/>
      <w:r w:rsidRPr="007829CB">
        <w:rPr>
          <w:rFonts w:ascii="Arial" w:hAnsi="Arial" w:cs="Arial"/>
          <w:b/>
          <w:sz w:val="32"/>
          <w:szCs w:val="32"/>
        </w:rPr>
        <w:t xml:space="preserve"> API </w:t>
      </w:r>
      <w:proofErr w:type="spellStart"/>
      <w:r w:rsidRPr="007829CB">
        <w:rPr>
          <w:rFonts w:ascii="Arial" w:hAnsi="Arial" w:cs="Arial"/>
          <w:b/>
          <w:sz w:val="32"/>
          <w:szCs w:val="32"/>
        </w:rPr>
        <w:t>RESTful</w:t>
      </w:r>
      <w:proofErr w:type="spellEnd"/>
    </w:p>
    <w:p w14:paraId="2336A9BB" w14:textId="5B08E60F" w:rsidR="00887DB4" w:rsidRPr="00B62C0D" w:rsidRDefault="007829CB" w:rsidP="00B62C0D">
      <w:pPr>
        <w:spacing w:line="360" w:lineRule="auto"/>
        <w:jc w:val="both"/>
        <w:rPr>
          <w:rFonts w:ascii="Arial" w:hAnsi="Arial" w:cs="Arial"/>
          <w:color w:val="111111"/>
          <w:sz w:val="24"/>
          <w:szCs w:val="24"/>
          <w:shd w:val="clear" w:color="auto" w:fill="FFFFFF"/>
        </w:rPr>
      </w:pPr>
      <w:r w:rsidRPr="00B62C0D">
        <w:rPr>
          <w:rFonts w:ascii="Arial" w:hAnsi="Arial" w:cs="Arial"/>
          <w:color w:val="111111"/>
          <w:sz w:val="24"/>
          <w:szCs w:val="24"/>
          <w:shd w:val="clear" w:color="auto" w:fill="FFFFFF"/>
        </w:rPr>
        <w:t>Para atender las solicitudes de los clientes, el servidor dispone de varios </w:t>
      </w:r>
      <w:proofErr w:type="spellStart"/>
      <w:r w:rsidRPr="00B62C0D">
        <w:rPr>
          <w:rStyle w:val="Textoennegrita"/>
          <w:rFonts w:ascii="Arial" w:hAnsi="Arial" w:cs="Arial"/>
          <w:color w:val="111111"/>
          <w:sz w:val="24"/>
          <w:szCs w:val="24"/>
          <w:shd w:val="clear" w:color="auto" w:fill="FFFFFF"/>
        </w:rPr>
        <w:t>endpoints</w:t>
      </w:r>
      <w:proofErr w:type="spellEnd"/>
      <w:r w:rsidRPr="00B62C0D">
        <w:rPr>
          <w:rFonts w:ascii="Arial" w:hAnsi="Arial" w:cs="Arial"/>
          <w:color w:val="111111"/>
          <w:sz w:val="24"/>
          <w:szCs w:val="24"/>
          <w:shd w:val="clear" w:color="auto" w:fill="FFFFFF"/>
        </w:rPr>
        <w:t>, cada uno diseñado para procesar una solicitud específica. A continuación, algunos de ellos</w:t>
      </w:r>
      <w:r w:rsidR="00DD22FE" w:rsidRPr="00B62C0D">
        <w:rPr>
          <w:rFonts w:ascii="Arial" w:hAnsi="Arial" w:cs="Arial"/>
          <w:color w:val="111111"/>
          <w:sz w:val="24"/>
          <w:szCs w:val="24"/>
          <w:shd w:val="clear" w:color="auto" w:fill="FFFFFF"/>
        </w:rPr>
        <w:t xml:space="preserve"> agrupados por controladores</w:t>
      </w:r>
      <w:r w:rsidRPr="00B62C0D">
        <w:rPr>
          <w:rFonts w:ascii="Arial" w:hAnsi="Arial" w:cs="Arial"/>
          <w:color w:val="111111"/>
          <w:sz w:val="24"/>
          <w:szCs w:val="24"/>
          <w:shd w:val="clear" w:color="auto" w:fill="FFFFFF"/>
        </w:rPr>
        <w:t>:</w:t>
      </w:r>
    </w:p>
    <w:tbl>
      <w:tblPr>
        <w:tblStyle w:val="Tablaconcuadrcula1"/>
        <w:tblW w:w="0" w:type="auto"/>
        <w:tblLook w:val="04A0" w:firstRow="1" w:lastRow="0" w:firstColumn="1" w:lastColumn="0" w:noHBand="0" w:noVBand="1"/>
      </w:tblPr>
      <w:tblGrid>
        <w:gridCol w:w="4254"/>
        <w:gridCol w:w="4230"/>
      </w:tblGrid>
      <w:tr w:rsidR="00DD22FE" w:rsidRPr="001C5585" w14:paraId="115A77CF" w14:textId="77777777" w:rsidTr="0017334B">
        <w:tc>
          <w:tcPr>
            <w:tcW w:w="8522" w:type="dxa"/>
            <w:gridSpan w:val="2"/>
            <w:tcBorders>
              <w:top w:val="single" w:sz="8" w:space="0" w:color="4F81BD"/>
              <w:left w:val="single" w:sz="8" w:space="0" w:color="4F81BD"/>
              <w:bottom w:val="single" w:sz="18" w:space="0" w:color="FFFFFF"/>
              <w:right w:val="single" w:sz="8" w:space="0" w:color="4F81BD"/>
            </w:tcBorders>
            <w:shd w:val="clear" w:color="auto" w:fill="4F81BD"/>
          </w:tcPr>
          <w:p w14:paraId="24EC1E7D" w14:textId="5EE1B286" w:rsidR="00DD22FE" w:rsidRPr="001C5585" w:rsidRDefault="00DD358B" w:rsidP="0017334B">
            <w:pPr>
              <w:jc w:val="center"/>
              <w:rPr>
                <w:rFonts w:ascii="Calibri" w:hAnsi="Calibri" w:cs="Times New Roman"/>
                <w:color w:val="FFFFFF"/>
              </w:rPr>
            </w:pPr>
            <w:r>
              <w:rPr>
                <w:rFonts w:ascii="Arial" w:hAnsi="Arial" w:cs="Arial"/>
                <w:b/>
                <w:color w:val="FFFFFF"/>
                <w:sz w:val="24"/>
                <w:szCs w:val="24"/>
              </w:rPr>
              <w:t>/</w:t>
            </w:r>
            <w:r w:rsidR="00DD22FE">
              <w:rPr>
                <w:rFonts w:ascii="Arial" w:hAnsi="Arial" w:cs="Arial"/>
                <w:b/>
                <w:color w:val="FFFFFF"/>
                <w:sz w:val="24"/>
                <w:szCs w:val="24"/>
              </w:rPr>
              <w:t>sistemas-</w:t>
            </w:r>
            <w:proofErr w:type="spellStart"/>
            <w:r w:rsidR="00DD22FE">
              <w:rPr>
                <w:rFonts w:ascii="Arial" w:hAnsi="Arial" w:cs="Arial"/>
                <w:b/>
                <w:color w:val="FFFFFF"/>
                <w:sz w:val="24"/>
                <w:szCs w:val="24"/>
              </w:rPr>
              <w:t>config</w:t>
            </w:r>
            <w:proofErr w:type="spellEnd"/>
          </w:p>
        </w:tc>
      </w:tr>
      <w:tr w:rsidR="00DD22FE" w:rsidRPr="00FF642B" w14:paraId="291E7253" w14:textId="77777777" w:rsidTr="0017334B">
        <w:tc>
          <w:tcPr>
            <w:tcW w:w="8522" w:type="dxa"/>
            <w:gridSpan w:val="2"/>
            <w:tcBorders>
              <w:top w:val="single" w:sz="18" w:space="0" w:color="FFFFFF"/>
              <w:left w:val="single" w:sz="8" w:space="0" w:color="4F81BD"/>
              <w:bottom w:val="single" w:sz="8" w:space="0" w:color="4F81BD"/>
              <w:right w:val="single" w:sz="8" w:space="0" w:color="4F81BD"/>
            </w:tcBorders>
            <w:shd w:val="clear" w:color="auto" w:fill="FFFFFF"/>
          </w:tcPr>
          <w:p w14:paraId="56B2EC42" w14:textId="7A97F6C4" w:rsidR="00DD22FE" w:rsidRPr="001C5585" w:rsidRDefault="00DD22FE" w:rsidP="0017334B">
            <w:pPr>
              <w:rPr>
                <w:rFonts w:ascii="Calibri" w:hAnsi="Calibri" w:cs="Times New Roman"/>
                <w:color w:val="000000"/>
              </w:rPr>
            </w:pPr>
            <w:r w:rsidRPr="001C5585">
              <w:rPr>
                <w:rFonts w:ascii="Arial" w:hAnsi="Arial" w:cs="Arial"/>
                <w:b/>
                <w:bCs/>
                <w:color w:val="000000"/>
                <w:sz w:val="24"/>
                <w:szCs w:val="24"/>
              </w:rPr>
              <w:t>Descripción</w:t>
            </w:r>
            <w:r w:rsidR="00DD358B" w:rsidRPr="00DD358B">
              <w:rPr>
                <w:rFonts w:ascii="Arial" w:hAnsi="Arial" w:cs="Arial"/>
                <w:b/>
                <w:bCs/>
                <w:color w:val="000000"/>
                <w:sz w:val="24"/>
                <w:szCs w:val="24"/>
              </w:rPr>
              <w:t xml:space="preserve">: </w:t>
            </w:r>
            <w:r w:rsidR="00DD358B" w:rsidRPr="00DD358B">
              <w:rPr>
                <w:rFonts w:ascii="Arial" w:hAnsi="Arial" w:cs="Arial"/>
                <w:bCs/>
                <w:color w:val="000000"/>
                <w:sz w:val="24"/>
                <w:szCs w:val="24"/>
              </w:rPr>
              <w:t>Desde esta</w:t>
            </w:r>
            <w:r w:rsidR="00DD358B">
              <w:rPr>
                <w:rFonts w:ascii="Arial" w:hAnsi="Arial" w:cs="Arial"/>
                <w:bCs/>
                <w:color w:val="000000"/>
                <w:sz w:val="24"/>
                <w:szCs w:val="24"/>
              </w:rPr>
              <w:t xml:space="preserve"> ruta </w:t>
            </w:r>
            <w:r w:rsidR="00230693">
              <w:rPr>
                <w:rFonts w:ascii="Arial" w:hAnsi="Arial" w:cs="Arial"/>
                <w:bCs/>
                <w:color w:val="000000"/>
                <w:sz w:val="24"/>
                <w:szCs w:val="24"/>
              </w:rPr>
              <w:t xml:space="preserve">es posible acceder a varios </w:t>
            </w:r>
            <w:r w:rsidR="00DD358B">
              <w:rPr>
                <w:rFonts w:ascii="Arial" w:hAnsi="Arial" w:cs="Arial"/>
                <w:bCs/>
                <w:color w:val="000000"/>
                <w:sz w:val="24"/>
                <w:szCs w:val="24"/>
              </w:rPr>
              <w:t>caminos para procesar todas las solicitudes referentes a los sistemas de configuración</w:t>
            </w:r>
            <w:r w:rsidR="00FF070E">
              <w:rPr>
                <w:rFonts w:ascii="Arial" w:hAnsi="Arial" w:cs="Arial"/>
                <w:bCs/>
                <w:color w:val="000000"/>
                <w:sz w:val="24"/>
                <w:szCs w:val="24"/>
              </w:rPr>
              <w:t>.</w:t>
            </w:r>
          </w:p>
        </w:tc>
      </w:tr>
      <w:tr w:rsidR="00DD22FE" w:rsidRPr="001C5585" w14:paraId="5C649067" w14:textId="77777777" w:rsidTr="0017334B">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1014A589" w14:textId="350CC51A" w:rsidR="00DD22FE" w:rsidRPr="001C5585" w:rsidRDefault="00DD358B" w:rsidP="0017334B">
            <w:pPr>
              <w:jc w:val="center"/>
              <w:rPr>
                <w:rFonts w:ascii="Arial" w:hAnsi="Arial" w:cs="Arial"/>
                <w:color w:val="000000"/>
                <w:sz w:val="24"/>
                <w:szCs w:val="24"/>
              </w:rPr>
            </w:pPr>
            <w:r>
              <w:rPr>
                <w:rFonts w:ascii="Arial" w:hAnsi="Arial" w:cs="Arial"/>
                <w:b/>
                <w:bCs/>
                <w:color w:val="000000"/>
                <w:sz w:val="24"/>
                <w:szCs w:val="24"/>
              </w:rPr>
              <w:t>Método de Ruta</w:t>
            </w:r>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031F21E9" w14:textId="7F53ECEE" w:rsidR="00DD22FE" w:rsidRPr="001C5585" w:rsidRDefault="00DD358B" w:rsidP="0017334B">
            <w:pPr>
              <w:jc w:val="center"/>
              <w:rPr>
                <w:rFonts w:ascii="Arial" w:hAnsi="Arial" w:cs="Arial"/>
                <w:color w:val="000000"/>
                <w:sz w:val="24"/>
                <w:szCs w:val="24"/>
              </w:rPr>
            </w:pPr>
            <w:r>
              <w:rPr>
                <w:rFonts w:ascii="Arial" w:hAnsi="Arial" w:cs="Arial"/>
                <w:b/>
                <w:bCs/>
                <w:color w:val="000000"/>
                <w:sz w:val="24"/>
                <w:szCs w:val="24"/>
              </w:rPr>
              <w:t>Descripción</w:t>
            </w:r>
          </w:p>
        </w:tc>
      </w:tr>
      <w:tr w:rsidR="00DD22FE" w:rsidRPr="001C5585" w14:paraId="37B32682" w14:textId="77777777" w:rsidTr="0017334B">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1904B86F" w14:textId="1C218E5E" w:rsidR="00DD22FE" w:rsidRPr="001C5585" w:rsidRDefault="00DD358B" w:rsidP="0017334B">
            <w:pPr>
              <w:rPr>
                <w:rFonts w:ascii="Calibri" w:hAnsi="Calibri" w:cs="Times New Roman"/>
                <w:color w:val="000000"/>
              </w:rPr>
            </w:pPr>
            <w:r>
              <w:rPr>
                <w:rFonts w:ascii="Arial" w:hAnsi="Arial" w:cs="Arial"/>
                <w:sz w:val="24"/>
                <w:szCs w:val="24"/>
                <w:u w:val="single"/>
              </w:rPr>
              <w:t>/</w:t>
            </w:r>
            <w:proofErr w:type="spellStart"/>
            <w:r w:rsidRPr="00DD358B">
              <w:rPr>
                <w:rFonts w:ascii="Arial" w:hAnsi="Arial" w:cs="Arial"/>
                <w:sz w:val="24"/>
                <w:szCs w:val="24"/>
                <w:u w:val="single"/>
              </w:rPr>
              <w:t>createSistemaConfig</w:t>
            </w:r>
            <w:proofErr w:type="spellEnd"/>
            <w:r w:rsidR="0037453A">
              <w:rPr>
                <w:rFonts w:ascii="Arial" w:hAnsi="Arial" w:cs="Arial"/>
                <w:sz w:val="24"/>
                <w:szCs w:val="24"/>
                <w:u w:val="single"/>
              </w:rPr>
              <w:t xml:space="preserve"> (Método POST)</w:t>
            </w:r>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65242BDA" w14:textId="64C87C51" w:rsidR="00DD22FE" w:rsidRPr="001C5585" w:rsidRDefault="00DD358B" w:rsidP="0017334B">
            <w:pPr>
              <w:rPr>
                <w:rFonts w:ascii="Calibri" w:hAnsi="Calibri" w:cs="Times New Roman"/>
                <w:color w:val="000000"/>
              </w:rPr>
            </w:pPr>
            <w:r>
              <w:rPr>
                <w:rFonts w:ascii="Arial" w:hAnsi="Arial" w:cs="Arial"/>
                <w:color w:val="000000"/>
                <w:sz w:val="24"/>
                <w:szCs w:val="24"/>
              </w:rPr>
              <w:t>Este método de ruta es el encargado de atender las solicitudes de inserción de nuevos sistemas de configuración a la base de datos</w:t>
            </w:r>
            <w:r w:rsidR="00C42FD3">
              <w:rPr>
                <w:rFonts w:ascii="Arial" w:hAnsi="Arial" w:cs="Arial"/>
                <w:color w:val="000000"/>
                <w:sz w:val="24"/>
                <w:szCs w:val="24"/>
              </w:rPr>
              <w:t>. R</w:t>
            </w:r>
            <w:r w:rsidR="00C42FD3">
              <w:rPr>
                <w:rFonts w:ascii="Arial" w:hAnsi="Arial" w:cs="Arial"/>
                <w:color w:val="000000"/>
                <w:sz w:val="24"/>
                <w:szCs w:val="24"/>
              </w:rPr>
              <w:t xml:space="preserve">ecibe un </w:t>
            </w:r>
            <w:proofErr w:type="spellStart"/>
            <w:r w:rsidR="00C42FD3" w:rsidRPr="00036D73">
              <w:rPr>
                <w:rFonts w:ascii="Arial" w:hAnsi="Arial" w:cs="Arial"/>
                <w:b/>
                <w:color w:val="000000"/>
                <w:sz w:val="24"/>
                <w:szCs w:val="24"/>
              </w:rPr>
              <w:t>json</w:t>
            </w:r>
            <w:proofErr w:type="spellEnd"/>
            <w:r w:rsidR="00C42FD3">
              <w:rPr>
                <w:rFonts w:ascii="Arial" w:hAnsi="Arial" w:cs="Arial"/>
                <w:color w:val="000000"/>
                <w:sz w:val="24"/>
                <w:szCs w:val="24"/>
              </w:rPr>
              <w:t xml:space="preserve"> en el cuerpo de la solicitud </w:t>
            </w:r>
            <w:r w:rsidR="00C42FD3">
              <w:rPr>
                <w:rFonts w:ascii="Arial" w:hAnsi="Arial" w:cs="Arial"/>
                <w:color w:val="000000"/>
                <w:sz w:val="24"/>
                <w:szCs w:val="24"/>
              </w:rPr>
              <w:t xml:space="preserve">el cuál es una </w:t>
            </w:r>
            <w:r w:rsidR="00C42FD3">
              <w:rPr>
                <w:rFonts w:ascii="Arial" w:hAnsi="Arial" w:cs="Arial"/>
                <w:color w:val="000000"/>
                <w:sz w:val="24"/>
                <w:szCs w:val="24"/>
              </w:rPr>
              <w:lastRenderedPageBreak/>
              <w:t>representación del sistema configuración a insertar.</w:t>
            </w:r>
          </w:p>
        </w:tc>
      </w:tr>
      <w:tr w:rsidR="00DD22FE" w:rsidRPr="00FF642B" w14:paraId="6D154E9D" w14:textId="77777777" w:rsidTr="0017334B">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6ED91AAC" w14:textId="2AA826C4" w:rsidR="00DD22FE" w:rsidRPr="001E10DB" w:rsidRDefault="00C42FD3" w:rsidP="0017334B">
            <w:pPr>
              <w:contextualSpacing/>
              <w:rPr>
                <w:rFonts w:ascii="Arial" w:hAnsi="Arial" w:cs="Arial"/>
                <w:color w:val="000000"/>
                <w:sz w:val="24"/>
                <w:szCs w:val="24"/>
              </w:rPr>
            </w:pPr>
            <w:r>
              <w:rPr>
                <w:rFonts w:ascii="Arial" w:hAnsi="Arial" w:cs="Arial"/>
                <w:sz w:val="24"/>
                <w:szCs w:val="24"/>
              </w:rPr>
              <w:lastRenderedPageBreak/>
              <w:t>/</w:t>
            </w:r>
            <w:proofErr w:type="spellStart"/>
            <w:r w:rsidRPr="00C42FD3">
              <w:rPr>
                <w:rFonts w:ascii="Arial" w:hAnsi="Arial" w:cs="Arial"/>
                <w:sz w:val="24"/>
                <w:szCs w:val="24"/>
              </w:rPr>
              <w:t>getAllSistemasConfig</w:t>
            </w:r>
            <w:proofErr w:type="spellEnd"/>
            <w:r w:rsidR="0037453A">
              <w:rPr>
                <w:rFonts w:ascii="Arial" w:hAnsi="Arial" w:cs="Arial"/>
                <w:sz w:val="24"/>
                <w:szCs w:val="24"/>
              </w:rPr>
              <w:t xml:space="preserve"> (Método GET)</w:t>
            </w:r>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19E12356" w14:textId="17C4E79F" w:rsidR="00DD22FE" w:rsidRPr="001E10DB" w:rsidRDefault="00DD22FE" w:rsidP="0017334B">
            <w:pPr>
              <w:contextualSpacing/>
              <w:rPr>
                <w:rFonts w:ascii="Arial" w:hAnsi="Arial" w:cs="Arial"/>
                <w:color w:val="000000"/>
                <w:sz w:val="24"/>
                <w:szCs w:val="24"/>
              </w:rPr>
            </w:pPr>
            <w:r w:rsidRPr="001C5585">
              <w:rPr>
                <w:rFonts w:ascii="Arial" w:hAnsi="Arial" w:cs="Arial"/>
                <w:color w:val="000000"/>
                <w:sz w:val="24"/>
                <w:szCs w:val="24"/>
              </w:rPr>
              <w:t xml:space="preserve"> </w:t>
            </w:r>
            <w:r w:rsidR="00C42FD3">
              <w:rPr>
                <w:rFonts w:ascii="Arial" w:hAnsi="Arial" w:cs="Arial"/>
                <w:color w:val="000000"/>
                <w:sz w:val="24"/>
                <w:szCs w:val="24"/>
              </w:rPr>
              <w:t xml:space="preserve">Este método de ruta es el encargado de atender las solicitudes de </w:t>
            </w:r>
            <w:r w:rsidR="00C42FD3">
              <w:rPr>
                <w:rFonts w:ascii="Arial" w:hAnsi="Arial" w:cs="Arial"/>
                <w:color w:val="000000"/>
                <w:sz w:val="24"/>
                <w:szCs w:val="24"/>
              </w:rPr>
              <w:t>obtención de todos los sistemas de configuración registrados en la base de datos</w:t>
            </w:r>
            <w:r w:rsidR="00036D73">
              <w:rPr>
                <w:rFonts w:ascii="Arial" w:hAnsi="Arial" w:cs="Arial"/>
                <w:color w:val="000000"/>
                <w:sz w:val="24"/>
                <w:szCs w:val="24"/>
              </w:rPr>
              <w:t>.</w:t>
            </w:r>
          </w:p>
        </w:tc>
      </w:tr>
      <w:tr w:rsidR="00DD22FE" w:rsidRPr="00FF642B" w14:paraId="7291025E" w14:textId="77777777" w:rsidTr="0017334B">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6575DBF6" w14:textId="36EB320A" w:rsidR="00DD22FE" w:rsidRDefault="00036D73" w:rsidP="0017334B">
            <w:pPr>
              <w:contextualSpacing/>
              <w:rPr>
                <w:rFonts w:ascii="Arial" w:hAnsi="Arial" w:cs="Arial"/>
                <w:sz w:val="24"/>
                <w:szCs w:val="24"/>
              </w:rPr>
            </w:pPr>
            <w:r>
              <w:rPr>
                <w:rFonts w:ascii="Arial" w:hAnsi="Arial" w:cs="Arial"/>
                <w:sz w:val="24"/>
                <w:szCs w:val="24"/>
              </w:rPr>
              <w:t>/</w:t>
            </w:r>
            <w:proofErr w:type="spellStart"/>
            <w:r w:rsidR="00C42FD3" w:rsidRPr="00C42FD3">
              <w:rPr>
                <w:rFonts w:ascii="Arial" w:hAnsi="Arial" w:cs="Arial"/>
                <w:sz w:val="24"/>
                <w:szCs w:val="24"/>
              </w:rPr>
              <w:t>getAllBelongConfig</w:t>
            </w:r>
            <w:proofErr w:type="spellEnd"/>
            <w:proofErr w:type="gramStart"/>
            <w:r w:rsidR="00C42FD3" w:rsidRPr="00C42FD3">
              <w:rPr>
                <w:rFonts w:ascii="Arial" w:hAnsi="Arial" w:cs="Arial"/>
                <w:sz w:val="24"/>
                <w:szCs w:val="24"/>
              </w:rPr>
              <w:t>/:</w:t>
            </w:r>
            <w:r w:rsidR="0037453A">
              <w:rPr>
                <w:rFonts w:ascii="Arial" w:hAnsi="Arial" w:cs="Arial"/>
                <w:sz w:val="24"/>
                <w:szCs w:val="24"/>
              </w:rPr>
              <w:t>versión</w:t>
            </w:r>
            <w:proofErr w:type="gramEnd"/>
            <w:r w:rsidR="0037453A">
              <w:rPr>
                <w:rFonts w:ascii="Arial" w:hAnsi="Arial" w:cs="Arial"/>
                <w:sz w:val="24"/>
                <w:szCs w:val="24"/>
              </w:rPr>
              <w:t xml:space="preserve"> (Método GET)</w:t>
            </w:r>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7584612D" w14:textId="72A02C5A" w:rsidR="00DD22FE" w:rsidRPr="001C5585" w:rsidRDefault="00C42FD3" w:rsidP="0017334B">
            <w:pPr>
              <w:contextualSpacing/>
              <w:rPr>
                <w:rFonts w:ascii="Arial" w:hAnsi="Arial" w:cs="Arial"/>
                <w:color w:val="000000"/>
                <w:sz w:val="24"/>
                <w:szCs w:val="24"/>
              </w:rPr>
            </w:pPr>
            <w:r>
              <w:rPr>
                <w:rFonts w:ascii="Arial" w:hAnsi="Arial" w:cs="Arial"/>
                <w:color w:val="000000"/>
                <w:sz w:val="24"/>
                <w:szCs w:val="24"/>
              </w:rPr>
              <w:t>Este método de ruta es el encargado de atender las solicitudes de obtención de todos los sistemas</w:t>
            </w:r>
            <w:r>
              <w:rPr>
                <w:rFonts w:ascii="Arial" w:hAnsi="Arial" w:cs="Arial"/>
                <w:color w:val="000000"/>
                <w:sz w:val="24"/>
                <w:szCs w:val="24"/>
              </w:rPr>
              <w:t xml:space="preserve"> de configuración que pertenezcan a una configuración en específico. Recibe un </w:t>
            </w:r>
            <w:r w:rsidRPr="00036D73">
              <w:rPr>
                <w:rFonts w:ascii="Arial" w:hAnsi="Arial" w:cs="Arial"/>
                <w:b/>
                <w:color w:val="000000"/>
                <w:sz w:val="24"/>
                <w:szCs w:val="24"/>
              </w:rPr>
              <w:t>parámetro de ruta</w:t>
            </w:r>
            <w:r>
              <w:rPr>
                <w:rFonts w:ascii="Arial" w:hAnsi="Arial" w:cs="Arial"/>
                <w:color w:val="000000"/>
                <w:sz w:val="24"/>
                <w:szCs w:val="24"/>
              </w:rPr>
              <w:t xml:space="preserve"> que representa la versión de la configuración</w:t>
            </w:r>
            <w:r w:rsidR="00036D73">
              <w:rPr>
                <w:rFonts w:ascii="Arial" w:hAnsi="Arial" w:cs="Arial"/>
                <w:color w:val="000000"/>
                <w:sz w:val="24"/>
                <w:szCs w:val="24"/>
              </w:rPr>
              <w:t>.</w:t>
            </w:r>
          </w:p>
        </w:tc>
      </w:tr>
      <w:tr w:rsidR="00DD22FE" w:rsidRPr="00FF642B" w14:paraId="516F8375" w14:textId="77777777" w:rsidTr="0017334B">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4014B647" w14:textId="23B45B4E" w:rsidR="00DD22FE" w:rsidRDefault="00036D73" w:rsidP="0017334B">
            <w:pPr>
              <w:contextualSpacing/>
              <w:rPr>
                <w:rFonts w:ascii="Arial" w:hAnsi="Arial" w:cs="Arial"/>
                <w:sz w:val="24"/>
                <w:szCs w:val="24"/>
              </w:rPr>
            </w:pPr>
            <w:r>
              <w:rPr>
                <w:rFonts w:ascii="Arial" w:hAnsi="Arial" w:cs="Arial"/>
                <w:sz w:val="24"/>
                <w:szCs w:val="24"/>
              </w:rPr>
              <w:t>/</w:t>
            </w:r>
            <w:proofErr w:type="spellStart"/>
            <w:r w:rsidRPr="00036D73">
              <w:rPr>
                <w:rFonts w:ascii="Arial" w:hAnsi="Arial" w:cs="Arial"/>
                <w:sz w:val="24"/>
                <w:szCs w:val="24"/>
              </w:rPr>
              <w:t>deleteSistemaConfig</w:t>
            </w:r>
            <w:proofErr w:type="spellEnd"/>
            <w:r w:rsidRPr="00036D73">
              <w:rPr>
                <w:rFonts w:ascii="Arial" w:hAnsi="Arial" w:cs="Arial"/>
                <w:sz w:val="24"/>
                <w:szCs w:val="24"/>
              </w:rPr>
              <w:t>/:</w:t>
            </w:r>
            <w:proofErr w:type="gramStart"/>
            <w:r w:rsidRPr="00036D73">
              <w:rPr>
                <w:rFonts w:ascii="Arial" w:hAnsi="Arial" w:cs="Arial"/>
                <w:sz w:val="24"/>
                <w:szCs w:val="24"/>
              </w:rPr>
              <w:t>id</w:t>
            </w:r>
            <w:r w:rsidR="0037453A">
              <w:rPr>
                <w:rFonts w:ascii="Arial" w:hAnsi="Arial" w:cs="Arial"/>
                <w:sz w:val="24"/>
                <w:szCs w:val="24"/>
              </w:rPr>
              <w:t>(</w:t>
            </w:r>
            <w:proofErr w:type="gramEnd"/>
            <w:r w:rsidR="0037453A">
              <w:rPr>
                <w:rFonts w:ascii="Arial" w:hAnsi="Arial" w:cs="Arial"/>
                <w:sz w:val="24"/>
                <w:szCs w:val="24"/>
              </w:rPr>
              <w:t>Método DELETE)</w:t>
            </w:r>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75A18B72" w14:textId="4CF6165E" w:rsidR="00DD22FE" w:rsidRDefault="00036D73" w:rsidP="0017334B">
            <w:pPr>
              <w:contextualSpacing/>
              <w:rPr>
                <w:rFonts w:ascii="Arial" w:hAnsi="Arial" w:cs="Arial"/>
                <w:color w:val="000000"/>
                <w:sz w:val="24"/>
                <w:szCs w:val="24"/>
              </w:rPr>
            </w:pPr>
            <w:r>
              <w:rPr>
                <w:rFonts w:ascii="Arial" w:hAnsi="Arial" w:cs="Arial"/>
                <w:color w:val="000000"/>
                <w:sz w:val="24"/>
                <w:szCs w:val="24"/>
              </w:rPr>
              <w:t xml:space="preserve">Este método de ruta es el encargado de atender las solicitudes de </w:t>
            </w:r>
            <w:r>
              <w:rPr>
                <w:rFonts w:ascii="Arial" w:hAnsi="Arial" w:cs="Arial"/>
                <w:color w:val="000000"/>
                <w:sz w:val="24"/>
                <w:szCs w:val="24"/>
              </w:rPr>
              <w:t>eliminación</w:t>
            </w:r>
            <w:r>
              <w:rPr>
                <w:rFonts w:ascii="Arial" w:hAnsi="Arial" w:cs="Arial"/>
                <w:color w:val="000000"/>
                <w:sz w:val="24"/>
                <w:szCs w:val="24"/>
              </w:rPr>
              <w:t xml:space="preserve"> </w:t>
            </w:r>
            <w:r>
              <w:rPr>
                <w:rFonts w:ascii="Arial" w:hAnsi="Arial" w:cs="Arial"/>
                <w:color w:val="000000"/>
                <w:sz w:val="24"/>
                <w:szCs w:val="24"/>
              </w:rPr>
              <w:t xml:space="preserve">de un sistema de configuración en específico. Recibe un </w:t>
            </w:r>
            <w:r w:rsidRPr="00036D73">
              <w:rPr>
                <w:rFonts w:ascii="Arial" w:hAnsi="Arial" w:cs="Arial"/>
                <w:b/>
                <w:color w:val="000000"/>
                <w:sz w:val="24"/>
                <w:szCs w:val="24"/>
              </w:rPr>
              <w:t>parámetro de ruta</w:t>
            </w:r>
            <w:r>
              <w:rPr>
                <w:rFonts w:ascii="Arial" w:hAnsi="Arial" w:cs="Arial"/>
                <w:color w:val="000000"/>
                <w:sz w:val="24"/>
                <w:szCs w:val="24"/>
              </w:rPr>
              <w:t xml:space="preserve"> que representa el id del sistema de configuración a eliminar.</w:t>
            </w:r>
          </w:p>
        </w:tc>
      </w:tr>
    </w:tbl>
    <w:p w14:paraId="45ADA316" w14:textId="57B4720D" w:rsidR="00AB46D7" w:rsidRDefault="00AB46D7" w:rsidP="00137419">
      <w:pPr>
        <w:spacing w:line="360" w:lineRule="auto"/>
        <w:jc w:val="both"/>
        <w:rPr>
          <w:rFonts w:ascii="Segoe UI" w:hAnsi="Segoe UI" w:cs="Segoe UI"/>
          <w:color w:val="111111"/>
          <w:shd w:val="clear" w:color="auto" w:fill="FFFFFF"/>
        </w:rPr>
      </w:pPr>
      <w:r>
        <w:rPr>
          <w:rFonts w:ascii="Segoe UI" w:hAnsi="Segoe UI" w:cs="Segoe UI"/>
          <w:color w:val="111111"/>
          <w:shd w:val="clear" w:color="auto" w:fill="FFFFFF"/>
        </w:rPr>
        <w:t xml:space="preserve">Tabla </w:t>
      </w:r>
      <w:proofErr w:type="gramStart"/>
      <w:r>
        <w:rPr>
          <w:rFonts w:ascii="Segoe UI" w:hAnsi="Segoe UI" w:cs="Segoe UI"/>
          <w:color w:val="111111"/>
          <w:shd w:val="clear" w:color="auto" w:fill="FFFFFF"/>
        </w:rPr>
        <w:t># :</w:t>
      </w:r>
      <w:proofErr w:type="gramEnd"/>
      <w:r>
        <w:rPr>
          <w:rFonts w:ascii="Segoe UI" w:hAnsi="Segoe UI" w:cs="Segoe UI"/>
          <w:color w:val="111111"/>
          <w:shd w:val="clear" w:color="auto" w:fill="FFFFFF"/>
        </w:rPr>
        <w:t xml:space="preserve"> Controlador de Ruta </w:t>
      </w:r>
      <w:r w:rsidRPr="00AB46D7">
        <w:rPr>
          <w:rFonts w:ascii="Segoe UI" w:hAnsi="Segoe UI" w:cs="Segoe UI"/>
          <w:color w:val="111111"/>
          <w:shd w:val="clear" w:color="auto" w:fill="FFFFFF"/>
        </w:rPr>
        <w:t>sistemas-</w:t>
      </w:r>
      <w:proofErr w:type="spellStart"/>
      <w:r w:rsidRPr="00AB46D7">
        <w:rPr>
          <w:rFonts w:ascii="Segoe UI" w:hAnsi="Segoe UI" w:cs="Segoe UI"/>
          <w:color w:val="111111"/>
          <w:shd w:val="clear" w:color="auto" w:fill="FFFFFF"/>
        </w:rPr>
        <w:t>config</w:t>
      </w:r>
      <w:proofErr w:type="spellEnd"/>
    </w:p>
    <w:tbl>
      <w:tblPr>
        <w:tblStyle w:val="Tablaconcuadrcula1"/>
        <w:tblW w:w="0" w:type="auto"/>
        <w:tblLook w:val="04A0" w:firstRow="1" w:lastRow="0" w:firstColumn="1" w:lastColumn="0" w:noHBand="0" w:noVBand="1"/>
      </w:tblPr>
      <w:tblGrid>
        <w:gridCol w:w="6299"/>
        <w:gridCol w:w="2185"/>
      </w:tblGrid>
      <w:tr w:rsidR="00F00D9E" w:rsidRPr="001C5585" w14:paraId="1CAA62D4" w14:textId="77777777" w:rsidTr="00AB46D7">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4FCD93C2" w14:textId="2E94CDB2" w:rsidR="00F00D9E" w:rsidRPr="001C5585" w:rsidRDefault="00F00D9E" w:rsidP="0017334B">
            <w:pPr>
              <w:jc w:val="center"/>
              <w:rPr>
                <w:rFonts w:ascii="Calibri" w:hAnsi="Calibri" w:cs="Times New Roman"/>
                <w:color w:val="FFFFFF"/>
              </w:rPr>
            </w:pPr>
            <w:r>
              <w:rPr>
                <w:rFonts w:ascii="Arial" w:hAnsi="Arial" w:cs="Arial"/>
                <w:b/>
                <w:color w:val="FFFFFF"/>
                <w:sz w:val="24"/>
                <w:szCs w:val="24"/>
              </w:rPr>
              <w:t>/</w:t>
            </w:r>
            <w:proofErr w:type="spellStart"/>
            <w:r w:rsidR="00FF070E" w:rsidRPr="00FF070E">
              <w:rPr>
                <w:rFonts w:ascii="Arial" w:hAnsi="Arial" w:cs="Arial"/>
                <w:b/>
                <w:color w:val="FFFFFF"/>
                <w:sz w:val="24"/>
                <w:szCs w:val="24"/>
              </w:rPr>
              <w:t>configs</w:t>
            </w:r>
            <w:proofErr w:type="spellEnd"/>
          </w:p>
        </w:tc>
      </w:tr>
      <w:tr w:rsidR="00F00D9E" w:rsidRPr="00FF642B" w14:paraId="007163D8" w14:textId="77777777" w:rsidTr="00AB46D7">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4F9E2154" w14:textId="656F518A" w:rsidR="00F00D9E" w:rsidRPr="001C5585" w:rsidRDefault="00F00D9E" w:rsidP="0017334B">
            <w:pPr>
              <w:rPr>
                <w:rFonts w:ascii="Calibri" w:hAnsi="Calibri" w:cs="Times New Roman"/>
                <w:color w:val="000000"/>
              </w:rPr>
            </w:pPr>
            <w:r w:rsidRPr="001C5585">
              <w:rPr>
                <w:rFonts w:ascii="Arial" w:hAnsi="Arial" w:cs="Arial"/>
                <w:b/>
                <w:bCs/>
                <w:color w:val="000000"/>
                <w:sz w:val="24"/>
                <w:szCs w:val="24"/>
              </w:rPr>
              <w:t>Descripción</w:t>
            </w:r>
            <w:r w:rsidRPr="00DD358B">
              <w:rPr>
                <w:rFonts w:ascii="Arial" w:hAnsi="Arial" w:cs="Arial"/>
                <w:b/>
                <w:bCs/>
                <w:color w:val="000000"/>
                <w:sz w:val="24"/>
                <w:szCs w:val="24"/>
              </w:rPr>
              <w:t xml:space="preserve">: </w:t>
            </w:r>
            <w:r w:rsidRPr="00DD358B">
              <w:rPr>
                <w:rFonts w:ascii="Arial" w:hAnsi="Arial" w:cs="Arial"/>
                <w:bCs/>
                <w:color w:val="000000"/>
                <w:sz w:val="24"/>
                <w:szCs w:val="24"/>
              </w:rPr>
              <w:t>Desde esta</w:t>
            </w:r>
            <w:r>
              <w:rPr>
                <w:rFonts w:ascii="Arial" w:hAnsi="Arial" w:cs="Arial"/>
                <w:bCs/>
                <w:color w:val="000000"/>
                <w:sz w:val="24"/>
                <w:szCs w:val="24"/>
              </w:rPr>
              <w:t xml:space="preserve"> ruta es posible acceder a varios caminos para procesar todas las solicitudes referentes a </w:t>
            </w:r>
            <w:r w:rsidR="00FF070E">
              <w:rPr>
                <w:rFonts w:ascii="Arial" w:hAnsi="Arial" w:cs="Arial"/>
                <w:bCs/>
                <w:color w:val="000000"/>
                <w:sz w:val="24"/>
                <w:szCs w:val="24"/>
              </w:rPr>
              <w:t>las configuraciones.</w:t>
            </w:r>
          </w:p>
        </w:tc>
      </w:tr>
      <w:tr w:rsidR="00F00D9E" w:rsidRPr="001C5585" w14:paraId="38F8B821" w14:textId="77777777" w:rsidTr="00AB46D7">
        <w:tc>
          <w:tcPr>
            <w:tcW w:w="6299" w:type="dxa"/>
            <w:tcBorders>
              <w:top w:val="single" w:sz="8" w:space="0" w:color="4F81BD"/>
              <w:left w:val="single" w:sz="8" w:space="0" w:color="4F81BD"/>
              <w:bottom w:val="single" w:sz="8" w:space="0" w:color="4F81BD"/>
              <w:right w:val="single" w:sz="8" w:space="0" w:color="4F81BD"/>
            </w:tcBorders>
            <w:shd w:val="clear" w:color="auto" w:fill="FFFFFF"/>
          </w:tcPr>
          <w:p w14:paraId="190FFE28" w14:textId="77777777" w:rsidR="00F00D9E" w:rsidRPr="001C5585" w:rsidRDefault="00F00D9E" w:rsidP="0017334B">
            <w:pPr>
              <w:jc w:val="center"/>
              <w:rPr>
                <w:rFonts w:ascii="Arial" w:hAnsi="Arial" w:cs="Arial"/>
                <w:color w:val="000000"/>
                <w:sz w:val="24"/>
                <w:szCs w:val="24"/>
              </w:rPr>
            </w:pPr>
            <w:r>
              <w:rPr>
                <w:rFonts w:ascii="Arial" w:hAnsi="Arial" w:cs="Arial"/>
                <w:b/>
                <w:bCs/>
                <w:color w:val="000000"/>
                <w:sz w:val="24"/>
                <w:szCs w:val="24"/>
              </w:rPr>
              <w:t>Método de Ruta</w:t>
            </w:r>
          </w:p>
        </w:tc>
        <w:tc>
          <w:tcPr>
            <w:tcW w:w="2185" w:type="dxa"/>
            <w:tcBorders>
              <w:top w:val="single" w:sz="8" w:space="0" w:color="4F81BD"/>
              <w:left w:val="single" w:sz="8" w:space="0" w:color="4F81BD"/>
              <w:bottom w:val="single" w:sz="8" w:space="0" w:color="4F81BD"/>
              <w:right w:val="single" w:sz="8" w:space="0" w:color="4F81BD"/>
            </w:tcBorders>
            <w:shd w:val="clear" w:color="auto" w:fill="FFFFFF"/>
          </w:tcPr>
          <w:p w14:paraId="15961037" w14:textId="77777777" w:rsidR="00F00D9E" w:rsidRPr="001C5585" w:rsidRDefault="00F00D9E" w:rsidP="0017334B">
            <w:pPr>
              <w:jc w:val="center"/>
              <w:rPr>
                <w:rFonts w:ascii="Arial" w:hAnsi="Arial" w:cs="Arial"/>
                <w:color w:val="000000"/>
                <w:sz w:val="24"/>
                <w:szCs w:val="24"/>
              </w:rPr>
            </w:pPr>
            <w:r>
              <w:rPr>
                <w:rFonts w:ascii="Arial" w:hAnsi="Arial" w:cs="Arial"/>
                <w:b/>
                <w:bCs/>
                <w:color w:val="000000"/>
                <w:sz w:val="24"/>
                <w:szCs w:val="24"/>
              </w:rPr>
              <w:t>Descripción</w:t>
            </w:r>
          </w:p>
        </w:tc>
      </w:tr>
      <w:tr w:rsidR="00F00D9E" w:rsidRPr="001C5585" w14:paraId="5EFCF9B4" w14:textId="77777777" w:rsidTr="00AB46D7">
        <w:tc>
          <w:tcPr>
            <w:tcW w:w="6299" w:type="dxa"/>
            <w:tcBorders>
              <w:top w:val="single" w:sz="8" w:space="0" w:color="4F81BD"/>
              <w:left w:val="single" w:sz="8" w:space="0" w:color="4F81BD"/>
              <w:bottom w:val="single" w:sz="8" w:space="0" w:color="4F81BD"/>
              <w:right w:val="single" w:sz="8" w:space="0" w:color="4F81BD"/>
            </w:tcBorders>
            <w:shd w:val="clear" w:color="auto" w:fill="FFFFFF"/>
          </w:tcPr>
          <w:p w14:paraId="38BC9747" w14:textId="53236DBA" w:rsidR="00F00D9E" w:rsidRPr="001C5585" w:rsidRDefault="00F00D9E" w:rsidP="0017334B">
            <w:pPr>
              <w:rPr>
                <w:rFonts w:ascii="Calibri" w:hAnsi="Calibri" w:cs="Times New Roman"/>
                <w:color w:val="000000"/>
              </w:rPr>
            </w:pPr>
            <w:r>
              <w:rPr>
                <w:rFonts w:ascii="Arial" w:hAnsi="Arial" w:cs="Arial"/>
                <w:sz w:val="24"/>
                <w:szCs w:val="24"/>
                <w:u w:val="single"/>
              </w:rPr>
              <w:t>/</w:t>
            </w:r>
            <w:proofErr w:type="spellStart"/>
            <w:r w:rsidR="00FF070E" w:rsidRPr="00FF070E">
              <w:rPr>
                <w:rFonts w:ascii="Arial" w:hAnsi="Arial" w:cs="Arial"/>
                <w:sz w:val="24"/>
                <w:szCs w:val="24"/>
                <w:u w:val="single"/>
              </w:rPr>
              <w:t>createNewConfig</w:t>
            </w:r>
            <w:proofErr w:type="spellEnd"/>
            <w:r w:rsidR="0037453A">
              <w:rPr>
                <w:rFonts w:ascii="Arial" w:hAnsi="Arial" w:cs="Arial"/>
                <w:sz w:val="24"/>
                <w:szCs w:val="24"/>
                <w:u w:val="single"/>
              </w:rPr>
              <w:t xml:space="preserve"> (Método POST)</w:t>
            </w:r>
          </w:p>
        </w:tc>
        <w:tc>
          <w:tcPr>
            <w:tcW w:w="2185" w:type="dxa"/>
            <w:tcBorders>
              <w:top w:val="single" w:sz="8" w:space="0" w:color="4F81BD"/>
              <w:left w:val="single" w:sz="8" w:space="0" w:color="4F81BD"/>
              <w:bottom w:val="single" w:sz="8" w:space="0" w:color="4F81BD"/>
              <w:right w:val="single" w:sz="8" w:space="0" w:color="4F81BD"/>
            </w:tcBorders>
            <w:shd w:val="clear" w:color="auto" w:fill="FFFFFF"/>
          </w:tcPr>
          <w:p w14:paraId="36045350" w14:textId="4068C837" w:rsidR="00F00D9E" w:rsidRPr="001C5585" w:rsidRDefault="00F00D9E" w:rsidP="0017334B">
            <w:pPr>
              <w:rPr>
                <w:rFonts w:ascii="Calibri" w:hAnsi="Calibri" w:cs="Times New Roman"/>
                <w:color w:val="000000"/>
              </w:rPr>
            </w:pPr>
            <w:r>
              <w:rPr>
                <w:rFonts w:ascii="Arial" w:hAnsi="Arial" w:cs="Arial"/>
                <w:color w:val="000000"/>
                <w:sz w:val="24"/>
                <w:szCs w:val="24"/>
              </w:rPr>
              <w:t xml:space="preserve">Este método de ruta es el encargado de atender las solicitudes de inserción de </w:t>
            </w:r>
            <w:r w:rsidR="00FF070E">
              <w:rPr>
                <w:rFonts w:ascii="Arial" w:hAnsi="Arial" w:cs="Arial"/>
                <w:color w:val="000000"/>
                <w:sz w:val="24"/>
                <w:szCs w:val="24"/>
              </w:rPr>
              <w:t>nuevas configuraciones</w:t>
            </w:r>
            <w:r>
              <w:rPr>
                <w:rFonts w:ascii="Arial" w:hAnsi="Arial" w:cs="Arial"/>
                <w:color w:val="000000"/>
                <w:sz w:val="24"/>
                <w:szCs w:val="24"/>
              </w:rPr>
              <w:t xml:space="preserve"> a la base de datos. Recibe un </w:t>
            </w:r>
            <w:proofErr w:type="spellStart"/>
            <w:r w:rsidRPr="00036D73">
              <w:rPr>
                <w:rFonts w:ascii="Arial" w:hAnsi="Arial" w:cs="Arial"/>
                <w:b/>
                <w:color w:val="000000"/>
                <w:sz w:val="24"/>
                <w:szCs w:val="24"/>
              </w:rPr>
              <w:t>json</w:t>
            </w:r>
            <w:proofErr w:type="spellEnd"/>
            <w:r>
              <w:rPr>
                <w:rFonts w:ascii="Arial" w:hAnsi="Arial" w:cs="Arial"/>
                <w:color w:val="000000"/>
                <w:sz w:val="24"/>
                <w:szCs w:val="24"/>
              </w:rPr>
              <w:t xml:space="preserve"> en el cuerpo de la solicitud el cuál es una representación de </w:t>
            </w:r>
            <w:r w:rsidR="00FF070E">
              <w:rPr>
                <w:rFonts w:ascii="Arial" w:hAnsi="Arial" w:cs="Arial"/>
                <w:color w:val="000000"/>
                <w:sz w:val="24"/>
                <w:szCs w:val="24"/>
              </w:rPr>
              <w:t>la configuración</w:t>
            </w:r>
            <w:r>
              <w:rPr>
                <w:rFonts w:ascii="Arial" w:hAnsi="Arial" w:cs="Arial"/>
                <w:color w:val="000000"/>
                <w:sz w:val="24"/>
                <w:szCs w:val="24"/>
              </w:rPr>
              <w:t xml:space="preserve"> a insertar.</w:t>
            </w:r>
          </w:p>
        </w:tc>
      </w:tr>
      <w:tr w:rsidR="00F00D9E" w:rsidRPr="00FF642B" w14:paraId="382E1DC2" w14:textId="77777777" w:rsidTr="00AB46D7">
        <w:tc>
          <w:tcPr>
            <w:tcW w:w="6299" w:type="dxa"/>
            <w:tcBorders>
              <w:top w:val="single" w:sz="8" w:space="0" w:color="4F81BD"/>
              <w:left w:val="single" w:sz="8" w:space="0" w:color="4F81BD"/>
              <w:bottom w:val="single" w:sz="8" w:space="0" w:color="4F81BD"/>
              <w:right w:val="single" w:sz="8" w:space="0" w:color="4F81BD"/>
            </w:tcBorders>
            <w:shd w:val="clear" w:color="auto" w:fill="FFFFFF"/>
          </w:tcPr>
          <w:p w14:paraId="2A045FD5" w14:textId="088EE578" w:rsidR="00F00D9E" w:rsidRPr="001E10DB" w:rsidRDefault="00F00D9E" w:rsidP="0017334B">
            <w:pPr>
              <w:contextualSpacing/>
              <w:rPr>
                <w:rFonts w:ascii="Arial" w:hAnsi="Arial" w:cs="Arial"/>
                <w:color w:val="000000"/>
                <w:sz w:val="24"/>
                <w:szCs w:val="24"/>
              </w:rPr>
            </w:pPr>
            <w:r>
              <w:rPr>
                <w:rFonts w:ascii="Arial" w:hAnsi="Arial" w:cs="Arial"/>
                <w:sz w:val="24"/>
                <w:szCs w:val="24"/>
              </w:rPr>
              <w:t>/</w:t>
            </w:r>
            <w:proofErr w:type="spellStart"/>
            <w:proofErr w:type="gramStart"/>
            <w:r w:rsidR="00357F02" w:rsidRPr="00357F02">
              <w:rPr>
                <w:rFonts w:ascii="Arial" w:hAnsi="Arial" w:cs="Arial"/>
                <w:sz w:val="24"/>
                <w:szCs w:val="24"/>
              </w:rPr>
              <w:t>getAllConfigs</w:t>
            </w:r>
            <w:proofErr w:type="spellEnd"/>
            <w:r w:rsidR="0037453A">
              <w:rPr>
                <w:rFonts w:ascii="Arial" w:hAnsi="Arial" w:cs="Arial"/>
                <w:sz w:val="24"/>
                <w:szCs w:val="24"/>
              </w:rPr>
              <w:t>(</w:t>
            </w:r>
            <w:proofErr w:type="gramEnd"/>
            <w:r w:rsidR="0037453A">
              <w:rPr>
                <w:rFonts w:ascii="Arial" w:hAnsi="Arial" w:cs="Arial"/>
                <w:sz w:val="24"/>
                <w:szCs w:val="24"/>
              </w:rPr>
              <w:t>Método GET)</w:t>
            </w:r>
          </w:p>
        </w:tc>
        <w:tc>
          <w:tcPr>
            <w:tcW w:w="2185" w:type="dxa"/>
            <w:tcBorders>
              <w:top w:val="single" w:sz="8" w:space="0" w:color="4F81BD"/>
              <w:left w:val="single" w:sz="8" w:space="0" w:color="4F81BD"/>
              <w:bottom w:val="single" w:sz="8" w:space="0" w:color="4F81BD"/>
              <w:right w:val="single" w:sz="8" w:space="0" w:color="4F81BD"/>
            </w:tcBorders>
            <w:shd w:val="clear" w:color="auto" w:fill="FFFFFF"/>
          </w:tcPr>
          <w:p w14:paraId="04DD485F" w14:textId="1A035376" w:rsidR="00F00D9E" w:rsidRPr="001E10DB" w:rsidRDefault="00F00D9E" w:rsidP="0017334B">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 xml:space="preserve">Este método de ruta es el encargado de atender las solicitudes de obtención de </w:t>
            </w:r>
            <w:r>
              <w:rPr>
                <w:rFonts w:ascii="Arial" w:hAnsi="Arial" w:cs="Arial"/>
                <w:color w:val="000000"/>
                <w:sz w:val="24"/>
                <w:szCs w:val="24"/>
              </w:rPr>
              <w:lastRenderedPageBreak/>
              <w:t>tod</w:t>
            </w:r>
            <w:r w:rsidR="00357F02">
              <w:rPr>
                <w:rFonts w:ascii="Arial" w:hAnsi="Arial" w:cs="Arial"/>
                <w:color w:val="000000"/>
                <w:sz w:val="24"/>
                <w:szCs w:val="24"/>
              </w:rPr>
              <w:t>a</w:t>
            </w:r>
            <w:r>
              <w:rPr>
                <w:rFonts w:ascii="Arial" w:hAnsi="Arial" w:cs="Arial"/>
                <w:color w:val="000000"/>
                <w:sz w:val="24"/>
                <w:szCs w:val="24"/>
              </w:rPr>
              <w:t xml:space="preserve">s </w:t>
            </w:r>
            <w:r w:rsidR="00357F02">
              <w:rPr>
                <w:rFonts w:ascii="Arial" w:hAnsi="Arial" w:cs="Arial"/>
                <w:color w:val="000000"/>
                <w:sz w:val="24"/>
                <w:szCs w:val="24"/>
              </w:rPr>
              <w:t>las configuraciones registradas</w:t>
            </w:r>
            <w:r>
              <w:rPr>
                <w:rFonts w:ascii="Arial" w:hAnsi="Arial" w:cs="Arial"/>
                <w:color w:val="000000"/>
                <w:sz w:val="24"/>
                <w:szCs w:val="24"/>
              </w:rPr>
              <w:t xml:space="preserve"> en la base de datos.</w:t>
            </w:r>
          </w:p>
        </w:tc>
      </w:tr>
      <w:tr w:rsidR="00F00D9E" w:rsidRPr="00FF642B" w14:paraId="114C7B28" w14:textId="77777777" w:rsidTr="00AB46D7">
        <w:tc>
          <w:tcPr>
            <w:tcW w:w="6299" w:type="dxa"/>
            <w:tcBorders>
              <w:top w:val="single" w:sz="8" w:space="0" w:color="4F81BD"/>
              <w:left w:val="single" w:sz="8" w:space="0" w:color="4F81BD"/>
              <w:bottom w:val="single" w:sz="8" w:space="0" w:color="4F81BD"/>
              <w:right w:val="single" w:sz="8" w:space="0" w:color="4F81BD"/>
            </w:tcBorders>
            <w:shd w:val="clear" w:color="auto" w:fill="FFFFFF"/>
          </w:tcPr>
          <w:p w14:paraId="5C386C9F" w14:textId="4A334FA6" w:rsidR="00F00D9E" w:rsidRDefault="00F00D9E" w:rsidP="0017334B">
            <w:pPr>
              <w:contextualSpacing/>
              <w:rPr>
                <w:rFonts w:ascii="Arial" w:hAnsi="Arial" w:cs="Arial"/>
                <w:sz w:val="24"/>
                <w:szCs w:val="24"/>
              </w:rPr>
            </w:pPr>
            <w:r>
              <w:rPr>
                <w:rFonts w:ascii="Arial" w:hAnsi="Arial" w:cs="Arial"/>
                <w:sz w:val="24"/>
                <w:szCs w:val="24"/>
              </w:rPr>
              <w:lastRenderedPageBreak/>
              <w:t>/</w:t>
            </w:r>
            <w:proofErr w:type="spellStart"/>
            <w:proofErr w:type="gramStart"/>
            <w:r w:rsidR="005661C4" w:rsidRPr="005661C4">
              <w:rPr>
                <w:rFonts w:ascii="Arial" w:hAnsi="Arial" w:cs="Arial"/>
                <w:sz w:val="24"/>
                <w:szCs w:val="24"/>
              </w:rPr>
              <w:t>getLastConfig</w:t>
            </w:r>
            <w:proofErr w:type="spellEnd"/>
            <w:r w:rsidR="0037453A">
              <w:rPr>
                <w:rFonts w:ascii="Arial" w:hAnsi="Arial" w:cs="Arial"/>
                <w:sz w:val="24"/>
                <w:szCs w:val="24"/>
              </w:rPr>
              <w:t>(</w:t>
            </w:r>
            <w:proofErr w:type="gramEnd"/>
            <w:r w:rsidR="0037453A">
              <w:rPr>
                <w:rFonts w:ascii="Arial" w:hAnsi="Arial" w:cs="Arial"/>
                <w:sz w:val="24"/>
                <w:szCs w:val="24"/>
              </w:rPr>
              <w:t>Método GET)</w:t>
            </w:r>
          </w:p>
        </w:tc>
        <w:tc>
          <w:tcPr>
            <w:tcW w:w="2185" w:type="dxa"/>
            <w:tcBorders>
              <w:top w:val="single" w:sz="8" w:space="0" w:color="4F81BD"/>
              <w:left w:val="single" w:sz="8" w:space="0" w:color="4F81BD"/>
              <w:bottom w:val="single" w:sz="8" w:space="0" w:color="4F81BD"/>
              <w:right w:val="single" w:sz="8" w:space="0" w:color="4F81BD"/>
            </w:tcBorders>
            <w:shd w:val="clear" w:color="auto" w:fill="FFFFFF"/>
          </w:tcPr>
          <w:p w14:paraId="7BAC0519" w14:textId="0EC82BD7" w:rsidR="00F00D9E" w:rsidRPr="001C5585" w:rsidRDefault="00F00D9E" w:rsidP="0017334B">
            <w:pPr>
              <w:contextualSpacing/>
              <w:rPr>
                <w:rFonts w:ascii="Arial" w:hAnsi="Arial" w:cs="Arial"/>
                <w:color w:val="000000"/>
                <w:sz w:val="24"/>
                <w:szCs w:val="24"/>
              </w:rPr>
            </w:pPr>
            <w:r>
              <w:rPr>
                <w:rFonts w:ascii="Arial" w:hAnsi="Arial" w:cs="Arial"/>
                <w:color w:val="000000"/>
                <w:sz w:val="24"/>
                <w:szCs w:val="24"/>
              </w:rPr>
              <w:t>Este método de ruta es el encargado de atender las solicitudes de obtención</w:t>
            </w:r>
            <w:r w:rsidR="005661C4">
              <w:rPr>
                <w:rFonts w:ascii="Arial" w:hAnsi="Arial" w:cs="Arial"/>
                <w:color w:val="000000"/>
                <w:sz w:val="24"/>
                <w:szCs w:val="24"/>
              </w:rPr>
              <w:t xml:space="preserve"> de la configuración insertada de forma más reciente en la base de datos</w:t>
            </w:r>
            <w:r>
              <w:rPr>
                <w:rFonts w:ascii="Arial" w:hAnsi="Arial" w:cs="Arial"/>
                <w:color w:val="000000"/>
                <w:sz w:val="24"/>
                <w:szCs w:val="24"/>
              </w:rPr>
              <w:t>.</w:t>
            </w:r>
            <w:r w:rsidR="005661C4">
              <w:rPr>
                <w:rFonts w:ascii="Arial" w:hAnsi="Arial" w:cs="Arial"/>
                <w:color w:val="000000"/>
                <w:sz w:val="24"/>
                <w:szCs w:val="24"/>
              </w:rPr>
              <w:t xml:space="preserve"> Esta es una operación solicitada de forma recurrente, es por ello que para la obtención de esta herramienta se optó por almacenar una referencia en la memoria caché del servidor.</w:t>
            </w:r>
          </w:p>
        </w:tc>
      </w:tr>
      <w:tr w:rsidR="00F00D9E" w:rsidRPr="00FF642B" w14:paraId="21C625BD" w14:textId="77777777" w:rsidTr="00AB46D7">
        <w:tc>
          <w:tcPr>
            <w:tcW w:w="6299" w:type="dxa"/>
            <w:tcBorders>
              <w:top w:val="single" w:sz="8" w:space="0" w:color="4F81BD"/>
              <w:left w:val="single" w:sz="8" w:space="0" w:color="4F81BD"/>
              <w:bottom w:val="single" w:sz="8" w:space="0" w:color="4F81BD"/>
              <w:right w:val="single" w:sz="8" w:space="0" w:color="4F81BD"/>
            </w:tcBorders>
            <w:shd w:val="clear" w:color="auto" w:fill="FFFFFF"/>
          </w:tcPr>
          <w:p w14:paraId="3E1D76BD" w14:textId="437A44B6" w:rsidR="00F00D9E" w:rsidRDefault="00F00D9E" w:rsidP="0017334B">
            <w:pPr>
              <w:contextualSpacing/>
              <w:rPr>
                <w:rFonts w:ascii="Arial" w:hAnsi="Arial" w:cs="Arial"/>
                <w:sz w:val="24"/>
                <w:szCs w:val="24"/>
              </w:rPr>
            </w:pPr>
            <w:r>
              <w:rPr>
                <w:rFonts w:ascii="Arial" w:hAnsi="Arial" w:cs="Arial"/>
                <w:sz w:val="24"/>
                <w:szCs w:val="24"/>
              </w:rPr>
              <w:t>/</w:t>
            </w:r>
            <w:proofErr w:type="spellStart"/>
            <w:r w:rsidR="00C50577" w:rsidRPr="00C50577">
              <w:rPr>
                <w:rFonts w:ascii="Arial" w:hAnsi="Arial" w:cs="Arial"/>
                <w:sz w:val="24"/>
                <w:szCs w:val="24"/>
              </w:rPr>
              <w:t>createConfigByOtherConfig</w:t>
            </w:r>
            <w:proofErr w:type="spellEnd"/>
            <w:proofErr w:type="gramStart"/>
            <w:r w:rsidR="00C50577" w:rsidRPr="00C50577">
              <w:rPr>
                <w:rFonts w:ascii="Arial" w:hAnsi="Arial" w:cs="Arial"/>
                <w:sz w:val="24"/>
                <w:szCs w:val="24"/>
              </w:rPr>
              <w:t>/:</w:t>
            </w:r>
            <w:proofErr w:type="spellStart"/>
            <w:r w:rsidR="00C50577" w:rsidRPr="00C50577">
              <w:rPr>
                <w:rFonts w:ascii="Arial" w:hAnsi="Arial" w:cs="Arial"/>
                <w:sz w:val="24"/>
                <w:szCs w:val="24"/>
              </w:rPr>
              <w:t>versionOtherConfig</w:t>
            </w:r>
            <w:proofErr w:type="spellEnd"/>
            <w:proofErr w:type="gramEnd"/>
            <w:r w:rsidR="0037453A">
              <w:rPr>
                <w:rFonts w:ascii="Arial" w:hAnsi="Arial" w:cs="Arial"/>
                <w:sz w:val="24"/>
                <w:szCs w:val="24"/>
              </w:rPr>
              <w:t>(Método POST)</w:t>
            </w:r>
          </w:p>
        </w:tc>
        <w:tc>
          <w:tcPr>
            <w:tcW w:w="2185" w:type="dxa"/>
            <w:tcBorders>
              <w:top w:val="single" w:sz="8" w:space="0" w:color="4F81BD"/>
              <w:left w:val="single" w:sz="8" w:space="0" w:color="4F81BD"/>
              <w:bottom w:val="single" w:sz="8" w:space="0" w:color="4F81BD"/>
              <w:right w:val="single" w:sz="8" w:space="0" w:color="4F81BD"/>
            </w:tcBorders>
            <w:shd w:val="clear" w:color="auto" w:fill="FFFFFF"/>
          </w:tcPr>
          <w:p w14:paraId="0B60F5E6" w14:textId="33653E17" w:rsidR="00F00D9E" w:rsidRDefault="00F00D9E" w:rsidP="0017334B">
            <w:pPr>
              <w:contextualSpacing/>
              <w:rPr>
                <w:rFonts w:ascii="Arial" w:hAnsi="Arial" w:cs="Arial"/>
                <w:color w:val="000000"/>
                <w:sz w:val="24"/>
                <w:szCs w:val="24"/>
              </w:rPr>
            </w:pPr>
            <w:r>
              <w:rPr>
                <w:rFonts w:ascii="Arial" w:hAnsi="Arial" w:cs="Arial"/>
                <w:color w:val="000000"/>
                <w:sz w:val="24"/>
                <w:szCs w:val="24"/>
              </w:rPr>
              <w:t xml:space="preserve">Este método de ruta es el encargado de atender las solicitudes </w:t>
            </w:r>
            <w:r w:rsidR="00C50577">
              <w:rPr>
                <w:rFonts w:ascii="Arial" w:hAnsi="Arial" w:cs="Arial"/>
                <w:color w:val="000000"/>
                <w:sz w:val="24"/>
                <w:szCs w:val="24"/>
              </w:rPr>
              <w:t xml:space="preserve">de </w:t>
            </w:r>
            <w:r w:rsidR="00C50577" w:rsidRPr="00016B0D">
              <w:rPr>
                <w:rFonts w:ascii="Arial" w:hAnsi="Arial" w:cs="Arial"/>
                <w:b/>
                <w:color w:val="000000"/>
                <w:sz w:val="24"/>
                <w:szCs w:val="24"/>
              </w:rPr>
              <w:t>replicación de una configuración</w:t>
            </w:r>
            <w:r w:rsidR="00C50577">
              <w:rPr>
                <w:rFonts w:ascii="Arial" w:hAnsi="Arial" w:cs="Arial"/>
                <w:color w:val="000000"/>
                <w:sz w:val="24"/>
                <w:szCs w:val="24"/>
              </w:rPr>
              <w:t xml:space="preserve"> existente; proceso de replicación de una configuración implica la creación de una nueva configuración basada en la elegida </w:t>
            </w:r>
            <w:r w:rsidR="00016B0D">
              <w:rPr>
                <w:rFonts w:ascii="Arial" w:hAnsi="Arial" w:cs="Arial"/>
                <w:color w:val="000000"/>
                <w:sz w:val="24"/>
                <w:szCs w:val="24"/>
              </w:rPr>
              <w:t xml:space="preserve">por el usuario. Recibe un </w:t>
            </w:r>
            <w:r w:rsidR="00016B0D" w:rsidRPr="00016B0D">
              <w:rPr>
                <w:rFonts w:ascii="Arial" w:hAnsi="Arial" w:cs="Arial"/>
                <w:b/>
                <w:color w:val="000000"/>
                <w:sz w:val="24"/>
                <w:szCs w:val="24"/>
              </w:rPr>
              <w:t>parámetro de ruta</w:t>
            </w:r>
            <w:r w:rsidR="00016B0D">
              <w:rPr>
                <w:rFonts w:ascii="Arial" w:hAnsi="Arial" w:cs="Arial"/>
                <w:color w:val="000000"/>
                <w:sz w:val="24"/>
                <w:szCs w:val="24"/>
              </w:rPr>
              <w:t xml:space="preserve"> que representa la versión de la configuración a replicar</w:t>
            </w:r>
          </w:p>
        </w:tc>
      </w:tr>
    </w:tbl>
    <w:p w14:paraId="7DC98280" w14:textId="201AD412" w:rsidR="0043505A" w:rsidRDefault="00AB46D7" w:rsidP="00137419">
      <w:pPr>
        <w:spacing w:line="360" w:lineRule="auto"/>
        <w:jc w:val="both"/>
        <w:rPr>
          <w:rFonts w:ascii="Arial" w:hAnsi="Arial" w:cs="Arial"/>
          <w:sz w:val="24"/>
          <w:szCs w:val="24"/>
        </w:rPr>
      </w:pPr>
      <w:r>
        <w:rPr>
          <w:rFonts w:ascii="Segoe UI" w:hAnsi="Segoe UI" w:cs="Segoe UI"/>
          <w:color w:val="111111"/>
          <w:shd w:val="clear" w:color="auto" w:fill="FFFFFF"/>
        </w:rPr>
        <w:lastRenderedPageBreak/>
        <w:t xml:space="preserve">Tabla </w:t>
      </w:r>
      <w:proofErr w:type="gramStart"/>
      <w:r>
        <w:rPr>
          <w:rFonts w:ascii="Segoe UI" w:hAnsi="Segoe UI" w:cs="Segoe UI"/>
          <w:color w:val="111111"/>
          <w:shd w:val="clear" w:color="auto" w:fill="FFFFFF"/>
        </w:rPr>
        <w:t># :</w:t>
      </w:r>
      <w:proofErr w:type="gramEnd"/>
      <w:r>
        <w:rPr>
          <w:rFonts w:ascii="Segoe UI" w:hAnsi="Segoe UI" w:cs="Segoe UI"/>
          <w:color w:val="111111"/>
          <w:shd w:val="clear" w:color="auto" w:fill="FFFFFF"/>
        </w:rPr>
        <w:t xml:space="preserve"> Controlador de Ruta </w:t>
      </w:r>
      <w:r w:rsidRPr="00AB46D7">
        <w:rPr>
          <w:rFonts w:ascii="Segoe UI" w:hAnsi="Segoe UI" w:cs="Segoe UI"/>
          <w:color w:val="111111"/>
          <w:shd w:val="clear" w:color="auto" w:fill="FFFFFF"/>
        </w:rPr>
        <w:t>configs</w:t>
      </w:r>
    </w:p>
    <w:tbl>
      <w:tblPr>
        <w:tblStyle w:val="Tablaconcuadrcula1"/>
        <w:tblW w:w="0" w:type="auto"/>
        <w:tblLook w:val="04A0" w:firstRow="1" w:lastRow="0" w:firstColumn="1" w:lastColumn="0" w:noHBand="0" w:noVBand="1"/>
      </w:tblPr>
      <w:tblGrid>
        <w:gridCol w:w="5232"/>
        <w:gridCol w:w="3252"/>
      </w:tblGrid>
      <w:tr w:rsidR="0043505A" w:rsidRPr="001C5585" w14:paraId="456F4746" w14:textId="77777777" w:rsidTr="00202736">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1C2EAB53" w14:textId="5CE5EE8C" w:rsidR="0043505A" w:rsidRPr="001C5585" w:rsidRDefault="0043505A" w:rsidP="0017334B">
            <w:pPr>
              <w:jc w:val="center"/>
              <w:rPr>
                <w:rFonts w:ascii="Calibri" w:hAnsi="Calibri" w:cs="Times New Roman"/>
                <w:color w:val="FFFFFF"/>
              </w:rPr>
            </w:pPr>
            <w:r>
              <w:rPr>
                <w:rFonts w:ascii="Arial" w:hAnsi="Arial" w:cs="Arial"/>
                <w:b/>
                <w:color w:val="FFFFFF"/>
                <w:sz w:val="24"/>
                <w:szCs w:val="24"/>
              </w:rPr>
              <w:t>/</w:t>
            </w:r>
            <w:proofErr w:type="spellStart"/>
            <w:r w:rsidRPr="0043505A">
              <w:rPr>
                <w:rFonts w:ascii="Arial" w:hAnsi="Arial" w:cs="Arial"/>
                <w:b/>
                <w:color w:val="FFFFFF"/>
                <w:sz w:val="24"/>
                <w:szCs w:val="24"/>
              </w:rPr>
              <w:t>herram</w:t>
            </w:r>
            <w:proofErr w:type="spellEnd"/>
            <w:r w:rsidRPr="0043505A">
              <w:rPr>
                <w:rFonts w:ascii="Arial" w:hAnsi="Arial" w:cs="Arial"/>
                <w:b/>
                <w:color w:val="FFFFFF"/>
                <w:sz w:val="24"/>
                <w:szCs w:val="24"/>
              </w:rPr>
              <w:t>ienta-</w:t>
            </w:r>
            <w:proofErr w:type="spellStart"/>
            <w:r w:rsidRPr="0043505A">
              <w:rPr>
                <w:rFonts w:ascii="Arial" w:hAnsi="Arial" w:cs="Arial"/>
                <w:b/>
                <w:color w:val="FFFFFF"/>
                <w:sz w:val="24"/>
                <w:szCs w:val="24"/>
              </w:rPr>
              <w:t>analisis</w:t>
            </w:r>
            <w:proofErr w:type="spellEnd"/>
            <w:r w:rsidRPr="0043505A">
              <w:rPr>
                <w:rFonts w:ascii="Arial" w:hAnsi="Arial" w:cs="Arial"/>
                <w:b/>
                <w:color w:val="FFFFFF"/>
                <w:sz w:val="24"/>
                <w:szCs w:val="24"/>
              </w:rPr>
              <w:t>-criticidad</w:t>
            </w:r>
          </w:p>
        </w:tc>
      </w:tr>
      <w:tr w:rsidR="0043505A" w:rsidRPr="00FF642B" w14:paraId="0E8D5F82" w14:textId="77777777" w:rsidTr="00202736">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590E2424" w14:textId="757AD5ED" w:rsidR="0043505A" w:rsidRPr="001C5585" w:rsidRDefault="0043505A" w:rsidP="0017334B">
            <w:pPr>
              <w:rPr>
                <w:rFonts w:ascii="Calibri" w:hAnsi="Calibri" w:cs="Times New Roman"/>
                <w:color w:val="000000"/>
              </w:rPr>
            </w:pPr>
            <w:r w:rsidRPr="001C5585">
              <w:rPr>
                <w:rFonts w:ascii="Arial" w:hAnsi="Arial" w:cs="Arial"/>
                <w:b/>
                <w:bCs/>
                <w:color w:val="000000"/>
                <w:sz w:val="24"/>
                <w:szCs w:val="24"/>
              </w:rPr>
              <w:t>Descripción</w:t>
            </w:r>
            <w:r w:rsidRPr="00DD358B">
              <w:rPr>
                <w:rFonts w:ascii="Arial" w:hAnsi="Arial" w:cs="Arial"/>
                <w:b/>
                <w:bCs/>
                <w:color w:val="000000"/>
                <w:sz w:val="24"/>
                <w:szCs w:val="24"/>
              </w:rPr>
              <w:t xml:space="preserve">: </w:t>
            </w:r>
            <w:r w:rsidRPr="00DD358B">
              <w:rPr>
                <w:rFonts w:ascii="Arial" w:hAnsi="Arial" w:cs="Arial"/>
                <w:bCs/>
                <w:color w:val="000000"/>
                <w:sz w:val="24"/>
                <w:szCs w:val="24"/>
              </w:rPr>
              <w:t>Desde esta</w:t>
            </w:r>
            <w:r>
              <w:rPr>
                <w:rFonts w:ascii="Arial" w:hAnsi="Arial" w:cs="Arial"/>
                <w:bCs/>
                <w:color w:val="000000"/>
                <w:sz w:val="24"/>
                <w:szCs w:val="24"/>
              </w:rPr>
              <w:t xml:space="preserve"> ruta es posible acceder a varios caminos para procesar todas las solicitudes referentes a l</w:t>
            </w:r>
            <w:r>
              <w:rPr>
                <w:rFonts w:ascii="Arial" w:hAnsi="Arial" w:cs="Arial"/>
                <w:bCs/>
                <w:color w:val="000000"/>
                <w:sz w:val="24"/>
                <w:szCs w:val="24"/>
              </w:rPr>
              <w:t>a</w:t>
            </w:r>
            <w:r>
              <w:rPr>
                <w:rFonts w:ascii="Arial" w:hAnsi="Arial" w:cs="Arial"/>
                <w:bCs/>
                <w:color w:val="000000"/>
                <w:sz w:val="24"/>
                <w:szCs w:val="24"/>
              </w:rPr>
              <w:t xml:space="preserve">s </w:t>
            </w:r>
            <w:r>
              <w:rPr>
                <w:rFonts w:ascii="Arial" w:hAnsi="Arial" w:cs="Arial"/>
                <w:bCs/>
                <w:color w:val="000000"/>
                <w:sz w:val="24"/>
                <w:szCs w:val="24"/>
              </w:rPr>
              <w:t>herramientas de análisis de criticidad.</w:t>
            </w:r>
          </w:p>
        </w:tc>
      </w:tr>
      <w:tr w:rsidR="0043505A" w:rsidRPr="001C5585" w14:paraId="0D7D1442" w14:textId="77777777" w:rsidTr="00AB46D7">
        <w:tc>
          <w:tcPr>
            <w:tcW w:w="5232" w:type="dxa"/>
            <w:tcBorders>
              <w:top w:val="single" w:sz="8" w:space="0" w:color="4F81BD"/>
              <w:left w:val="single" w:sz="8" w:space="0" w:color="4F81BD"/>
              <w:bottom w:val="single" w:sz="8" w:space="0" w:color="4F81BD"/>
              <w:right w:val="single" w:sz="8" w:space="0" w:color="4F81BD"/>
            </w:tcBorders>
            <w:shd w:val="clear" w:color="auto" w:fill="FFFFFF"/>
          </w:tcPr>
          <w:p w14:paraId="6095BD51" w14:textId="77777777" w:rsidR="0043505A" w:rsidRPr="001C5585" w:rsidRDefault="0043505A" w:rsidP="0017334B">
            <w:pPr>
              <w:jc w:val="center"/>
              <w:rPr>
                <w:rFonts w:ascii="Arial" w:hAnsi="Arial" w:cs="Arial"/>
                <w:color w:val="000000"/>
                <w:sz w:val="24"/>
                <w:szCs w:val="24"/>
              </w:rPr>
            </w:pPr>
            <w:r>
              <w:rPr>
                <w:rFonts w:ascii="Arial" w:hAnsi="Arial" w:cs="Arial"/>
                <w:b/>
                <w:bCs/>
                <w:color w:val="000000"/>
                <w:sz w:val="24"/>
                <w:szCs w:val="24"/>
              </w:rPr>
              <w:t>Método de Ruta</w:t>
            </w:r>
          </w:p>
        </w:tc>
        <w:tc>
          <w:tcPr>
            <w:tcW w:w="3252" w:type="dxa"/>
            <w:tcBorders>
              <w:top w:val="single" w:sz="8" w:space="0" w:color="4F81BD"/>
              <w:left w:val="single" w:sz="8" w:space="0" w:color="4F81BD"/>
              <w:bottom w:val="single" w:sz="8" w:space="0" w:color="4F81BD"/>
              <w:right w:val="single" w:sz="8" w:space="0" w:color="4F81BD"/>
            </w:tcBorders>
            <w:shd w:val="clear" w:color="auto" w:fill="FFFFFF"/>
          </w:tcPr>
          <w:p w14:paraId="6B8CA404" w14:textId="77777777" w:rsidR="0043505A" w:rsidRPr="001C5585" w:rsidRDefault="0043505A" w:rsidP="0017334B">
            <w:pPr>
              <w:jc w:val="center"/>
              <w:rPr>
                <w:rFonts w:ascii="Arial" w:hAnsi="Arial" w:cs="Arial"/>
                <w:color w:val="000000"/>
                <w:sz w:val="24"/>
                <w:szCs w:val="24"/>
              </w:rPr>
            </w:pPr>
            <w:r>
              <w:rPr>
                <w:rFonts w:ascii="Arial" w:hAnsi="Arial" w:cs="Arial"/>
                <w:b/>
                <w:bCs/>
                <w:color w:val="000000"/>
                <w:sz w:val="24"/>
                <w:szCs w:val="24"/>
              </w:rPr>
              <w:t>Descripción</w:t>
            </w:r>
          </w:p>
        </w:tc>
      </w:tr>
      <w:tr w:rsidR="0043505A" w:rsidRPr="001C5585" w14:paraId="08B42B26" w14:textId="77777777" w:rsidTr="00AB46D7">
        <w:tc>
          <w:tcPr>
            <w:tcW w:w="5232" w:type="dxa"/>
            <w:tcBorders>
              <w:top w:val="single" w:sz="8" w:space="0" w:color="4F81BD"/>
              <w:left w:val="single" w:sz="8" w:space="0" w:color="4F81BD"/>
              <w:bottom w:val="single" w:sz="8" w:space="0" w:color="4F81BD"/>
              <w:right w:val="single" w:sz="8" w:space="0" w:color="4F81BD"/>
            </w:tcBorders>
            <w:shd w:val="clear" w:color="auto" w:fill="FFFFFF"/>
          </w:tcPr>
          <w:p w14:paraId="127EE38C" w14:textId="7B9FEF47" w:rsidR="0043505A" w:rsidRPr="001C5585" w:rsidRDefault="0043505A" w:rsidP="0017334B">
            <w:pPr>
              <w:rPr>
                <w:rFonts w:ascii="Calibri" w:hAnsi="Calibri" w:cs="Times New Roman"/>
                <w:color w:val="000000"/>
              </w:rPr>
            </w:pPr>
            <w:r>
              <w:rPr>
                <w:rFonts w:ascii="Arial" w:hAnsi="Arial" w:cs="Arial"/>
                <w:sz w:val="24"/>
                <w:szCs w:val="24"/>
                <w:u w:val="single"/>
              </w:rPr>
              <w:t>/</w:t>
            </w:r>
            <w:proofErr w:type="spellStart"/>
            <w:r w:rsidR="00044856" w:rsidRPr="00044856">
              <w:rPr>
                <w:rFonts w:ascii="Arial" w:hAnsi="Arial" w:cs="Arial"/>
                <w:sz w:val="24"/>
                <w:szCs w:val="24"/>
                <w:u w:val="single"/>
              </w:rPr>
              <w:t>createHerramientaAnalisisCriticidad</w:t>
            </w:r>
            <w:proofErr w:type="spellEnd"/>
            <w:r w:rsidR="004253F4">
              <w:rPr>
                <w:rFonts w:ascii="Arial" w:hAnsi="Arial" w:cs="Arial"/>
                <w:sz w:val="24"/>
                <w:szCs w:val="24"/>
                <w:u w:val="single"/>
              </w:rPr>
              <w:t xml:space="preserve"> (Método </w:t>
            </w:r>
            <w:r w:rsidR="00F172DF">
              <w:rPr>
                <w:rFonts w:ascii="Arial" w:hAnsi="Arial" w:cs="Arial"/>
                <w:sz w:val="24"/>
                <w:szCs w:val="24"/>
                <w:u w:val="single"/>
              </w:rPr>
              <w:t>POST</w:t>
            </w:r>
            <w:r w:rsidR="004253F4">
              <w:rPr>
                <w:rFonts w:ascii="Arial" w:hAnsi="Arial" w:cs="Arial"/>
                <w:sz w:val="24"/>
                <w:szCs w:val="24"/>
                <w:u w:val="single"/>
              </w:rPr>
              <w:t>)</w:t>
            </w:r>
          </w:p>
        </w:tc>
        <w:tc>
          <w:tcPr>
            <w:tcW w:w="3252" w:type="dxa"/>
            <w:tcBorders>
              <w:top w:val="single" w:sz="8" w:space="0" w:color="4F81BD"/>
              <w:left w:val="single" w:sz="8" w:space="0" w:color="4F81BD"/>
              <w:bottom w:val="single" w:sz="8" w:space="0" w:color="4F81BD"/>
              <w:right w:val="single" w:sz="8" w:space="0" w:color="4F81BD"/>
            </w:tcBorders>
            <w:shd w:val="clear" w:color="auto" w:fill="FFFFFF"/>
          </w:tcPr>
          <w:p w14:paraId="28EC34D9" w14:textId="2B4F14BF" w:rsidR="0043505A" w:rsidRPr="001C5585" w:rsidRDefault="0043505A" w:rsidP="0017334B">
            <w:pPr>
              <w:rPr>
                <w:rFonts w:ascii="Calibri" w:hAnsi="Calibri" w:cs="Times New Roman"/>
                <w:color w:val="000000"/>
              </w:rPr>
            </w:pPr>
            <w:r>
              <w:rPr>
                <w:rFonts w:ascii="Arial" w:hAnsi="Arial" w:cs="Arial"/>
                <w:color w:val="000000"/>
                <w:sz w:val="24"/>
                <w:szCs w:val="24"/>
              </w:rPr>
              <w:t>Este método de ruta es el encargado de atender las solicitudes de inserción de nuev</w:t>
            </w:r>
            <w:r w:rsidR="00044856">
              <w:rPr>
                <w:rFonts w:ascii="Arial" w:hAnsi="Arial" w:cs="Arial"/>
                <w:color w:val="000000"/>
                <w:sz w:val="24"/>
                <w:szCs w:val="24"/>
              </w:rPr>
              <w:t>a</w:t>
            </w:r>
            <w:r>
              <w:rPr>
                <w:rFonts w:ascii="Arial" w:hAnsi="Arial" w:cs="Arial"/>
                <w:color w:val="000000"/>
                <w:sz w:val="24"/>
                <w:szCs w:val="24"/>
              </w:rPr>
              <w:t xml:space="preserve">s </w:t>
            </w:r>
            <w:r w:rsidR="00044856">
              <w:rPr>
                <w:rFonts w:ascii="Arial" w:hAnsi="Arial" w:cs="Arial"/>
                <w:color w:val="000000"/>
                <w:sz w:val="24"/>
                <w:szCs w:val="24"/>
              </w:rPr>
              <w:t xml:space="preserve">herramientas de análisis de criticidad </w:t>
            </w:r>
            <w:r>
              <w:rPr>
                <w:rFonts w:ascii="Arial" w:hAnsi="Arial" w:cs="Arial"/>
                <w:color w:val="000000"/>
                <w:sz w:val="24"/>
                <w:szCs w:val="24"/>
              </w:rPr>
              <w:t xml:space="preserve">a la base de datos. Recibe un </w:t>
            </w:r>
            <w:proofErr w:type="spellStart"/>
            <w:r w:rsidRPr="00036D73">
              <w:rPr>
                <w:rFonts w:ascii="Arial" w:hAnsi="Arial" w:cs="Arial"/>
                <w:b/>
                <w:color w:val="000000"/>
                <w:sz w:val="24"/>
                <w:szCs w:val="24"/>
              </w:rPr>
              <w:t>json</w:t>
            </w:r>
            <w:proofErr w:type="spellEnd"/>
            <w:r>
              <w:rPr>
                <w:rFonts w:ascii="Arial" w:hAnsi="Arial" w:cs="Arial"/>
                <w:color w:val="000000"/>
                <w:sz w:val="24"/>
                <w:szCs w:val="24"/>
              </w:rPr>
              <w:t xml:space="preserve"> en el cuerpo de la solicitud</w:t>
            </w:r>
            <w:r w:rsidR="00044856">
              <w:rPr>
                <w:rFonts w:ascii="Arial" w:hAnsi="Arial" w:cs="Arial"/>
                <w:color w:val="000000"/>
                <w:sz w:val="24"/>
                <w:szCs w:val="24"/>
              </w:rPr>
              <w:t>,</w:t>
            </w:r>
            <w:r>
              <w:rPr>
                <w:rFonts w:ascii="Arial" w:hAnsi="Arial" w:cs="Arial"/>
                <w:color w:val="000000"/>
                <w:sz w:val="24"/>
                <w:szCs w:val="24"/>
              </w:rPr>
              <w:t xml:space="preserve"> el cuál es una representación de</w:t>
            </w:r>
            <w:r w:rsidR="00044856">
              <w:rPr>
                <w:rFonts w:ascii="Arial" w:hAnsi="Arial" w:cs="Arial"/>
                <w:color w:val="000000"/>
                <w:sz w:val="24"/>
                <w:szCs w:val="24"/>
              </w:rPr>
              <w:t xml:space="preserve"> la herramienta análisis de criticidad</w:t>
            </w:r>
            <w:r>
              <w:rPr>
                <w:rFonts w:ascii="Arial" w:hAnsi="Arial" w:cs="Arial"/>
                <w:color w:val="000000"/>
                <w:sz w:val="24"/>
                <w:szCs w:val="24"/>
              </w:rPr>
              <w:t xml:space="preserve"> a insertar.</w:t>
            </w:r>
          </w:p>
        </w:tc>
      </w:tr>
      <w:tr w:rsidR="0043505A" w:rsidRPr="00FF642B" w14:paraId="4DF2894B" w14:textId="77777777" w:rsidTr="00AB46D7">
        <w:tc>
          <w:tcPr>
            <w:tcW w:w="5232" w:type="dxa"/>
            <w:tcBorders>
              <w:top w:val="single" w:sz="8" w:space="0" w:color="4F81BD"/>
              <w:left w:val="single" w:sz="8" w:space="0" w:color="4F81BD"/>
              <w:bottom w:val="single" w:sz="8" w:space="0" w:color="4F81BD"/>
              <w:right w:val="single" w:sz="8" w:space="0" w:color="4F81BD"/>
            </w:tcBorders>
            <w:shd w:val="clear" w:color="auto" w:fill="FFFFFF"/>
          </w:tcPr>
          <w:p w14:paraId="02E7FAC5" w14:textId="261D5ABD" w:rsidR="0043505A" w:rsidRPr="001E10DB" w:rsidRDefault="0043505A" w:rsidP="0017334B">
            <w:pPr>
              <w:contextualSpacing/>
              <w:rPr>
                <w:rFonts w:ascii="Arial" w:hAnsi="Arial" w:cs="Arial"/>
                <w:color w:val="000000"/>
                <w:sz w:val="24"/>
                <w:szCs w:val="24"/>
              </w:rPr>
            </w:pPr>
            <w:r>
              <w:rPr>
                <w:rFonts w:ascii="Arial" w:hAnsi="Arial" w:cs="Arial"/>
                <w:sz w:val="24"/>
                <w:szCs w:val="24"/>
              </w:rPr>
              <w:t>/</w:t>
            </w:r>
            <w:proofErr w:type="spellStart"/>
            <w:proofErr w:type="gramStart"/>
            <w:r w:rsidR="009B137A" w:rsidRPr="009B137A">
              <w:rPr>
                <w:rFonts w:ascii="Arial" w:hAnsi="Arial" w:cs="Arial"/>
                <w:sz w:val="24"/>
                <w:szCs w:val="24"/>
              </w:rPr>
              <w:t>getAllHerramientasAnalisisCritcidad</w:t>
            </w:r>
            <w:proofErr w:type="spellEnd"/>
            <w:r w:rsidR="00F172DF">
              <w:rPr>
                <w:rFonts w:ascii="Arial" w:hAnsi="Arial" w:cs="Arial"/>
                <w:sz w:val="24"/>
                <w:szCs w:val="24"/>
              </w:rPr>
              <w:t>(</w:t>
            </w:r>
            <w:proofErr w:type="gramEnd"/>
            <w:r w:rsidR="00F172DF">
              <w:rPr>
                <w:rFonts w:ascii="Arial" w:hAnsi="Arial" w:cs="Arial"/>
                <w:sz w:val="24"/>
                <w:szCs w:val="24"/>
              </w:rPr>
              <w:t>Método GET)</w:t>
            </w:r>
          </w:p>
        </w:tc>
        <w:tc>
          <w:tcPr>
            <w:tcW w:w="3252" w:type="dxa"/>
            <w:tcBorders>
              <w:top w:val="single" w:sz="8" w:space="0" w:color="4F81BD"/>
              <w:left w:val="single" w:sz="8" w:space="0" w:color="4F81BD"/>
              <w:bottom w:val="single" w:sz="8" w:space="0" w:color="4F81BD"/>
              <w:right w:val="single" w:sz="8" w:space="0" w:color="4F81BD"/>
            </w:tcBorders>
            <w:shd w:val="clear" w:color="auto" w:fill="FFFFFF"/>
          </w:tcPr>
          <w:p w14:paraId="188C0041" w14:textId="355AA3F8" w:rsidR="0043505A" w:rsidRPr="001E10DB" w:rsidRDefault="0043505A" w:rsidP="0017334B">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Este método de ruta es el encargado de atender las solicitudes de obtención de tod</w:t>
            </w:r>
            <w:r w:rsidR="00C07751">
              <w:rPr>
                <w:rFonts w:ascii="Arial" w:hAnsi="Arial" w:cs="Arial"/>
                <w:color w:val="000000"/>
                <w:sz w:val="24"/>
                <w:szCs w:val="24"/>
              </w:rPr>
              <w:t>a</w:t>
            </w:r>
            <w:r>
              <w:rPr>
                <w:rFonts w:ascii="Arial" w:hAnsi="Arial" w:cs="Arial"/>
                <w:color w:val="000000"/>
                <w:sz w:val="24"/>
                <w:szCs w:val="24"/>
              </w:rPr>
              <w:t>s l</w:t>
            </w:r>
            <w:r w:rsidR="00C07751">
              <w:rPr>
                <w:rFonts w:ascii="Arial" w:hAnsi="Arial" w:cs="Arial"/>
                <w:color w:val="000000"/>
                <w:sz w:val="24"/>
                <w:szCs w:val="24"/>
              </w:rPr>
              <w:t>a</w:t>
            </w:r>
            <w:r>
              <w:rPr>
                <w:rFonts w:ascii="Arial" w:hAnsi="Arial" w:cs="Arial"/>
                <w:color w:val="000000"/>
                <w:sz w:val="24"/>
                <w:szCs w:val="24"/>
              </w:rPr>
              <w:t xml:space="preserve">s </w:t>
            </w:r>
            <w:r w:rsidR="00C07751">
              <w:rPr>
                <w:rFonts w:ascii="Arial" w:hAnsi="Arial" w:cs="Arial"/>
                <w:color w:val="000000"/>
                <w:sz w:val="24"/>
                <w:szCs w:val="24"/>
              </w:rPr>
              <w:t>herramientas de análisis de criticidad</w:t>
            </w:r>
            <w:r>
              <w:rPr>
                <w:rFonts w:ascii="Arial" w:hAnsi="Arial" w:cs="Arial"/>
                <w:color w:val="000000"/>
                <w:sz w:val="24"/>
                <w:szCs w:val="24"/>
              </w:rPr>
              <w:t xml:space="preserve"> registrad</w:t>
            </w:r>
            <w:r w:rsidR="00C07751">
              <w:rPr>
                <w:rFonts w:ascii="Arial" w:hAnsi="Arial" w:cs="Arial"/>
                <w:color w:val="000000"/>
                <w:sz w:val="24"/>
                <w:szCs w:val="24"/>
              </w:rPr>
              <w:t>a</w:t>
            </w:r>
            <w:r>
              <w:rPr>
                <w:rFonts w:ascii="Arial" w:hAnsi="Arial" w:cs="Arial"/>
                <w:color w:val="000000"/>
                <w:sz w:val="24"/>
                <w:szCs w:val="24"/>
              </w:rPr>
              <w:t>s en la base de datos.</w:t>
            </w:r>
          </w:p>
        </w:tc>
      </w:tr>
      <w:tr w:rsidR="0043505A" w:rsidRPr="00FF642B" w14:paraId="75F2970C" w14:textId="77777777" w:rsidTr="00AB46D7">
        <w:tc>
          <w:tcPr>
            <w:tcW w:w="5232" w:type="dxa"/>
            <w:tcBorders>
              <w:top w:val="single" w:sz="8" w:space="0" w:color="4F81BD"/>
              <w:left w:val="single" w:sz="8" w:space="0" w:color="4F81BD"/>
              <w:bottom w:val="single" w:sz="8" w:space="0" w:color="4F81BD"/>
              <w:right w:val="single" w:sz="8" w:space="0" w:color="4F81BD"/>
            </w:tcBorders>
            <w:shd w:val="clear" w:color="auto" w:fill="FFFFFF"/>
          </w:tcPr>
          <w:p w14:paraId="6C89DE41" w14:textId="6CF7BD8A" w:rsidR="0043505A" w:rsidRDefault="0043505A" w:rsidP="0017334B">
            <w:pPr>
              <w:contextualSpacing/>
              <w:rPr>
                <w:rFonts w:ascii="Arial" w:hAnsi="Arial" w:cs="Arial"/>
                <w:sz w:val="24"/>
                <w:szCs w:val="24"/>
              </w:rPr>
            </w:pPr>
            <w:r>
              <w:rPr>
                <w:rFonts w:ascii="Arial" w:hAnsi="Arial" w:cs="Arial"/>
                <w:sz w:val="24"/>
                <w:szCs w:val="24"/>
              </w:rPr>
              <w:t>/</w:t>
            </w:r>
            <w:proofErr w:type="spellStart"/>
            <w:r w:rsidR="00A7009E" w:rsidRPr="00A7009E">
              <w:rPr>
                <w:rFonts w:ascii="Arial" w:hAnsi="Arial" w:cs="Arial"/>
                <w:sz w:val="24"/>
                <w:szCs w:val="24"/>
              </w:rPr>
              <w:t>deleteHerramientaAnalisisCritcidad</w:t>
            </w:r>
            <w:proofErr w:type="spellEnd"/>
            <w:r w:rsidR="00A7009E" w:rsidRPr="00A7009E">
              <w:rPr>
                <w:rFonts w:ascii="Arial" w:hAnsi="Arial" w:cs="Arial"/>
                <w:sz w:val="24"/>
                <w:szCs w:val="24"/>
              </w:rPr>
              <w:t>/:</w:t>
            </w:r>
            <w:proofErr w:type="gramStart"/>
            <w:r w:rsidR="00A7009E" w:rsidRPr="00A7009E">
              <w:rPr>
                <w:rFonts w:ascii="Arial" w:hAnsi="Arial" w:cs="Arial"/>
                <w:sz w:val="24"/>
                <w:szCs w:val="24"/>
              </w:rPr>
              <w:t>id</w:t>
            </w:r>
            <w:r w:rsidR="00F172DF">
              <w:rPr>
                <w:rFonts w:ascii="Arial" w:hAnsi="Arial" w:cs="Arial"/>
                <w:sz w:val="24"/>
                <w:szCs w:val="24"/>
              </w:rPr>
              <w:t>(</w:t>
            </w:r>
            <w:proofErr w:type="gramEnd"/>
            <w:r w:rsidR="00F172DF">
              <w:rPr>
                <w:rFonts w:ascii="Arial" w:hAnsi="Arial" w:cs="Arial"/>
                <w:sz w:val="24"/>
                <w:szCs w:val="24"/>
              </w:rPr>
              <w:t>Método DELETE)</w:t>
            </w:r>
          </w:p>
        </w:tc>
        <w:tc>
          <w:tcPr>
            <w:tcW w:w="3252" w:type="dxa"/>
            <w:tcBorders>
              <w:top w:val="single" w:sz="8" w:space="0" w:color="4F81BD"/>
              <w:left w:val="single" w:sz="8" w:space="0" w:color="4F81BD"/>
              <w:bottom w:val="single" w:sz="8" w:space="0" w:color="4F81BD"/>
              <w:right w:val="single" w:sz="8" w:space="0" w:color="4F81BD"/>
            </w:tcBorders>
            <w:shd w:val="clear" w:color="auto" w:fill="FFFFFF"/>
          </w:tcPr>
          <w:p w14:paraId="002065EB" w14:textId="678CF5F1" w:rsidR="0043505A" w:rsidRPr="001C5585" w:rsidRDefault="0043505A" w:rsidP="0017334B">
            <w:pPr>
              <w:contextualSpacing/>
              <w:rPr>
                <w:rFonts w:ascii="Arial" w:hAnsi="Arial" w:cs="Arial"/>
                <w:color w:val="000000"/>
                <w:sz w:val="24"/>
                <w:szCs w:val="24"/>
              </w:rPr>
            </w:pPr>
            <w:r>
              <w:rPr>
                <w:rFonts w:ascii="Arial" w:hAnsi="Arial" w:cs="Arial"/>
                <w:color w:val="000000"/>
                <w:sz w:val="24"/>
                <w:szCs w:val="24"/>
              </w:rPr>
              <w:t xml:space="preserve">Este método de ruta es el encargado de atender las solicitudes de </w:t>
            </w:r>
            <w:r w:rsidR="00A7009E">
              <w:rPr>
                <w:rFonts w:ascii="Arial" w:hAnsi="Arial" w:cs="Arial"/>
                <w:color w:val="000000"/>
                <w:sz w:val="24"/>
                <w:szCs w:val="24"/>
              </w:rPr>
              <w:t>eliminación</w:t>
            </w:r>
            <w:r>
              <w:rPr>
                <w:rFonts w:ascii="Arial" w:hAnsi="Arial" w:cs="Arial"/>
                <w:color w:val="000000"/>
                <w:sz w:val="24"/>
                <w:szCs w:val="24"/>
              </w:rPr>
              <w:t xml:space="preserve"> </w:t>
            </w:r>
            <w:r w:rsidR="00A7009E">
              <w:rPr>
                <w:rFonts w:ascii="Arial" w:hAnsi="Arial" w:cs="Arial"/>
                <w:color w:val="000000"/>
                <w:sz w:val="24"/>
                <w:szCs w:val="24"/>
              </w:rPr>
              <w:t>de una herramienta de análisis de criticidad en específico</w:t>
            </w:r>
            <w:r>
              <w:rPr>
                <w:rFonts w:ascii="Arial" w:hAnsi="Arial" w:cs="Arial"/>
                <w:color w:val="000000"/>
                <w:sz w:val="24"/>
                <w:szCs w:val="24"/>
              </w:rPr>
              <w:t>.</w:t>
            </w:r>
            <w:r w:rsidR="00A7009E">
              <w:rPr>
                <w:rFonts w:ascii="Arial" w:hAnsi="Arial" w:cs="Arial"/>
                <w:color w:val="000000"/>
                <w:sz w:val="24"/>
                <w:szCs w:val="24"/>
              </w:rPr>
              <w:t xml:space="preserve"> Recibe un </w:t>
            </w:r>
            <w:r w:rsidR="00A7009E" w:rsidRPr="00896ABD">
              <w:rPr>
                <w:rFonts w:ascii="Arial" w:hAnsi="Arial" w:cs="Arial"/>
                <w:b/>
                <w:color w:val="000000"/>
                <w:sz w:val="24"/>
                <w:szCs w:val="24"/>
              </w:rPr>
              <w:t>parámetro de ruta</w:t>
            </w:r>
            <w:r w:rsidR="00A7009E">
              <w:rPr>
                <w:rFonts w:ascii="Arial" w:hAnsi="Arial" w:cs="Arial"/>
                <w:color w:val="000000"/>
                <w:sz w:val="24"/>
                <w:szCs w:val="24"/>
              </w:rPr>
              <w:t xml:space="preserve"> que representa el </w:t>
            </w:r>
            <w:r w:rsidR="00896ABD">
              <w:rPr>
                <w:rFonts w:ascii="Arial" w:hAnsi="Arial" w:cs="Arial"/>
                <w:color w:val="000000"/>
                <w:sz w:val="24"/>
                <w:szCs w:val="24"/>
              </w:rPr>
              <w:t>id de la herramienta análisis de criticidad a eliminar.</w:t>
            </w:r>
          </w:p>
        </w:tc>
      </w:tr>
    </w:tbl>
    <w:p w14:paraId="5029266D" w14:textId="075EAE64" w:rsidR="00833113" w:rsidRDefault="00833113" w:rsidP="00833113">
      <w:pPr>
        <w:spacing w:line="360" w:lineRule="auto"/>
        <w:jc w:val="both"/>
        <w:rPr>
          <w:rFonts w:ascii="Arial" w:hAnsi="Arial" w:cs="Arial"/>
          <w:sz w:val="24"/>
          <w:szCs w:val="24"/>
        </w:rPr>
      </w:pPr>
      <w:r>
        <w:rPr>
          <w:rFonts w:ascii="Segoe UI" w:hAnsi="Segoe UI" w:cs="Segoe UI"/>
          <w:color w:val="111111"/>
          <w:shd w:val="clear" w:color="auto" w:fill="FFFFFF"/>
        </w:rPr>
        <w:t xml:space="preserve">Tabla </w:t>
      </w:r>
      <w:proofErr w:type="gramStart"/>
      <w:r>
        <w:rPr>
          <w:rFonts w:ascii="Segoe UI" w:hAnsi="Segoe UI" w:cs="Segoe UI"/>
          <w:color w:val="111111"/>
          <w:shd w:val="clear" w:color="auto" w:fill="FFFFFF"/>
        </w:rPr>
        <w:t># :</w:t>
      </w:r>
      <w:proofErr w:type="gramEnd"/>
      <w:r>
        <w:rPr>
          <w:rFonts w:ascii="Segoe UI" w:hAnsi="Segoe UI" w:cs="Segoe UI"/>
          <w:color w:val="111111"/>
          <w:shd w:val="clear" w:color="auto" w:fill="FFFFFF"/>
        </w:rPr>
        <w:t xml:space="preserve"> Controlador de Ruta </w:t>
      </w:r>
      <w:r w:rsidRPr="00833113">
        <w:rPr>
          <w:rFonts w:ascii="Segoe UI" w:hAnsi="Segoe UI" w:cs="Segoe UI"/>
          <w:color w:val="111111"/>
          <w:shd w:val="clear" w:color="auto" w:fill="FFFFFF"/>
        </w:rPr>
        <w:t>herramienta-</w:t>
      </w:r>
      <w:proofErr w:type="spellStart"/>
      <w:r w:rsidRPr="00833113">
        <w:rPr>
          <w:rFonts w:ascii="Segoe UI" w:hAnsi="Segoe UI" w:cs="Segoe UI"/>
          <w:color w:val="111111"/>
          <w:shd w:val="clear" w:color="auto" w:fill="FFFFFF"/>
        </w:rPr>
        <w:t>analisis</w:t>
      </w:r>
      <w:proofErr w:type="spellEnd"/>
      <w:r w:rsidRPr="00833113">
        <w:rPr>
          <w:rFonts w:ascii="Segoe UI" w:hAnsi="Segoe UI" w:cs="Segoe UI"/>
          <w:color w:val="111111"/>
          <w:shd w:val="clear" w:color="auto" w:fill="FFFFFF"/>
        </w:rPr>
        <w:t>-criticidad</w:t>
      </w:r>
    </w:p>
    <w:p w14:paraId="42539958" w14:textId="3285BEF8" w:rsidR="0043505A" w:rsidRDefault="0043505A" w:rsidP="00137419">
      <w:pPr>
        <w:spacing w:line="360" w:lineRule="auto"/>
        <w:jc w:val="both"/>
        <w:rPr>
          <w:rFonts w:ascii="Arial" w:hAnsi="Arial" w:cs="Arial"/>
          <w:sz w:val="24"/>
          <w:szCs w:val="24"/>
        </w:rPr>
      </w:pPr>
    </w:p>
    <w:tbl>
      <w:tblPr>
        <w:tblStyle w:val="Tablaconcuadrcula1"/>
        <w:tblW w:w="0" w:type="auto"/>
        <w:tblLook w:val="04A0" w:firstRow="1" w:lastRow="0" w:firstColumn="1" w:lastColumn="0" w:noHBand="0" w:noVBand="1"/>
      </w:tblPr>
      <w:tblGrid>
        <w:gridCol w:w="5232"/>
        <w:gridCol w:w="3252"/>
      </w:tblGrid>
      <w:tr w:rsidR="00AB46D7" w:rsidRPr="001C5585" w14:paraId="041405A1" w14:textId="77777777" w:rsidTr="0017334B">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0F7B3103" w14:textId="77777777" w:rsidR="00AB46D7" w:rsidRPr="001C5585" w:rsidRDefault="00AB46D7" w:rsidP="0017334B">
            <w:pPr>
              <w:jc w:val="center"/>
              <w:rPr>
                <w:rFonts w:ascii="Calibri" w:hAnsi="Calibri" w:cs="Times New Roman"/>
                <w:color w:val="FFFFFF"/>
              </w:rPr>
            </w:pPr>
            <w:r>
              <w:rPr>
                <w:rFonts w:ascii="Arial" w:hAnsi="Arial" w:cs="Arial"/>
                <w:b/>
                <w:color w:val="FFFFFF"/>
                <w:sz w:val="24"/>
                <w:szCs w:val="24"/>
              </w:rPr>
              <w:t>/levantamiento</w:t>
            </w:r>
          </w:p>
        </w:tc>
      </w:tr>
      <w:tr w:rsidR="00AB46D7" w:rsidRPr="001C5585" w14:paraId="22C98660" w14:textId="77777777" w:rsidTr="0017334B">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0F28942F" w14:textId="77777777" w:rsidR="00AB46D7" w:rsidRPr="001C5585" w:rsidRDefault="00AB46D7" w:rsidP="0017334B">
            <w:pPr>
              <w:rPr>
                <w:rFonts w:ascii="Calibri" w:hAnsi="Calibri" w:cs="Times New Roman"/>
                <w:color w:val="000000"/>
              </w:rPr>
            </w:pPr>
            <w:r w:rsidRPr="001C5585">
              <w:rPr>
                <w:rFonts w:ascii="Arial" w:hAnsi="Arial" w:cs="Arial"/>
                <w:b/>
                <w:bCs/>
                <w:color w:val="000000"/>
                <w:sz w:val="24"/>
                <w:szCs w:val="24"/>
              </w:rPr>
              <w:t>Descripción</w:t>
            </w:r>
            <w:r w:rsidRPr="00DD358B">
              <w:rPr>
                <w:rFonts w:ascii="Arial" w:hAnsi="Arial" w:cs="Arial"/>
                <w:b/>
                <w:bCs/>
                <w:color w:val="000000"/>
                <w:sz w:val="24"/>
                <w:szCs w:val="24"/>
              </w:rPr>
              <w:t xml:space="preserve">: </w:t>
            </w:r>
            <w:r w:rsidRPr="00DD358B">
              <w:rPr>
                <w:rFonts w:ascii="Arial" w:hAnsi="Arial" w:cs="Arial"/>
                <w:bCs/>
                <w:color w:val="000000"/>
                <w:sz w:val="24"/>
                <w:szCs w:val="24"/>
              </w:rPr>
              <w:t>Desde esta</w:t>
            </w:r>
            <w:r>
              <w:rPr>
                <w:rFonts w:ascii="Arial" w:hAnsi="Arial" w:cs="Arial"/>
                <w:bCs/>
                <w:color w:val="000000"/>
                <w:sz w:val="24"/>
                <w:szCs w:val="24"/>
              </w:rPr>
              <w:t xml:space="preserve"> ruta es posible acceder a varios caminos para procesar todas las solicitudes referentes a los levantamientos de las edificaciones.</w:t>
            </w:r>
          </w:p>
        </w:tc>
      </w:tr>
      <w:tr w:rsidR="00AB46D7" w:rsidRPr="001C5585" w14:paraId="5085EAB2" w14:textId="77777777" w:rsidTr="0017334B">
        <w:tc>
          <w:tcPr>
            <w:tcW w:w="5232" w:type="dxa"/>
            <w:tcBorders>
              <w:top w:val="single" w:sz="8" w:space="0" w:color="4F81BD"/>
              <w:left w:val="single" w:sz="8" w:space="0" w:color="4F81BD"/>
              <w:bottom w:val="single" w:sz="8" w:space="0" w:color="4F81BD"/>
              <w:right w:val="single" w:sz="8" w:space="0" w:color="4F81BD"/>
            </w:tcBorders>
            <w:shd w:val="clear" w:color="auto" w:fill="FFFFFF"/>
          </w:tcPr>
          <w:p w14:paraId="2834C64D" w14:textId="77777777" w:rsidR="00AB46D7" w:rsidRPr="001C5585" w:rsidRDefault="00AB46D7" w:rsidP="0017334B">
            <w:pPr>
              <w:jc w:val="center"/>
              <w:rPr>
                <w:rFonts w:ascii="Arial" w:hAnsi="Arial" w:cs="Arial"/>
                <w:color w:val="000000"/>
                <w:sz w:val="24"/>
                <w:szCs w:val="24"/>
              </w:rPr>
            </w:pPr>
            <w:r>
              <w:rPr>
                <w:rFonts w:ascii="Arial" w:hAnsi="Arial" w:cs="Arial"/>
                <w:b/>
                <w:bCs/>
                <w:color w:val="000000"/>
                <w:sz w:val="24"/>
                <w:szCs w:val="24"/>
              </w:rPr>
              <w:t>Método de Ruta</w:t>
            </w:r>
          </w:p>
        </w:tc>
        <w:tc>
          <w:tcPr>
            <w:tcW w:w="3252" w:type="dxa"/>
            <w:tcBorders>
              <w:top w:val="single" w:sz="8" w:space="0" w:color="4F81BD"/>
              <w:left w:val="single" w:sz="8" w:space="0" w:color="4F81BD"/>
              <w:bottom w:val="single" w:sz="8" w:space="0" w:color="4F81BD"/>
              <w:right w:val="single" w:sz="8" w:space="0" w:color="4F81BD"/>
            </w:tcBorders>
            <w:shd w:val="clear" w:color="auto" w:fill="FFFFFF"/>
          </w:tcPr>
          <w:p w14:paraId="0BA83F02" w14:textId="77777777" w:rsidR="00AB46D7" w:rsidRPr="001C5585" w:rsidRDefault="00AB46D7" w:rsidP="0017334B">
            <w:pPr>
              <w:jc w:val="center"/>
              <w:rPr>
                <w:rFonts w:ascii="Arial" w:hAnsi="Arial" w:cs="Arial"/>
                <w:color w:val="000000"/>
                <w:sz w:val="24"/>
                <w:szCs w:val="24"/>
              </w:rPr>
            </w:pPr>
            <w:r>
              <w:rPr>
                <w:rFonts w:ascii="Arial" w:hAnsi="Arial" w:cs="Arial"/>
                <w:b/>
                <w:bCs/>
                <w:color w:val="000000"/>
                <w:sz w:val="24"/>
                <w:szCs w:val="24"/>
              </w:rPr>
              <w:t>Descripción</w:t>
            </w:r>
          </w:p>
        </w:tc>
      </w:tr>
      <w:tr w:rsidR="00AB46D7" w:rsidRPr="001C5585" w14:paraId="7FF69FE4" w14:textId="77777777" w:rsidTr="0017334B">
        <w:tc>
          <w:tcPr>
            <w:tcW w:w="5232" w:type="dxa"/>
            <w:tcBorders>
              <w:top w:val="single" w:sz="8" w:space="0" w:color="4F81BD"/>
              <w:left w:val="single" w:sz="8" w:space="0" w:color="4F81BD"/>
              <w:bottom w:val="single" w:sz="8" w:space="0" w:color="4F81BD"/>
              <w:right w:val="single" w:sz="8" w:space="0" w:color="4F81BD"/>
            </w:tcBorders>
            <w:shd w:val="clear" w:color="auto" w:fill="FFFFFF"/>
          </w:tcPr>
          <w:p w14:paraId="3C8986A1" w14:textId="77777777" w:rsidR="00AB46D7" w:rsidRPr="001C5585" w:rsidRDefault="00AB46D7" w:rsidP="0017334B">
            <w:pPr>
              <w:rPr>
                <w:rFonts w:ascii="Calibri" w:hAnsi="Calibri" w:cs="Times New Roman"/>
                <w:color w:val="000000"/>
              </w:rPr>
            </w:pPr>
            <w:r>
              <w:rPr>
                <w:rFonts w:ascii="Arial" w:hAnsi="Arial" w:cs="Arial"/>
                <w:sz w:val="24"/>
                <w:szCs w:val="24"/>
                <w:u w:val="single"/>
              </w:rPr>
              <w:t>/</w:t>
            </w:r>
            <w:proofErr w:type="spellStart"/>
            <w:proofErr w:type="gramStart"/>
            <w:r w:rsidRPr="0078369B">
              <w:rPr>
                <w:rFonts w:ascii="Arial" w:hAnsi="Arial" w:cs="Arial"/>
                <w:sz w:val="24"/>
                <w:szCs w:val="24"/>
                <w:u w:val="single"/>
              </w:rPr>
              <w:t>createLevantamiento</w:t>
            </w:r>
            <w:proofErr w:type="spellEnd"/>
            <w:r>
              <w:rPr>
                <w:rFonts w:ascii="Arial" w:hAnsi="Arial" w:cs="Arial"/>
                <w:sz w:val="24"/>
                <w:szCs w:val="24"/>
                <w:u w:val="single"/>
              </w:rPr>
              <w:t>(</w:t>
            </w:r>
            <w:proofErr w:type="gramEnd"/>
            <w:r>
              <w:rPr>
                <w:rFonts w:ascii="Arial" w:hAnsi="Arial" w:cs="Arial"/>
                <w:sz w:val="24"/>
                <w:szCs w:val="24"/>
                <w:u w:val="single"/>
              </w:rPr>
              <w:t>Método POST)</w:t>
            </w:r>
          </w:p>
        </w:tc>
        <w:tc>
          <w:tcPr>
            <w:tcW w:w="3252" w:type="dxa"/>
            <w:tcBorders>
              <w:top w:val="single" w:sz="8" w:space="0" w:color="4F81BD"/>
              <w:left w:val="single" w:sz="8" w:space="0" w:color="4F81BD"/>
              <w:bottom w:val="single" w:sz="8" w:space="0" w:color="4F81BD"/>
              <w:right w:val="single" w:sz="8" w:space="0" w:color="4F81BD"/>
            </w:tcBorders>
            <w:shd w:val="clear" w:color="auto" w:fill="FFFFFF"/>
          </w:tcPr>
          <w:p w14:paraId="02FEB1C6" w14:textId="77777777" w:rsidR="00AB46D7" w:rsidRPr="001C5585" w:rsidRDefault="00AB46D7" w:rsidP="0017334B">
            <w:pPr>
              <w:rPr>
                <w:rFonts w:ascii="Calibri" w:hAnsi="Calibri" w:cs="Times New Roman"/>
                <w:color w:val="000000"/>
              </w:rPr>
            </w:pPr>
            <w:r>
              <w:rPr>
                <w:rFonts w:ascii="Arial" w:hAnsi="Arial" w:cs="Arial"/>
                <w:color w:val="000000"/>
                <w:sz w:val="24"/>
                <w:szCs w:val="24"/>
              </w:rPr>
              <w:t xml:space="preserve">Este método de ruta es el encargado de atender las solicitudes de inserción de nuevos levantamientos a la base de datos. Recibe un </w:t>
            </w:r>
            <w:proofErr w:type="spellStart"/>
            <w:r w:rsidRPr="00036D73">
              <w:rPr>
                <w:rFonts w:ascii="Arial" w:hAnsi="Arial" w:cs="Arial"/>
                <w:b/>
                <w:color w:val="000000"/>
                <w:sz w:val="24"/>
                <w:szCs w:val="24"/>
              </w:rPr>
              <w:t>json</w:t>
            </w:r>
            <w:proofErr w:type="spellEnd"/>
            <w:r>
              <w:rPr>
                <w:rFonts w:ascii="Arial" w:hAnsi="Arial" w:cs="Arial"/>
                <w:color w:val="000000"/>
                <w:sz w:val="24"/>
                <w:szCs w:val="24"/>
              </w:rPr>
              <w:t xml:space="preserve"> en el cuerpo de la </w:t>
            </w:r>
            <w:r>
              <w:rPr>
                <w:rFonts w:ascii="Arial" w:hAnsi="Arial" w:cs="Arial"/>
                <w:color w:val="000000"/>
                <w:sz w:val="24"/>
                <w:szCs w:val="24"/>
              </w:rPr>
              <w:lastRenderedPageBreak/>
              <w:t>solicitud, el cuál es una representación del levantamiento a insertar. Esta es una operación realizada de forma recurrente por el cliente móvil que es el encargado de la creación de un levantamiento, es por ello que, en este caso, la carga de una configuración en la base de datos no se hace de forma paulatina si no de forma gradual una vez el cliente móvil haya reunido todos los datos del levantamiento.</w:t>
            </w:r>
          </w:p>
        </w:tc>
      </w:tr>
      <w:tr w:rsidR="00AB46D7" w:rsidRPr="001E10DB" w14:paraId="63120011" w14:textId="77777777" w:rsidTr="0017334B">
        <w:tc>
          <w:tcPr>
            <w:tcW w:w="5232" w:type="dxa"/>
            <w:tcBorders>
              <w:top w:val="single" w:sz="8" w:space="0" w:color="4F81BD"/>
              <w:left w:val="single" w:sz="8" w:space="0" w:color="4F81BD"/>
              <w:bottom w:val="single" w:sz="8" w:space="0" w:color="4F81BD"/>
              <w:right w:val="single" w:sz="8" w:space="0" w:color="4F81BD"/>
            </w:tcBorders>
            <w:shd w:val="clear" w:color="auto" w:fill="FFFFFF"/>
          </w:tcPr>
          <w:p w14:paraId="3360D90E" w14:textId="77777777" w:rsidR="00AB46D7" w:rsidRPr="001E10DB" w:rsidRDefault="00AB46D7" w:rsidP="0017334B">
            <w:pPr>
              <w:contextualSpacing/>
              <w:rPr>
                <w:rFonts w:ascii="Arial" w:hAnsi="Arial" w:cs="Arial"/>
                <w:color w:val="000000"/>
                <w:sz w:val="24"/>
                <w:szCs w:val="24"/>
              </w:rPr>
            </w:pPr>
            <w:r>
              <w:rPr>
                <w:rFonts w:ascii="Arial" w:hAnsi="Arial" w:cs="Arial"/>
                <w:sz w:val="24"/>
                <w:szCs w:val="24"/>
              </w:rPr>
              <w:lastRenderedPageBreak/>
              <w:t>/</w:t>
            </w:r>
            <w:proofErr w:type="spellStart"/>
            <w:proofErr w:type="gramStart"/>
            <w:r w:rsidRPr="0078369B">
              <w:rPr>
                <w:rFonts w:ascii="Arial" w:hAnsi="Arial" w:cs="Arial"/>
                <w:sz w:val="24"/>
                <w:szCs w:val="24"/>
              </w:rPr>
              <w:t>getAllLevantamientos</w:t>
            </w:r>
            <w:proofErr w:type="spellEnd"/>
            <w:r>
              <w:rPr>
                <w:rFonts w:ascii="Arial" w:hAnsi="Arial" w:cs="Arial"/>
                <w:sz w:val="24"/>
                <w:szCs w:val="24"/>
              </w:rPr>
              <w:t>(</w:t>
            </w:r>
            <w:proofErr w:type="gramEnd"/>
            <w:r>
              <w:rPr>
                <w:rFonts w:ascii="Arial" w:hAnsi="Arial" w:cs="Arial"/>
                <w:sz w:val="24"/>
                <w:szCs w:val="24"/>
              </w:rPr>
              <w:t>Método GET)</w:t>
            </w:r>
          </w:p>
        </w:tc>
        <w:tc>
          <w:tcPr>
            <w:tcW w:w="3252" w:type="dxa"/>
            <w:tcBorders>
              <w:top w:val="single" w:sz="8" w:space="0" w:color="4F81BD"/>
              <w:left w:val="single" w:sz="8" w:space="0" w:color="4F81BD"/>
              <w:bottom w:val="single" w:sz="8" w:space="0" w:color="4F81BD"/>
              <w:right w:val="single" w:sz="8" w:space="0" w:color="4F81BD"/>
            </w:tcBorders>
            <w:shd w:val="clear" w:color="auto" w:fill="FFFFFF"/>
          </w:tcPr>
          <w:p w14:paraId="2573B5CB" w14:textId="77777777" w:rsidR="00AB46D7" w:rsidRPr="001E10DB" w:rsidRDefault="00AB46D7" w:rsidP="0017334B">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Este método de ruta es el encargado de atender las solicitudes de obtención de todos los levantamientos registrados en la base de datos.</w:t>
            </w:r>
          </w:p>
        </w:tc>
      </w:tr>
      <w:tr w:rsidR="00AB46D7" w:rsidRPr="001C5585" w14:paraId="315F4AE4" w14:textId="77777777" w:rsidTr="0017334B">
        <w:tc>
          <w:tcPr>
            <w:tcW w:w="5232" w:type="dxa"/>
            <w:tcBorders>
              <w:top w:val="single" w:sz="8" w:space="0" w:color="4F81BD"/>
              <w:left w:val="single" w:sz="8" w:space="0" w:color="4F81BD"/>
              <w:bottom w:val="single" w:sz="8" w:space="0" w:color="4F81BD"/>
              <w:right w:val="single" w:sz="8" w:space="0" w:color="4F81BD"/>
            </w:tcBorders>
            <w:shd w:val="clear" w:color="auto" w:fill="FFFFFF"/>
          </w:tcPr>
          <w:p w14:paraId="4499656A" w14:textId="77777777" w:rsidR="00AB46D7" w:rsidRDefault="00AB46D7" w:rsidP="0017334B">
            <w:pPr>
              <w:contextualSpacing/>
              <w:rPr>
                <w:rFonts w:ascii="Arial" w:hAnsi="Arial" w:cs="Arial"/>
                <w:sz w:val="24"/>
                <w:szCs w:val="24"/>
              </w:rPr>
            </w:pPr>
            <w:r>
              <w:rPr>
                <w:rFonts w:ascii="Arial" w:hAnsi="Arial" w:cs="Arial"/>
                <w:sz w:val="24"/>
                <w:szCs w:val="24"/>
              </w:rPr>
              <w:t>/</w:t>
            </w:r>
            <w:proofErr w:type="spellStart"/>
            <w:r w:rsidRPr="00747DB8">
              <w:rPr>
                <w:rFonts w:ascii="Arial" w:hAnsi="Arial" w:cs="Arial"/>
                <w:sz w:val="24"/>
                <w:szCs w:val="24"/>
              </w:rPr>
              <w:t>deleteLevantamiento</w:t>
            </w:r>
            <w:proofErr w:type="spellEnd"/>
            <w:r w:rsidRPr="00747DB8">
              <w:rPr>
                <w:rFonts w:ascii="Arial" w:hAnsi="Arial" w:cs="Arial"/>
                <w:sz w:val="24"/>
                <w:szCs w:val="24"/>
              </w:rPr>
              <w:t>/:</w:t>
            </w:r>
            <w:proofErr w:type="gramStart"/>
            <w:r w:rsidRPr="00747DB8">
              <w:rPr>
                <w:rFonts w:ascii="Arial" w:hAnsi="Arial" w:cs="Arial"/>
                <w:sz w:val="24"/>
                <w:szCs w:val="24"/>
              </w:rPr>
              <w:t>id</w:t>
            </w:r>
            <w:r>
              <w:rPr>
                <w:rFonts w:ascii="Arial" w:hAnsi="Arial" w:cs="Arial"/>
                <w:sz w:val="24"/>
                <w:szCs w:val="24"/>
              </w:rPr>
              <w:t>(</w:t>
            </w:r>
            <w:proofErr w:type="gramEnd"/>
            <w:r>
              <w:rPr>
                <w:rFonts w:ascii="Arial" w:hAnsi="Arial" w:cs="Arial"/>
                <w:sz w:val="24"/>
                <w:szCs w:val="24"/>
              </w:rPr>
              <w:t>Método DELETE)</w:t>
            </w:r>
          </w:p>
        </w:tc>
        <w:tc>
          <w:tcPr>
            <w:tcW w:w="3252" w:type="dxa"/>
            <w:tcBorders>
              <w:top w:val="single" w:sz="8" w:space="0" w:color="4F81BD"/>
              <w:left w:val="single" w:sz="8" w:space="0" w:color="4F81BD"/>
              <w:bottom w:val="single" w:sz="8" w:space="0" w:color="4F81BD"/>
              <w:right w:val="single" w:sz="8" w:space="0" w:color="4F81BD"/>
            </w:tcBorders>
            <w:shd w:val="clear" w:color="auto" w:fill="FFFFFF"/>
          </w:tcPr>
          <w:p w14:paraId="4BD47A29" w14:textId="77777777" w:rsidR="00AB46D7" w:rsidRPr="001C5585" w:rsidRDefault="00AB46D7" w:rsidP="0017334B">
            <w:pPr>
              <w:contextualSpacing/>
              <w:rPr>
                <w:rFonts w:ascii="Arial" w:hAnsi="Arial" w:cs="Arial"/>
                <w:color w:val="000000"/>
                <w:sz w:val="24"/>
                <w:szCs w:val="24"/>
              </w:rPr>
            </w:pPr>
            <w:r>
              <w:rPr>
                <w:rFonts w:ascii="Arial" w:hAnsi="Arial" w:cs="Arial"/>
                <w:color w:val="000000"/>
                <w:sz w:val="24"/>
                <w:szCs w:val="24"/>
              </w:rPr>
              <w:t xml:space="preserve">Este método de ruta es el encargado de atender las solicitudes de eliminación de un levantamiento en específico. Recibe un </w:t>
            </w:r>
            <w:r w:rsidRPr="00896ABD">
              <w:rPr>
                <w:rFonts w:ascii="Arial" w:hAnsi="Arial" w:cs="Arial"/>
                <w:b/>
                <w:color w:val="000000"/>
                <w:sz w:val="24"/>
                <w:szCs w:val="24"/>
              </w:rPr>
              <w:t>parámetro de ruta</w:t>
            </w:r>
            <w:r>
              <w:rPr>
                <w:rFonts w:ascii="Arial" w:hAnsi="Arial" w:cs="Arial"/>
                <w:color w:val="000000"/>
                <w:sz w:val="24"/>
                <w:szCs w:val="24"/>
              </w:rPr>
              <w:t xml:space="preserve"> que representa el id del levantamiento a eliminar.</w:t>
            </w:r>
          </w:p>
        </w:tc>
      </w:tr>
    </w:tbl>
    <w:p w14:paraId="4FFBF1E1" w14:textId="1F95291E" w:rsidR="00AB46D7" w:rsidRDefault="00833113" w:rsidP="00137419">
      <w:pPr>
        <w:spacing w:line="360" w:lineRule="auto"/>
        <w:jc w:val="both"/>
        <w:rPr>
          <w:rFonts w:ascii="Segoe UI" w:hAnsi="Segoe UI" w:cs="Segoe UI"/>
          <w:color w:val="111111"/>
          <w:shd w:val="clear" w:color="auto" w:fill="FFFFFF"/>
        </w:rPr>
      </w:pPr>
      <w:r>
        <w:rPr>
          <w:rFonts w:ascii="Segoe UI" w:hAnsi="Segoe UI" w:cs="Segoe UI"/>
          <w:color w:val="111111"/>
          <w:shd w:val="clear" w:color="auto" w:fill="FFFFFF"/>
        </w:rPr>
        <w:t xml:space="preserve">Tabla </w:t>
      </w:r>
      <w:proofErr w:type="gramStart"/>
      <w:r>
        <w:rPr>
          <w:rFonts w:ascii="Segoe UI" w:hAnsi="Segoe UI" w:cs="Segoe UI"/>
          <w:color w:val="111111"/>
          <w:shd w:val="clear" w:color="auto" w:fill="FFFFFF"/>
        </w:rPr>
        <w:t># :</w:t>
      </w:r>
      <w:proofErr w:type="gramEnd"/>
      <w:r>
        <w:rPr>
          <w:rFonts w:ascii="Segoe UI" w:hAnsi="Segoe UI" w:cs="Segoe UI"/>
          <w:color w:val="111111"/>
          <w:shd w:val="clear" w:color="auto" w:fill="FFFFFF"/>
        </w:rPr>
        <w:t xml:space="preserve"> Controlador de Ruta </w:t>
      </w:r>
      <w:r w:rsidRPr="00833113">
        <w:rPr>
          <w:rFonts w:ascii="Segoe UI" w:hAnsi="Segoe UI" w:cs="Segoe UI"/>
          <w:color w:val="111111"/>
          <w:shd w:val="clear" w:color="auto" w:fill="FFFFFF"/>
        </w:rPr>
        <w:t>levantamiento</w:t>
      </w:r>
    </w:p>
    <w:p w14:paraId="0B6660D2" w14:textId="09600CD5" w:rsidR="00833113" w:rsidRDefault="00833113" w:rsidP="00137419">
      <w:pPr>
        <w:spacing w:line="360" w:lineRule="auto"/>
        <w:jc w:val="both"/>
        <w:rPr>
          <w:rFonts w:ascii="Arial" w:hAnsi="Arial" w:cs="Arial"/>
          <w:sz w:val="24"/>
          <w:szCs w:val="24"/>
        </w:rPr>
      </w:pPr>
      <w:r>
        <w:rPr>
          <w:rFonts w:ascii="Arial" w:hAnsi="Arial" w:cs="Arial"/>
          <w:sz w:val="24"/>
          <w:szCs w:val="24"/>
        </w:rPr>
        <w:t>Estas rutas fueron seleccionadas porque representan acciones clave en el flujo del programa a la hora de establecer la comunicación entre el servidor y los clientes web y móvil.</w:t>
      </w:r>
    </w:p>
    <w:sectPr w:rsidR="008331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D71BA"/>
    <w:multiLevelType w:val="hybridMultilevel"/>
    <w:tmpl w:val="4342949E"/>
    <w:lvl w:ilvl="0" w:tplc="62C0ECCE">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7D"/>
    <w:rsid w:val="00016B0D"/>
    <w:rsid w:val="00036D73"/>
    <w:rsid w:val="00041BFE"/>
    <w:rsid w:val="00044856"/>
    <w:rsid w:val="00061B82"/>
    <w:rsid w:val="00067ECD"/>
    <w:rsid w:val="000919B5"/>
    <w:rsid w:val="000B3205"/>
    <w:rsid w:val="001231B7"/>
    <w:rsid w:val="0013225F"/>
    <w:rsid w:val="00137419"/>
    <w:rsid w:val="00202736"/>
    <w:rsid w:val="00230693"/>
    <w:rsid w:val="002C42B2"/>
    <w:rsid w:val="00332045"/>
    <w:rsid w:val="00357F02"/>
    <w:rsid w:val="0037453A"/>
    <w:rsid w:val="003C2F19"/>
    <w:rsid w:val="004028E1"/>
    <w:rsid w:val="00404B31"/>
    <w:rsid w:val="004253F4"/>
    <w:rsid w:val="0043505A"/>
    <w:rsid w:val="0044081A"/>
    <w:rsid w:val="0055083A"/>
    <w:rsid w:val="005661C4"/>
    <w:rsid w:val="00700F1C"/>
    <w:rsid w:val="00747DB8"/>
    <w:rsid w:val="007829CB"/>
    <w:rsid w:val="0078369B"/>
    <w:rsid w:val="007B3467"/>
    <w:rsid w:val="00833113"/>
    <w:rsid w:val="00837713"/>
    <w:rsid w:val="00851C90"/>
    <w:rsid w:val="00887DB4"/>
    <w:rsid w:val="00896ABD"/>
    <w:rsid w:val="009676D4"/>
    <w:rsid w:val="00974676"/>
    <w:rsid w:val="00976CBB"/>
    <w:rsid w:val="009A5D0C"/>
    <w:rsid w:val="009B137A"/>
    <w:rsid w:val="00A57B02"/>
    <w:rsid w:val="00A7009E"/>
    <w:rsid w:val="00A80E82"/>
    <w:rsid w:val="00AB46D7"/>
    <w:rsid w:val="00B13036"/>
    <w:rsid w:val="00B60259"/>
    <w:rsid w:val="00B62C0D"/>
    <w:rsid w:val="00B779D4"/>
    <w:rsid w:val="00C07751"/>
    <w:rsid w:val="00C41A45"/>
    <w:rsid w:val="00C42FD3"/>
    <w:rsid w:val="00C50577"/>
    <w:rsid w:val="00C72D20"/>
    <w:rsid w:val="00C95160"/>
    <w:rsid w:val="00D40033"/>
    <w:rsid w:val="00DB297E"/>
    <w:rsid w:val="00DB4DC6"/>
    <w:rsid w:val="00DD22FE"/>
    <w:rsid w:val="00DD358B"/>
    <w:rsid w:val="00E4632E"/>
    <w:rsid w:val="00E8282C"/>
    <w:rsid w:val="00EA0D7D"/>
    <w:rsid w:val="00EC1EB0"/>
    <w:rsid w:val="00EC2E3C"/>
    <w:rsid w:val="00F00D9E"/>
    <w:rsid w:val="00F172DF"/>
    <w:rsid w:val="00FF07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0F38"/>
  <w15:chartTrackingRefBased/>
  <w15:docId w15:val="{183FE453-B820-48F8-ADC6-A4AF5D83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19B5"/>
    <w:pPr>
      <w:ind w:left="720"/>
      <w:contextualSpacing/>
    </w:pPr>
  </w:style>
  <w:style w:type="character" w:styleId="Textoennegrita">
    <w:name w:val="Strong"/>
    <w:basedOn w:val="Fuentedeprrafopredeter"/>
    <w:uiPriority w:val="22"/>
    <w:qFormat/>
    <w:rsid w:val="007829CB"/>
    <w:rPr>
      <w:b/>
      <w:bCs/>
    </w:rPr>
  </w:style>
  <w:style w:type="table" w:customStyle="1" w:styleId="Tablaconcuadrcula1">
    <w:name w:val="Tabla con cuadrícula1"/>
    <w:basedOn w:val="Tablanormal"/>
    <w:next w:val="Tablaconcuadrcula"/>
    <w:rsid w:val="00DD22FE"/>
    <w:pPr>
      <w:widowControl w:val="0"/>
      <w:spacing w:after="0" w:line="240" w:lineRule="auto"/>
      <w:jc w:val="both"/>
    </w:pPr>
    <w:rPr>
      <w:rFonts w:eastAsia="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D2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1468">
      <w:bodyDiv w:val="1"/>
      <w:marLeft w:val="0"/>
      <w:marRight w:val="0"/>
      <w:marTop w:val="0"/>
      <w:marBottom w:val="0"/>
      <w:divBdr>
        <w:top w:val="none" w:sz="0" w:space="0" w:color="auto"/>
        <w:left w:val="none" w:sz="0" w:space="0" w:color="auto"/>
        <w:bottom w:val="none" w:sz="0" w:space="0" w:color="auto"/>
        <w:right w:val="none" w:sz="0" w:space="0" w:color="auto"/>
      </w:divBdr>
      <w:divsChild>
        <w:div w:id="1056851236">
          <w:marLeft w:val="0"/>
          <w:marRight w:val="0"/>
          <w:marTop w:val="0"/>
          <w:marBottom w:val="0"/>
          <w:divBdr>
            <w:top w:val="none" w:sz="0" w:space="0" w:color="auto"/>
            <w:left w:val="none" w:sz="0" w:space="0" w:color="auto"/>
            <w:bottom w:val="none" w:sz="0" w:space="0" w:color="auto"/>
            <w:right w:val="none" w:sz="0" w:space="0" w:color="auto"/>
          </w:divBdr>
          <w:divsChild>
            <w:div w:id="250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9021">
      <w:bodyDiv w:val="1"/>
      <w:marLeft w:val="0"/>
      <w:marRight w:val="0"/>
      <w:marTop w:val="0"/>
      <w:marBottom w:val="0"/>
      <w:divBdr>
        <w:top w:val="none" w:sz="0" w:space="0" w:color="auto"/>
        <w:left w:val="none" w:sz="0" w:space="0" w:color="auto"/>
        <w:bottom w:val="none" w:sz="0" w:space="0" w:color="auto"/>
        <w:right w:val="none" w:sz="0" w:space="0" w:color="auto"/>
      </w:divBdr>
      <w:divsChild>
        <w:div w:id="1794790076">
          <w:marLeft w:val="0"/>
          <w:marRight w:val="0"/>
          <w:marTop w:val="0"/>
          <w:marBottom w:val="0"/>
          <w:divBdr>
            <w:top w:val="none" w:sz="0" w:space="0" w:color="auto"/>
            <w:left w:val="none" w:sz="0" w:space="0" w:color="auto"/>
            <w:bottom w:val="none" w:sz="0" w:space="0" w:color="auto"/>
            <w:right w:val="none" w:sz="0" w:space="0" w:color="auto"/>
          </w:divBdr>
          <w:divsChild>
            <w:div w:id="19393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6220">
      <w:bodyDiv w:val="1"/>
      <w:marLeft w:val="0"/>
      <w:marRight w:val="0"/>
      <w:marTop w:val="0"/>
      <w:marBottom w:val="0"/>
      <w:divBdr>
        <w:top w:val="none" w:sz="0" w:space="0" w:color="auto"/>
        <w:left w:val="none" w:sz="0" w:space="0" w:color="auto"/>
        <w:bottom w:val="none" w:sz="0" w:space="0" w:color="auto"/>
        <w:right w:val="none" w:sz="0" w:space="0" w:color="auto"/>
      </w:divBdr>
      <w:divsChild>
        <w:div w:id="293223121">
          <w:marLeft w:val="0"/>
          <w:marRight w:val="0"/>
          <w:marTop w:val="0"/>
          <w:marBottom w:val="0"/>
          <w:divBdr>
            <w:top w:val="none" w:sz="0" w:space="0" w:color="auto"/>
            <w:left w:val="none" w:sz="0" w:space="0" w:color="auto"/>
            <w:bottom w:val="none" w:sz="0" w:space="0" w:color="auto"/>
            <w:right w:val="none" w:sz="0" w:space="0" w:color="auto"/>
          </w:divBdr>
          <w:divsChild>
            <w:div w:id="3624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5864">
      <w:bodyDiv w:val="1"/>
      <w:marLeft w:val="0"/>
      <w:marRight w:val="0"/>
      <w:marTop w:val="0"/>
      <w:marBottom w:val="0"/>
      <w:divBdr>
        <w:top w:val="none" w:sz="0" w:space="0" w:color="auto"/>
        <w:left w:val="none" w:sz="0" w:space="0" w:color="auto"/>
        <w:bottom w:val="none" w:sz="0" w:space="0" w:color="auto"/>
        <w:right w:val="none" w:sz="0" w:space="0" w:color="auto"/>
      </w:divBdr>
    </w:div>
    <w:div w:id="446001943">
      <w:bodyDiv w:val="1"/>
      <w:marLeft w:val="0"/>
      <w:marRight w:val="0"/>
      <w:marTop w:val="0"/>
      <w:marBottom w:val="0"/>
      <w:divBdr>
        <w:top w:val="none" w:sz="0" w:space="0" w:color="auto"/>
        <w:left w:val="none" w:sz="0" w:space="0" w:color="auto"/>
        <w:bottom w:val="none" w:sz="0" w:space="0" w:color="auto"/>
        <w:right w:val="none" w:sz="0" w:space="0" w:color="auto"/>
      </w:divBdr>
      <w:divsChild>
        <w:div w:id="68042066">
          <w:marLeft w:val="0"/>
          <w:marRight w:val="0"/>
          <w:marTop w:val="0"/>
          <w:marBottom w:val="0"/>
          <w:divBdr>
            <w:top w:val="none" w:sz="0" w:space="0" w:color="auto"/>
            <w:left w:val="none" w:sz="0" w:space="0" w:color="auto"/>
            <w:bottom w:val="none" w:sz="0" w:space="0" w:color="auto"/>
            <w:right w:val="none" w:sz="0" w:space="0" w:color="auto"/>
          </w:divBdr>
          <w:divsChild>
            <w:div w:id="17586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4125">
      <w:bodyDiv w:val="1"/>
      <w:marLeft w:val="0"/>
      <w:marRight w:val="0"/>
      <w:marTop w:val="0"/>
      <w:marBottom w:val="0"/>
      <w:divBdr>
        <w:top w:val="none" w:sz="0" w:space="0" w:color="auto"/>
        <w:left w:val="none" w:sz="0" w:space="0" w:color="auto"/>
        <w:bottom w:val="none" w:sz="0" w:space="0" w:color="auto"/>
        <w:right w:val="none" w:sz="0" w:space="0" w:color="auto"/>
      </w:divBdr>
      <w:divsChild>
        <w:div w:id="1496607285">
          <w:marLeft w:val="0"/>
          <w:marRight w:val="0"/>
          <w:marTop w:val="0"/>
          <w:marBottom w:val="0"/>
          <w:divBdr>
            <w:top w:val="none" w:sz="0" w:space="0" w:color="auto"/>
            <w:left w:val="none" w:sz="0" w:space="0" w:color="auto"/>
            <w:bottom w:val="none" w:sz="0" w:space="0" w:color="auto"/>
            <w:right w:val="none" w:sz="0" w:space="0" w:color="auto"/>
          </w:divBdr>
          <w:divsChild>
            <w:div w:id="9253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6024">
      <w:bodyDiv w:val="1"/>
      <w:marLeft w:val="0"/>
      <w:marRight w:val="0"/>
      <w:marTop w:val="0"/>
      <w:marBottom w:val="0"/>
      <w:divBdr>
        <w:top w:val="none" w:sz="0" w:space="0" w:color="auto"/>
        <w:left w:val="none" w:sz="0" w:space="0" w:color="auto"/>
        <w:bottom w:val="none" w:sz="0" w:space="0" w:color="auto"/>
        <w:right w:val="none" w:sz="0" w:space="0" w:color="auto"/>
      </w:divBdr>
      <w:divsChild>
        <w:div w:id="1720128651">
          <w:marLeft w:val="0"/>
          <w:marRight w:val="0"/>
          <w:marTop w:val="0"/>
          <w:marBottom w:val="0"/>
          <w:divBdr>
            <w:top w:val="none" w:sz="0" w:space="0" w:color="auto"/>
            <w:left w:val="none" w:sz="0" w:space="0" w:color="auto"/>
            <w:bottom w:val="none" w:sz="0" w:space="0" w:color="auto"/>
            <w:right w:val="none" w:sz="0" w:space="0" w:color="auto"/>
          </w:divBdr>
          <w:divsChild>
            <w:div w:id="7756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4396">
      <w:bodyDiv w:val="1"/>
      <w:marLeft w:val="0"/>
      <w:marRight w:val="0"/>
      <w:marTop w:val="0"/>
      <w:marBottom w:val="0"/>
      <w:divBdr>
        <w:top w:val="none" w:sz="0" w:space="0" w:color="auto"/>
        <w:left w:val="none" w:sz="0" w:space="0" w:color="auto"/>
        <w:bottom w:val="none" w:sz="0" w:space="0" w:color="auto"/>
        <w:right w:val="none" w:sz="0" w:space="0" w:color="auto"/>
      </w:divBdr>
    </w:div>
    <w:div w:id="1073510087">
      <w:bodyDiv w:val="1"/>
      <w:marLeft w:val="0"/>
      <w:marRight w:val="0"/>
      <w:marTop w:val="0"/>
      <w:marBottom w:val="0"/>
      <w:divBdr>
        <w:top w:val="none" w:sz="0" w:space="0" w:color="auto"/>
        <w:left w:val="none" w:sz="0" w:space="0" w:color="auto"/>
        <w:bottom w:val="none" w:sz="0" w:space="0" w:color="auto"/>
        <w:right w:val="none" w:sz="0" w:space="0" w:color="auto"/>
      </w:divBdr>
      <w:divsChild>
        <w:div w:id="2017728662">
          <w:marLeft w:val="0"/>
          <w:marRight w:val="0"/>
          <w:marTop w:val="0"/>
          <w:marBottom w:val="0"/>
          <w:divBdr>
            <w:top w:val="none" w:sz="0" w:space="0" w:color="auto"/>
            <w:left w:val="none" w:sz="0" w:space="0" w:color="auto"/>
            <w:bottom w:val="none" w:sz="0" w:space="0" w:color="auto"/>
            <w:right w:val="none" w:sz="0" w:space="0" w:color="auto"/>
          </w:divBdr>
          <w:divsChild>
            <w:div w:id="612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5905">
      <w:bodyDiv w:val="1"/>
      <w:marLeft w:val="0"/>
      <w:marRight w:val="0"/>
      <w:marTop w:val="0"/>
      <w:marBottom w:val="0"/>
      <w:divBdr>
        <w:top w:val="none" w:sz="0" w:space="0" w:color="auto"/>
        <w:left w:val="none" w:sz="0" w:space="0" w:color="auto"/>
        <w:bottom w:val="none" w:sz="0" w:space="0" w:color="auto"/>
        <w:right w:val="none" w:sz="0" w:space="0" w:color="auto"/>
      </w:divBdr>
      <w:divsChild>
        <w:div w:id="2119984197">
          <w:marLeft w:val="0"/>
          <w:marRight w:val="0"/>
          <w:marTop w:val="0"/>
          <w:marBottom w:val="0"/>
          <w:divBdr>
            <w:top w:val="none" w:sz="0" w:space="0" w:color="auto"/>
            <w:left w:val="none" w:sz="0" w:space="0" w:color="auto"/>
            <w:bottom w:val="none" w:sz="0" w:space="0" w:color="auto"/>
            <w:right w:val="none" w:sz="0" w:space="0" w:color="auto"/>
          </w:divBdr>
          <w:divsChild>
            <w:div w:id="14585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8365">
      <w:bodyDiv w:val="1"/>
      <w:marLeft w:val="0"/>
      <w:marRight w:val="0"/>
      <w:marTop w:val="0"/>
      <w:marBottom w:val="0"/>
      <w:divBdr>
        <w:top w:val="none" w:sz="0" w:space="0" w:color="auto"/>
        <w:left w:val="none" w:sz="0" w:space="0" w:color="auto"/>
        <w:bottom w:val="none" w:sz="0" w:space="0" w:color="auto"/>
        <w:right w:val="none" w:sz="0" w:space="0" w:color="auto"/>
      </w:divBdr>
    </w:div>
    <w:div w:id="1242371749">
      <w:bodyDiv w:val="1"/>
      <w:marLeft w:val="0"/>
      <w:marRight w:val="0"/>
      <w:marTop w:val="0"/>
      <w:marBottom w:val="0"/>
      <w:divBdr>
        <w:top w:val="none" w:sz="0" w:space="0" w:color="auto"/>
        <w:left w:val="none" w:sz="0" w:space="0" w:color="auto"/>
        <w:bottom w:val="none" w:sz="0" w:space="0" w:color="auto"/>
        <w:right w:val="none" w:sz="0" w:space="0" w:color="auto"/>
      </w:divBdr>
      <w:divsChild>
        <w:div w:id="1569343582">
          <w:marLeft w:val="0"/>
          <w:marRight w:val="0"/>
          <w:marTop w:val="0"/>
          <w:marBottom w:val="0"/>
          <w:divBdr>
            <w:top w:val="none" w:sz="0" w:space="0" w:color="auto"/>
            <w:left w:val="none" w:sz="0" w:space="0" w:color="auto"/>
            <w:bottom w:val="none" w:sz="0" w:space="0" w:color="auto"/>
            <w:right w:val="none" w:sz="0" w:space="0" w:color="auto"/>
          </w:divBdr>
          <w:divsChild>
            <w:div w:id="5279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4813">
      <w:bodyDiv w:val="1"/>
      <w:marLeft w:val="0"/>
      <w:marRight w:val="0"/>
      <w:marTop w:val="0"/>
      <w:marBottom w:val="0"/>
      <w:divBdr>
        <w:top w:val="none" w:sz="0" w:space="0" w:color="auto"/>
        <w:left w:val="none" w:sz="0" w:space="0" w:color="auto"/>
        <w:bottom w:val="none" w:sz="0" w:space="0" w:color="auto"/>
        <w:right w:val="none" w:sz="0" w:space="0" w:color="auto"/>
      </w:divBdr>
      <w:divsChild>
        <w:div w:id="1986811739">
          <w:marLeft w:val="0"/>
          <w:marRight w:val="0"/>
          <w:marTop w:val="0"/>
          <w:marBottom w:val="0"/>
          <w:divBdr>
            <w:top w:val="none" w:sz="0" w:space="0" w:color="auto"/>
            <w:left w:val="none" w:sz="0" w:space="0" w:color="auto"/>
            <w:bottom w:val="none" w:sz="0" w:space="0" w:color="auto"/>
            <w:right w:val="none" w:sz="0" w:space="0" w:color="auto"/>
          </w:divBdr>
          <w:divsChild>
            <w:div w:id="1085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6654">
      <w:bodyDiv w:val="1"/>
      <w:marLeft w:val="0"/>
      <w:marRight w:val="0"/>
      <w:marTop w:val="0"/>
      <w:marBottom w:val="0"/>
      <w:divBdr>
        <w:top w:val="none" w:sz="0" w:space="0" w:color="auto"/>
        <w:left w:val="none" w:sz="0" w:space="0" w:color="auto"/>
        <w:bottom w:val="none" w:sz="0" w:space="0" w:color="auto"/>
        <w:right w:val="none" w:sz="0" w:space="0" w:color="auto"/>
      </w:divBdr>
      <w:divsChild>
        <w:div w:id="2001344880">
          <w:marLeft w:val="0"/>
          <w:marRight w:val="0"/>
          <w:marTop w:val="0"/>
          <w:marBottom w:val="0"/>
          <w:divBdr>
            <w:top w:val="none" w:sz="0" w:space="0" w:color="auto"/>
            <w:left w:val="none" w:sz="0" w:space="0" w:color="auto"/>
            <w:bottom w:val="none" w:sz="0" w:space="0" w:color="auto"/>
            <w:right w:val="none" w:sz="0" w:space="0" w:color="auto"/>
          </w:divBdr>
          <w:divsChild>
            <w:div w:id="4662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455">
      <w:bodyDiv w:val="1"/>
      <w:marLeft w:val="0"/>
      <w:marRight w:val="0"/>
      <w:marTop w:val="0"/>
      <w:marBottom w:val="0"/>
      <w:divBdr>
        <w:top w:val="none" w:sz="0" w:space="0" w:color="auto"/>
        <w:left w:val="none" w:sz="0" w:space="0" w:color="auto"/>
        <w:bottom w:val="none" w:sz="0" w:space="0" w:color="auto"/>
        <w:right w:val="none" w:sz="0" w:space="0" w:color="auto"/>
      </w:divBdr>
      <w:divsChild>
        <w:div w:id="11802181">
          <w:marLeft w:val="0"/>
          <w:marRight w:val="0"/>
          <w:marTop w:val="0"/>
          <w:marBottom w:val="0"/>
          <w:divBdr>
            <w:top w:val="none" w:sz="0" w:space="0" w:color="auto"/>
            <w:left w:val="none" w:sz="0" w:space="0" w:color="auto"/>
            <w:bottom w:val="none" w:sz="0" w:space="0" w:color="auto"/>
            <w:right w:val="none" w:sz="0" w:space="0" w:color="auto"/>
          </w:divBdr>
          <w:divsChild>
            <w:div w:id="2946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4786">
      <w:bodyDiv w:val="1"/>
      <w:marLeft w:val="0"/>
      <w:marRight w:val="0"/>
      <w:marTop w:val="0"/>
      <w:marBottom w:val="0"/>
      <w:divBdr>
        <w:top w:val="none" w:sz="0" w:space="0" w:color="auto"/>
        <w:left w:val="none" w:sz="0" w:space="0" w:color="auto"/>
        <w:bottom w:val="none" w:sz="0" w:space="0" w:color="auto"/>
        <w:right w:val="none" w:sz="0" w:space="0" w:color="auto"/>
      </w:divBdr>
      <w:divsChild>
        <w:div w:id="914164233">
          <w:marLeft w:val="0"/>
          <w:marRight w:val="0"/>
          <w:marTop w:val="0"/>
          <w:marBottom w:val="0"/>
          <w:divBdr>
            <w:top w:val="none" w:sz="0" w:space="0" w:color="auto"/>
            <w:left w:val="none" w:sz="0" w:space="0" w:color="auto"/>
            <w:bottom w:val="none" w:sz="0" w:space="0" w:color="auto"/>
            <w:right w:val="none" w:sz="0" w:space="0" w:color="auto"/>
          </w:divBdr>
          <w:divsChild>
            <w:div w:id="6996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1691">
      <w:bodyDiv w:val="1"/>
      <w:marLeft w:val="0"/>
      <w:marRight w:val="0"/>
      <w:marTop w:val="0"/>
      <w:marBottom w:val="0"/>
      <w:divBdr>
        <w:top w:val="none" w:sz="0" w:space="0" w:color="auto"/>
        <w:left w:val="none" w:sz="0" w:space="0" w:color="auto"/>
        <w:bottom w:val="none" w:sz="0" w:space="0" w:color="auto"/>
        <w:right w:val="none" w:sz="0" w:space="0" w:color="auto"/>
      </w:divBdr>
      <w:divsChild>
        <w:div w:id="1144935072">
          <w:marLeft w:val="0"/>
          <w:marRight w:val="0"/>
          <w:marTop w:val="0"/>
          <w:marBottom w:val="0"/>
          <w:divBdr>
            <w:top w:val="none" w:sz="0" w:space="0" w:color="auto"/>
            <w:left w:val="none" w:sz="0" w:space="0" w:color="auto"/>
            <w:bottom w:val="none" w:sz="0" w:space="0" w:color="auto"/>
            <w:right w:val="none" w:sz="0" w:space="0" w:color="auto"/>
          </w:divBdr>
          <w:divsChild>
            <w:div w:id="1906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886">
      <w:bodyDiv w:val="1"/>
      <w:marLeft w:val="0"/>
      <w:marRight w:val="0"/>
      <w:marTop w:val="0"/>
      <w:marBottom w:val="0"/>
      <w:divBdr>
        <w:top w:val="none" w:sz="0" w:space="0" w:color="auto"/>
        <w:left w:val="none" w:sz="0" w:space="0" w:color="auto"/>
        <w:bottom w:val="none" w:sz="0" w:space="0" w:color="auto"/>
        <w:right w:val="none" w:sz="0" w:space="0" w:color="auto"/>
      </w:divBdr>
      <w:divsChild>
        <w:div w:id="739988309">
          <w:marLeft w:val="0"/>
          <w:marRight w:val="0"/>
          <w:marTop w:val="0"/>
          <w:marBottom w:val="0"/>
          <w:divBdr>
            <w:top w:val="none" w:sz="0" w:space="0" w:color="auto"/>
            <w:left w:val="none" w:sz="0" w:space="0" w:color="auto"/>
            <w:bottom w:val="none" w:sz="0" w:space="0" w:color="auto"/>
            <w:right w:val="none" w:sz="0" w:space="0" w:color="auto"/>
          </w:divBdr>
          <w:divsChild>
            <w:div w:id="1281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90180">
      <w:bodyDiv w:val="1"/>
      <w:marLeft w:val="0"/>
      <w:marRight w:val="0"/>
      <w:marTop w:val="0"/>
      <w:marBottom w:val="0"/>
      <w:divBdr>
        <w:top w:val="none" w:sz="0" w:space="0" w:color="auto"/>
        <w:left w:val="none" w:sz="0" w:space="0" w:color="auto"/>
        <w:bottom w:val="none" w:sz="0" w:space="0" w:color="auto"/>
        <w:right w:val="none" w:sz="0" w:space="0" w:color="auto"/>
      </w:divBdr>
      <w:divsChild>
        <w:div w:id="1453130639">
          <w:marLeft w:val="0"/>
          <w:marRight w:val="0"/>
          <w:marTop w:val="0"/>
          <w:marBottom w:val="0"/>
          <w:divBdr>
            <w:top w:val="none" w:sz="0" w:space="0" w:color="auto"/>
            <w:left w:val="none" w:sz="0" w:space="0" w:color="auto"/>
            <w:bottom w:val="none" w:sz="0" w:space="0" w:color="auto"/>
            <w:right w:val="none" w:sz="0" w:space="0" w:color="auto"/>
          </w:divBdr>
          <w:divsChild>
            <w:div w:id="16238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0D496-2A7D-47B7-BFD9-8F2CED9B9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7</Pages>
  <Words>1470</Words>
  <Characters>8089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57</cp:revision>
  <dcterms:created xsi:type="dcterms:W3CDTF">2024-03-04T03:49:00Z</dcterms:created>
  <dcterms:modified xsi:type="dcterms:W3CDTF">2024-03-04T19:57:00Z</dcterms:modified>
</cp:coreProperties>
</file>