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D56EF" w14:textId="77777777" w:rsidR="00EF035E" w:rsidRPr="00043B54" w:rsidRDefault="00000000">
      <w:pPr>
        <w:jc w:val="center"/>
        <w:textAlignment w:val="center"/>
        <w:rPr>
          <w:rFonts w:ascii="SimSun" w:hAnsi="SimSun" w:cs="SimSun"/>
          <w:b/>
          <w:color w:val="000000"/>
          <w:sz w:val="30"/>
        </w:rPr>
      </w:pPr>
      <w:r w:rsidRPr="00043B54">
        <w:rPr>
          <w:noProof/>
        </w:rPr>
        <w:drawing>
          <wp:inline distT="0" distB="0" distL="0" distR="0" wp14:anchorId="26568F9D" wp14:editId="61D04E8D">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SimSun" w:hAnsi="SimSun" w:cs="SimSun"/>
          <w:b/>
          <w:color w:val="000000"/>
          <w:sz w:val="30"/>
        </w:rPr>
        <w:t>离子反应习题</w:t>
      </w:r>
    </w:p>
    <w:p w14:paraId="4F9CC5F9" w14:textId="77777777" w:rsidR="00EF035E" w:rsidRPr="00043B54" w:rsidRDefault="00000000">
      <w:pPr>
        <w:jc w:val="center"/>
        <w:textAlignment w:val="center"/>
        <w:rPr>
          <w:rFonts w:ascii="Calibri" w:eastAsia="Calibri" w:hAnsi="Calibri" w:cs="Calibri"/>
          <w:color w:val="000000"/>
        </w:rPr>
      </w:pPr>
      <w:r w:rsidRPr="00043B54">
        <w:rPr>
          <w:rFonts w:ascii="Calibri" w:eastAsia="Calibri" w:hAnsi="Calibri" w:cs="Calibri"/>
          <w:color w:val="000000"/>
        </w:rPr>
        <w:t>学校:___________姓名：___________班级：___________考号：___________</w:t>
      </w:r>
    </w:p>
    <w:p w14:paraId="4C63AF4F" w14:textId="77777777" w:rsidR="00EF035E" w:rsidRPr="00043B54" w:rsidRDefault="00EF035E">
      <w:pPr>
        <w:jc w:val="center"/>
        <w:textAlignment w:val="center"/>
        <w:rPr>
          <w:rFonts w:ascii="SimHei" w:eastAsia="SimHei" w:hAnsi="SimHei" w:cs="SimHei"/>
          <w:b/>
          <w:color w:val="000000"/>
          <w:sz w:val="30"/>
        </w:rPr>
      </w:pPr>
    </w:p>
    <w:p w14:paraId="274938FA" w14:textId="77777777" w:rsidR="00EF035E" w:rsidRPr="00043B54" w:rsidRDefault="00000000">
      <w:pPr>
        <w:jc w:val="left"/>
        <w:textAlignment w:val="center"/>
        <w:rPr>
          <w:rFonts w:ascii="SimSun" w:hAnsi="SimSun" w:cs="SimSun"/>
          <w:b/>
          <w:color w:val="000000"/>
        </w:rPr>
      </w:pPr>
      <w:r w:rsidRPr="00043B54">
        <w:rPr>
          <w:rFonts w:ascii="SimSun" w:hAnsi="SimSun" w:cs="SimSun"/>
          <w:b/>
          <w:color w:val="000000"/>
        </w:rPr>
        <w:t>一、单选题</w:t>
      </w:r>
    </w:p>
    <w:p w14:paraId="3F1B890A" w14:textId="77777777" w:rsidR="00781E99" w:rsidRDefault="00000000">
      <w:pPr>
        <w:spacing w:line="360" w:lineRule="auto"/>
        <w:jc w:val="left"/>
        <w:textAlignment w:val="center"/>
      </w:pPr>
      <w:r>
        <w:t>1</w:t>
      </w:r>
      <w:r>
        <w:t>．下列物质中，不属于电解质的是</w:t>
      </w:r>
    </w:p>
    <w:p w14:paraId="1E6523A5" w14:textId="77777777" w:rsidR="00781E99" w:rsidRDefault="00000000">
      <w:pPr>
        <w:tabs>
          <w:tab w:val="left" w:pos="2078"/>
          <w:tab w:val="left" w:pos="4156"/>
          <w:tab w:val="left" w:pos="6234"/>
        </w:tabs>
        <w:spacing w:line="360" w:lineRule="auto"/>
        <w:ind w:left="300"/>
        <w:jc w:val="left"/>
        <w:textAlignment w:val="center"/>
      </w:pPr>
      <w:r>
        <w:t>A</w:t>
      </w:r>
      <w:r>
        <w:t>．</w:t>
      </w:r>
      <w:r>
        <w:object w:dxaOrig="581" w:dyaOrig="317" w14:anchorId="0F6273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4510204f14e77cf66f16d43ca17a27" style="width:29pt;height:16pt" o:ole="">
            <v:imagedata r:id="rId8" o:title="eqId8c4510204f14e77cf66f16d43ca17a27"/>
          </v:shape>
          <o:OLEObject Type="Embed" ProgID="Equation.DSMT4" ShapeID="_x0000_i1025" DrawAspect="Content" ObjectID="_1847098262" r:id="rId9"/>
        </w:object>
      </w:r>
      <w:r>
        <w:tab/>
        <w:t>B</w:t>
      </w:r>
      <w:r>
        <w:t>．</w:t>
      </w:r>
      <w:r>
        <w:object w:dxaOrig="634" w:dyaOrig="317" w14:anchorId="4EEB6983">
          <v:shape id="_x0000_i1026" type="#_x0000_t75" alt="eqIddabf3433f95b16485024c4eede9f2a50" style="width:31.5pt;height:16pt" o:ole="">
            <v:imagedata r:id="rId10" o:title="eqIddabf3433f95b16485024c4eede9f2a50"/>
          </v:shape>
          <o:OLEObject Type="Embed" ProgID="Equation.DSMT4" ShapeID="_x0000_i1026" DrawAspect="Content" ObjectID="_1847098263" r:id="rId11"/>
        </w:object>
      </w:r>
      <w:r>
        <w:tab/>
        <w:t>C</w:t>
      </w:r>
      <w:r>
        <w:t>．</w:t>
      </w:r>
      <w:r>
        <w:object w:dxaOrig="880" w:dyaOrig="354" w14:anchorId="383BA094">
          <v:shape id="_x0000_i1027" type="#_x0000_t75" alt="eqIda6219de4234546ad9f8ac6398b1fb505" style="width:44pt;height:17.5pt" o:ole="">
            <v:imagedata r:id="rId12" o:title="eqIda6219de4234546ad9f8ac6398b1fb505"/>
          </v:shape>
          <o:OLEObject Type="Embed" ProgID="Equation.DSMT4" ShapeID="_x0000_i1027" DrawAspect="Content" ObjectID="_1847098264" r:id="rId13"/>
        </w:object>
      </w:r>
      <w:r>
        <w:tab/>
        <w:t>D</w:t>
      </w:r>
      <w:r>
        <w:t>．</w:t>
      </w:r>
      <w:r>
        <w:t>Fe</w:t>
      </w:r>
    </w:p>
    <w:p w14:paraId="291530B5" w14:textId="77777777" w:rsidR="00781E99" w:rsidRDefault="00000000">
      <w:pPr>
        <w:spacing w:line="360" w:lineRule="auto"/>
        <w:jc w:val="left"/>
        <w:textAlignment w:val="center"/>
      </w:pPr>
      <w:r>
        <w:t>2</w:t>
      </w:r>
      <w:r>
        <w:t>．某兴趣小组的同学向一定体积的</w:t>
      </w:r>
      <w:r>
        <w:t>Ba(OH)</w:t>
      </w:r>
      <w:r>
        <w:rPr>
          <w:vertAlign w:val="subscript"/>
        </w:rPr>
        <w:t>2</w:t>
      </w:r>
      <w:r>
        <w:t>溶液中逐滴加入稀硫酸，并测得混合溶液的导电能力随时间变化的曲线如图。该小组的同学关于如图的说法中正确的是</w:t>
      </w:r>
    </w:p>
    <w:p w14:paraId="2CFA5956" w14:textId="77777777" w:rsidR="00781E99" w:rsidRDefault="00000000">
      <w:pPr>
        <w:spacing w:line="360" w:lineRule="auto"/>
        <w:jc w:val="left"/>
        <w:textAlignment w:val="center"/>
      </w:pPr>
      <w:r>
        <w:rPr>
          <w:rFonts w:eastAsia="Times New Roman"/>
          <w:noProof/>
          <w:kern w:val="0"/>
          <w:sz w:val="24"/>
          <w:szCs w:val="24"/>
        </w:rPr>
        <w:drawing>
          <wp:inline distT="0" distB="0" distL="0" distR="0" wp14:anchorId="628C2D5F" wp14:editId="36B58D06">
            <wp:extent cx="1562100" cy="885825"/>
            <wp:effectExtent l="0" t="0" r="0" b="0"/>
            <wp:docPr id="100003" name="图片 100003" descr="@@@b891fb32-900a-4550-ab92-e8829e27b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4"/>
                    <a:stretch>
                      <a:fillRect/>
                    </a:stretch>
                  </pic:blipFill>
                  <pic:spPr>
                    <a:xfrm>
                      <a:off x="0" y="0"/>
                      <a:ext cx="1562100" cy="885825"/>
                    </a:xfrm>
                    <a:prstGeom prst="rect">
                      <a:avLst/>
                    </a:prstGeom>
                  </pic:spPr>
                </pic:pic>
              </a:graphicData>
            </a:graphic>
          </wp:inline>
        </w:drawing>
      </w:r>
    </w:p>
    <w:p w14:paraId="1B41F9F5" w14:textId="77777777" w:rsidR="00781E99" w:rsidRDefault="00000000">
      <w:pPr>
        <w:spacing w:line="360" w:lineRule="auto"/>
        <w:ind w:left="300"/>
        <w:jc w:val="left"/>
        <w:textAlignment w:val="center"/>
      </w:pPr>
      <w:r>
        <w:t>A</w:t>
      </w:r>
      <w:r>
        <w:t>．</w:t>
      </w:r>
      <w:r>
        <w:t>B</w:t>
      </w:r>
      <w:r>
        <w:t>处溶液的导电能力约为</w:t>
      </w:r>
      <w:r>
        <w:t>0</w:t>
      </w:r>
      <w:r>
        <w:t>，说明溶液中几乎没有自由移动的离子</w:t>
      </w:r>
    </w:p>
    <w:p w14:paraId="4D1EEAF1" w14:textId="77777777" w:rsidR="00781E99" w:rsidRDefault="00000000">
      <w:pPr>
        <w:spacing w:line="360" w:lineRule="auto"/>
        <w:ind w:left="300"/>
        <w:jc w:val="left"/>
        <w:textAlignment w:val="center"/>
      </w:pPr>
      <w:r>
        <w:t>B</w:t>
      </w:r>
      <w:r>
        <w:t>．</w:t>
      </w:r>
      <w:r>
        <w:t>AB</w:t>
      </w:r>
      <w:r>
        <w:t>段溶液的导电能力不断减弱，说明生成的</w:t>
      </w:r>
      <w:r>
        <w:t>BaSO</w:t>
      </w:r>
      <w:r>
        <w:rPr>
          <w:vertAlign w:val="subscript"/>
        </w:rPr>
        <w:t>4</w:t>
      </w:r>
      <w:r>
        <w:t>不是电解质</w:t>
      </w:r>
    </w:p>
    <w:p w14:paraId="36280F92" w14:textId="77777777" w:rsidR="00781E99" w:rsidRDefault="00000000">
      <w:pPr>
        <w:spacing w:line="360" w:lineRule="auto"/>
        <w:ind w:left="300"/>
        <w:jc w:val="left"/>
        <w:textAlignment w:val="center"/>
      </w:pPr>
      <w:r>
        <w:t>C</w:t>
      </w:r>
      <w:r>
        <w:t>．</w:t>
      </w:r>
      <w:r>
        <w:t>a</w:t>
      </w:r>
      <w:r>
        <w:t>时刻</w:t>
      </w:r>
      <w:r>
        <w:t>Ba(OH)</w:t>
      </w:r>
      <w:r>
        <w:rPr>
          <w:vertAlign w:val="subscript"/>
        </w:rPr>
        <w:t>2</w:t>
      </w:r>
      <w:r>
        <w:t>溶液与稀硫酸不一定恰好完全中和</w:t>
      </w:r>
    </w:p>
    <w:p w14:paraId="39EA1CB8" w14:textId="77777777" w:rsidR="00781E99" w:rsidRDefault="00000000">
      <w:pPr>
        <w:spacing w:line="360" w:lineRule="auto"/>
        <w:ind w:left="300"/>
        <w:jc w:val="left"/>
        <w:textAlignment w:val="center"/>
      </w:pPr>
      <w:r>
        <w:t>D</w:t>
      </w:r>
      <w:r>
        <w:t>．</w:t>
      </w:r>
      <w:r>
        <w:t>BC</w:t>
      </w:r>
      <w:r>
        <w:t>段溶液的导电能力不断增大，主要是由于过量的</w:t>
      </w:r>
      <w:r>
        <w:t>Ba(OH)</w:t>
      </w:r>
      <w:r>
        <w:rPr>
          <w:vertAlign w:val="subscript"/>
        </w:rPr>
        <w:t>2</w:t>
      </w:r>
      <w:r>
        <w:t>电离出的离子导电</w:t>
      </w:r>
    </w:p>
    <w:p w14:paraId="655CA006" w14:textId="77777777" w:rsidR="00781E99" w:rsidRDefault="00781E99">
      <w:pPr>
        <w:jc w:val="center"/>
        <w:textAlignment w:val="center"/>
        <w:rPr>
          <w:rFonts w:ascii="SimHei" w:eastAsia="SimHei" w:hAnsi="SimHei" w:cs="SimHei"/>
          <w:b/>
          <w:color w:val="000000"/>
          <w:sz w:val="30"/>
        </w:rPr>
      </w:pPr>
    </w:p>
    <w:p w14:paraId="2D73F693" w14:textId="77777777" w:rsidR="00781E99" w:rsidRDefault="00000000">
      <w:pPr>
        <w:jc w:val="left"/>
        <w:textAlignment w:val="center"/>
        <w:rPr>
          <w:rFonts w:ascii="SimSun" w:hAnsi="SimSun" w:cs="SimSun"/>
          <w:b/>
          <w:color w:val="000000"/>
        </w:rPr>
      </w:pPr>
      <w:r>
        <w:rPr>
          <w:rFonts w:ascii="SimSun" w:hAnsi="SimSun" w:cs="SimSun"/>
          <w:b/>
          <w:color w:val="000000"/>
        </w:rPr>
        <w:t>二、填空题</w:t>
      </w:r>
    </w:p>
    <w:p w14:paraId="54C72A8F" w14:textId="77777777" w:rsidR="00781E99" w:rsidRDefault="00000000">
      <w:pPr>
        <w:spacing w:line="360" w:lineRule="auto"/>
        <w:jc w:val="left"/>
        <w:textAlignment w:val="center"/>
      </w:pPr>
      <w:r>
        <w:t>3</w:t>
      </w:r>
      <w:r>
        <w:t>．将下列化学方程式改下成离子反应方程式：</w:t>
      </w:r>
    </w:p>
    <w:p w14:paraId="77B8A2E3" w14:textId="77777777" w:rsidR="00781E99" w:rsidRDefault="00000000">
      <w:pPr>
        <w:spacing w:line="360" w:lineRule="auto"/>
        <w:jc w:val="left"/>
        <w:textAlignment w:val="center"/>
      </w:pPr>
      <w:r>
        <w:t>(1)HCl</w:t>
      </w:r>
      <w:r>
        <w:t>＋</w:t>
      </w:r>
      <w:r>
        <w:t>NaOH=NaCl</w:t>
      </w:r>
      <w:r>
        <w:t>＋</w:t>
      </w:r>
      <w:r>
        <w:t>H</w:t>
      </w:r>
      <w:r>
        <w:rPr>
          <w:vertAlign w:val="subscript"/>
        </w:rPr>
        <w:t>2</w:t>
      </w:r>
      <w:r>
        <w:t>O</w:t>
      </w:r>
      <w:r>
        <w:t>，改写后为</w:t>
      </w:r>
      <w:r>
        <w:rPr>
          <w:rFonts w:eastAsia="Times New Roman"/>
        </w:rPr>
        <w:t>________________________________________</w:t>
      </w:r>
      <w:r>
        <w:t>。</w:t>
      </w:r>
    </w:p>
    <w:p w14:paraId="014DD0BC" w14:textId="77777777" w:rsidR="00781E99" w:rsidRDefault="00000000">
      <w:pPr>
        <w:spacing w:line="360" w:lineRule="auto"/>
        <w:jc w:val="left"/>
        <w:textAlignment w:val="center"/>
      </w:pPr>
      <w:r>
        <w:t>(2)Fe(OH)</w:t>
      </w:r>
      <w:r>
        <w:rPr>
          <w:vertAlign w:val="subscript"/>
        </w:rPr>
        <w:t>3</w:t>
      </w:r>
      <w:r>
        <w:t>＋</w:t>
      </w:r>
      <w:r>
        <w:t>3HCl=FeCl</w:t>
      </w:r>
      <w:r>
        <w:rPr>
          <w:vertAlign w:val="subscript"/>
        </w:rPr>
        <w:t>3</w:t>
      </w:r>
      <w:r>
        <w:t>＋</w:t>
      </w:r>
      <w:r>
        <w:t>3H</w:t>
      </w:r>
      <w:r>
        <w:rPr>
          <w:vertAlign w:val="subscript"/>
        </w:rPr>
        <w:t>2</w:t>
      </w:r>
      <w:r>
        <w:t>O</w:t>
      </w:r>
      <w:r>
        <w:t>，改写后为</w:t>
      </w:r>
      <w:r>
        <w:rPr>
          <w:rFonts w:eastAsia="Times New Roman"/>
        </w:rPr>
        <w:t>________________________________________</w:t>
      </w:r>
      <w:r>
        <w:t>。</w:t>
      </w:r>
    </w:p>
    <w:p w14:paraId="214D6FED" w14:textId="77777777" w:rsidR="00781E99" w:rsidRDefault="00000000">
      <w:pPr>
        <w:spacing w:line="360" w:lineRule="auto"/>
        <w:jc w:val="left"/>
        <w:textAlignment w:val="center"/>
      </w:pPr>
      <w:r>
        <w:t>(3)NH</w:t>
      </w:r>
      <w:r>
        <w:rPr>
          <w:vertAlign w:val="subscript"/>
        </w:rPr>
        <w:t>3</w:t>
      </w:r>
      <w:r>
        <w:t>·H</w:t>
      </w:r>
      <w:r>
        <w:rPr>
          <w:vertAlign w:val="subscript"/>
        </w:rPr>
        <w:t>2</w:t>
      </w:r>
      <w:r>
        <w:t>O</w:t>
      </w:r>
      <w:r>
        <w:t>＋</w:t>
      </w:r>
      <w:r>
        <w:t>HCl=NH</w:t>
      </w:r>
      <w:r>
        <w:rPr>
          <w:vertAlign w:val="subscript"/>
        </w:rPr>
        <w:t>4</w:t>
      </w:r>
      <w:r>
        <w:t>Cl</w:t>
      </w:r>
      <w:r>
        <w:t>＋</w:t>
      </w:r>
      <w:r>
        <w:t>H</w:t>
      </w:r>
      <w:r>
        <w:rPr>
          <w:vertAlign w:val="subscript"/>
        </w:rPr>
        <w:t>2</w:t>
      </w:r>
      <w:r>
        <w:t>O</w:t>
      </w:r>
      <w:r>
        <w:t>，改写后为</w:t>
      </w:r>
      <w:r>
        <w:rPr>
          <w:rFonts w:eastAsia="Times New Roman"/>
        </w:rPr>
        <w:t>________________________________________</w:t>
      </w:r>
      <w:r>
        <w:t>。</w:t>
      </w:r>
    </w:p>
    <w:p w14:paraId="32CB9058" w14:textId="77777777" w:rsidR="00781E99" w:rsidRDefault="00000000">
      <w:pPr>
        <w:spacing w:line="360" w:lineRule="auto"/>
        <w:jc w:val="left"/>
        <w:textAlignment w:val="center"/>
      </w:pPr>
      <w:r>
        <w:t>(4)NaHCO</w:t>
      </w:r>
      <w:r>
        <w:rPr>
          <w:vertAlign w:val="subscript"/>
        </w:rPr>
        <w:t>3</w:t>
      </w:r>
      <w:r>
        <w:t>＋</w:t>
      </w:r>
      <w:r>
        <w:t>NaOH=Na</w:t>
      </w:r>
      <w:r>
        <w:rPr>
          <w:vertAlign w:val="subscript"/>
        </w:rPr>
        <w:t>2</w:t>
      </w:r>
      <w:r>
        <w:t>CO</w:t>
      </w:r>
      <w:r>
        <w:rPr>
          <w:vertAlign w:val="subscript"/>
        </w:rPr>
        <w:t>3</w:t>
      </w:r>
      <w:r>
        <w:t>＋</w:t>
      </w:r>
      <w:r>
        <w:t>H</w:t>
      </w:r>
      <w:r>
        <w:rPr>
          <w:vertAlign w:val="subscript"/>
        </w:rPr>
        <w:t>2</w:t>
      </w:r>
      <w:r>
        <w:t>O</w:t>
      </w:r>
      <w:r>
        <w:t>，改写后为</w:t>
      </w:r>
      <w:r>
        <w:rPr>
          <w:rFonts w:eastAsia="Times New Roman"/>
        </w:rPr>
        <w:t>________________________________________</w:t>
      </w:r>
      <w:r>
        <w:t>。</w:t>
      </w:r>
    </w:p>
    <w:p w14:paraId="466D5C9E" w14:textId="77777777" w:rsidR="00781E99" w:rsidRDefault="00000000">
      <w:pPr>
        <w:spacing w:line="360" w:lineRule="auto"/>
        <w:jc w:val="left"/>
        <w:textAlignment w:val="center"/>
      </w:pPr>
      <w:r>
        <w:t>(5)NaHSO</w:t>
      </w:r>
      <w:r>
        <w:rPr>
          <w:vertAlign w:val="subscript"/>
        </w:rPr>
        <w:t>4</w:t>
      </w:r>
      <w:r>
        <w:t>＋</w:t>
      </w:r>
      <w:r>
        <w:t>NaOH=Na</w:t>
      </w:r>
      <w:r>
        <w:rPr>
          <w:vertAlign w:val="subscript"/>
        </w:rPr>
        <w:t>2</w:t>
      </w:r>
      <w:r>
        <w:t>SO</w:t>
      </w:r>
      <w:r>
        <w:rPr>
          <w:vertAlign w:val="subscript"/>
        </w:rPr>
        <w:t>4</w:t>
      </w:r>
      <w:r>
        <w:t>＋</w:t>
      </w:r>
      <w:r>
        <w:t>H</w:t>
      </w:r>
      <w:r>
        <w:rPr>
          <w:vertAlign w:val="subscript"/>
        </w:rPr>
        <w:t>2</w:t>
      </w:r>
      <w:r>
        <w:t>O</w:t>
      </w:r>
      <w:r>
        <w:t>，改写后为</w:t>
      </w:r>
      <w:r>
        <w:rPr>
          <w:rFonts w:eastAsia="Times New Roman"/>
        </w:rPr>
        <w:t>________________________________________</w:t>
      </w:r>
      <w:r>
        <w:t>。</w:t>
      </w:r>
    </w:p>
    <w:p w14:paraId="6C86F705" w14:textId="77777777" w:rsidR="00781E99" w:rsidRDefault="00000000">
      <w:pPr>
        <w:spacing w:line="360" w:lineRule="auto"/>
        <w:jc w:val="left"/>
        <w:textAlignment w:val="center"/>
      </w:pPr>
      <w:r>
        <w:t>(6)</w:t>
      </w:r>
      <w:r>
        <w:t>澄清石灰水通入</w:t>
      </w:r>
      <w:r>
        <w:t>CO</w:t>
      </w:r>
      <w:r>
        <w:rPr>
          <w:vertAlign w:val="subscript"/>
        </w:rPr>
        <w:t>2</w:t>
      </w:r>
      <w:r>
        <w:t>，</w:t>
      </w:r>
      <w:r>
        <w:t>Ca(OH)</w:t>
      </w:r>
      <w:r>
        <w:rPr>
          <w:vertAlign w:val="subscript"/>
        </w:rPr>
        <w:t>2</w:t>
      </w:r>
      <w:r>
        <w:t>＋</w:t>
      </w:r>
      <w:r>
        <w:t>CO</w:t>
      </w:r>
      <w:r>
        <w:rPr>
          <w:vertAlign w:val="subscript"/>
        </w:rPr>
        <w:t>2</w:t>
      </w:r>
      <w:r>
        <w:t>=CaCO</w:t>
      </w:r>
      <w:r>
        <w:rPr>
          <w:vertAlign w:val="subscript"/>
        </w:rPr>
        <w:t>3</w:t>
      </w:r>
      <w:r>
        <w:t>↓</w:t>
      </w:r>
      <w:r>
        <w:t>＋</w:t>
      </w:r>
      <w:r>
        <w:t>H</w:t>
      </w:r>
      <w:r>
        <w:rPr>
          <w:vertAlign w:val="subscript"/>
        </w:rPr>
        <w:t>2</w:t>
      </w:r>
      <w:r>
        <w:t>O</w:t>
      </w:r>
      <w:r>
        <w:t>，改写后为</w:t>
      </w:r>
      <w:r>
        <w:rPr>
          <w:rFonts w:eastAsia="Times New Roman"/>
        </w:rPr>
        <w:t>________________________________________</w:t>
      </w:r>
      <w:r>
        <w:t>。</w:t>
      </w:r>
    </w:p>
    <w:p w14:paraId="10BF6644" w14:textId="77777777" w:rsidR="00781E99" w:rsidRDefault="00000000">
      <w:pPr>
        <w:spacing w:line="360" w:lineRule="auto"/>
        <w:jc w:val="left"/>
        <w:textAlignment w:val="center"/>
      </w:pPr>
      <w:r>
        <w:t>(7)</w:t>
      </w:r>
      <w:r>
        <w:t>氧化铜溶于稀硫酸，</w:t>
      </w:r>
      <w:r>
        <w:t>CuO</w:t>
      </w:r>
      <w:r>
        <w:t>＋</w:t>
      </w:r>
      <w:r>
        <w:t>H</w:t>
      </w:r>
      <w:r>
        <w:rPr>
          <w:vertAlign w:val="subscript"/>
        </w:rPr>
        <w:t>2</w:t>
      </w:r>
      <w:r>
        <w:t>SO</w:t>
      </w:r>
      <w:r>
        <w:rPr>
          <w:vertAlign w:val="subscript"/>
        </w:rPr>
        <w:t>4</w:t>
      </w:r>
      <w:r>
        <w:t>=CuSO</w:t>
      </w:r>
      <w:r>
        <w:rPr>
          <w:vertAlign w:val="subscript"/>
        </w:rPr>
        <w:t>4</w:t>
      </w:r>
      <w:r>
        <w:t>＋</w:t>
      </w:r>
      <w:r>
        <w:t>H</w:t>
      </w:r>
      <w:r>
        <w:rPr>
          <w:vertAlign w:val="subscript"/>
        </w:rPr>
        <w:t>2</w:t>
      </w:r>
      <w:r>
        <w:t>O</w:t>
      </w:r>
      <w:r>
        <w:t>，改写后为</w:t>
      </w:r>
      <w:r>
        <w:rPr>
          <w:rFonts w:eastAsia="Times New Roman"/>
        </w:rPr>
        <w:t>________________________________________</w:t>
      </w:r>
      <w:r>
        <w:t>。</w:t>
      </w:r>
    </w:p>
    <w:p w14:paraId="19C30477" w14:textId="77777777" w:rsidR="00781E99" w:rsidRDefault="00000000">
      <w:pPr>
        <w:spacing w:line="360" w:lineRule="auto"/>
        <w:jc w:val="left"/>
        <w:textAlignment w:val="center"/>
      </w:pPr>
      <w:r>
        <w:t>4</w:t>
      </w:r>
      <w:r>
        <w:t>．按要求回答下列问题。</w:t>
      </w:r>
    </w:p>
    <w:p w14:paraId="698F00D3" w14:textId="77777777" w:rsidR="00781E99" w:rsidRDefault="00000000">
      <w:pPr>
        <w:spacing w:line="360" w:lineRule="auto"/>
        <w:jc w:val="left"/>
        <w:textAlignment w:val="center"/>
      </w:pPr>
      <w:r>
        <w:t>(1)NaHSO</w:t>
      </w:r>
      <w:r>
        <w:rPr>
          <w:vertAlign w:val="subscript"/>
        </w:rPr>
        <w:t>4</w:t>
      </w:r>
      <w:r>
        <w:t>在熔融状态下的电离方程式为</w:t>
      </w:r>
      <w:r>
        <w:rPr>
          <w:rFonts w:eastAsia="Times New Roman"/>
        </w:rPr>
        <w:t>___________________</w:t>
      </w:r>
      <w:r>
        <w:t>。</w:t>
      </w:r>
    </w:p>
    <w:p w14:paraId="2E1F9650" w14:textId="77777777" w:rsidR="00781E99" w:rsidRDefault="00000000">
      <w:pPr>
        <w:spacing w:line="360" w:lineRule="auto"/>
        <w:jc w:val="left"/>
        <w:textAlignment w:val="center"/>
      </w:pPr>
      <w:r>
        <w:lastRenderedPageBreak/>
        <w:t>(2)BaCO</w:t>
      </w:r>
      <w:r>
        <w:rPr>
          <w:vertAlign w:val="subscript"/>
        </w:rPr>
        <w:t>3</w:t>
      </w:r>
      <w:r>
        <w:t>与稀硫酸反应的离子方程式为</w:t>
      </w:r>
      <w:r>
        <w:rPr>
          <w:rFonts w:eastAsia="Times New Roman"/>
        </w:rPr>
        <w:t>____________________</w:t>
      </w:r>
      <w:r>
        <w:t>。</w:t>
      </w:r>
    </w:p>
    <w:p w14:paraId="0CD657FA" w14:textId="77777777" w:rsidR="00781E99" w:rsidRDefault="00000000">
      <w:pPr>
        <w:spacing w:line="360" w:lineRule="auto"/>
        <w:jc w:val="left"/>
        <w:textAlignment w:val="center"/>
      </w:pPr>
      <w:r>
        <w:t>(3)</w:t>
      </w:r>
      <w:r>
        <w:t>硝酸钙溶液和碳酸钠溶液反应的离子方程式为</w:t>
      </w:r>
      <w:r>
        <w:rPr>
          <w:rFonts w:eastAsia="Times New Roman"/>
        </w:rPr>
        <w:t>________________</w:t>
      </w:r>
      <w:r>
        <w:t>。</w:t>
      </w:r>
    </w:p>
    <w:p w14:paraId="15F9CE4A" w14:textId="77777777" w:rsidR="00781E99" w:rsidRDefault="00000000">
      <w:pPr>
        <w:spacing w:line="360" w:lineRule="auto"/>
        <w:jc w:val="left"/>
        <w:textAlignment w:val="center"/>
      </w:pPr>
      <w:r>
        <w:t>(4)</w:t>
      </w:r>
      <w:r>
        <w:t>将少量</w:t>
      </w:r>
      <w:r>
        <w:t>Fe</w:t>
      </w:r>
      <w:r>
        <w:rPr>
          <w:vertAlign w:val="subscript"/>
        </w:rPr>
        <w:t>2</w:t>
      </w:r>
      <w:r>
        <w:t>O</w:t>
      </w:r>
      <w:r>
        <w:rPr>
          <w:vertAlign w:val="subscript"/>
        </w:rPr>
        <w:t>3</w:t>
      </w:r>
      <w:r>
        <w:t>加入适量稀盐酸中，反应的离子方程式是</w:t>
      </w:r>
      <w:r>
        <w:rPr>
          <w:rFonts w:eastAsia="Times New Roman"/>
        </w:rPr>
        <w:t>____________</w:t>
      </w:r>
      <w:r>
        <w:t>，取少量反应后的棕黄色溶液于试管中，加几滴</w:t>
      </w:r>
      <w:r>
        <w:t>NaOH</w:t>
      </w:r>
      <w:r>
        <w:t>溶液，可观察到红褐色沉淀，反应的离子方程式是</w:t>
      </w:r>
      <w:r>
        <w:rPr>
          <w:rFonts w:eastAsia="Times New Roman"/>
        </w:rPr>
        <w:t>_____________</w:t>
      </w:r>
      <w:r>
        <w:t>；再加入足量盐酸，离子方程式是</w:t>
      </w:r>
      <w:r>
        <w:rPr>
          <w:rFonts w:eastAsia="Times New Roman"/>
        </w:rPr>
        <w:t>___________</w:t>
      </w:r>
      <w:r>
        <w:t>。</w:t>
      </w:r>
    </w:p>
    <w:p w14:paraId="2B6BB6C4" w14:textId="77777777" w:rsidR="00781E99" w:rsidRDefault="00000000">
      <w:pPr>
        <w:spacing w:line="360" w:lineRule="auto"/>
        <w:jc w:val="left"/>
        <w:textAlignment w:val="center"/>
      </w:pPr>
      <w:r>
        <w:t>5</w:t>
      </w:r>
      <w:r>
        <w:t>．现有以下物质：</w:t>
      </w:r>
      <w:r>
        <w:t>①NaCl</w:t>
      </w:r>
      <w:r>
        <w:t>晶体</w:t>
      </w:r>
      <w:r>
        <w:t>②</w:t>
      </w:r>
      <w:r>
        <w:t>液态</w:t>
      </w:r>
      <w:r>
        <w:t>HCl③</w:t>
      </w:r>
      <w:r>
        <w:object w:dxaOrig="651" w:dyaOrig="319" w14:anchorId="6DEFEE27">
          <v:shape id="_x0000_i1028" type="#_x0000_t75" alt="eqIdc639adea550f78c6885472654c3d989d" style="width:32.5pt;height:16pt" o:ole="">
            <v:imagedata r:id="rId15" o:title="eqIdc639adea550f78c6885472654c3d989d"/>
          </v:shape>
          <o:OLEObject Type="Embed" ProgID="Equation.DSMT4" ShapeID="_x0000_i1028" DrawAspect="Content" ObjectID="_1847098265" r:id="rId16"/>
        </w:object>
      </w:r>
      <w:r>
        <w:t>固体</w:t>
      </w:r>
      <w:r>
        <w:t>④</w:t>
      </w:r>
      <w:r>
        <w:t>熔融</w:t>
      </w:r>
      <w:r>
        <w:t>KCl⑤</w:t>
      </w:r>
      <w:r>
        <w:t>蔗糖</w:t>
      </w:r>
      <w:r>
        <w:t>⑥</w:t>
      </w:r>
      <w:r>
        <w:t>铜</w:t>
      </w:r>
      <w:r>
        <w:t>⑦</w:t>
      </w:r>
      <w:r>
        <w:object w:dxaOrig="422" w:dyaOrig="317" w14:anchorId="2890393E">
          <v:shape id="_x0000_i1029" type="#_x0000_t75" alt="eqIda4298cb837170c021b9f2cd4e674a6a3" style="width:21pt;height:16pt" o:ole="">
            <v:imagedata r:id="rId17" o:title="eqIda4298cb837170c021b9f2cd4e674a6a3"/>
          </v:shape>
          <o:OLEObject Type="Embed" ProgID="Equation.DSMT4" ShapeID="_x0000_i1029" DrawAspect="Content" ObjectID="_1847098266" r:id="rId18"/>
        </w:object>
      </w:r>
      <w:r>
        <w:t>⑧</w:t>
      </w:r>
      <w:r>
        <w:object w:dxaOrig="634" w:dyaOrig="317" w14:anchorId="3FF0C8BB">
          <v:shape id="_x0000_i1030" type="#_x0000_t75" alt="eqIddabf3433f95b16485024c4eede9f2a50" style="width:31.5pt;height:16pt" o:ole="">
            <v:imagedata r:id="rId10" o:title="eqIddabf3433f95b16485024c4eede9f2a50"/>
          </v:shape>
          <o:OLEObject Type="Embed" ProgID="Equation.DSMT4" ShapeID="_x0000_i1030" DrawAspect="Content" ObjectID="_1847098267" r:id="rId19"/>
        </w:object>
      </w:r>
      <w:r>
        <w:t>⑨KOH</w:t>
      </w:r>
      <w:r>
        <w:t>固体</w:t>
      </w:r>
    </w:p>
    <w:p w14:paraId="5E4F346C" w14:textId="77777777" w:rsidR="00781E99" w:rsidRDefault="00000000">
      <w:pPr>
        <w:spacing w:line="360" w:lineRule="auto"/>
        <w:jc w:val="left"/>
        <w:textAlignment w:val="center"/>
      </w:pPr>
      <w:r>
        <w:t>(1)</w:t>
      </w:r>
      <w:r>
        <w:t>以上物质中能导电的是</w:t>
      </w:r>
      <w:r>
        <w:rPr>
          <w:rFonts w:eastAsia="Times New Roman"/>
        </w:rPr>
        <w:t>_______________</w:t>
      </w:r>
      <w:r>
        <w:t>。</w:t>
      </w:r>
    </w:p>
    <w:p w14:paraId="1F9B0E6B" w14:textId="77777777" w:rsidR="00781E99" w:rsidRDefault="00000000">
      <w:pPr>
        <w:spacing w:line="360" w:lineRule="auto"/>
        <w:jc w:val="left"/>
        <w:textAlignment w:val="center"/>
      </w:pPr>
      <w:r>
        <w:t>(2)</w:t>
      </w:r>
      <w:r>
        <w:t>以上物质中属于电解质的是</w:t>
      </w:r>
      <w:r>
        <w:rPr>
          <w:rFonts w:eastAsia="Times New Roman"/>
        </w:rPr>
        <w:t>____________</w:t>
      </w:r>
      <w:r>
        <w:t>。</w:t>
      </w:r>
    </w:p>
    <w:p w14:paraId="1A84EA07" w14:textId="77777777" w:rsidR="00781E99" w:rsidRDefault="00000000">
      <w:pPr>
        <w:spacing w:line="360" w:lineRule="auto"/>
        <w:jc w:val="left"/>
        <w:textAlignment w:val="center"/>
      </w:pPr>
      <w:r>
        <w:t>(3)</w:t>
      </w:r>
      <w:r>
        <w:t>属于非电解质的是</w:t>
      </w:r>
      <w:r>
        <w:rPr>
          <w:rFonts w:eastAsia="Times New Roman"/>
        </w:rPr>
        <w:t>______________</w:t>
      </w:r>
      <w:r>
        <w:t>。</w:t>
      </w:r>
    </w:p>
    <w:p w14:paraId="7812C922" w14:textId="77777777" w:rsidR="00781E99" w:rsidRDefault="00000000">
      <w:pPr>
        <w:spacing w:line="360" w:lineRule="auto"/>
        <w:jc w:val="left"/>
        <w:textAlignment w:val="center"/>
      </w:pPr>
      <w:r>
        <w:t>(4)</w:t>
      </w:r>
      <w:r>
        <w:t>属于能导电的电解质的是</w:t>
      </w:r>
      <w:r>
        <w:rPr>
          <w:rFonts w:eastAsia="Times New Roman"/>
        </w:rPr>
        <w:t>______________</w:t>
      </w:r>
      <w:r>
        <w:t>。</w:t>
      </w:r>
    </w:p>
    <w:p w14:paraId="03BB1F35" w14:textId="77777777" w:rsidR="00781E99" w:rsidRDefault="00000000">
      <w:pPr>
        <w:spacing w:line="360" w:lineRule="auto"/>
        <w:jc w:val="left"/>
        <w:textAlignment w:val="center"/>
      </w:pPr>
      <w:r>
        <w:t>6</w:t>
      </w:r>
      <w:r>
        <w:t>．按要求回答下列问题：</w:t>
      </w:r>
    </w:p>
    <w:p w14:paraId="3CA8DF7D" w14:textId="77777777" w:rsidR="00781E99" w:rsidRDefault="00000000">
      <w:pPr>
        <w:spacing w:line="360" w:lineRule="auto"/>
        <w:jc w:val="left"/>
        <w:textAlignment w:val="center"/>
      </w:pPr>
      <w:r>
        <w:t>(1)</w:t>
      </w:r>
      <w:r>
        <w:t>已知工业明胶含有</w:t>
      </w:r>
      <w:r>
        <w:t>Fe(CrO</w:t>
      </w:r>
      <w:r>
        <w:rPr>
          <w:vertAlign w:val="subscript"/>
        </w:rPr>
        <w:t>2</w:t>
      </w:r>
      <w:r>
        <w:t>)</w:t>
      </w:r>
      <w:r>
        <w:rPr>
          <w:vertAlign w:val="subscript"/>
        </w:rPr>
        <w:t>2</w:t>
      </w:r>
      <w:r>
        <w:t>会对人体造成伤害，其中铬元素是</w:t>
      </w:r>
      <w:r>
        <w:t>+3</w:t>
      </w:r>
      <w:r>
        <w:t>价，则其中铁元素是</w:t>
      </w:r>
      <w:r>
        <w:rPr>
          <w:rFonts w:eastAsia="Times New Roman"/>
        </w:rPr>
        <w:t>___________</w:t>
      </w:r>
      <w:r>
        <w:t>价。</w:t>
      </w:r>
      <w:r>
        <w:object w:dxaOrig="493" w:dyaOrig="338" w14:anchorId="1351732C">
          <v:shape id="_x0000_i1031" type="#_x0000_t75" alt="eqId3ed265cd014e0b563211a69e02910249" style="width:24.5pt;height:17pt" o:ole="">
            <v:imagedata r:id="rId20" o:title="eqId3ed265cd014e0b563211a69e02910249"/>
          </v:shape>
          <o:OLEObject Type="Embed" ProgID="Equation.DSMT4" ShapeID="_x0000_i1031" DrawAspect="Content" ObjectID="_1847098268" r:id="rId21"/>
        </w:object>
      </w:r>
      <w:r>
        <w:t>是一种酸根离子，则</w:t>
      </w:r>
      <w:r>
        <w:t>Fe(CrO</w:t>
      </w:r>
      <w:r>
        <w:rPr>
          <w:vertAlign w:val="subscript"/>
        </w:rPr>
        <w:t>2</w:t>
      </w:r>
      <w:r>
        <w:t>)</w:t>
      </w:r>
      <w:r>
        <w:rPr>
          <w:vertAlign w:val="subscript"/>
        </w:rPr>
        <w:t>2</w:t>
      </w:r>
      <w:r>
        <w:t>属于</w:t>
      </w:r>
      <w:r>
        <w:rPr>
          <w:rFonts w:eastAsia="Times New Roman"/>
        </w:rPr>
        <w:t>___________</w:t>
      </w:r>
      <w:r>
        <w:t>(</w:t>
      </w:r>
      <w:r>
        <w:t>填</w:t>
      </w:r>
      <w:r>
        <w:t>“</w:t>
      </w:r>
      <w:r>
        <w:t>酸</w:t>
      </w:r>
      <w:r>
        <w:t>”“</w:t>
      </w:r>
      <w:r>
        <w:t>碱</w:t>
      </w:r>
      <w:r>
        <w:t>”“</w:t>
      </w:r>
      <w:r>
        <w:t>盐</w:t>
      </w:r>
      <w:r>
        <w:t>”)</w:t>
      </w:r>
      <w:r>
        <w:t>。</w:t>
      </w:r>
    </w:p>
    <w:p w14:paraId="359290D5" w14:textId="77777777" w:rsidR="00781E99" w:rsidRDefault="00000000">
      <w:pPr>
        <w:spacing w:line="360" w:lineRule="auto"/>
        <w:jc w:val="left"/>
        <w:textAlignment w:val="center"/>
      </w:pPr>
      <w:r>
        <w:t>(2)</w:t>
      </w:r>
      <w:r>
        <w:t>现有下列物质：</w:t>
      </w:r>
      <w:r>
        <w:t>①</w:t>
      </w:r>
      <w:r>
        <w:t>铁</w:t>
      </w:r>
      <w:r>
        <w:t>②</w:t>
      </w:r>
      <w:r>
        <w:object w:dxaOrig="422" w:dyaOrig="317" w14:anchorId="36BC0C2B">
          <v:shape id="_x0000_i1032" type="#_x0000_t75" alt="eqIda4298cb837170c021b9f2cd4e674a6a3" style="width:21pt;height:16pt" o:ole="">
            <v:imagedata r:id="rId17" o:title="eqIda4298cb837170c021b9f2cd4e674a6a3"/>
          </v:shape>
          <o:OLEObject Type="Embed" ProgID="Equation.DSMT4" ShapeID="_x0000_i1032" DrawAspect="Content" ObjectID="_1847098269" r:id="rId22"/>
        </w:object>
      </w:r>
      <w:r>
        <w:t>③</w:t>
      </w:r>
      <w:r>
        <w:t>盐酸</w:t>
      </w:r>
      <w:r>
        <w:t>④</w:t>
      </w:r>
      <w:r>
        <w:t>熔融的</w:t>
      </w:r>
      <w:r>
        <w:object w:dxaOrig="528" w:dyaOrig="236" w14:anchorId="672B9566">
          <v:shape id="_x0000_i1033" type="#_x0000_t75" alt="eqId24a7a58438b831b6a45a9874adce1055" style="width:26.5pt;height:12pt" o:ole="">
            <v:imagedata r:id="rId23" o:title="eqId24a7a58438b831b6a45a9874adce1055"/>
          </v:shape>
          <o:OLEObject Type="Embed" ProgID="Equation.DSMT4" ShapeID="_x0000_i1033" DrawAspect="Content" ObjectID="_1847098270" r:id="rId24"/>
        </w:object>
      </w:r>
      <w:r>
        <w:t>⑤</w:t>
      </w:r>
      <w:r>
        <w:object w:dxaOrig="756" w:dyaOrig="317" w14:anchorId="0E0F6AB6">
          <v:shape id="_x0000_i1034" type="#_x0000_t75" alt="eqIdcd46a1a853c372c1fb6c7a88cd947e87" style="width:38pt;height:16pt" o:ole="">
            <v:imagedata r:id="rId25" o:title="eqIdcd46a1a853c372c1fb6c7a88cd947e87"/>
          </v:shape>
          <o:OLEObject Type="Embed" ProgID="Equation.DSMT4" ShapeID="_x0000_i1034" DrawAspect="Content" ObjectID="_1847098271" r:id="rId26"/>
        </w:object>
      </w:r>
      <w:r>
        <w:t>固体</w:t>
      </w:r>
      <w:r>
        <w:t>⑥</w:t>
      </w:r>
      <w:r>
        <w:object w:dxaOrig="827" w:dyaOrig="349" w14:anchorId="007D76E0">
          <v:shape id="_x0000_i1035" type="#_x0000_t75" alt="eqId56fc83478386628e05cc45c6e498d71e" style="width:41.5pt;height:17.5pt" o:ole="">
            <v:imagedata r:id="rId27" o:title="eqId56fc83478386628e05cc45c6e498d71e"/>
          </v:shape>
          <o:OLEObject Type="Embed" ProgID="Equation.DSMT4" ShapeID="_x0000_i1035" DrawAspect="Content" ObjectID="_1847098272" r:id="rId28"/>
        </w:object>
      </w:r>
      <w:r>
        <w:t>胶体，其中属于电解质的是</w:t>
      </w:r>
      <w:r>
        <w:rPr>
          <w:rFonts w:eastAsia="Times New Roman"/>
        </w:rPr>
        <w:t>___________</w:t>
      </w:r>
      <w:r>
        <w:t>(</w:t>
      </w:r>
      <w:r>
        <w:t>填序号</w:t>
      </w:r>
      <w:r>
        <w:t>)</w:t>
      </w:r>
      <w:r>
        <w:t>。</w:t>
      </w:r>
    </w:p>
    <w:p w14:paraId="52CB0DB9" w14:textId="77777777" w:rsidR="00781E99" w:rsidRDefault="00000000">
      <w:pPr>
        <w:spacing w:line="360" w:lineRule="auto"/>
        <w:jc w:val="left"/>
        <w:textAlignment w:val="center"/>
      </w:pPr>
      <w:r>
        <w:t>(3)</w:t>
      </w:r>
      <w:r>
        <w:t>写出</w:t>
      </w:r>
      <w:r>
        <w:object w:dxaOrig="809" w:dyaOrig="318" w14:anchorId="68463009">
          <v:shape id="_x0000_i1036" type="#_x0000_t75" alt="eqId7e863b5c30a8e33604cb9b228eb05c09" style="width:40.5pt;height:16pt" o:ole="">
            <v:imagedata r:id="rId29" o:title="eqId7e863b5c30a8e33604cb9b228eb05c09"/>
          </v:shape>
          <o:OLEObject Type="Embed" ProgID="Equation.DSMT4" ShapeID="_x0000_i1036" DrawAspect="Content" ObjectID="_1847098273" r:id="rId30"/>
        </w:object>
      </w:r>
      <w:r>
        <w:t>固体溶于水的电离方程式：</w:t>
      </w:r>
      <w:r>
        <w:rPr>
          <w:rFonts w:eastAsia="Times New Roman"/>
        </w:rPr>
        <w:t>___________</w:t>
      </w:r>
      <w:r>
        <w:t>。</w:t>
      </w:r>
    </w:p>
    <w:p w14:paraId="52DA63F3" w14:textId="77777777" w:rsidR="00781E99" w:rsidRDefault="00000000">
      <w:pPr>
        <w:spacing w:line="360" w:lineRule="auto"/>
        <w:jc w:val="left"/>
        <w:textAlignment w:val="center"/>
      </w:pPr>
      <w:r>
        <w:t>(4)</w:t>
      </w:r>
      <w:r>
        <w:t>写出</w:t>
      </w:r>
      <w:r>
        <w:t>Ba(OH)</w:t>
      </w:r>
      <w:r>
        <w:rPr>
          <w:vertAlign w:val="subscript"/>
        </w:rPr>
        <w:t>2</w:t>
      </w:r>
      <w:r>
        <w:t>固体溶于水的电离方程式：</w:t>
      </w:r>
      <w:r>
        <w:t xml:space="preserve"> </w:t>
      </w:r>
      <w:r>
        <w:rPr>
          <w:rFonts w:eastAsia="Times New Roman"/>
        </w:rPr>
        <w:t>___________</w:t>
      </w:r>
      <w:r>
        <w:t>。</w:t>
      </w:r>
    </w:p>
    <w:p w14:paraId="1F3930C7" w14:textId="77777777" w:rsidR="00781E99" w:rsidRDefault="00000000">
      <w:pPr>
        <w:spacing w:line="360" w:lineRule="auto"/>
        <w:jc w:val="left"/>
        <w:textAlignment w:val="center"/>
      </w:pPr>
      <w:r>
        <w:t>(5)</w:t>
      </w:r>
      <w:r>
        <w:t>向</w:t>
      </w:r>
      <w:r>
        <w:t>NaHSO</w:t>
      </w:r>
      <w:r>
        <w:rPr>
          <w:vertAlign w:val="subscript"/>
        </w:rPr>
        <w:t>4</w:t>
      </w:r>
      <w:r>
        <w:t>溶液中加入过量</w:t>
      </w:r>
      <w:r>
        <w:t>Ba(OH)</w:t>
      </w:r>
      <w:r>
        <w:rPr>
          <w:vertAlign w:val="subscript"/>
        </w:rPr>
        <w:t>2</w:t>
      </w:r>
      <w:r>
        <w:t>的溶液，发生反应的离子方程式为</w:t>
      </w:r>
      <w:r>
        <w:rPr>
          <w:rFonts w:eastAsia="Times New Roman"/>
        </w:rPr>
        <w:t>___________</w:t>
      </w:r>
      <w:r>
        <w:t>。</w:t>
      </w:r>
    </w:p>
    <w:p w14:paraId="7011116A" w14:textId="77777777" w:rsidR="00781E99" w:rsidRDefault="00000000">
      <w:pPr>
        <w:spacing w:line="360" w:lineRule="auto"/>
        <w:jc w:val="left"/>
        <w:textAlignment w:val="center"/>
      </w:pPr>
      <w:r>
        <w:t>7</w:t>
      </w:r>
      <w:r>
        <w:t>．用分类思想研究一类物质的通性和特殊性是学习化学的一种重要方法。按一定方法对下列物质进行的分类如图所示，回答下列问题：</w:t>
      </w:r>
    </w:p>
    <w:p w14:paraId="59D60884" w14:textId="77777777" w:rsidR="00781E99" w:rsidRDefault="00000000">
      <w:pPr>
        <w:spacing w:line="360" w:lineRule="auto"/>
        <w:jc w:val="left"/>
        <w:textAlignment w:val="center"/>
      </w:pPr>
      <w:r>
        <w:rPr>
          <w:rFonts w:eastAsia="Times New Roman"/>
          <w:noProof/>
          <w:kern w:val="0"/>
          <w:sz w:val="24"/>
          <w:szCs w:val="24"/>
        </w:rPr>
        <w:drawing>
          <wp:inline distT="0" distB="0" distL="0" distR="0" wp14:anchorId="67ADC01B" wp14:editId="0FAFB443">
            <wp:extent cx="3257550" cy="1466850"/>
            <wp:effectExtent l="0" t="0" r="0" b="0"/>
            <wp:docPr id="100005" name="图片 100005" descr="@@@4ab830ea-60a3-4bfd-8829-f0a85ec0e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
                    <a:stretch>
                      <a:fillRect/>
                    </a:stretch>
                  </pic:blipFill>
                  <pic:spPr>
                    <a:xfrm>
                      <a:off x="0" y="0"/>
                      <a:ext cx="3257550" cy="1466850"/>
                    </a:xfrm>
                    <a:prstGeom prst="rect">
                      <a:avLst/>
                    </a:prstGeom>
                  </pic:spPr>
                </pic:pic>
              </a:graphicData>
            </a:graphic>
          </wp:inline>
        </w:drawing>
      </w:r>
    </w:p>
    <w:p w14:paraId="03119749" w14:textId="77777777" w:rsidR="00781E99" w:rsidRDefault="00000000">
      <w:pPr>
        <w:spacing w:line="360" w:lineRule="auto"/>
        <w:jc w:val="left"/>
        <w:textAlignment w:val="center"/>
      </w:pPr>
      <w:r>
        <w:t>(1)</w:t>
      </w:r>
      <w:r>
        <w:t>上述分类方法的名称为</w:t>
      </w:r>
      <w:r>
        <w:rPr>
          <w:rFonts w:eastAsia="Times New Roman"/>
        </w:rPr>
        <w:t>______________</w:t>
      </w:r>
      <w:r>
        <w:t>。</w:t>
      </w:r>
    </w:p>
    <w:tbl>
      <w:tblPr>
        <w:tblW w:w="6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83"/>
      </w:tblGrid>
      <w:tr w:rsidR="00781E99" w14:paraId="01250012" w14:textId="77777777" w:rsidTr="00342250">
        <w:tc>
          <w:tcPr>
            <w:tcW w:w="67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56B23" w14:textId="77777777" w:rsidR="00781E99" w:rsidRDefault="00000000">
            <w:pPr>
              <w:spacing w:line="360" w:lineRule="auto"/>
              <w:jc w:val="left"/>
              <w:textAlignment w:val="center"/>
            </w:pPr>
            <w:r>
              <w:lastRenderedPageBreak/>
              <w:t>①</w:t>
            </w:r>
            <w:r>
              <w:object w:dxaOrig="756" w:dyaOrig="290" w14:anchorId="62A329C2">
                <v:shape id="_x0000_i1037" type="#_x0000_t75" alt="eqIdcb790623fa978863994ec6a8682af81d" style="width:38pt;height:14.5pt" o:ole="">
                  <v:imagedata r:id="rId32" o:title="eqIdcb790623fa978863994ec6a8682af81d"/>
                </v:shape>
                <o:OLEObject Type="Embed" ProgID="Equation.DSMT4" ShapeID="_x0000_i1037" DrawAspect="Content" ObjectID="_1847098274" r:id="rId33"/>
              </w:object>
            </w:r>
            <w:r>
              <w:t>固体</w:t>
            </w:r>
            <w:r>
              <w:rPr>
                <w:rFonts w:eastAsia="Times New Roman"/>
                <w:kern w:val="0"/>
                <w:sz w:val="24"/>
                <w:szCs w:val="24"/>
              </w:rPr>
              <w:t>   </w:t>
            </w:r>
            <w:r>
              <w:t>②CaO</w:t>
            </w:r>
            <w:r>
              <w:t>粉末</w:t>
            </w:r>
            <w:r>
              <w:rPr>
                <w:rFonts w:eastAsia="Times New Roman"/>
                <w:kern w:val="0"/>
                <w:sz w:val="24"/>
                <w:szCs w:val="24"/>
              </w:rPr>
              <w:t>   </w:t>
            </w:r>
            <w:r>
              <w:t>③</w:t>
            </w:r>
            <w:r>
              <w:object w:dxaOrig="387" w:dyaOrig="314" w14:anchorId="2885D2E4">
                <v:shape id="_x0000_i1038" type="#_x0000_t75" alt="eqId6dd34eb812d3f789b945c2d95bf37633" style="width:19.5pt;height:15.5pt" o:ole="">
                  <v:imagedata r:id="rId34" o:title="eqId6dd34eb812d3f789b945c2d95bf37633"/>
                </v:shape>
                <o:OLEObject Type="Embed" ProgID="Equation.DSMT4" ShapeID="_x0000_i1038" DrawAspect="Content" ObjectID="_1847098275" r:id="rId35"/>
              </w:object>
            </w:r>
            <w:r>
              <w:rPr>
                <w:rFonts w:eastAsia="Times New Roman"/>
                <w:kern w:val="0"/>
                <w:sz w:val="24"/>
                <w:szCs w:val="24"/>
              </w:rPr>
              <w:t>   </w:t>
            </w:r>
            <w:r>
              <w:t>④</w:t>
            </w:r>
            <w:r>
              <w:t>石墨</w:t>
            </w:r>
            <w:r>
              <w:rPr>
                <w:rFonts w:eastAsia="Times New Roman"/>
                <w:kern w:val="0"/>
                <w:sz w:val="24"/>
                <w:szCs w:val="24"/>
              </w:rPr>
              <w:t>   </w:t>
            </w:r>
            <w:r>
              <w:t>⑤</w:t>
            </w:r>
            <w:r>
              <w:object w:dxaOrig="756" w:dyaOrig="317" w14:anchorId="30F83F62">
                <v:shape id="_x0000_i1039" type="#_x0000_t75" alt="eqId889220d0a5054f0df8fdb14fec5409b8" style="width:38pt;height:16pt" o:ole="">
                  <v:imagedata r:id="rId36" o:title="eqId889220d0a5054f0df8fdb14fec5409b8"/>
                </v:shape>
                <o:OLEObject Type="Embed" ProgID="Equation.DSMT4" ShapeID="_x0000_i1039" DrawAspect="Content" ObjectID="_1847098276" r:id="rId37"/>
              </w:object>
            </w:r>
            <w:r>
              <w:t>粉末</w:t>
            </w:r>
          </w:p>
          <w:p w14:paraId="004C1096" w14:textId="77777777" w:rsidR="00781E99" w:rsidRDefault="00000000">
            <w:pPr>
              <w:spacing w:line="360" w:lineRule="auto"/>
              <w:jc w:val="left"/>
              <w:textAlignment w:val="center"/>
            </w:pPr>
            <w:r>
              <w:t>⑥</w:t>
            </w:r>
            <w:r>
              <w:object w:dxaOrig="440" w:dyaOrig="317" w14:anchorId="3EA4622D">
                <v:shape id="_x0000_i1040" type="#_x0000_t75" alt="eqId03a5c8a45b70251a7fa0506a5b4b8ac9" style="width:22pt;height:16pt" o:ole="">
                  <v:imagedata r:id="rId38" o:title="eqId03a5c8a45b70251a7fa0506a5b4b8ac9"/>
                </v:shape>
                <o:OLEObject Type="Embed" ProgID="Equation.DSMT4" ShapeID="_x0000_i1040" DrawAspect="Content" ObjectID="_1847098277" r:id="rId39"/>
              </w:object>
            </w:r>
            <w:r>
              <w:rPr>
                <w:rFonts w:eastAsia="Times New Roman"/>
                <w:kern w:val="0"/>
                <w:sz w:val="24"/>
                <w:szCs w:val="24"/>
              </w:rPr>
              <w:t>   </w:t>
            </w:r>
            <w:r>
              <w:t>⑦</w:t>
            </w:r>
            <w:r>
              <w:t>盐酸</w:t>
            </w:r>
            <w:r>
              <w:rPr>
                <w:rFonts w:eastAsia="Times New Roman"/>
                <w:kern w:val="0"/>
                <w:sz w:val="24"/>
                <w:szCs w:val="24"/>
              </w:rPr>
              <w:t>   </w:t>
            </w:r>
            <w:r>
              <w:t>⑧</w:t>
            </w:r>
            <w:r>
              <w:t>空气</w:t>
            </w:r>
            <w:r>
              <w:rPr>
                <w:rFonts w:eastAsia="Times New Roman"/>
                <w:kern w:val="0"/>
                <w:sz w:val="24"/>
                <w:szCs w:val="24"/>
              </w:rPr>
              <w:t>   </w:t>
            </w:r>
            <w:r>
              <w:t>⑨</w:t>
            </w:r>
            <w:r>
              <w:object w:dxaOrig="1742" w:dyaOrig="356" w14:anchorId="43572E71">
                <v:shape id="_x0000_i1041" type="#_x0000_t75" alt="eqIdd9f55ed1dcdc796688f8bd6d140e01a1" style="width:87pt;height:18pt" o:ole="">
                  <v:imagedata r:id="rId40" o:title="eqIdd9f55ed1dcdc796688f8bd6d140e01a1"/>
                </v:shape>
                <o:OLEObject Type="Embed" ProgID="Equation.DSMT4" ShapeID="_x0000_i1041" DrawAspect="Content" ObjectID="_1847098278" r:id="rId41"/>
              </w:object>
            </w:r>
          </w:p>
        </w:tc>
      </w:tr>
    </w:tbl>
    <w:p w14:paraId="03806126" w14:textId="77777777" w:rsidR="00781E99" w:rsidRDefault="00000000">
      <w:pPr>
        <w:spacing w:line="360" w:lineRule="auto"/>
        <w:jc w:val="left"/>
        <w:textAlignment w:val="center"/>
      </w:pPr>
      <w:r>
        <w:t>(2)</w:t>
      </w:r>
      <w:r>
        <w:t>上述</w:t>
      </w:r>
      <w:r>
        <w:t>9</w:t>
      </w:r>
      <w:r>
        <w:t>种物质中属于电解质的有</w:t>
      </w:r>
      <w:r>
        <w:rPr>
          <w:rFonts w:eastAsia="Times New Roman"/>
        </w:rPr>
        <w:t>______________</w:t>
      </w:r>
      <w:r>
        <w:t>(</w:t>
      </w:r>
      <w:r>
        <w:t>填序号，下同</w:t>
      </w:r>
      <w:r>
        <w:t>)</w:t>
      </w:r>
      <w:r>
        <w:t>，属于盐的是</w:t>
      </w:r>
      <w:r>
        <w:rPr>
          <w:rFonts w:eastAsia="Times New Roman"/>
        </w:rPr>
        <w:t>______________</w:t>
      </w:r>
      <w:r>
        <w:t>，属于</w:t>
      </w:r>
      <w:r>
        <w:t>Y</w:t>
      </w:r>
      <w:r>
        <w:t>处的物质有</w:t>
      </w:r>
      <w:r>
        <w:rPr>
          <w:rFonts w:eastAsia="Times New Roman"/>
        </w:rPr>
        <w:t>______________</w:t>
      </w:r>
      <w:r>
        <w:t>。</w:t>
      </w:r>
    </w:p>
    <w:p w14:paraId="6F1BAFE7" w14:textId="77777777" w:rsidR="00781E99" w:rsidRDefault="00000000">
      <w:pPr>
        <w:spacing w:line="360" w:lineRule="auto"/>
        <w:jc w:val="left"/>
        <w:textAlignment w:val="center"/>
      </w:pPr>
      <w:r>
        <w:t>(3)⑨</w:t>
      </w:r>
      <w:r>
        <w:t>溶于水后的电离方程式为</w:t>
      </w:r>
      <w:r>
        <w:rPr>
          <w:rFonts w:eastAsia="Times New Roman"/>
        </w:rPr>
        <w:t>______________________________________________________</w:t>
      </w:r>
      <w:r>
        <w:t>。</w:t>
      </w:r>
    </w:p>
    <w:p w14:paraId="14381FD1" w14:textId="77777777" w:rsidR="00781E99" w:rsidRDefault="00000000">
      <w:pPr>
        <w:spacing w:line="360" w:lineRule="auto"/>
        <w:jc w:val="left"/>
        <w:textAlignment w:val="center"/>
      </w:pPr>
      <w:r>
        <w:t>(4)①</w:t>
      </w:r>
      <w:r>
        <w:t>与</w:t>
      </w:r>
      <w:r>
        <w:t>⑤</w:t>
      </w:r>
      <w:r>
        <w:t>在水中反应的离子方程式为</w:t>
      </w:r>
      <w:r>
        <w:rPr>
          <w:rFonts w:eastAsia="Times New Roman"/>
        </w:rPr>
        <w:t>_________________________________________________________</w:t>
      </w:r>
      <w:r>
        <w:t>。</w:t>
      </w:r>
    </w:p>
    <w:p w14:paraId="482941CF" w14:textId="77777777" w:rsidR="00781E99" w:rsidRDefault="00000000">
      <w:pPr>
        <w:spacing w:line="360" w:lineRule="auto"/>
        <w:jc w:val="left"/>
        <w:textAlignment w:val="center"/>
      </w:pPr>
      <w:r>
        <w:t>(5)②</w:t>
      </w:r>
      <w:r>
        <w:t>与</w:t>
      </w:r>
      <w:r>
        <w:t>⑦</w:t>
      </w:r>
      <w:r>
        <w:t>反应的化学方程式为</w:t>
      </w:r>
      <w:r>
        <w:rPr>
          <w:rFonts w:eastAsia="Times New Roman"/>
        </w:rPr>
        <w:t>______________________________________________________</w:t>
      </w:r>
      <w:r>
        <w:t>。</w:t>
      </w:r>
    </w:p>
    <w:p w14:paraId="1F4C7BD6" w14:textId="77777777" w:rsidR="00781E99" w:rsidRDefault="00781E99">
      <w:pPr>
        <w:spacing w:line="360" w:lineRule="auto"/>
        <w:jc w:val="left"/>
        <w:textAlignment w:val="center"/>
      </w:pPr>
    </w:p>
    <w:p w14:paraId="3BA1D8ED" w14:textId="77777777" w:rsidR="00375224" w:rsidRDefault="00375224">
      <w:pPr>
        <w:spacing w:line="360" w:lineRule="auto"/>
        <w:jc w:val="left"/>
        <w:textAlignment w:val="center"/>
      </w:pPr>
    </w:p>
    <w:p w14:paraId="71CE7478" w14:textId="4D7F3FE8" w:rsidR="00375224" w:rsidRDefault="00375224">
      <w:pPr>
        <w:spacing w:line="360" w:lineRule="auto"/>
        <w:jc w:val="left"/>
        <w:textAlignment w:val="center"/>
        <w:rPr>
          <w:rFonts w:hint="eastAsia"/>
        </w:rPr>
        <w:sectPr w:rsidR="00375224">
          <w:footerReference w:type="even" r:id="rId42"/>
          <w:footerReference w:type="default" r:id="rId43"/>
          <w:pgSz w:w="11907" w:h="16839" w:code="9"/>
          <w:pgMar w:top="1440" w:right="1800" w:bottom="1440" w:left="1800" w:header="851" w:footer="425" w:gutter="0"/>
          <w:cols w:sep="1" w:space="425"/>
          <w:docGrid w:type="lines" w:linePitch="312"/>
        </w:sectPr>
      </w:pPr>
      <w:r w:rsidRPr="00375224">
        <w:drawing>
          <wp:inline distT="0" distB="0" distL="0" distR="0" wp14:anchorId="25C3888A" wp14:editId="49777B89">
            <wp:extent cx="5274945" cy="84836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945" cy="848360"/>
                    </a:xfrm>
                    <a:prstGeom prst="rect">
                      <a:avLst/>
                    </a:prstGeom>
                  </pic:spPr>
                </pic:pic>
              </a:graphicData>
            </a:graphic>
          </wp:inline>
        </w:drawing>
      </w:r>
    </w:p>
    <w:p w14:paraId="18570A5F" w14:textId="77777777" w:rsidR="00EF035E" w:rsidRPr="00043B54" w:rsidRDefault="00000000">
      <w:pPr>
        <w:jc w:val="center"/>
        <w:textAlignment w:val="center"/>
        <w:rPr>
          <w:rFonts w:ascii="SimSun" w:hAnsi="SimSun" w:cs="SimSun"/>
          <w:b/>
          <w:color w:val="000000"/>
        </w:rPr>
      </w:pPr>
      <w:r w:rsidRPr="00043B54">
        <w:rPr>
          <w:rFonts w:ascii="SimSun" w:hAnsi="SimSun" w:cs="SimSun"/>
          <w:b/>
          <w:color w:val="000000"/>
        </w:rPr>
        <w:lastRenderedPageBreak/>
        <w:t>《离子反应习题》参考答案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774"/>
        <w:gridCol w:w="775"/>
        <w:gridCol w:w="775"/>
        <w:gridCol w:w="775"/>
        <w:gridCol w:w="775"/>
        <w:gridCol w:w="775"/>
        <w:gridCol w:w="775"/>
        <w:gridCol w:w="775"/>
        <w:gridCol w:w="775"/>
        <w:gridCol w:w="775"/>
      </w:tblGrid>
      <w:tr w:rsidR="00781E99" w14:paraId="557EB80C" w14:textId="77777777">
        <w:tc>
          <w:tcPr>
            <w:tcW w:w="454" w:type="pct"/>
            <w:tcMar>
              <w:top w:w="0" w:type="dxa"/>
              <w:bottom w:w="0" w:type="dxa"/>
            </w:tcMar>
            <w:vAlign w:val="center"/>
          </w:tcPr>
          <w:p w14:paraId="5E358BD8" w14:textId="77777777" w:rsidR="00EF035E" w:rsidRPr="00043B54" w:rsidRDefault="00000000">
            <w:pPr>
              <w:jc w:val="center"/>
              <w:textAlignment w:val="center"/>
              <w:rPr>
                <w:rFonts w:ascii="SimSun" w:hAnsi="SimSun" w:cs="SimSun"/>
                <w:b/>
                <w:color w:val="000000"/>
              </w:rPr>
            </w:pPr>
            <w:r w:rsidRPr="00043B54">
              <w:rPr>
                <w:rFonts w:ascii="SimSun" w:hAnsi="SimSun" w:cs="SimSun"/>
                <w:b/>
                <w:color w:val="000000"/>
              </w:rPr>
              <w:t>题号</w:t>
            </w:r>
          </w:p>
        </w:tc>
        <w:tc>
          <w:tcPr>
            <w:tcW w:w="454" w:type="pct"/>
            <w:tcMar>
              <w:top w:w="0" w:type="dxa"/>
              <w:bottom w:w="0" w:type="dxa"/>
            </w:tcMar>
            <w:vAlign w:val="center"/>
          </w:tcPr>
          <w:p w14:paraId="4742B330"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1</w:t>
            </w:r>
          </w:p>
        </w:tc>
        <w:tc>
          <w:tcPr>
            <w:tcW w:w="454" w:type="pct"/>
            <w:tcMar>
              <w:top w:w="0" w:type="dxa"/>
              <w:bottom w:w="0" w:type="dxa"/>
            </w:tcMar>
            <w:vAlign w:val="center"/>
          </w:tcPr>
          <w:p w14:paraId="64E10A7B"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2</w:t>
            </w:r>
          </w:p>
        </w:tc>
        <w:tc>
          <w:tcPr>
            <w:tcW w:w="454" w:type="pct"/>
            <w:tcMar>
              <w:top w:w="0" w:type="dxa"/>
              <w:bottom w:w="0" w:type="dxa"/>
            </w:tcMar>
            <w:vAlign w:val="center"/>
          </w:tcPr>
          <w:p w14:paraId="285C0CEB"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6E684CFD"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325E79E6"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6D774D49"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14DCD678"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771C7143"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193215F9"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3181A409"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r>
      <w:tr w:rsidR="00781E99" w14:paraId="564744C6" w14:textId="77777777">
        <w:tc>
          <w:tcPr>
            <w:tcW w:w="454" w:type="pct"/>
            <w:tcMar>
              <w:top w:w="0" w:type="dxa"/>
              <w:bottom w:w="0" w:type="dxa"/>
            </w:tcMar>
            <w:vAlign w:val="center"/>
          </w:tcPr>
          <w:p w14:paraId="796788D6" w14:textId="77777777" w:rsidR="00EF035E" w:rsidRPr="00043B54" w:rsidRDefault="00000000">
            <w:pPr>
              <w:jc w:val="center"/>
              <w:textAlignment w:val="center"/>
              <w:rPr>
                <w:rFonts w:ascii="SimSun" w:hAnsi="SimSun" w:cs="SimSun"/>
                <w:b/>
                <w:color w:val="000000"/>
              </w:rPr>
            </w:pPr>
            <w:r w:rsidRPr="00043B54">
              <w:rPr>
                <w:rFonts w:ascii="SimSun" w:hAnsi="SimSun" w:cs="SimSun"/>
                <w:b/>
                <w:color w:val="000000"/>
              </w:rPr>
              <w:t>答案</w:t>
            </w:r>
          </w:p>
        </w:tc>
        <w:tc>
          <w:tcPr>
            <w:tcW w:w="454" w:type="pct"/>
            <w:tcMar>
              <w:top w:w="0" w:type="dxa"/>
              <w:bottom w:w="0" w:type="dxa"/>
            </w:tcMar>
            <w:vAlign w:val="center"/>
          </w:tcPr>
          <w:p w14:paraId="13F969D7"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D</w:t>
            </w:r>
          </w:p>
        </w:tc>
        <w:tc>
          <w:tcPr>
            <w:tcW w:w="454" w:type="pct"/>
            <w:tcMar>
              <w:top w:w="0" w:type="dxa"/>
              <w:bottom w:w="0" w:type="dxa"/>
            </w:tcMar>
            <w:vAlign w:val="center"/>
          </w:tcPr>
          <w:p w14:paraId="625E0664"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A</w:t>
            </w:r>
          </w:p>
        </w:tc>
        <w:tc>
          <w:tcPr>
            <w:tcW w:w="454" w:type="pct"/>
            <w:tcMar>
              <w:top w:w="0" w:type="dxa"/>
              <w:bottom w:w="0" w:type="dxa"/>
            </w:tcMar>
            <w:vAlign w:val="center"/>
          </w:tcPr>
          <w:p w14:paraId="4C280763"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36B051BC"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253C5AF0"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17796129"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26912FAC"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2ADEA1CB"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39F1A716"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06A3D5A1" w14:textId="77777777" w:rsidR="00EF035E" w:rsidRPr="00043B54" w:rsidRDefault="00000000">
            <w:pPr>
              <w:jc w:val="center"/>
              <w:textAlignment w:val="center"/>
              <w:rPr>
                <w:rFonts w:ascii="SimSun" w:hAnsi="SimSun" w:cs="SimSun"/>
                <w:color w:val="000000"/>
              </w:rPr>
            </w:pPr>
            <w:r w:rsidRPr="00043B54">
              <w:rPr>
                <w:rFonts w:ascii="SimSun" w:hAnsi="SimSun" w:cs="SimSun"/>
                <w:color w:val="000000"/>
              </w:rPr>
              <w:t xml:space="preserve"> </w:t>
            </w:r>
          </w:p>
        </w:tc>
      </w:tr>
    </w:tbl>
    <w:p w14:paraId="07263E1E" w14:textId="77777777" w:rsidR="00EF035E" w:rsidRPr="00043B54" w:rsidRDefault="00EF035E">
      <w:pPr>
        <w:jc w:val="center"/>
        <w:textAlignment w:val="center"/>
        <w:rPr>
          <w:rFonts w:ascii="SimSun" w:hAnsi="SimSun" w:cs="SimSun"/>
          <w:b/>
          <w:color w:val="000000"/>
        </w:rPr>
      </w:pPr>
    </w:p>
    <w:p w14:paraId="6129C4BC" w14:textId="77777777" w:rsidR="00781E99" w:rsidRDefault="00000000">
      <w:pPr>
        <w:spacing w:line="360" w:lineRule="auto"/>
        <w:jc w:val="left"/>
        <w:textAlignment w:val="center"/>
      </w:pPr>
      <w:r>
        <w:t>1</w:t>
      </w:r>
      <w:r>
        <w:t>．</w:t>
      </w:r>
      <w:r>
        <w:t>D</w:t>
      </w:r>
    </w:p>
    <w:p w14:paraId="1A6D5736" w14:textId="77777777" w:rsidR="00781E99" w:rsidRDefault="00000000">
      <w:pPr>
        <w:spacing w:line="360" w:lineRule="auto"/>
        <w:jc w:val="left"/>
        <w:textAlignment w:val="center"/>
      </w:pPr>
      <w:r>
        <w:t>【详解】</w:t>
      </w:r>
      <w:r>
        <w:t>A</w:t>
      </w:r>
      <w:r>
        <w:t>．</w:t>
      </w:r>
      <w:r>
        <w:object w:dxaOrig="581" w:dyaOrig="317" w14:anchorId="029D7394">
          <v:shape id="_x0000_i1042" type="#_x0000_t75" alt="eqId703a414b9a44a7d0153d7b3bb26c098f" style="width:29pt;height:16pt" o:ole="">
            <v:imagedata r:id="rId45" o:title="eqId703a414b9a44a7d0153d7b3bb26c098f"/>
          </v:shape>
          <o:OLEObject Type="Embed" ProgID="Equation.DSMT4" ShapeID="_x0000_i1042" DrawAspect="Content" ObjectID="_1847098279" r:id="rId46"/>
        </w:object>
      </w:r>
      <w:r>
        <w:t>属于盐，在水溶液和熔融状态下都能电离出自由移动的离子导电，属于电解质，</w:t>
      </w:r>
      <w:r>
        <w:t>A</w:t>
      </w:r>
      <w:r>
        <w:t>不符合题意；</w:t>
      </w:r>
    </w:p>
    <w:p w14:paraId="6FB77035" w14:textId="77777777" w:rsidR="00781E99" w:rsidRDefault="00000000">
      <w:pPr>
        <w:spacing w:line="360" w:lineRule="auto"/>
        <w:jc w:val="left"/>
        <w:textAlignment w:val="center"/>
      </w:pPr>
      <w:r>
        <w:t>B</w:t>
      </w:r>
      <w:r>
        <w:t>．</w:t>
      </w:r>
      <w:r>
        <w:object w:dxaOrig="634" w:dyaOrig="317" w14:anchorId="6D67B607">
          <v:shape id="_x0000_i1043" type="#_x0000_t75" alt="eqIdda4a5574c0858c521e0a7d484d131626" style="width:31.5pt;height:16pt" o:ole="">
            <v:imagedata r:id="rId47" o:title="eqIdda4a5574c0858c521e0a7d484d131626"/>
          </v:shape>
          <o:OLEObject Type="Embed" ProgID="Equation.DSMT4" ShapeID="_x0000_i1043" DrawAspect="Content" ObjectID="_1847098280" r:id="rId48"/>
        </w:object>
      </w:r>
      <w:r>
        <w:t>属于强酸，在水溶液中能电离出离子导电，属于电解质，</w:t>
      </w:r>
      <w:r>
        <w:t>B</w:t>
      </w:r>
      <w:r>
        <w:t>不符合题意；</w:t>
      </w:r>
    </w:p>
    <w:p w14:paraId="6B5886EE" w14:textId="77777777" w:rsidR="00781E99" w:rsidRDefault="00000000">
      <w:pPr>
        <w:spacing w:line="360" w:lineRule="auto"/>
        <w:jc w:val="left"/>
        <w:textAlignment w:val="center"/>
      </w:pPr>
      <w:r>
        <w:t>C</w:t>
      </w:r>
      <w:r>
        <w:t>．</w:t>
      </w:r>
      <w:r>
        <w:object w:dxaOrig="809" w:dyaOrig="318" w14:anchorId="3EBF0C67">
          <v:shape id="_x0000_i1044" type="#_x0000_t75" alt="eqIddda77fcfab54f9ecddd3f5363cce68af" style="width:40.5pt;height:16pt" o:ole="">
            <v:imagedata r:id="rId49" o:title="eqIddda77fcfab54f9ecddd3f5363cce68af"/>
          </v:shape>
          <o:OLEObject Type="Embed" ProgID="Equation.DSMT4" ShapeID="_x0000_i1044" DrawAspect="Content" ObjectID="_1847098281" r:id="rId50"/>
        </w:object>
      </w:r>
      <w:r>
        <w:t>属于强碱，在水溶液或熔融状态下能导电，属于电解质，</w:t>
      </w:r>
      <w:r>
        <w:t>C</w:t>
      </w:r>
      <w:r>
        <w:t>不符合题意；</w:t>
      </w:r>
    </w:p>
    <w:p w14:paraId="3E3D4508" w14:textId="77777777" w:rsidR="00781E99" w:rsidRDefault="00000000">
      <w:pPr>
        <w:spacing w:line="360" w:lineRule="auto"/>
        <w:jc w:val="left"/>
        <w:textAlignment w:val="center"/>
      </w:pPr>
      <w:r>
        <w:t>D</w:t>
      </w:r>
      <w:r>
        <w:t>．</w:t>
      </w:r>
      <w:r>
        <w:object w:dxaOrig="299" w:dyaOrig="247" w14:anchorId="424B9E83">
          <v:shape id="_x0000_i1045" type="#_x0000_t75" alt="eqIddea4f28c3689adbe9ec6616612c2abc0" style="width:15pt;height:12.5pt" o:ole="">
            <v:imagedata r:id="rId51" o:title="eqIddea4f28c3689adbe9ec6616612c2abc0"/>
          </v:shape>
          <o:OLEObject Type="Embed" ProgID="Equation.DSMT4" ShapeID="_x0000_i1045" DrawAspect="Content" ObjectID="_1847098282" r:id="rId52"/>
        </w:object>
      </w:r>
      <w:r>
        <w:t>是单质，电解质的定义范围为化合物，因此</w:t>
      </w:r>
      <w:r>
        <w:object w:dxaOrig="299" w:dyaOrig="247" w14:anchorId="6A0CF249">
          <v:shape id="_x0000_i1046" type="#_x0000_t75" alt="eqIddea4f28c3689adbe9ec6616612c2abc0" style="width:15pt;height:12.5pt" o:ole="">
            <v:imagedata r:id="rId51" o:title="eqIddea4f28c3689adbe9ec6616612c2abc0"/>
          </v:shape>
          <o:OLEObject Type="Embed" ProgID="Equation.DSMT4" ShapeID="_x0000_i1046" DrawAspect="Content" ObjectID="_1847098283" r:id="rId53"/>
        </w:object>
      </w:r>
      <w:r>
        <w:t>不属于电解质，</w:t>
      </w:r>
      <w:r>
        <w:t>D</w:t>
      </w:r>
      <w:r>
        <w:t>符合题意；</w:t>
      </w:r>
    </w:p>
    <w:p w14:paraId="4F8E2563" w14:textId="77777777" w:rsidR="00781E99" w:rsidRDefault="00000000">
      <w:pPr>
        <w:spacing w:line="360" w:lineRule="auto"/>
        <w:jc w:val="left"/>
        <w:textAlignment w:val="center"/>
      </w:pPr>
      <w:r>
        <w:t>故选</w:t>
      </w:r>
      <w:r>
        <w:t>D</w:t>
      </w:r>
      <w:r>
        <w:t>。</w:t>
      </w:r>
    </w:p>
    <w:p w14:paraId="1B3D2CDF" w14:textId="77777777" w:rsidR="00781E99" w:rsidRDefault="00000000">
      <w:pPr>
        <w:spacing w:line="360" w:lineRule="auto"/>
        <w:jc w:val="left"/>
        <w:textAlignment w:val="center"/>
      </w:pPr>
      <w:r>
        <w:t>2</w:t>
      </w:r>
      <w:r>
        <w:t>．</w:t>
      </w:r>
      <w:r>
        <w:t>A</w:t>
      </w:r>
    </w:p>
    <w:p w14:paraId="14EF1BB0" w14:textId="77777777" w:rsidR="00781E99" w:rsidRDefault="00000000">
      <w:pPr>
        <w:spacing w:line="360" w:lineRule="auto"/>
        <w:jc w:val="left"/>
        <w:textAlignment w:val="center"/>
      </w:pPr>
      <w:r>
        <w:t>【详解】</w:t>
      </w:r>
      <w:r>
        <w:t>A</w:t>
      </w:r>
      <w:r>
        <w:t>．溶液的导电能力由自由移动的离子浓度决定，</w:t>
      </w:r>
      <w:r>
        <w:t>B</w:t>
      </w:r>
      <w:r>
        <w:t>处导电能力约为</w:t>
      </w:r>
      <w:r>
        <w:t>0</w:t>
      </w:r>
      <w:r>
        <w:t>，说明溶液中自由移动离子浓度极低，几乎没有自由移动的离子，</w:t>
      </w:r>
      <w:r>
        <w:t>A</w:t>
      </w:r>
      <w:r>
        <w:t>正确；</w:t>
      </w:r>
    </w:p>
    <w:p w14:paraId="3405FD04" w14:textId="77777777" w:rsidR="00781E99" w:rsidRDefault="00000000">
      <w:pPr>
        <w:spacing w:line="360" w:lineRule="auto"/>
        <w:jc w:val="left"/>
        <w:textAlignment w:val="center"/>
      </w:pPr>
      <w:r>
        <w:t>B</w:t>
      </w:r>
      <w:r>
        <w:t>．</w:t>
      </w:r>
      <w:r>
        <w:t>AB</w:t>
      </w:r>
      <w:r>
        <w:t>段导电能力减弱是因为反应过程中</w:t>
      </w:r>
      <w:r>
        <w:object w:dxaOrig="457" w:dyaOrig="274" w14:anchorId="0DB7CD8A">
          <v:shape id="_x0000_i1047" type="#_x0000_t75" alt="eqId42e9931f56aa7d3b6e140f144a6ed280" style="width:23pt;height:13.5pt" o:ole="">
            <v:imagedata r:id="rId54" o:title="eqId42e9931f56aa7d3b6e140f144a6ed280"/>
          </v:shape>
          <o:OLEObject Type="Embed" ProgID="Equation.DSMT4" ShapeID="_x0000_i1047" DrawAspect="Content" ObjectID="_1847098284" r:id="rId55"/>
        </w:object>
      </w:r>
      <w:r>
        <w:t>、</w:t>
      </w:r>
      <w:r>
        <w:object w:dxaOrig="457" w:dyaOrig="274" w14:anchorId="5F54D3A3">
          <v:shape id="_x0000_i1048" type="#_x0000_t75" alt="eqId2359ddf5dd38b9090399288964e82dc6" style="width:23pt;height:13.5pt" o:ole="">
            <v:imagedata r:id="rId56" o:title="eqId2359ddf5dd38b9090399288964e82dc6"/>
          </v:shape>
          <o:OLEObject Type="Embed" ProgID="Equation.DSMT4" ShapeID="_x0000_i1048" DrawAspect="Content" ObjectID="_1847098285" r:id="rId57"/>
        </w:object>
      </w:r>
      <w:r>
        <w:t>与</w:t>
      </w:r>
      <w:r>
        <w:object w:dxaOrig="299" w:dyaOrig="260" w14:anchorId="5448105F">
          <v:shape id="_x0000_i1049" type="#_x0000_t75" alt="eqId7be5648eb9827c18c53154e37c2f8cb8" style="width:15pt;height:13pt" o:ole="">
            <v:imagedata r:id="rId58" o:title="eqId7be5648eb9827c18c53154e37c2f8cb8"/>
          </v:shape>
          <o:OLEObject Type="Embed" ProgID="Equation.DSMT4" ShapeID="_x0000_i1049" DrawAspect="Content" ObjectID="_1847098286" r:id="rId59"/>
        </w:object>
      </w:r>
      <w:r>
        <w:t>、</w:t>
      </w:r>
      <w:r>
        <w:object w:dxaOrig="475" w:dyaOrig="330" w14:anchorId="6BA8E586">
          <v:shape id="_x0000_i1050" type="#_x0000_t75" alt="eqId776a2d4bc321f1afb1ee7e70c62f8924" style="width:24pt;height:16.5pt" o:ole="">
            <v:imagedata r:id="rId60" o:title="eqId776a2d4bc321f1afb1ee7e70c62f8924"/>
          </v:shape>
          <o:OLEObject Type="Embed" ProgID="Equation.DSMT4" ShapeID="_x0000_i1050" DrawAspect="Content" ObjectID="_1847098287" r:id="rId61"/>
        </w:object>
      </w:r>
      <w:r>
        <w:t>反应生成难溶的</w:t>
      </w:r>
      <w:r>
        <w:object w:dxaOrig="634" w:dyaOrig="317" w14:anchorId="497A3DCA">
          <v:shape id="_x0000_i1051" type="#_x0000_t75" alt="eqId6a21e4680a04a514200b791b834779ed" style="width:31.5pt;height:16pt" o:ole="">
            <v:imagedata r:id="rId62" o:title="eqId6a21e4680a04a514200b791b834779ed"/>
          </v:shape>
          <o:OLEObject Type="Embed" ProgID="Equation.DSMT4" ShapeID="_x0000_i1051" DrawAspect="Content" ObjectID="_1847098288" r:id="rId63"/>
        </w:object>
      </w:r>
      <w:r>
        <w:t>和难电离的</w:t>
      </w:r>
      <w:r>
        <w:object w:dxaOrig="458" w:dyaOrig="314" w14:anchorId="71A14ED0">
          <v:shape id="_x0000_i1052" type="#_x0000_t75" alt="eqId2e2443d4a90d40cf9714edb08a59b1a4" style="width:23pt;height:15.5pt" o:ole="">
            <v:imagedata r:id="rId64" o:title="eqId2e2443d4a90d40cf9714edb08a59b1a4"/>
          </v:shape>
          <o:OLEObject Type="Embed" ProgID="Equation.DSMT4" ShapeID="_x0000_i1052" DrawAspect="Content" ObjectID="_1847098289" r:id="rId65"/>
        </w:object>
      </w:r>
      <w:r>
        <w:t>，自由移动离子浓度降低，</w:t>
      </w:r>
      <w:r>
        <w:object w:dxaOrig="634" w:dyaOrig="317" w14:anchorId="545978FF">
          <v:shape id="_x0000_i1053" type="#_x0000_t75" alt="eqId6a21e4680a04a514200b791b834779ed" style="width:31.5pt;height:16pt" o:ole="">
            <v:imagedata r:id="rId62" o:title="eqId6a21e4680a04a514200b791b834779ed"/>
          </v:shape>
          <o:OLEObject Type="Embed" ProgID="Equation.DSMT4" ShapeID="_x0000_i1053" DrawAspect="Content" ObjectID="_1847098290" r:id="rId66"/>
        </w:object>
      </w:r>
      <w:r>
        <w:t>属于强电解质，</w:t>
      </w:r>
      <w:r>
        <w:t>B</w:t>
      </w:r>
      <w:r>
        <w:t>错误；</w:t>
      </w:r>
    </w:p>
    <w:p w14:paraId="64C84044" w14:textId="77777777" w:rsidR="00781E99" w:rsidRDefault="00000000">
      <w:pPr>
        <w:spacing w:line="360" w:lineRule="auto"/>
        <w:jc w:val="left"/>
        <w:textAlignment w:val="center"/>
      </w:pPr>
      <w:r>
        <w:t>C</w:t>
      </w:r>
      <w:r>
        <w:t>．</w:t>
      </w:r>
      <w:r>
        <w:t>a</w:t>
      </w:r>
      <w:r>
        <w:t>时刻导电能力达到最低值，说明此时</w:t>
      </w:r>
      <w:r>
        <w:object w:dxaOrig="809" w:dyaOrig="318" w14:anchorId="0783BD29">
          <v:shape id="_x0000_i1054" type="#_x0000_t75" alt="eqId19feca390d2545d7094060eb981c5b28" style="width:40.5pt;height:16pt" o:ole="">
            <v:imagedata r:id="rId67" o:title="eqId19feca390d2545d7094060eb981c5b28"/>
          </v:shape>
          <o:OLEObject Type="Embed" ProgID="Equation.DSMT4" ShapeID="_x0000_i1054" DrawAspect="Content" ObjectID="_1847098291" r:id="rId68"/>
        </w:object>
      </w:r>
      <w:r>
        <w:t>与稀硫酸恰好完全反应生成</w:t>
      </w:r>
      <w:r>
        <w:object w:dxaOrig="634" w:dyaOrig="317" w14:anchorId="63FC7E4C">
          <v:shape id="_x0000_i1055" type="#_x0000_t75" alt="eqId6a21e4680a04a514200b791b834779ed" style="width:31.5pt;height:16pt" o:ole="">
            <v:imagedata r:id="rId62" o:title="eqId6a21e4680a04a514200b791b834779ed"/>
          </v:shape>
          <o:OLEObject Type="Embed" ProgID="Equation.DSMT4" ShapeID="_x0000_i1055" DrawAspect="Content" ObjectID="_1847098292" r:id="rId69"/>
        </w:object>
      </w:r>
      <w:r>
        <w:t>和</w:t>
      </w:r>
      <w:r>
        <w:object w:dxaOrig="458" w:dyaOrig="314" w14:anchorId="6886107C">
          <v:shape id="_x0000_i1056" type="#_x0000_t75" alt="eqId2e2443d4a90d40cf9714edb08a59b1a4" style="width:23pt;height:15.5pt" o:ole="">
            <v:imagedata r:id="rId64" o:title="eqId2e2443d4a90d40cf9714edb08a59b1a4"/>
          </v:shape>
          <o:OLEObject Type="Embed" ProgID="Equation.DSMT4" ShapeID="_x0000_i1056" DrawAspect="Content" ObjectID="_1847098293" r:id="rId70"/>
        </w:object>
      </w:r>
      <w:r>
        <w:t>，溶液中离子浓度最小，二者一定恰好完全中和，</w:t>
      </w:r>
      <w:r>
        <w:t>C</w:t>
      </w:r>
      <w:r>
        <w:t>错误；</w:t>
      </w:r>
    </w:p>
    <w:p w14:paraId="71566B48" w14:textId="77777777" w:rsidR="00781E99" w:rsidRDefault="00000000">
      <w:pPr>
        <w:spacing w:line="360" w:lineRule="auto"/>
        <w:jc w:val="left"/>
        <w:textAlignment w:val="center"/>
      </w:pPr>
      <w:r>
        <w:t>D</w:t>
      </w:r>
      <w:r>
        <w:t>．反应是向</w:t>
      </w:r>
      <w:r>
        <w:object w:dxaOrig="809" w:dyaOrig="318" w14:anchorId="7A334DF1">
          <v:shape id="_x0000_i1057" type="#_x0000_t75" alt="eqId19feca390d2545d7094060eb981c5b28" style="width:40.5pt;height:16pt" o:ole="">
            <v:imagedata r:id="rId67" o:title="eqId19feca390d2545d7094060eb981c5b28"/>
          </v:shape>
          <o:OLEObject Type="Embed" ProgID="Equation.DSMT4" ShapeID="_x0000_i1057" DrawAspect="Content" ObjectID="_1847098294" r:id="rId71"/>
        </w:object>
      </w:r>
      <w:r>
        <w:t>溶液中逐滴加稀硫酸，</w:t>
      </w:r>
      <w:r>
        <w:t>BC</w:t>
      </w:r>
      <w:r>
        <w:t>段稀硫酸过量，</w:t>
      </w:r>
      <w:r>
        <w:object w:dxaOrig="634" w:dyaOrig="317" w14:anchorId="1D422225">
          <v:shape id="_x0000_i1058" type="#_x0000_t75" alt="eqId06d8c987b8cc22030d4e62fbab2e3b8e" style="width:31.5pt;height:16pt" o:ole="">
            <v:imagedata r:id="rId72" o:title="eqId06d8c987b8cc22030d4e62fbab2e3b8e"/>
          </v:shape>
          <o:OLEObject Type="Embed" ProgID="Equation.DSMT4" ShapeID="_x0000_i1058" DrawAspect="Content" ObjectID="_1847098295" r:id="rId73"/>
        </w:object>
      </w:r>
      <w:r>
        <w:t>电离出自由移动的离子使导电能力增大，</w:t>
      </w:r>
      <w:r>
        <w:t>D</w:t>
      </w:r>
      <w:r>
        <w:t>错误；</w:t>
      </w:r>
    </w:p>
    <w:p w14:paraId="1B5EAFA8" w14:textId="77777777" w:rsidR="00781E99" w:rsidRDefault="00000000">
      <w:pPr>
        <w:spacing w:line="360" w:lineRule="auto"/>
        <w:jc w:val="left"/>
        <w:textAlignment w:val="center"/>
      </w:pPr>
      <w:r>
        <w:t>因此答案选</w:t>
      </w:r>
      <w:r>
        <w:t>A</w:t>
      </w:r>
      <w:r>
        <w:t>。</w:t>
      </w:r>
    </w:p>
    <w:p w14:paraId="1A85754F" w14:textId="77777777" w:rsidR="00781E99" w:rsidRDefault="00000000">
      <w:pPr>
        <w:spacing w:line="360" w:lineRule="auto"/>
        <w:jc w:val="left"/>
        <w:textAlignment w:val="center"/>
      </w:pPr>
      <w:r>
        <w:t>3</w:t>
      </w:r>
      <w:r>
        <w:t>．</w:t>
      </w:r>
      <w:r>
        <w:t>(1)H</w:t>
      </w:r>
      <w:r>
        <w:rPr>
          <w:vertAlign w:val="superscript"/>
        </w:rPr>
        <w:t>＋</w:t>
      </w:r>
      <w:r>
        <w:t>＋</w:t>
      </w:r>
      <w:r>
        <w:t>OH</w:t>
      </w:r>
      <w:r>
        <w:rPr>
          <w:vertAlign w:val="superscript"/>
        </w:rPr>
        <w:t>-</w:t>
      </w:r>
      <w:r>
        <w:t>=H</w:t>
      </w:r>
      <w:r>
        <w:rPr>
          <w:vertAlign w:val="subscript"/>
        </w:rPr>
        <w:t>2</w:t>
      </w:r>
      <w:r>
        <w:t>O</w:t>
      </w:r>
    </w:p>
    <w:p w14:paraId="0CF210CC" w14:textId="77777777" w:rsidR="00781E99" w:rsidRDefault="00000000">
      <w:pPr>
        <w:spacing w:line="360" w:lineRule="auto"/>
        <w:jc w:val="left"/>
        <w:textAlignment w:val="center"/>
      </w:pPr>
      <w:r>
        <w:t>(2)Fe(OH)</w:t>
      </w:r>
      <w:r>
        <w:rPr>
          <w:vertAlign w:val="subscript"/>
        </w:rPr>
        <w:t>3</w:t>
      </w:r>
      <w:r>
        <w:t>＋</w:t>
      </w:r>
      <w:r>
        <w:t>3H</w:t>
      </w:r>
      <w:r>
        <w:rPr>
          <w:vertAlign w:val="superscript"/>
        </w:rPr>
        <w:t>＋</w:t>
      </w:r>
      <w:r>
        <w:t>=Fe</w:t>
      </w:r>
      <w:r>
        <w:rPr>
          <w:vertAlign w:val="superscript"/>
        </w:rPr>
        <w:t>3</w:t>
      </w:r>
      <w:r>
        <w:rPr>
          <w:vertAlign w:val="superscript"/>
        </w:rPr>
        <w:t>＋</w:t>
      </w:r>
      <w:r>
        <w:t>＋</w:t>
      </w:r>
      <w:r>
        <w:t>3H</w:t>
      </w:r>
      <w:r>
        <w:rPr>
          <w:vertAlign w:val="subscript"/>
        </w:rPr>
        <w:t>2</w:t>
      </w:r>
      <w:r>
        <w:t>O</w:t>
      </w:r>
    </w:p>
    <w:p w14:paraId="3D7B2552" w14:textId="77777777" w:rsidR="00781E99" w:rsidRDefault="00000000">
      <w:pPr>
        <w:spacing w:line="360" w:lineRule="auto"/>
        <w:jc w:val="left"/>
        <w:textAlignment w:val="center"/>
      </w:pPr>
      <w:r>
        <w:t>(3)NH</w:t>
      </w:r>
      <w:r>
        <w:rPr>
          <w:vertAlign w:val="subscript"/>
        </w:rPr>
        <w:t>3</w:t>
      </w:r>
      <w:r>
        <w:t>·H</w:t>
      </w:r>
      <w:r>
        <w:rPr>
          <w:vertAlign w:val="subscript"/>
        </w:rPr>
        <w:t>2</w:t>
      </w:r>
      <w:r>
        <w:t>O</w:t>
      </w:r>
      <w:r>
        <w:t>＋</w:t>
      </w:r>
      <w:r>
        <w:t>H</w:t>
      </w:r>
      <w:r>
        <w:rPr>
          <w:vertAlign w:val="superscript"/>
        </w:rPr>
        <w:t>＋</w:t>
      </w:r>
      <w:r>
        <w:t>=</w:t>
      </w:r>
      <w:r>
        <w:object w:dxaOrig="457" w:dyaOrig="326" w14:anchorId="0D24A835">
          <v:shape id="_x0000_i1059" type="#_x0000_t75" alt="eqId22b84c78dae7945c7893ab4125a05ab5" style="width:23pt;height:16.5pt" o:ole="">
            <v:imagedata r:id="rId74" o:title="eqId22b84c78dae7945c7893ab4125a05ab5"/>
          </v:shape>
          <o:OLEObject Type="Embed" ProgID="Equation.DSMT4" ShapeID="_x0000_i1059" DrawAspect="Content" ObjectID="_1847098296" r:id="rId75"/>
        </w:object>
      </w:r>
      <w:r>
        <w:t>+H</w:t>
      </w:r>
      <w:r>
        <w:rPr>
          <w:vertAlign w:val="subscript"/>
        </w:rPr>
        <w:t>2</w:t>
      </w:r>
      <w:r>
        <w:t>O</w:t>
      </w:r>
    </w:p>
    <w:p w14:paraId="38539202" w14:textId="77777777" w:rsidR="00781E99" w:rsidRDefault="00000000">
      <w:pPr>
        <w:spacing w:line="360" w:lineRule="auto"/>
        <w:jc w:val="left"/>
        <w:textAlignment w:val="center"/>
      </w:pPr>
      <w:r>
        <w:t>(4)</w:t>
      </w:r>
      <w:r>
        <w:object w:dxaOrig="581" w:dyaOrig="333" w14:anchorId="5255A6A9">
          <v:shape id="_x0000_i1060" type="#_x0000_t75" alt="eqId990ea0fd806f2a823c908705100860e8" style="width:29pt;height:16.5pt" o:ole="">
            <v:imagedata r:id="rId76" o:title="eqId990ea0fd806f2a823c908705100860e8"/>
          </v:shape>
          <o:OLEObject Type="Embed" ProgID="Equation.DSMT4" ShapeID="_x0000_i1060" DrawAspect="Content" ObjectID="_1847098297" r:id="rId77"/>
        </w:object>
      </w:r>
      <w:r>
        <w:t>＋</w:t>
      </w:r>
      <w:r>
        <w:t>OH</w:t>
      </w:r>
      <w:r>
        <w:rPr>
          <w:vertAlign w:val="superscript"/>
        </w:rPr>
        <w:t>-</w:t>
      </w:r>
      <w:r>
        <w:t>=</w:t>
      </w:r>
      <w:r>
        <w:object w:dxaOrig="475" w:dyaOrig="334" w14:anchorId="3AE77E15">
          <v:shape id="_x0000_i1061" type="#_x0000_t75" alt="eqId023ebef177e58b125407e6e072daebae" style="width:24pt;height:16.5pt" o:ole="">
            <v:imagedata r:id="rId78" o:title="eqId023ebef177e58b125407e6e072daebae"/>
          </v:shape>
          <o:OLEObject Type="Embed" ProgID="Equation.DSMT4" ShapeID="_x0000_i1061" DrawAspect="Content" ObjectID="_1847098298" r:id="rId79"/>
        </w:object>
      </w:r>
      <w:r>
        <w:t>＋</w:t>
      </w:r>
      <w:r>
        <w:t>H</w:t>
      </w:r>
      <w:r>
        <w:rPr>
          <w:vertAlign w:val="subscript"/>
        </w:rPr>
        <w:t>2</w:t>
      </w:r>
      <w:r>
        <w:t>O</w:t>
      </w:r>
    </w:p>
    <w:p w14:paraId="79151AAF" w14:textId="77777777" w:rsidR="00781E99" w:rsidRDefault="00000000">
      <w:pPr>
        <w:spacing w:line="360" w:lineRule="auto"/>
        <w:jc w:val="left"/>
        <w:textAlignment w:val="center"/>
      </w:pPr>
      <w:r>
        <w:t>(5)H</w:t>
      </w:r>
      <w:r>
        <w:rPr>
          <w:vertAlign w:val="superscript"/>
        </w:rPr>
        <w:t>＋</w:t>
      </w:r>
      <w:r>
        <w:t>＋</w:t>
      </w:r>
      <w:r>
        <w:t>OH</w:t>
      </w:r>
      <w:r>
        <w:rPr>
          <w:vertAlign w:val="superscript"/>
        </w:rPr>
        <w:t>-</w:t>
      </w:r>
      <w:r>
        <w:t>=H</w:t>
      </w:r>
      <w:r>
        <w:rPr>
          <w:vertAlign w:val="subscript"/>
        </w:rPr>
        <w:t>2</w:t>
      </w:r>
      <w:r>
        <w:t>O</w:t>
      </w:r>
    </w:p>
    <w:p w14:paraId="39ADA21D" w14:textId="77777777" w:rsidR="00781E99" w:rsidRDefault="00000000">
      <w:pPr>
        <w:spacing w:line="360" w:lineRule="auto"/>
        <w:jc w:val="left"/>
        <w:textAlignment w:val="center"/>
      </w:pPr>
      <w:r>
        <w:t>(6)Ca</w:t>
      </w:r>
      <w:r>
        <w:rPr>
          <w:vertAlign w:val="superscript"/>
        </w:rPr>
        <w:t>2</w:t>
      </w:r>
      <w:r>
        <w:rPr>
          <w:vertAlign w:val="superscript"/>
        </w:rPr>
        <w:t>＋</w:t>
      </w:r>
      <w:r>
        <w:t>＋</w:t>
      </w:r>
      <w:r>
        <w:t>2OH</w:t>
      </w:r>
      <w:r>
        <w:rPr>
          <w:vertAlign w:val="superscript"/>
        </w:rPr>
        <w:t>-</w:t>
      </w:r>
      <w:r>
        <w:t>＋</w:t>
      </w:r>
      <w:r>
        <w:t>CO</w:t>
      </w:r>
      <w:r>
        <w:rPr>
          <w:vertAlign w:val="subscript"/>
        </w:rPr>
        <w:t>2</w:t>
      </w:r>
      <w:r>
        <w:t>=CaCO</w:t>
      </w:r>
      <w:r>
        <w:rPr>
          <w:vertAlign w:val="subscript"/>
        </w:rPr>
        <w:t>3</w:t>
      </w:r>
      <w:r>
        <w:t>↓</w:t>
      </w:r>
      <w:r>
        <w:t>＋</w:t>
      </w:r>
      <w:r>
        <w:t>H</w:t>
      </w:r>
      <w:r>
        <w:rPr>
          <w:vertAlign w:val="subscript"/>
        </w:rPr>
        <w:t>2</w:t>
      </w:r>
      <w:r>
        <w:t>O</w:t>
      </w:r>
    </w:p>
    <w:p w14:paraId="5530F3CC" w14:textId="77777777" w:rsidR="00781E99" w:rsidRDefault="00000000">
      <w:pPr>
        <w:spacing w:line="360" w:lineRule="auto"/>
        <w:jc w:val="left"/>
        <w:textAlignment w:val="center"/>
      </w:pPr>
      <w:r>
        <w:t>(7)CuO</w:t>
      </w:r>
      <w:r>
        <w:t>＋</w:t>
      </w:r>
      <w:r>
        <w:t>2H</w:t>
      </w:r>
      <w:r>
        <w:rPr>
          <w:vertAlign w:val="superscript"/>
        </w:rPr>
        <w:t>+</w:t>
      </w:r>
      <w:r>
        <w:t>=Cu</w:t>
      </w:r>
      <w:r>
        <w:rPr>
          <w:vertAlign w:val="superscript"/>
        </w:rPr>
        <w:t>2+</w:t>
      </w:r>
      <w:r>
        <w:t>＋</w:t>
      </w:r>
      <w:r>
        <w:t>H</w:t>
      </w:r>
      <w:r>
        <w:rPr>
          <w:vertAlign w:val="subscript"/>
        </w:rPr>
        <w:t>2</w:t>
      </w:r>
      <w:r>
        <w:t>O</w:t>
      </w:r>
    </w:p>
    <w:p w14:paraId="5205BAF7" w14:textId="77777777" w:rsidR="00781E99" w:rsidRDefault="00000000">
      <w:pPr>
        <w:spacing w:line="360" w:lineRule="auto"/>
        <w:jc w:val="left"/>
        <w:textAlignment w:val="center"/>
      </w:pPr>
      <w:r>
        <w:lastRenderedPageBreak/>
        <w:t>【详解】（</w:t>
      </w:r>
      <w:r>
        <w:t>1</w:t>
      </w:r>
      <w:r>
        <w:t>）</w:t>
      </w:r>
      <w:r>
        <w:t>HCl</w:t>
      </w:r>
      <w:r>
        <w:t>是强酸、</w:t>
      </w:r>
      <w:r>
        <w:t>NaOH</w:t>
      </w:r>
      <w:r>
        <w:t>是强碱、</w:t>
      </w:r>
      <w:r>
        <w:t>NaCl</w:t>
      </w:r>
      <w:r>
        <w:t>是可溶性强电解质，均可拆为离子；</w:t>
      </w:r>
      <w:r>
        <w:t>H₂O</w:t>
      </w:r>
      <w:r>
        <w:t>是弱电解质保留化学式，删去两边相同的</w:t>
      </w:r>
      <w:r>
        <w:object w:dxaOrig="405" w:dyaOrig="274" w14:anchorId="5DDCB98E">
          <v:shape id="_x0000_i1062" type="#_x0000_t75" alt="eqIdedd07f91267463804a82bfbda29c69bf" style="width:20.5pt;height:13.5pt" o:ole="">
            <v:imagedata r:id="rId80" o:title="eqIdedd07f91267463804a82bfbda29c69bf"/>
          </v:shape>
          <o:OLEObject Type="Embed" ProgID="Equation.DSMT4" ShapeID="_x0000_i1062" DrawAspect="Content" ObjectID="_1847098299" r:id="rId81"/>
        </w:object>
      </w:r>
      <w:r>
        <w:t>、</w:t>
      </w:r>
      <w:r>
        <w:object w:dxaOrig="352" w:dyaOrig="274" w14:anchorId="77C752D3">
          <v:shape id="_x0000_i1063" type="#_x0000_t75" alt="eqId4717df53a103539662a5c5b9b9202a8d" style="width:17.5pt;height:13.5pt" o:ole="">
            <v:imagedata r:id="rId82" o:title="eqId4717df53a103539662a5c5b9b9202a8d"/>
          </v:shape>
          <o:OLEObject Type="Embed" ProgID="Equation.DSMT4" ShapeID="_x0000_i1063" DrawAspect="Content" ObjectID="_1847098300" r:id="rId83"/>
        </w:object>
      </w:r>
      <w:r>
        <w:t>得到离子方程式</w:t>
      </w:r>
      <w:r>
        <w:object w:dxaOrig="1549" w:dyaOrig="331" w14:anchorId="34C16B7A">
          <v:shape id="_x0000_i1064" type="#_x0000_t75" alt="eqId3c828d551556ac9c50414a34a8cc9d8e" style="width:77.5pt;height:16.5pt" o:ole="">
            <v:imagedata r:id="rId84" o:title="eqId3c828d551556ac9c50414a34a8cc9d8e"/>
          </v:shape>
          <o:OLEObject Type="Embed" ProgID="Equation.DSMT4" ShapeID="_x0000_i1064" DrawAspect="Content" ObjectID="_1847098301" r:id="rId85"/>
        </w:object>
      </w:r>
      <w:r>
        <w:t>。</w:t>
      </w:r>
    </w:p>
    <w:p w14:paraId="40E2781D" w14:textId="77777777" w:rsidR="00781E99" w:rsidRDefault="00000000">
      <w:pPr>
        <w:spacing w:line="360" w:lineRule="auto"/>
        <w:jc w:val="left"/>
        <w:textAlignment w:val="center"/>
      </w:pPr>
      <w:r>
        <w:t>（</w:t>
      </w:r>
      <w:r>
        <w:t>2</w:t>
      </w:r>
      <w:r>
        <w:t>）</w:t>
      </w:r>
      <w:r>
        <w:object w:dxaOrig="880" w:dyaOrig="354" w14:anchorId="7B4506DA">
          <v:shape id="_x0000_i1065" type="#_x0000_t75" alt="eqId961197e17effdccee72273243580862a" style="width:44pt;height:17.5pt" o:ole="">
            <v:imagedata r:id="rId86" o:title="eqId961197e17effdccee72273243580862a"/>
          </v:shape>
          <o:OLEObject Type="Embed" ProgID="Equation.DSMT4" ShapeID="_x0000_i1065" DrawAspect="Content" ObjectID="_1847098302" r:id="rId87"/>
        </w:object>
      </w:r>
      <w:r>
        <w:t>是难溶弱电解质，保留化学式；</w:t>
      </w:r>
      <w:r>
        <w:t>HCl</w:t>
      </w:r>
      <w:r>
        <w:t>、</w:t>
      </w:r>
      <w:r>
        <w:object w:dxaOrig="545" w:dyaOrig="319" w14:anchorId="2224C9BD">
          <v:shape id="_x0000_i1066" type="#_x0000_t75" alt="eqId244e8982aff9f708629672f4515b3e58" style="width:27.5pt;height:16pt" o:ole="">
            <v:imagedata r:id="rId88" o:title="eqId244e8982aff9f708629672f4515b3e58"/>
          </v:shape>
          <o:OLEObject Type="Embed" ProgID="Equation.DSMT4" ShapeID="_x0000_i1066" DrawAspect="Content" ObjectID="_1847098303" r:id="rId89"/>
        </w:object>
      </w:r>
      <w:r>
        <w:t>是可溶性强电解质拆为离子，删去两边相同的</w:t>
      </w:r>
      <w:r>
        <w:object w:dxaOrig="352" w:dyaOrig="274" w14:anchorId="785C2AE7">
          <v:shape id="_x0000_i1067" type="#_x0000_t75" alt="eqId4717df53a103539662a5c5b9b9202a8d" style="width:17.5pt;height:13.5pt" o:ole="">
            <v:imagedata r:id="rId82" o:title="eqId4717df53a103539662a5c5b9b9202a8d"/>
          </v:shape>
          <o:OLEObject Type="Embed" ProgID="Equation.DSMT4" ShapeID="_x0000_i1067" DrawAspect="Content" ObjectID="_1847098304" r:id="rId90"/>
        </w:object>
      </w:r>
      <w:r>
        <w:t>，配平后得到离子方程式</w:t>
      </w:r>
      <w:r>
        <w:object w:dxaOrig="2728" w:dyaOrig="356" w14:anchorId="02E6D88E">
          <v:shape id="_x0000_i1068" type="#_x0000_t75" alt="eqId1d51065f28a296faf05b37138157ed52" style="width:136.5pt;height:18pt" o:ole="">
            <v:imagedata r:id="rId91" o:title="eqId1d51065f28a296faf05b37138157ed52"/>
          </v:shape>
          <o:OLEObject Type="Embed" ProgID="Equation.DSMT4" ShapeID="_x0000_i1068" DrawAspect="Content" ObjectID="_1847098305" r:id="rId92"/>
        </w:object>
      </w:r>
      <w:r>
        <w:t>。</w:t>
      </w:r>
    </w:p>
    <w:p w14:paraId="4B26B6F8" w14:textId="77777777" w:rsidR="00781E99" w:rsidRDefault="00000000">
      <w:pPr>
        <w:spacing w:line="360" w:lineRule="auto"/>
        <w:jc w:val="left"/>
        <w:textAlignment w:val="center"/>
      </w:pPr>
      <w:r>
        <w:t>（</w:t>
      </w:r>
      <w:r>
        <w:t>3</w:t>
      </w:r>
      <w:r>
        <w:t>）</w:t>
      </w:r>
      <w:r>
        <w:t xml:space="preserve"> </w:t>
      </w:r>
      <w:r>
        <w:object w:dxaOrig="880" w:dyaOrig="315" w14:anchorId="6D0E8425">
          <v:shape id="_x0000_i1069" type="#_x0000_t75" alt="eqId56cc1e7832f43b5d89846de3648e436d" style="width:44pt;height:16pt" o:ole="">
            <v:imagedata r:id="rId93" o:title="eqId56cc1e7832f43b5d89846de3648e436d"/>
          </v:shape>
          <o:OLEObject Type="Embed" ProgID="Equation.DSMT4" ShapeID="_x0000_i1069" DrawAspect="Content" ObjectID="_1847098306" r:id="rId94"/>
        </w:object>
      </w:r>
      <w:r>
        <w:t>是弱电解质，保留化学式；</w:t>
      </w:r>
      <w:r>
        <w:t>HCl</w:t>
      </w:r>
      <w:r>
        <w:t>、</w:t>
      </w:r>
      <w:r>
        <w:object w:dxaOrig="669" w:dyaOrig="315" w14:anchorId="60F06100">
          <v:shape id="_x0000_i1070" type="#_x0000_t75" alt="eqIdb0d7128ba3bb696e0b7e8f2044c52caf" style="width:33.5pt;height:16pt" o:ole="">
            <v:imagedata r:id="rId95" o:title="eqIdb0d7128ba3bb696e0b7e8f2044c52caf"/>
          </v:shape>
          <o:OLEObject Type="Embed" ProgID="Equation.DSMT4" ShapeID="_x0000_i1070" DrawAspect="Content" ObjectID="_1847098307" r:id="rId96"/>
        </w:object>
      </w:r>
      <w:r>
        <w:t>是可溶性强电解质拆为离子，删去两边相同的</w:t>
      </w:r>
      <w:r>
        <w:object w:dxaOrig="352" w:dyaOrig="274" w14:anchorId="00C61A97">
          <v:shape id="_x0000_i1071" type="#_x0000_t75" alt="eqId4717df53a103539662a5c5b9b9202a8d" style="width:17.5pt;height:13.5pt" o:ole="">
            <v:imagedata r:id="rId82" o:title="eqId4717df53a103539662a5c5b9b9202a8d"/>
          </v:shape>
          <o:OLEObject Type="Embed" ProgID="Equation.DSMT4" ShapeID="_x0000_i1071" DrawAspect="Content" ObjectID="_1847098308" r:id="rId97"/>
        </w:object>
      </w:r>
      <w:r>
        <w:t>得到离子方程式</w:t>
      </w:r>
      <w:r>
        <w:object w:dxaOrig="2675" w:dyaOrig="329" w14:anchorId="4AF6C150">
          <v:shape id="_x0000_i1072" type="#_x0000_t75" alt="eqIdf33b011b5102ff507a3a02892b6ba88f" style="width:134pt;height:16.5pt" o:ole="">
            <v:imagedata r:id="rId98" o:title="eqIdf33b011b5102ff507a3a02892b6ba88f"/>
          </v:shape>
          <o:OLEObject Type="Embed" ProgID="Equation.DSMT4" ShapeID="_x0000_i1072" DrawAspect="Content" ObjectID="_1847098309" r:id="rId99"/>
        </w:object>
      </w:r>
      <w:r>
        <w:t>。</w:t>
      </w:r>
    </w:p>
    <w:p w14:paraId="2746180B" w14:textId="77777777" w:rsidR="00781E99" w:rsidRDefault="00000000">
      <w:pPr>
        <w:spacing w:line="360" w:lineRule="auto"/>
        <w:jc w:val="left"/>
        <w:textAlignment w:val="center"/>
      </w:pPr>
      <w:r>
        <w:t>（</w:t>
      </w:r>
      <w:r>
        <w:t>4</w:t>
      </w:r>
      <w:r>
        <w:t>）碳酸氢钠是弱酸的酸式盐，</w:t>
      </w:r>
      <w:r>
        <w:object w:dxaOrig="598" w:dyaOrig="332" w14:anchorId="7762E537">
          <v:shape id="_x0000_i1073" type="#_x0000_t75" alt="eqId32174536bf1bdfbb3e3eb1aabee6a539" style="width:30pt;height:16.5pt" o:ole="">
            <v:imagedata r:id="rId100" o:title="eqId32174536bf1bdfbb3e3eb1aabee6a539"/>
          </v:shape>
          <o:OLEObject Type="Embed" ProgID="Equation.DSMT4" ShapeID="_x0000_i1073" DrawAspect="Content" ObjectID="_1847098310" r:id="rId101"/>
        </w:object>
      </w:r>
      <w:r>
        <w:t>不能完全电离，不拆分；</w:t>
      </w:r>
      <w:r>
        <w:t>NaOH</w:t>
      </w:r>
      <w:r>
        <w:t>、</w:t>
      </w:r>
      <w:r>
        <w:object w:dxaOrig="739" w:dyaOrig="317" w14:anchorId="28005B67">
          <v:shape id="_x0000_i1074" type="#_x0000_t75" alt="eqIddba575aa0a71005b1bd1144bc6926236" style="width:37pt;height:16pt" o:ole="">
            <v:imagedata r:id="rId102" o:title="eqIddba575aa0a71005b1bd1144bc6926236"/>
          </v:shape>
          <o:OLEObject Type="Embed" ProgID="Equation.DSMT4" ShapeID="_x0000_i1074" DrawAspect="Content" ObjectID="_1847098311" r:id="rId103"/>
        </w:object>
      </w:r>
      <w:r>
        <w:t>是可溶性强电解质拆为离子，删去两边相同的</w:t>
      </w:r>
      <w:r>
        <w:object w:dxaOrig="405" w:dyaOrig="274" w14:anchorId="30BF51F7">
          <v:shape id="_x0000_i1075" type="#_x0000_t75" alt="eqIdedd07f91267463804a82bfbda29c69bf" style="width:20.5pt;height:13.5pt" o:ole="">
            <v:imagedata r:id="rId80" o:title="eqIdedd07f91267463804a82bfbda29c69bf"/>
          </v:shape>
          <o:OLEObject Type="Embed" ProgID="Equation.DSMT4" ShapeID="_x0000_i1075" DrawAspect="Content" ObjectID="_1847098312" r:id="rId104"/>
        </w:object>
      </w:r>
      <w:r>
        <w:t>得到离子方程式</w:t>
      </w:r>
      <w:r>
        <w:object w:dxaOrig="2464" w:dyaOrig="329" w14:anchorId="36B83883">
          <v:shape id="_x0000_i1076" type="#_x0000_t75" alt="eqId56ce4f42a40f153231be86621bb976c5" style="width:123pt;height:16.5pt" o:ole="">
            <v:imagedata r:id="rId105" o:title="eqId56ce4f42a40f153231be86621bb976c5"/>
          </v:shape>
          <o:OLEObject Type="Embed" ProgID="Equation.DSMT4" ShapeID="_x0000_i1076" DrawAspect="Content" ObjectID="_1847098313" r:id="rId106"/>
        </w:object>
      </w:r>
      <w:r>
        <w:t>。</w:t>
      </w:r>
    </w:p>
    <w:p w14:paraId="47153091" w14:textId="77777777" w:rsidR="00781E99" w:rsidRDefault="00000000">
      <w:pPr>
        <w:spacing w:line="360" w:lineRule="auto"/>
        <w:jc w:val="left"/>
        <w:textAlignment w:val="center"/>
      </w:pPr>
      <w:r>
        <w:t>（</w:t>
      </w:r>
      <w:r>
        <w:t>5</w:t>
      </w:r>
      <w:r>
        <w:t>）硫酸氢钠是强酸的酸式盐，水溶液中完全电离为</w:t>
      </w:r>
      <w:r>
        <w:object w:dxaOrig="405" w:dyaOrig="274" w14:anchorId="545CD3E1">
          <v:shape id="_x0000_i1077" type="#_x0000_t75" alt="eqIdedd07f91267463804a82bfbda29c69bf" style="width:20.5pt;height:13.5pt" o:ole="">
            <v:imagedata r:id="rId80" o:title="eqIdedd07f91267463804a82bfbda29c69bf"/>
          </v:shape>
          <o:OLEObject Type="Embed" ProgID="Equation.DSMT4" ShapeID="_x0000_i1077" DrawAspect="Content" ObjectID="_1847098314" r:id="rId107"/>
        </w:object>
      </w:r>
      <w:r>
        <w:t>、</w:t>
      </w:r>
      <w:r>
        <w:object w:dxaOrig="299" w:dyaOrig="260" w14:anchorId="083933DC">
          <v:shape id="_x0000_i1078" type="#_x0000_t75" alt="eqIdd84434578fe99069ede62128cd64c974" style="width:15pt;height:13pt" o:ole="">
            <v:imagedata r:id="rId108" o:title="eqIdd84434578fe99069ede62128cd64c974"/>
          </v:shape>
          <o:OLEObject Type="Embed" ProgID="Equation.DSMT4" ShapeID="_x0000_i1078" DrawAspect="Content" ObjectID="_1847098315" r:id="rId109"/>
        </w:object>
      </w:r>
      <w:r>
        <w:t>和硫酸根；</w:t>
      </w:r>
      <w:r>
        <w:t>NaOH</w:t>
      </w:r>
      <w:r>
        <w:t>、硫酸钠是可溶性强电解质拆为离子，删去两边相同的</w:t>
      </w:r>
      <w:r>
        <w:object w:dxaOrig="405" w:dyaOrig="274" w14:anchorId="15873F97">
          <v:shape id="_x0000_i1079" type="#_x0000_t75" alt="eqIdedd07f91267463804a82bfbda29c69bf" style="width:20.5pt;height:13.5pt" o:ole="">
            <v:imagedata r:id="rId80" o:title="eqIdedd07f91267463804a82bfbda29c69bf"/>
          </v:shape>
          <o:OLEObject Type="Embed" ProgID="Equation.DSMT4" ShapeID="_x0000_i1079" DrawAspect="Content" ObjectID="_1847098316" r:id="rId110"/>
        </w:object>
      </w:r>
      <w:r>
        <w:t>、硫酸根得到离子方程式</w:t>
      </w:r>
      <w:r>
        <w:object w:dxaOrig="1549" w:dyaOrig="331" w14:anchorId="009F2DF8">
          <v:shape id="_x0000_i1080" type="#_x0000_t75" alt="eqId3c828d551556ac9c50414a34a8cc9d8e" style="width:77.5pt;height:16.5pt" o:ole="">
            <v:imagedata r:id="rId84" o:title="eqId3c828d551556ac9c50414a34a8cc9d8e"/>
          </v:shape>
          <o:OLEObject Type="Embed" ProgID="Equation.DSMT4" ShapeID="_x0000_i1080" DrawAspect="Content" ObjectID="_1847098317" r:id="rId111"/>
        </w:object>
      </w:r>
      <w:r>
        <w:t>。</w:t>
      </w:r>
    </w:p>
    <w:p w14:paraId="12F50AF6" w14:textId="77777777" w:rsidR="00781E99" w:rsidRDefault="00000000">
      <w:pPr>
        <w:spacing w:line="360" w:lineRule="auto"/>
        <w:jc w:val="left"/>
        <w:textAlignment w:val="center"/>
      </w:pPr>
      <w:r>
        <w:t>（</w:t>
      </w:r>
      <w:r>
        <w:t>6</w:t>
      </w:r>
      <w:r>
        <w:t>）</w:t>
      </w:r>
      <w:r>
        <w:t xml:space="preserve"> </w:t>
      </w:r>
      <w:r>
        <w:t>澄清石灰水中</w:t>
      </w:r>
      <w:r>
        <w:object w:dxaOrig="897" w:dyaOrig="356" w14:anchorId="75B339B7">
          <v:shape id="_x0000_i1081" type="#_x0000_t75" alt="eqIdffcb75b4f577c7637ca1df20fc69bdd7" style="width:45pt;height:18pt" o:ole="">
            <v:imagedata r:id="rId112" o:title="eqIdffcb75b4f577c7637ca1df20fc69bdd7"/>
          </v:shape>
          <o:OLEObject Type="Embed" ProgID="Equation.DSMT4" ShapeID="_x0000_i1081" DrawAspect="Content" ObjectID="_1847098318" r:id="rId113"/>
        </w:object>
      </w:r>
      <w:r>
        <w:t>完全电离，拆为</w:t>
      </w:r>
      <w:r>
        <w:object w:dxaOrig="457" w:dyaOrig="274" w14:anchorId="77BA0B47">
          <v:shape id="_x0000_i1082" type="#_x0000_t75" alt="eqId8cd7fe862ae634d433809832a57a644a" style="width:23pt;height:13.5pt" o:ole="">
            <v:imagedata r:id="rId114" o:title="eqId8cd7fe862ae634d433809832a57a644a"/>
          </v:shape>
          <o:OLEObject Type="Embed" ProgID="Equation.DSMT4" ShapeID="_x0000_i1082" DrawAspect="Content" ObjectID="_1847098319" r:id="rId115"/>
        </w:object>
      </w:r>
      <w:r>
        <w:t>和</w:t>
      </w:r>
      <w:r>
        <w:object w:dxaOrig="475" w:dyaOrig="277" w14:anchorId="374F9A74">
          <v:shape id="_x0000_i1083" type="#_x0000_t75" alt="eqId6b297e9ffd6d0d9a41cd721e23e98f26" style="width:24pt;height:14pt" o:ole="">
            <v:imagedata r:id="rId116" o:title="eqId6b297e9ffd6d0d9a41cd721e23e98f26"/>
          </v:shape>
          <o:OLEObject Type="Embed" ProgID="Equation.DSMT4" ShapeID="_x0000_i1083" DrawAspect="Content" ObjectID="_1847098320" r:id="rId117"/>
        </w:object>
      </w:r>
      <w:r>
        <w:t>；</w:t>
      </w:r>
      <w:r>
        <w:object w:dxaOrig="405" w:dyaOrig="313" w14:anchorId="03E53121">
          <v:shape id="_x0000_i1084" type="#_x0000_t75" alt="eqId903614eecd37c47e65672de011836b5d" style="width:20.5pt;height:15.5pt" o:ole="">
            <v:imagedata r:id="rId118" o:title="eqId903614eecd37c47e65672de011836b5d"/>
          </v:shape>
          <o:OLEObject Type="Embed" ProgID="Equation.DSMT4" ShapeID="_x0000_i1084" DrawAspect="Content" ObjectID="_1847098321" r:id="rId119"/>
        </w:object>
      </w:r>
      <w:r>
        <w:t>是氧化物、</w:t>
      </w:r>
      <w:r>
        <w:object w:dxaOrig="651" w:dyaOrig="319" w14:anchorId="0A9A826D">
          <v:shape id="_x0000_i1085" type="#_x0000_t75" alt="eqId354b052fdb1dfe092db9f3838602a56b" style="width:32.5pt;height:16pt" o:ole="">
            <v:imagedata r:id="rId120" o:title="eqId354b052fdb1dfe092db9f3838602a56b"/>
          </v:shape>
          <o:OLEObject Type="Embed" ProgID="Equation.DSMT4" ShapeID="_x0000_i1085" DrawAspect="Content" ObjectID="_1847098322" r:id="rId121"/>
        </w:object>
      </w:r>
      <w:r>
        <w:t>是沉淀、</w:t>
      </w:r>
      <w:r>
        <w:object w:dxaOrig="458" w:dyaOrig="314" w14:anchorId="648A555B">
          <v:shape id="_x0000_i1086" type="#_x0000_t75" alt="eqIdcfe03839750d5de43280922a6bc56c6a" style="width:23pt;height:15.5pt" o:ole="">
            <v:imagedata r:id="rId122" o:title="eqIdcfe03839750d5de43280922a6bc56c6a"/>
          </v:shape>
          <o:OLEObject Type="Embed" ProgID="Equation.DSMT4" ShapeID="_x0000_i1086" DrawAspect="Content" ObjectID="_1847098323" r:id="rId123"/>
        </w:object>
      </w:r>
      <w:r>
        <w:t>是弱电解质，均保留化学式，无相同离子可删，配平后得到离子方程式</w:t>
      </w:r>
      <w:r>
        <w:object w:dxaOrig="3326" w:dyaOrig="330" w14:anchorId="29F96205">
          <v:shape id="_x0000_i1087" type="#_x0000_t75" alt="eqId427cd1a25af93483494d8f4d1a2a9352" style="width:166.5pt;height:16.5pt" o:ole="">
            <v:imagedata r:id="rId124" o:title="eqId427cd1a25af93483494d8f4d1a2a9352"/>
          </v:shape>
          <o:OLEObject Type="Embed" ProgID="Equation.DSMT4" ShapeID="_x0000_i1087" DrawAspect="Content" ObjectID="_1847098324" r:id="rId125"/>
        </w:object>
      </w:r>
      <w:r>
        <w:t>。</w:t>
      </w:r>
    </w:p>
    <w:p w14:paraId="5DB24280" w14:textId="77777777" w:rsidR="00781E99" w:rsidRDefault="00000000">
      <w:pPr>
        <w:spacing w:line="360" w:lineRule="auto"/>
        <w:jc w:val="left"/>
        <w:textAlignment w:val="center"/>
      </w:pPr>
      <w:r>
        <w:t>（</w:t>
      </w:r>
      <w:r>
        <w:t>7</w:t>
      </w:r>
      <w:r>
        <w:t>）</w:t>
      </w:r>
      <w:r>
        <w:object w:dxaOrig="457" w:dyaOrig="248" w14:anchorId="5F322B1D">
          <v:shape id="_x0000_i1088" type="#_x0000_t75" alt="eqIdc6a571778d0714564e548146ac227edb" style="width:23pt;height:12.5pt" o:ole="">
            <v:imagedata r:id="rId126" o:title="eqIdc6a571778d0714564e548146ac227edb"/>
          </v:shape>
          <o:OLEObject Type="Embed" ProgID="Equation.DSMT4" ShapeID="_x0000_i1088" DrawAspect="Content" ObjectID="_1847098325" r:id="rId127"/>
        </w:object>
      </w:r>
      <w:r>
        <w:t>是金属氧化物，保留化学式；硫酸、硫酸铜是可溶性强电解质拆为离子，删去两边相同的硫酸根，配平后得到离子方程式</w:t>
      </w:r>
      <w:r>
        <w:object w:dxaOrig="2200" w:dyaOrig="329" w14:anchorId="22ACD473">
          <v:shape id="_x0000_i1089" type="#_x0000_t75" alt="eqId02fbb77a39191e05f4946a3dd1116ff5" style="width:110pt;height:16.5pt" o:ole="">
            <v:imagedata r:id="rId128" o:title="eqId02fbb77a39191e05f4946a3dd1116ff5"/>
          </v:shape>
          <o:OLEObject Type="Embed" ProgID="Equation.DSMT4" ShapeID="_x0000_i1089" DrawAspect="Content" ObjectID="_1847098326" r:id="rId129"/>
        </w:object>
      </w:r>
      <w:r>
        <w:t>。</w:t>
      </w:r>
    </w:p>
    <w:p w14:paraId="1AAE1F1D" w14:textId="77777777" w:rsidR="00781E99" w:rsidRDefault="00000000">
      <w:pPr>
        <w:spacing w:line="360" w:lineRule="auto"/>
        <w:jc w:val="left"/>
        <w:textAlignment w:val="center"/>
      </w:pPr>
      <w:r>
        <w:t>4</w:t>
      </w:r>
      <w:r>
        <w:t>．</w:t>
      </w:r>
      <w:r>
        <w:t>(1)</w:t>
      </w:r>
      <w:r>
        <w:object w:dxaOrig="2552" w:dyaOrig="357" w14:anchorId="5B5EFC3E">
          <v:shape id="_x0000_i1090" type="#_x0000_t75" alt="eqIdfe506bd693407de7bb4f7f4496db2e59" style="width:127.5pt;height:18pt" o:ole="">
            <v:imagedata r:id="rId130" o:title="eqIdfe506bd693407de7bb4f7f4496db2e59"/>
          </v:shape>
          <o:OLEObject Type="Embed" ProgID="Equation.DSMT4" ShapeID="_x0000_i1090" DrawAspect="Content" ObjectID="_1847098327" r:id="rId131"/>
        </w:object>
      </w:r>
    </w:p>
    <w:p w14:paraId="24EC639E" w14:textId="77777777" w:rsidR="00781E99" w:rsidRDefault="00000000">
      <w:pPr>
        <w:spacing w:line="360" w:lineRule="auto"/>
        <w:jc w:val="left"/>
        <w:textAlignment w:val="center"/>
      </w:pPr>
      <w:r>
        <w:t>(2)</w:t>
      </w:r>
      <w:r>
        <w:object w:dxaOrig="3854" w:dyaOrig="330" w14:anchorId="65FFC6C4">
          <v:shape id="_x0000_i1091" type="#_x0000_t75" alt="eqId08b6455cf7c30a3efa652e0a082932be" style="width:192.5pt;height:16.5pt" o:ole="">
            <v:imagedata r:id="rId132" o:title="eqId08b6455cf7c30a3efa652e0a082932be"/>
          </v:shape>
          <o:OLEObject Type="Embed" ProgID="Equation.DSMT4" ShapeID="_x0000_i1091" DrawAspect="Content" ObjectID="_1847098328" r:id="rId133"/>
        </w:object>
      </w:r>
    </w:p>
    <w:p w14:paraId="1BB67433" w14:textId="77777777" w:rsidR="00781E99" w:rsidRDefault="00000000">
      <w:pPr>
        <w:spacing w:line="360" w:lineRule="auto"/>
        <w:jc w:val="left"/>
        <w:textAlignment w:val="center"/>
      </w:pPr>
      <w:r>
        <w:t>(3)</w:t>
      </w:r>
      <w:r>
        <w:object w:dxaOrig="1918" w:dyaOrig="331" w14:anchorId="20792ACA">
          <v:shape id="_x0000_i1092" type="#_x0000_t75" alt="eqIdd152ae27a038900fd447562522d69df1" style="width:96pt;height:16.5pt" o:ole="">
            <v:imagedata r:id="rId134" o:title="eqIdd152ae27a038900fd447562522d69df1"/>
          </v:shape>
          <o:OLEObject Type="Embed" ProgID="Equation.DSMT4" ShapeID="_x0000_i1092" DrawAspect="Content" ObjectID="_1847098329" r:id="rId135"/>
        </w:object>
      </w:r>
    </w:p>
    <w:p w14:paraId="41948D29" w14:textId="77777777" w:rsidR="00781E99" w:rsidRDefault="00000000">
      <w:pPr>
        <w:spacing w:line="360" w:lineRule="auto"/>
        <w:jc w:val="left"/>
        <w:textAlignment w:val="center"/>
      </w:pPr>
      <w:r>
        <w:t xml:space="preserve">(4)     </w:t>
      </w:r>
      <w:r>
        <w:object w:dxaOrig="2288" w:dyaOrig="331" w14:anchorId="636B5C33">
          <v:shape id="_x0000_i1093" type="#_x0000_t75" alt="eqId4602acb63c0beebd3169466a9ba96485" style="width:114.5pt;height:16.5pt" o:ole="">
            <v:imagedata r:id="rId136" o:title="eqId4602acb63c0beebd3169466a9ba96485"/>
          </v:shape>
          <o:OLEObject Type="Embed" ProgID="Equation.DSMT4" ShapeID="_x0000_i1093" DrawAspect="Content" ObjectID="_1847098330" r:id="rId137"/>
        </w:object>
      </w:r>
      <w:r>
        <w:t xml:space="preserve">     </w:t>
      </w:r>
      <w:r>
        <w:object w:dxaOrig="2059" w:dyaOrig="336" w14:anchorId="28BD020C">
          <v:shape id="_x0000_i1094" type="#_x0000_t75" alt="eqIdcfa17124a20a20e1bd1da3653f8e84f4" style="width:103pt;height:17pt" o:ole="">
            <v:imagedata r:id="rId138" o:title="eqIdcfa17124a20a20e1bd1da3653f8e84f4"/>
          </v:shape>
          <o:OLEObject Type="Embed" ProgID="Equation.DSMT4" ShapeID="_x0000_i1094" DrawAspect="Content" ObjectID="_1847098331" r:id="rId139"/>
        </w:object>
      </w:r>
      <w:r>
        <w:t xml:space="preserve">     </w:t>
      </w:r>
      <w:r>
        <w:object w:dxaOrig="2394" w:dyaOrig="337" w14:anchorId="760440F3">
          <v:shape id="_x0000_i1095" type="#_x0000_t75" alt="eqId9c702269a19216c0143b264a3e25c55d" style="width:119.5pt;height:17pt" o:ole="">
            <v:imagedata r:id="rId140" o:title="eqId9c702269a19216c0143b264a3e25c55d"/>
          </v:shape>
          <o:OLEObject Type="Embed" ProgID="Equation.DSMT4" ShapeID="_x0000_i1095" DrawAspect="Content" ObjectID="_1847098332" r:id="rId141"/>
        </w:object>
      </w:r>
    </w:p>
    <w:p w14:paraId="7AF8466B" w14:textId="77777777" w:rsidR="00781E99" w:rsidRDefault="00000000">
      <w:pPr>
        <w:spacing w:line="360" w:lineRule="auto"/>
        <w:jc w:val="left"/>
        <w:textAlignment w:val="center"/>
      </w:pPr>
      <w:r>
        <w:t>【详解】（</w:t>
      </w:r>
      <w:r>
        <w:t>1</w:t>
      </w:r>
      <w:r>
        <w:t>）硫酸氢钠是强酸的酸式盐，熔融状态下仅能破坏离子键，无法破坏</w:t>
      </w:r>
      <w:r>
        <w:object w:dxaOrig="563" w:dyaOrig="327" w14:anchorId="1C3CAC21">
          <v:shape id="_x0000_i1096" type="#_x0000_t75" alt="eqId9793f3b607d4622358d96371b8f20801" style="width:28pt;height:16.5pt" o:ole="">
            <v:imagedata r:id="rId142" o:title="eqId9793f3b607d4622358d96371b8f20801"/>
          </v:shape>
          <o:OLEObject Type="Embed" ProgID="Equation.DSMT4" ShapeID="_x0000_i1096" DrawAspect="Content" ObjectID="_1847098333" r:id="rId143"/>
        </w:object>
      </w:r>
      <w:r>
        <w:t>内部的共价键，因此只能电离出钠离子和硫酸氢根，不能电离出氢离子，为</w:t>
      </w:r>
      <w:r>
        <w:object w:dxaOrig="2552" w:dyaOrig="357" w14:anchorId="5EA43F95">
          <v:shape id="_x0000_i1097" type="#_x0000_t75" alt="eqIdfe506bd693407de7bb4f7f4496db2e59" style="width:127.5pt;height:18pt" o:ole="">
            <v:imagedata r:id="rId130" o:title="eqIdfe506bd693407de7bb4f7f4496db2e59"/>
          </v:shape>
          <o:OLEObject Type="Embed" ProgID="Equation.DSMT4" ShapeID="_x0000_i1097" DrawAspect="Content" ObjectID="_1847098334" r:id="rId144"/>
        </w:object>
      </w:r>
      <w:r>
        <w:t>。</w:t>
      </w:r>
    </w:p>
    <w:p w14:paraId="21B25F9F" w14:textId="77777777" w:rsidR="00781E99" w:rsidRDefault="00000000">
      <w:pPr>
        <w:spacing w:line="360" w:lineRule="auto"/>
        <w:jc w:val="left"/>
        <w:textAlignment w:val="center"/>
      </w:pPr>
      <w:r>
        <w:t>（</w:t>
      </w:r>
      <w:r>
        <w:t>2</w:t>
      </w:r>
      <w:r>
        <w:t>）碳酸钡是难溶强电解质，不能拆分为离子形式；反应生成的硫酸钡为难溶物、二氧化</w:t>
      </w:r>
      <w:r>
        <w:lastRenderedPageBreak/>
        <w:t>碳为气体、水为弱电解质，三者均不能拆分为离子，据此配平得到离子方程式</w:t>
      </w:r>
      <w:r>
        <w:object w:dxaOrig="3854" w:dyaOrig="330" w14:anchorId="5E282FE9">
          <v:shape id="_x0000_i1098" type="#_x0000_t75" alt="eqId08b6455cf7c30a3efa652e0a082932be" style="width:192.5pt;height:16.5pt" o:ole="">
            <v:imagedata r:id="rId132" o:title="eqId08b6455cf7c30a3efa652e0a082932be"/>
          </v:shape>
          <o:OLEObject Type="Embed" ProgID="Equation.DSMT4" ShapeID="_x0000_i1098" DrawAspect="Content" ObjectID="_1847098335" r:id="rId145"/>
        </w:object>
      </w:r>
      <w:r>
        <w:t>。</w:t>
      </w:r>
    </w:p>
    <w:p w14:paraId="530B2E34" w14:textId="77777777" w:rsidR="00781E99" w:rsidRDefault="00000000">
      <w:pPr>
        <w:spacing w:line="360" w:lineRule="auto"/>
        <w:jc w:val="left"/>
        <w:textAlignment w:val="center"/>
      </w:pPr>
      <w:r>
        <w:t>（</w:t>
      </w:r>
      <w:r>
        <w:t>3</w:t>
      </w:r>
      <w:r>
        <w:t>）硝酸钙和碳酸钠均为可溶性强电解质，在溶液中完全电离，反应本质是钙离子与碳酸根结合生成碳酸钙沉淀，钠离子、硝酸根不参与反应可删去，因此只需要写出实际参与反应的离子和产物即可，为</w:t>
      </w:r>
      <w:r>
        <w:object w:dxaOrig="1918" w:dyaOrig="331" w14:anchorId="46C2F65B">
          <v:shape id="_x0000_i1099" type="#_x0000_t75" alt="eqIdd152ae27a038900fd447562522d69df1" style="width:96pt;height:16.5pt" o:ole="">
            <v:imagedata r:id="rId134" o:title="eqIdd152ae27a038900fd447562522d69df1"/>
          </v:shape>
          <o:OLEObject Type="Embed" ProgID="Equation.DSMT4" ShapeID="_x0000_i1099" DrawAspect="Content" ObjectID="_1847098336" r:id="rId146"/>
        </w:object>
      </w:r>
      <w:r>
        <w:t>。</w:t>
      </w:r>
    </w:p>
    <w:p w14:paraId="6EF859C1" w14:textId="77777777" w:rsidR="00781E99" w:rsidRDefault="00000000">
      <w:pPr>
        <w:spacing w:line="360" w:lineRule="auto"/>
        <w:jc w:val="left"/>
        <w:textAlignment w:val="center"/>
      </w:pPr>
      <w:r>
        <w:t>（</w:t>
      </w:r>
      <w:r>
        <w:t>4</w:t>
      </w:r>
      <w:r>
        <w:t>）第一个反应：氧化铁属于碱性氧化物，不能拆分为离子，与盐酸反应生成可溶性氯化铁和水</w:t>
      </w:r>
      <w:r>
        <w:object w:dxaOrig="2288" w:dyaOrig="331" w14:anchorId="4071CC70">
          <v:shape id="_x0000_i1100" type="#_x0000_t75" alt="eqId4602acb63c0beebd3169466a9ba96485" style="width:114.5pt;height:16.5pt" o:ole="">
            <v:imagedata r:id="rId136" o:title="eqId4602acb63c0beebd3169466a9ba96485"/>
          </v:shape>
          <o:OLEObject Type="Embed" ProgID="Equation.DSMT4" ShapeID="_x0000_i1100" DrawAspect="Content" ObjectID="_1847098337" r:id="rId147"/>
        </w:object>
      </w:r>
      <w:r>
        <w:t>；第二个反应：反应后溶液中的铁离子与氢氧根结合生成红褐色氢氧化铁沉淀</w:t>
      </w:r>
      <w:r>
        <w:object w:dxaOrig="2059" w:dyaOrig="336" w14:anchorId="68BCB42F">
          <v:shape id="_x0000_i1101" type="#_x0000_t75" alt="eqIdcfa17124a20a20e1bd1da3653f8e84f4" style="width:103pt;height:17pt" o:ole="">
            <v:imagedata r:id="rId138" o:title="eqIdcfa17124a20a20e1bd1da3653f8e84f4"/>
          </v:shape>
          <o:OLEObject Type="Embed" ProgID="Equation.DSMT4" ShapeID="_x0000_i1101" DrawAspect="Content" ObjectID="_1847098338" r:id="rId148"/>
        </w:object>
      </w:r>
      <w:r>
        <w:t>；第三个反应：氢氧化铁是弱碱，与盐酸发生中和反应，沉淀溶解生成铁离子和水</w:t>
      </w:r>
      <w:r>
        <w:object w:dxaOrig="2394" w:dyaOrig="337" w14:anchorId="2A596490">
          <v:shape id="_x0000_i1102" type="#_x0000_t75" alt="eqId9c702269a19216c0143b264a3e25c55d" style="width:119.5pt;height:17pt" o:ole="">
            <v:imagedata r:id="rId140" o:title="eqId9c702269a19216c0143b264a3e25c55d"/>
          </v:shape>
          <o:OLEObject Type="Embed" ProgID="Equation.DSMT4" ShapeID="_x0000_i1102" DrawAspect="Content" ObjectID="_1847098339" r:id="rId149"/>
        </w:object>
      </w:r>
      <w:r>
        <w:t>。</w:t>
      </w:r>
    </w:p>
    <w:p w14:paraId="48982B49" w14:textId="77777777" w:rsidR="00781E99" w:rsidRDefault="00000000">
      <w:pPr>
        <w:spacing w:line="360" w:lineRule="auto"/>
        <w:jc w:val="left"/>
        <w:textAlignment w:val="center"/>
      </w:pPr>
      <w:r>
        <w:t>5</w:t>
      </w:r>
      <w:r>
        <w:t>．</w:t>
      </w:r>
      <w:r>
        <w:t>(1)④⑥</w:t>
      </w:r>
    </w:p>
    <w:p w14:paraId="10C17833" w14:textId="77777777" w:rsidR="00781E99" w:rsidRDefault="00000000">
      <w:pPr>
        <w:spacing w:line="360" w:lineRule="auto"/>
        <w:jc w:val="left"/>
        <w:textAlignment w:val="center"/>
      </w:pPr>
      <w:r>
        <w:t>(2)①②③④⑧⑨</w:t>
      </w:r>
    </w:p>
    <w:p w14:paraId="692CE67C" w14:textId="77777777" w:rsidR="00781E99" w:rsidRDefault="00000000">
      <w:pPr>
        <w:spacing w:line="360" w:lineRule="auto"/>
        <w:jc w:val="left"/>
        <w:textAlignment w:val="center"/>
      </w:pPr>
      <w:r>
        <w:t>(3)⑤⑦</w:t>
      </w:r>
    </w:p>
    <w:p w14:paraId="7A931875" w14:textId="77777777" w:rsidR="00781E99" w:rsidRDefault="00000000">
      <w:pPr>
        <w:spacing w:line="360" w:lineRule="auto"/>
        <w:jc w:val="left"/>
        <w:textAlignment w:val="center"/>
      </w:pPr>
      <w:r>
        <w:t>(4)④</w:t>
      </w:r>
    </w:p>
    <w:p w14:paraId="781E328B" w14:textId="77777777" w:rsidR="00781E99" w:rsidRDefault="00000000">
      <w:pPr>
        <w:spacing w:line="360" w:lineRule="auto"/>
        <w:jc w:val="left"/>
        <w:textAlignment w:val="center"/>
      </w:pPr>
      <w:r>
        <w:t>【分析】</w:t>
      </w:r>
      <w:r>
        <w:t>①NaCl</w:t>
      </w:r>
      <w:r>
        <w:t>晶体：属于盐，水溶液或熔融状态下能导电是电解质，但晶体中离子被晶格束缚不能自由移动，不导电；</w:t>
      </w:r>
      <w:r>
        <w:t xml:space="preserve"> </w:t>
      </w:r>
    </w:p>
    <w:p w14:paraId="3985EA05" w14:textId="77777777" w:rsidR="00781E99" w:rsidRDefault="00000000">
      <w:pPr>
        <w:spacing w:line="360" w:lineRule="auto"/>
        <w:jc w:val="left"/>
        <w:textAlignment w:val="center"/>
      </w:pPr>
      <w:r>
        <w:t>②</w:t>
      </w:r>
      <w:r>
        <w:t>液态</w:t>
      </w:r>
      <w:r>
        <w:t>HCl</w:t>
      </w:r>
      <w:r>
        <w:t>：属于酸，是电解质，液态时仅存在</w:t>
      </w:r>
      <w:r>
        <w:t>HCl</w:t>
      </w:r>
      <w:r>
        <w:t>分子，无自由移动离子，不导电；</w:t>
      </w:r>
    </w:p>
    <w:p w14:paraId="616F8E77" w14:textId="77777777" w:rsidR="00781E99" w:rsidRDefault="00000000">
      <w:pPr>
        <w:spacing w:line="360" w:lineRule="auto"/>
        <w:jc w:val="left"/>
        <w:textAlignment w:val="center"/>
      </w:pPr>
      <w:r>
        <w:t>③</w:t>
      </w:r>
      <w:r>
        <w:object w:dxaOrig="651" w:dyaOrig="319" w14:anchorId="4273BAF5">
          <v:shape id="_x0000_i1103" type="#_x0000_t75" alt="eqIdc639adea550f78c6885472654c3d989d" style="width:32.5pt;height:16pt" o:ole="">
            <v:imagedata r:id="rId15" o:title="eqIdc639adea550f78c6885472654c3d989d"/>
          </v:shape>
          <o:OLEObject Type="Embed" ProgID="Equation.DSMT4" ShapeID="_x0000_i1103" DrawAspect="Content" ObjectID="_1847098340" r:id="rId150"/>
        </w:object>
      </w:r>
      <w:r>
        <w:t>固体：属于盐，是电解质，固体中离子不能自由移动，不导电；</w:t>
      </w:r>
    </w:p>
    <w:p w14:paraId="0FB96478" w14:textId="77777777" w:rsidR="00781E99" w:rsidRDefault="00000000">
      <w:pPr>
        <w:spacing w:line="360" w:lineRule="auto"/>
        <w:jc w:val="left"/>
        <w:textAlignment w:val="center"/>
      </w:pPr>
      <w:r>
        <w:t>④</w:t>
      </w:r>
      <w:r>
        <w:t>熔融</w:t>
      </w:r>
      <w:r>
        <w:t>KCl</w:t>
      </w:r>
      <w:r>
        <w:t>：属于盐，是电解质，熔融状态下电离出自由移动的</w:t>
      </w:r>
      <w:r>
        <w:t>K</w:t>
      </w:r>
      <w:r>
        <w:rPr>
          <w:vertAlign w:val="superscript"/>
        </w:rPr>
        <w:t>+</w:t>
      </w:r>
      <w:r>
        <w:t>和</w:t>
      </w:r>
      <w:r>
        <w:object w:dxaOrig="334" w:dyaOrig="286" w14:anchorId="6CD83041">
          <v:shape id="_x0000_i1104" type="#_x0000_t75" alt="eqIdaef0aaf9f3442509a859fb2f9a07ca7c" style="width:16.5pt;height:14.5pt" o:ole="">
            <v:imagedata r:id="rId151" o:title="eqIdaef0aaf9f3442509a859fb2f9a07ca7c"/>
          </v:shape>
          <o:OLEObject Type="Embed" ProgID="Equation.DSMT4" ShapeID="_x0000_i1104" DrawAspect="Content" ObjectID="_1847098341" r:id="rId152"/>
        </w:object>
      </w:r>
      <w:r>
        <w:t>，能导电；</w:t>
      </w:r>
    </w:p>
    <w:p w14:paraId="564FFF06" w14:textId="77777777" w:rsidR="00781E99" w:rsidRDefault="00000000">
      <w:pPr>
        <w:spacing w:line="360" w:lineRule="auto"/>
        <w:jc w:val="left"/>
        <w:textAlignment w:val="center"/>
      </w:pPr>
      <w:r>
        <w:t>⑤</w:t>
      </w:r>
      <w:r>
        <w:t>蔗糖：属于有机物，自身不能电离，是非电解质，不导电；</w:t>
      </w:r>
      <w:r>
        <w:t xml:space="preserve"> </w:t>
      </w:r>
    </w:p>
    <w:p w14:paraId="55F76232" w14:textId="77777777" w:rsidR="00781E99" w:rsidRDefault="00000000">
      <w:pPr>
        <w:spacing w:line="360" w:lineRule="auto"/>
        <w:jc w:val="left"/>
        <w:textAlignment w:val="center"/>
      </w:pPr>
      <w:r>
        <w:t>⑥</w:t>
      </w:r>
      <w:r>
        <w:t>铜：是金属单质，含自由移动电子能导电，单质既不是电解质也不是非电解质；</w:t>
      </w:r>
      <w:r>
        <w:t xml:space="preserve"> </w:t>
      </w:r>
    </w:p>
    <w:p w14:paraId="0E7EE9EA" w14:textId="77777777" w:rsidR="00781E99" w:rsidRDefault="00000000">
      <w:pPr>
        <w:spacing w:line="360" w:lineRule="auto"/>
        <w:jc w:val="left"/>
        <w:textAlignment w:val="center"/>
      </w:pPr>
      <w:r>
        <w:t>⑦</w:t>
      </w:r>
      <w:r>
        <w:object w:dxaOrig="422" w:dyaOrig="317" w14:anchorId="3CC012FE">
          <v:shape id="_x0000_i1105" type="#_x0000_t75" alt="eqIda4298cb837170c021b9f2cd4e674a6a3" style="width:21pt;height:16pt" o:ole="">
            <v:imagedata r:id="rId17" o:title="eqIda4298cb837170c021b9f2cd4e674a6a3"/>
          </v:shape>
          <o:OLEObject Type="Embed" ProgID="Equation.DSMT4" ShapeID="_x0000_i1105" DrawAspect="Content" ObjectID="_1847098342" r:id="rId153"/>
        </w:object>
      </w:r>
      <w:r>
        <w:t>：属于非金属氧化物，自身不能电离，是非电解质，不导电；</w:t>
      </w:r>
      <w:r>
        <w:t xml:space="preserve"> </w:t>
      </w:r>
    </w:p>
    <w:p w14:paraId="35E07001" w14:textId="77777777" w:rsidR="00781E99" w:rsidRDefault="00000000">
      <w:pPr>
        <w:spacing w:line="360" w:lineRule="auto"/>
        <w:jc w:val="left"/>
        <w:textAlignment w:val="center"/>
      </w:pPr>
      <w:r>
        <w:t>⑧</w:t>
      </w:r>
      <w:r>
        <w:object w:dxaOrig="634" w:dyaOrig="317" w14:anchorId="2FA56AF9">
          <v:shape id="_x0000_i1106" type="#_x0000_t75" alt="eqIddabf3433f95b16485024c4eede9f2a50" style="width:31.5pt;height:16pt" o:ole="">
            <v:imagedata r:id="rId10" o:title="eqIddabf3433f95b16485024c4eede9f2a50"/>
          </v:shape>
          <o:OLEObject Type="Embed" ProgID="Equation.DSMT4" ShapeID="_x0000_i1106" DrawAspect="Content" ObjectID="_1847098343" r:id="rId154"/>
        </w:object>
      </w:r>
      <w:r>
        <w:t>：属于酸，是电解质，纯</w:t>
      </w:r>
      <w:r>
        <w:object w:dxaOrig="634" w:dyaOrig="317" w14:anchorId="78059DFB">
          <v:shape id="_x0000_i1107" type="#_x0000_t75" alt="eqIddabf3433f95b16485024c4eede9f2a50" style="width:31.5pt;height:16pt" o:ole="">
            <v:imagedata r:id="rId10" o:title="eqIddabf3433f95b16485024c4eede9f2a50"/>
          </v:shape>
          <o:OLEObject Type="Embed" ProgID="Equation.DSMT4" ShapeID="_x0000_i1107" DrawAspect="Content" ObjectID="_1847098344" r:id="rId155"/>
        </w:object>
      </w:r>
      <w:r>
        <w:t>仅存在分子，无自由移动离子，不导电；</w:t>
      </w:r>
      <w:r>
        <w:t xml:space="preserve"> </w:t>
      </w:r>
    </w:p>
    <w:p w14:paraId="7E35A077" w14:textId="77777777" w:rsidR="00781E99" w:rsidRDefault="00000000">
      <w:pPr>
        <w:spacing w:line="360" w:lineRule="auto"/>
        <w:jc w:val="left"/>
        <w:textAlignment w:val="center"/>
      </w:pPr>
      <w:r>
        <w:t>⑨KOH</w:t>
      </w:r>
      <w:r>
        <w:t>固体：属于碱，是电解质，固体中离子不能自由移动，不导电。</w:t>
      </w:r>
      <w:r>
        <w:t>(1)</w:t>
      </w:r>
      <w:r>
        <w:t>小问详解：</w:t>
      </w:r>
      <w:r>
        <w:t xml:space="preserve"> </w:t>
      </w:r>
      <w:r>
        <w:t>根据分析，以上物质中能导电的是</w:t>
      </w:r>
      <w:r>
        <w:t>④⑥</w:t>
      </w:r>
      <w:r>
        <w:t>。</w:t>
      </w:r>
      <w:r>
        <w:t>(2)</w:t>
      </w:r>
      <w:r>
        <w:t>小问详解：</w:t>
      </w:r>
      <w:r>
        <w:t xml:space="preserve"> </w:t>
      </w:r>
      <w:r>
        <w:t>根据分析，以上物质中属于电解质的是</w:t>
      </w:r>
      <w:r>
        <w:t>①②③④⑧⑨</w:t>
      </w:r>
      <w:r>
        <w:t>；属于非电解质的是</w:t>
      </w:r>
      <w:r>
        <w:t>⑤⑦</w:t>
      </w:r>
      <w:r>
        <w:t>。</w:t>
      </w:r>
    </w:p>
    <w:p w14:paraId="6A59E7B8" w14:textId="77777777" w:rsidR="00781E99" w:rsidRDefault="00000000">
      <w:pPr>
        <w:spacing w:line="360" w:lineRule="auto"/>
        <w:jc w:val="left"/>
        <w:textAlignment w:val="center"/>
      </w:pPr>
      <w:r>
        <w:t>【详解】（</w:t>
      </w:r>
      <w:r>
        <w:t>1</w:t>
      </w:r>
      <w:r>
        <w:t>）由分析知，能导电的是</w:t>
      </w:r>
      <w:r>
        <w:t>④⑥</w:t>
      </w:r>
      <w:r>
        <w:t>；</w:t>
      </w:r>
    </w:p>
    <w:p w14:paraId="161B6CAA" w14:textId="77777777" w:rsidR="00781E99" w:rsidRDefault="00000000">
      <w:pPr>
        <w:spacing w:line="360" w:lineRule="auto"/>
        <w:jc w:val="left"/>
        <w:textAlignment w:val="center"/>
      </w:pPr>
      <w:r>
        <w:t>（</w:t>
      </w:r>
      <w:r>
        <w:t>2</w:t>
      </w:r>
      <w:r>
        <w:t>）以上物质中属于电解质的是</w:t>
      </w:r>
      <w:r>
        <w:t>①②③④⑧⑨</w:t>
      </w:r>
      <w:r>
        <w:t>；</w:t>
      </w:r>
    </w:p>
    <w:p w14:paraId="35248209" w14:textId="77777777" w:rsidR="00781E99" w:rsidRDefault="00000000">
      <w:pPr>
        <w:spacing w:line="360" w:lineRule="auto"/>
        <w:jc w:val="left"/>
        <w:textAlignment w:val="center"/>
      </w:pPr>
      <w:r>
        <w:lastRenderedPageBreak/>
        <w:t>（</w:t>
      </w:r>
      <w:r>
        <w:t>3</w:t>
      </w:r>
      <w:r>
        <w:t>）属于非电解质的是</w:t>
      </w:r>
      <w:r>
        <w:t>⑤⑦</w:t>
      </w:r>
      <w:r>
        <w:t>；</w:t>
      </w:r>
    </w:p>
    <w:p w14:paraId="549D69A9" w14:textId="77777777" w:rsidR="00781E99" w:rsidRDefault="00000000">
      <w:pPr>
        <w:spacing w:line="360" w:lineRule="auto"/>
        <w:jc w:val="left"/>
        <w:textAlignment w:val="center"/>
      </w:pPr>
      <w:r>
        <w:t>（</w:t>
      </w:r>
      <w:r>
        <w:t>4</w:t>
      </w:r>
      <w:r>
        <w:t>）属于能导电的电解质的是</w:t>
      </w:r>
      <w:r>
        <w:t>④</w:t>
      </w:r>
      <w:r>
        <w:t>。</w:t>
      </w:r>
    </w:p>
    <w:p w14:paraId="35EB62CB" w14:textId="77777777" w:rsidR="00781E99" w:rsidRDefault="00000000">
      <w:pPr>
        <w:spacing w:line="360" w:lineRule="auto"/>
        <w:jc w:val="left"/>
        <w:textAlignment w:val="center"/>
      </w:pPr>
      <w:r>
        <w:t>6</w:t>
      </w:r>
      <w:r>
        <w:t>．</w:t>
      </w:r>
      <w:r>
        <w:t xml:space="preserve">(1)     +2     </w:t>
      </w:r>
      <w:r>
        <w:t>盐</w:t>
      </w:r>
    </w:p>
    <w:p w14:paraId="2239DCE4" w14:textId="77777777" w:rsidR="00781E99" w:rsidRDefault="00000000">
      <w:pPr>
        <w:spacing w:line="360" w:lineRule="auto"/>
        <w:jc w:val="left"/>
        <w:textAlignment w:val="center"/>
      </w:pPr>
      <w:r>
        <w:t>(2)④⑤</w:t>
      </w:r>
    </w:p>
    <w:p w14:paraId="20DBD3D2" w14:textId="77777777" w:rsidR="00781E99" w:rsidRDefault="00000000">
      <w:pPr>
        <w:spacing w:line="360" w:lineRule="auto"/>
        <w:jc w:val="left"/>
        <w:textAlignment w:val="center"/>
      </w:pPr>
      <w:r>
        <w:t>(3)</w:t>
      </w:r>
      <w:r>
        <w:object w:dxaOrig="1935" w:dyaOrig="303" w14:anchorId="0A8AA9FC">
          <v:shape id="_x0000_i1108" type="#_x0000_t75" alt="eqId4fc6d1218d96870daf3eee2fa4d768f6" style="width:97pt;height:15pt" o:ole="">
            <v:imagedata r:id="rId156" o:title="eqId4fc6d1218d96870daf3eee2fa4d768f6"/>
          </v:shape>
          <o:OLEObject Type="Embed" ProgID="Equation.DSMT4" ShapeID="_x0000_i1108" DrawAspect="Content" ObjectID="_1847098345" r:id="rId157"/>
        </w:object>
      </w:r>
    </w:p>
    <w:p w14:paraId="2C59F396" w14:textId="77777777" w:rsidR="00781E99" w:rsidRDefault="00000000">
      <w:pPr>
        <w:spacing w:line="360" w:lineRule="auto"/>
        <w:jc w:val="left"/>
        <w:textAlignment w:val="center"/>
      </w:pPr>
      <w:r>
        <w:t>(4)Ba(OH)</w:t>
      </w:r>
      <w:r>
        <w:rPr>
          <w:vertAlign w:val="subscript"/>
        </w:rPr>
        <w:t>2</w:t>
      </w:r>
      <w:r>
        <w:t>=Ba</w:t>
      </w:r>
      <w:r>
        <w:rPr>
          <w:vertAlign w:val="superscript"/>
        </w:rPr>
        <w:t>2+</w:t>
      </w:r>
      <w:r>
        <w:t>+2OH</w:t>
      </w:r>
      <w:r>
        <w:rPr>
          <w:vertAlign w:val="superscript"/>
        </w:rPr>
        <w:t>-</w:t>
      </w:r>
    </w:p>
    <w:p w14:paraId="11E2823C" w14:textId="77777777" w:rsidR="00781E99" w:rsidRDefault="00000000">
      <w:pPr>
        <w:spacing w:line="360" w:lineRule="auto"/>
        <w:jc w:val="left"/>
        <w:textAlignment w:val="center"/>
      </w:pPr>
      <w:r>
        <w:t>(5)</w:t>
      </w:r>
      <w:r>
        <w:object w:dxaOrig="3661" w:dyaOrig="330" w14:anchorId="04A7EF82">
          <v:shape id="_x0000_i1109" type="#_x0000_t75" alt="eqIdf56bc6604de5d0ab5d606229310dfe07" style="width:183pt;height:16.5pt" o:ole="">
            <v:imagedata r:id="rId158" o:title="eqIdf56bc6604de5d0ab5d606229310dfe07"/>
          </v:shape>
          <o:OLEObject Type="Embed" ProgID="Equation.DSMT4" ShapeID="_x0000_i1109" DrawAspect="Content" ObjectID="_1847098346" r:id="rId159"/>
        </w:object>
      </w:r>
    </w:p>
    <w:p w14:paraId="39AAE8E0" w14:textId="77777777" w:rsidR="00781E99" w:rsidRDefault="00000000">
      <w:pPr>
        <w:spacing w:line="360" w:lineRule="auto"/>
        <w:jc w:val="left"/>
        <w:textAlignment w:val="center"/>
      </w:pPr>
      <w:r>
        <w:t>【详解】（</w:t>
      </w:r>
      <w:r>
        <w:t>1</w:t>
      </w:r>
      <w:r>
        <w:t>）已知</w:t>
      </w:r>
      <w:r>
        <w:t xml:space="preserve"> Fe(CrO</w:t>
      </w:r>
      <w:r>
        <w:rPr>
          <w:vertAlign w:val="subscript"/>
        </w:rPr>
        <w:t>2</w:t>
      </w:r>
      <w:r>
        <w:t>)</w:t>
      </w:r>
      <w:r>
        <w:rPr>
          <w:vertAlign w:val="subscript"/>
        </w:rPr>
        <w:t>2</w:t>
      </w:r>
      <w:r>
        <w:t>中铬元素是</w:t>
      </w:r>
      <w:r>
        <w:t xml:space="preserve"> +3 </w:t>
      </w:r>
      <w:r>
        <w:t>价，根据化合物中各元素的化合价代数和为</w:t>
      </w:r>
      <w:r>
        <w:t>0</w:t>
      </w:r>
      <w:r>
        <w:t>计算可知，</w:t>
      </w:r>
      <w:r>
        <w:rPr>
          <w:sz w:val="20"/>
        </w:rPr>
        <w:t>设</w:t>
      </w:r>
      <w:r>
        <w:rPr>
          <w:sz w:val="20"/>
        </w:rPr>
        <w:t>Fe</w:t>
      </w:r>
      <w:r>
        <w:rPr>
          <w:sz w:val="20"/>
        </w:rPr>
        <w:t>元素化合价为</w:t>
      </w:r>
      <w:r>
        <w:rPr>
          <w:sz w:val="20"/>
        </w:rPr>
        <w:t>x</w:t>
      </w:r>
      <w:r>
        <w:rPr>
          <w:sz w:val="20"/>
        </w:rPr>
        <w:t>，根据化合物中各元素正负化合价代数和为</w:t>
      </w:r>
      <w:r>
        <w:rPr>
          <w:sz w:val="20"/>
        </w:rPr>
        <w:t>0</w:t>
      </w:r>
      <w:r>
        <w:rPr>
          <w:sz w:val="20"/>
        </w:rPr>
        <w:t>的规则，有</w:t>
      </w:r>
      <w:r>
        <w:object w:dxaOrig="2269" w:dyaOrig="356" w14:anchorId="399C023A">
          <v:shape id="_x0000_i1110" type="#_x0000_t75" alt="eqId97c5d8231fa1fc81c7485064a082dc78" style="width:113.5pt;height:18pt" o:ole="">
            <v:imagedata r:id="rId160" o:title="eqId97c5d8231fa1fc81c7485064a082dc78"/>
          </v:shape>
          <o:OLEObject Type="Embed" ProgID="Equation.DSMT4" ShapeID="_x0000_i1110" DrawAspect="Content" ObjectID="_1847098347" r:id="rId161"/>
        </w:object>
      </w:r>
      <w:r>
        <w:rPr>
          <w:sz w:val="20"/>
        </w:rPr>
        <w:t>，解得</w:t>
      </w:r>
      <w:r>
        <w:object w:dxaOrig="598" w:dyaOrig="252" w14:anchorId="310E4729">
          <v:shape id="_x0000_i1111" type="#_x0000_t75" alt="eqIdce2d05435fa1b6b2719c302cd6cc89a6" style="width:30pt;height:12.5pt" o:ole="">
            <v:imagedata r:id="rId162" o:title="eqIdce2d05435fa1b6b2719c302cd6cc89a6"/>
          </v:shape>
          <o:OLEObject Type="Embed" ProgID="Equation.DSMT4" ShapeID="_x0000_i1111" DrawAspect="Content" ObjectID="_1847098348" r:id="rId163"/>
        </w:object>
      </w:r>
      <w:r>
        <w:t>；</w:t>
      </w:r>
      <w:r>
        <w:object w:dxaOrig="528" w:dyaOrig="330" w14:anchorId="0BCCAC71">
          <v:shape id="_x0000_i1112" type="#_x0000_t75" alt="eqId76d6fe94fc5c6949042cf6142db73028" style="width:26.5pt;height:16.5pt" o:ole="">
            <v:imagedata r:id="rId164" o:title="eqId76d6fe94fc5c6949042cf6142db73028"/>
          </v:shape>
          <o:OLEObject Type="Embed" ProgID="Equation.DSMT4" ShapeID="_x0000_i1112" DrawAspect="Content" ObjectID="_1847098349" r:id="rId165"/>
        </w:object>
      </w:r>
      <w:r>
        <w:t>是一种酸根离子，</w:t>
      </w:r>
      <w:r>
        <w:t>Fe(CrO</w:t>
      </w:r>
      <w:r>
        <w:rPr>
          <w:vertAlign w:val="subscript"/>
        </w:rPr>
        <w:t>2</w:t>
      </w:r>
      <w:r>
        <w:t>)</w:t>
      </w:r>
      <w:r>
        <w:rPr>
          <w:vertAlign w:val="subscript"/>
        </w:rPr>
        <w:t>2</w:t>
      </w:r>
      <w:r>
        <w:t>是由金属离子和酸根离子组成的化合物，则</w:t>
      </w:r>
      <w:r>
        <w:t xml:space="preserve"> Fe(CrO</w:t>
      </w:r>
      <w:r>
        <w:rPr>
          <w:vertAlign w:val="subscript"/>
        </w:rPr>
        <w:t>2</w:t>
      </w:r>
      <w:r>
        <w:t>)</w:t>
      </w:r>
      <w:r>
        <w:rPr>
          <w:vertAlign w:val="subscript"/>
        </w:rPr>
        <w:t>2</w:t>
      </w:r>
      <w:r>
        <w:t>属于盐；</w:t>
      </w:r>
    </w:p>
    <w:p w14:paraId="6CB4B23D" w14:textId="77777777" w:rsidR="00781E99" w:rsidRDefault="00000000">
      <w:pPr>
        <w:spacing w:line="360" w:lineRule="auto"/>
        <w:jc w:val="left"/>
        <w:textAlignment w:val="center"/>
      </w:pPr>
      <w:r>
        <w:t>（</w:t>
      </w:r>
      <w:r>
        <w:t>2</w:t>
      </w:r>
      <w:r>
        <w:t>）</w:t>
      </w:r>
      <w:r>
        <w:t>①</w:t>
      </w:r>
      <w:r>
        <w:t>铁是单质；</w:t>
      </w:r>
      <w:r>
        <w:t>③</w:t>
      </w:r>
      <w:r>
        <w:t>盐酸是</w:t>
      </w:r>
      <w:r>
        <w:object w:dxaOrig="422" w:dyaOrig="236" w14:anchorId="46001589">
          <v:shape id="_x0000_i1113" type="#_x0000_t75" alt="eqId387d2029bc8e5f0ceb454be937a07e3f" style="width:21.2pt;height:11.95pt" o:ole="">
            <v:imagedata r:id="rId166" o:title="eqId387d2029bc8e5f0ceb454be937a07e3f"/>
          </v:shape>
          <o:OLEObject Type="Embed" ProgID="Equation.DSMT4" ShapeID="_x0000_i1113" DrawAspect="Content" ObjectID="_1847098350" r:id="rId167"/>
        </w:object>
      </w:r>
      <w:r>
        <w:t>的水溶液，属于混合物；</w:t>
      </w:r>
      <w:r>
        <w:t>⑥</w:t>
      </w:r>
      <w:r>
        <w:object w:dxaOrig="827" w:dyaOrig="354" w14:anchorId="0C47023D">
          <v:shape id="_x0000_i1114" type="#_x0000_t75" alt="eqId63a9175907935f57a7838566c221aec6" style="width:41.6pt;height:17.35pt" o:ole="">
            <v:imagedata r:id="rId168" o:title="eqId63a9175907935f57a7838566c221aec6"/>
          </v:shape>
          <o:OLEObject Type="Embed" ProgID="Equation.DSMT4" ShapeID="_x0000_i1114" DrawAspect="Content" ObjectID="_1847098351" r:id="rId169"/>
        </w:object>
      </w:r>
      <w:r>
        <w:t>胶体属于混合物，因此</w:t>
      </w:r>
      <w:r>
        <w:t>①③⑥</w:t>
      </w:r>
      <w:r>
        <w:t>既不是电解质也不是非电解质；</w:t>
      </w:r>
      <w:r>
        <w:t>②CO</w:t>
      </w:r>
      <w:r>
        <w:rPr>
          <w:vertAlign w:val="subscript"/>
        </w:rPr>
        <w:t>2</w:t>
      </w:r>
      <w:r>
        <w:t>的水溶液能导电，但并非自身电离产生自由移动的离子，属于非电解质；</w:t>
      </w:r>
      <w:r>
        <w:t>④</w:t>
      </w:r>
      <w:r>
        <w:t>熔融的</w:t>
      </w:r>
      <w:r>
        <w:t>NaCl</w:t>
      </w:r>
      <w:r>
        <w:t>、</w:t>
      </w:r>
      <w:r>
        <w:t>⑤</w:t>
      </w:r>
      <w:r>
        <w:object w:dxaOrig="756" w:dyaOrig="317" w14:anchorId="1B2D8CFE">
          <v:shape id="_x0000_i1115" type="#_x0000_t75" alt="eqIdcd46a1a853c372c1fb6c7a88cd947e87" style="width:38.1pt;height:16.15pt" o:ole="">
            <v:imagedata r:id="rId25" o:title="eqIdcd46a1a853c372c1fb6c7a88cd947e87"/>
          </v:shape>
          <o:OLEObject Type="Embed" ProgID="Equation.DSMT4" ShapeID="_x0000_i1115" DrawAspect="Content" ObjectID="_1847098352" r:id="rId170"/>
        </w:object>
      </w:r>
      <w:r>
        <w:t>固体均为盐，在水溶液或熔融状态下均能导电，属于电解质，所以属于电解质的是</w:t>
      </w:r>
      <w:r>
        <w:t>④⑤</w:t>
      </w:r>
      <w:r>
        <w:t>；</w:t>
      </w:r>
    </w:p>
    <w:p w14:paraId="6B26B855" w14:textId="77777777" w:rsidR="00781E99" w:rsidRDefault="00000000">
      <w:pPr>
        <w:spacing w:line="360" w:lineRule="auto"/>
        <w:jc w:val="left"/>
        <w:textAlignment w:val="center"/>
      </w:pPr>
      <w:r>
        <w:t>（</w:t>
      </w:r>
      <w:r>
        <w:t>3</w:t>
      </w:r>
      <w:r>
        <w:t>）</w:t>
      </w:r>
      <w:r>
        <w:object w:dxaOrig="809" w:dyaOrig="318" w14:anchorId="3D86B3E8">
          <v:shape id="_x0000_i1116" type="#_x0000_t75" alt="eqId7e863b5c30a8e33604cb9b228eb05c09" style="width:40.45pt;height:16.15pt" o:ole="">
            <v:imagedata r:id="rId29" o:title="eqId7e863b5c30a8e33604cb9b228eb05c09"/>
          </v:shape>
          <o:OLEObject Type="Embed" ProgID="Equation.DSMT4" ShapeID="_x0000_i1116" DrawAspect="Content" ObjectID="_1847098353" r:id="rId171"/>
        </w:object>
      </w:r>
      <w:r>
        <w:t>属于强酸酸式盐，在水溶液中完全电离生成</w:t>
      </w:r>
      <w:r>
        <w:object w:dxaOrig="405" w:dyaOrig="274" w14:anchorId="73B097A1">
          <v:shape id="_x0000_i1117" type="#_x0000_t75" alt="eqId14522d2593fd8af9ec6133f078152762" style="width:20.4pt;height:13.5pt" o:ole="">
            <v:imagedata r:id="rId172" o:title="eqId14522d2593fd8af9ec6133f078152762"/>
          </v:shape>
          <o:OLEObject Type="Embed" ProgID="Equation.DSMT4" ShapeID="_x0000_i1117" DrawAspect="Content" ObjectID="_1847098354" r:id="rId173"/>
        </w:object>
      </w:r>
      <w:r>
        <w:t>、</w:t>
      </w:r>
      <w:r>
        <w:object w:dxaOrig="299" w:dyaOrig="260" w14:anchorId="58B5FF36">
          <v:shape id="_x0000_i1118" type="#_x0000_t75" alt="eqIda8b6ede55013761f0df50ef4854cb9d4" style="width:15pt;height:13.1pt" o:ole="">
            <v:imagedata r:id="rId108" o:title="eqIda8b6ede55013761f0df50ef4854cb9d4"/>
          </v:shape>
          <o:OLEObject Type="Embed" ProgID="Equation.DSMT4" ShapeID="_x0000_i1118" DrawAspect="Content" ObjectID="_1847098355" r:id="rId174"/>
        </w:object>
      </w:r>
      <w:r>
        <w:t>和</w:t>
      </w:r>
      <w:r>
        <w:object w:dxaOrig="475" w:dyaOrig="330" w14:anchorId="590CA10B">
          <v:shape id="_x0000_i1119" type="#_x0000_t75" alt="eqId39d016abe22b17df2af001187b5bad73" style="width:23.85pt;height:16.55pt" o:ole="">
            <v:imagedata r:id="rId175" o:title="eqId39d016abe22b17df2af001187b5bad73"/>
          </v:shape>
          <o:OLEObject Type="Embed" ProgID="Equation.DSMT4" ShapeID="_x0000_i1119" DrawAspect="Content" ObjectID="_1847098356" r:id="rId176"/>
        </w:object>
      </w:r>
      <w:r>
        <w:t>，则</w:t>
      </w:r>
      <w:r>
        <w:object w:dxaOrig="809" w:dyaOrig="318" w14:anchorId="548B0873">
          <v:shape id="_x0000_i1120" type="#_x0000_t75" alt="eqId7e863b5c30a8e33604cb9b228eb05c09" style="width:40.45pt;height:16.15pt" o:ole="">
            <v:imagedata r:id="rId29" o:title="eqId7e863b5c30a8e33604cb9b228eb05c09"/>
          </v:shape>
          <o:OLEObject Type="Embed" ProgID="Equation.DSMT4" ShapeID="_x0000_i1120" DrawAspect="Content" ObjectID="_1847098357" r:id="rId177"/>
        </w:object>
      </w:r>
      <w:r>
        <w:t>固体溶于水的电离方程式为：</w:t>
      </w:r>
      <w:r>
        <w:object w:dxaOrig="2429" w:dyaOrig="330" w14:anchorId="74CFFB5E">
          <v:shape id="_x0000_i1121" type="#_x0000_t75" alt="eqId64b9efc687da815eac632f05163f3a03" style="width:121.3pt;height:16.55pt" o:ole="">
            <v:imagedata r:id="rId178" o:title="eqId64b9efc687da815eac632f05163f3a03"/>
          </v:shape>
          <o:OLEObject Type="Embed" ProgID="Equation.DSMT4" ShapeID="_x0000_i1121" DrawAspect="Content" ObjectID="_1847098358" r:id="rId179"/>
        </w:object>
      </w:r>
    </w:p>
    <w:p w14:paraId="477A7D8E" w14:textId="77777777" w:rsidR="00781E99" w:rsidRDefault="00000000">
      <w:pPr>
        <w:spacing w:line="360" w:lineRule="auto"/>
        <w:jc w:val="left"/>
        <w:textAlignment w:val="center"/>
      </w:pPr>
      <w:r>
        <w:t>（</w:t>
      </w:r>
      <w:r>
        <w:t>4</w:t>
      </w:r>
      <w:r>
        <w:t>）</w:t>
      </w:r>
      <w:r>
        <w:t>Ba(OH)</w:t>
      </w:r>
      <w:r>
        <w:rPr>
          <w:vertAlign w:val="subscript"/>
        </w:rPr>
        <w:t>2</w:t>
      </w:r>
      <w:r>
        <w:t>属于强碱，在水中完全电离出</w:t>
      </w:r>
      <w:r>
        <w:t>Ba</w:t>
      </w:r>
      <w:r>
        <w:rPr>
          <w:vertAlign w:val="superscript"/>
        </w:rPr>
        <w:t>2+</w:t>
      </w:r>
      <w:r>
        <w:t>和</w:t>
      </w:r>
      <w:r>
        <w:t>2OH</w:t>
      </w:r>
      <w:r>
        <w:rPr>
          <w:vertAlign w:val="superscript"/>
        </w:rPr>
        <w:t>-</w:t>
      </w:r>
      <w:r>
        <w:t>，则电离方程式为：</w:t>
      </w:r>
      <w:r>
        <w:object w:dxaOrig="2253" w:dyaOrig="356" w14:anchorId="69EB2BF3">
          <v:shape id="_x0000_i1122" type="#_x0000_t75" alt="eqId6f4a85d775806fa54298d500805c2e8d" style="width:112.45pt;height:18.1pt" o:ole="">
            <v:imagedata r:id="rId180" o:title="eqId6f4a85d775806fa54298d500805c2e8d"/>
          </v:shape>
          <o:OLEObject Type="Embed" ProgID="Equation.DSMT4" ShapeID="_x0000_i1122" DrawAspect="Content" ObjectID="_1847098359" r:id="rId181"/>
        </w:object>
      </w:r>
    </w:p>
    <w:p w14:paraId="412F80FC" w14:textId="77777777" w:rsidR="00781E99" w:rsidRDefault="00000000">
      <w:pPr>
        <w:spacing w:line="360" w:lineRule="auto"/>
        <w:jc w:val="left"/>
        <w:textAlignment w:val="center"/>
      </w:pPr>
      <w:r>
        <w:t>（</w:t>
      </w:r>
      <w:r>
        <w:t>5</w:t>
      </w:r>
      <w:r>
        <w:t>）向</w:t>
      </w:r>
      <w:r>
        <w:object w:dxaOrig="809" w:dyaOrig="318" w14:anchorId="7E01EB35">
          <v:shape id="_x0000_i1123" type="#_x0000_t75" alt="eqId7e863b5c30a8e33604cb9b228eb05c09" style="width:40.45pt;height:16.15pt" o:ole="">
            <v:imagedata r:id="rId29" o:title="eqId7e863b5c30a8e33604cb9b228eb05c09"/>
          </v:shape>
          <o:OLEObject Type="Embed" ProgID="Equation.DSMT4" ShapeID="_x0000_i1123" DrawAspect="Content" ObjectID="_1847098360" r:id="rId182"/>
        </w:object>
      </w:r>
      <w:r>
        <w:t>溶液中加入过量的</w:t>
      </w:r>
      <w:r>
        <w:object w:dxaOrig="880" w:dyaOrig="354" w14:anchorId="2AA9399B">
          <v:shape id="_x0000_i1124" type="#_x0000_t75" alt="eqId22ef88c44e44e8021abaa12aaf6d467c" style="width:43.9pt;height:17.35pt" o:ole="">
            <v:imagedata r:id="rId183" o:title="eqId22ef88c44e44e8021abaa12aaf6d467c"/>
          </v:shape>
          <o:OLEObject Type="Embed" ProgID="Equation.DSMT4" ShapeID="_x0000_i1124" DrawAspect="Content" ObjectID="_1847098361" r:id="rId184"/>
        </w:object>
      </w:r>
      <w:r>
        <w:t>溶液，</w:t>
      </w:r>
      <w:r>
        <w:object w:dxaOrig="862" w:dyaOrig="318" w14:anchorId="3913B1C5">
          <v:shape id="_x0000_i1125" type="#_x0000_t75" alt="eqId998ecc3b1b31d0516b5de786256b9ad1" style="width:43.1pt;height:16.15pt" o:ole="">
            <v:imagedata r:id="rId185" o:title="eqId998ecc3b1b31d0516b5de786256b9ad1"/>
          </v:shape>
          <o:OLEObject Type="Embed" ProgID="Equation.DSMT4" ShapeID="_x0000_i1125" DrawAspect="Content" ObjectID="_1847098362" r:id="rId186"/>
        </w:object>
      </w:r>
      <w:r>
        <w:t>过量时，</w:t>
      </w:r>
      <w:r>
        <w:object w:dxaOrig="792" w:dyaOrig="317" w14:anchorId="4397B0D4">
          <v:shape id="_x0000_i1126" type="#_x0000_t75" alt="eqId0b7815678dacf1bc4d1a8d10857535cb" style="width:39.65pt;height:16.15pt" o:ole="">
            <v:imagedata r:id="rId187" o:title="eqId0b7815678dacf1bc4d1a8d10857535cb"/>
          </v:shape>
          <o:OLEObject Type="Embed" ProgID="Equation.DSMT4" ShapeID="_x0000_i1126" DrawAspect="Content" ObjectID="_1847098363" r:id="rId188"/>
        </w:object>
      </w:r>
      <w:r>
        <w:t>中的</w:t>
      </w:r>
      <w:r>
        <w:object w:dxaOrig="299" w:dyaOrig="260" w14:anchorId="2D677BD3">
          <v:shape id="_x0000_i1127" type="#_x0000_t75" alt="eqId6b94061fb945c157b9deb41a141e8dda" style="width:15pt;height:13.1pt" o:ole="">
            <v:imagedata r:id="rId189" o:title="eqId6b94061fb945c157b9deb41a141e8dda"/>
          </v:shape>
          <o:OLEObject Type="Embed" ProgID="Equation.DSMT4" ShapeID="_x0000_i1127" DrawAspect="Content" ObjectID="_1847098364" r:id="rId190"/>
        </w:object>
      </w:r>
      <w:r>
        <w:t>和</w:t>
      </w:r>
      <w:r>
        <w:object w:dxaOrig="475" w:dyaOrig="330" w14:anchorId="76061A14">
          <v:shape id="_x0000_i1128" type="#_x0000_t75" alt="eqId2c49881e498364584201f0ab10db85e6" style="width:23.85pt;height:16.55pt" o:ole="">
            <v:imagedata r:id="rId191" o:title="eqId2c49881e498364584201f0ab10db85e6"/>
          </v:shape>
          <o:OLEObject Type="Embed" ProgID="Equation.DSMT4" ShapeID="_x0000_i1128" DrawAspect="Content" ObjectID="_1847098365" r:id="rId192"/>
        </w:object>
      </w:r>
      <w:r>
        <w:t>按</w:t>
      </w:r>
      <w:r>
        <w:t>1:1</w:t>
      </w:r>
      <w:r>
        <w:t>的比例完全反应，</w:t>
      </w:r>
      <w:r>
        <w:object w:dxaOrig="475" w:dyaOrig="279" w14:anchorId="63235598">
          <v:shape id="_x0000_i1129" type="#_x0000_t75" alt="eqId72e6d1e5bf136be9eb6d8b876b37177e" style="width:23.85pt;height:13.85pt" o:ole="">
            <v:imagedata r:id="rId193" o:title="eqId72e6d1e5bf136be9eb6d8b876b37177e"/>
          </v:shape>
          <o:OLEObject Type="Embed" ProgID="Equation.DSMT4" ShapeID="_x0000_i1129" DrawAspect="Content" ObjectID="_1847098366" r:id="rId194"/>
        </w:object>
      </w:r>
      <w:r>
        <w:t>只需中和全部</w:t>
      </w:r>
      <w:r>
        <w:object w:dxaOrig="299" w:dyaOrig="260" w14:anchorId="5D978A73">
          <v:shape id="_x0000_i1130" type="#_x0000_t75" alt="eqId6b94061fb945c157b9deb41a141e8dda" style="width:15pt;height:13.1pt" o:ole="">
            <v:imagedata r:id="rId189" o:title="eqId6b94061fb945c157b9deb41a141e8dda"/>
          </v:shape>
          <o:OLEObject Type="Embed" ProgID="Equation.DSMT4" ShapeID="_x0000_i1130" DrawAspect="Content" ObjectID="_1847098367" r:id="rId195"/>
        </w:object>
      </w:r>
      <w:r>
        <w:t>即可，生成硫酸钡沉淀和水。改写成离子方程式为：</w:t>
      </w:r>
      <w:r>
        <w:object w:dxaOrig="3678" w:dyaOrig="330" w14:anchorId="19A73CA4">
          <v:shape id="_x0000_i1131" type="#_x0000_t75" alt="eqIddec9699242a15c4107d542d12af407a2" style="width:184.05pt;height:16.55pt" o:ole="">
            <v:imagedata r:id="rId196" o:title="eqIddec9699242a15c4107d542d12af407a2"/>
          </v:shape>
          <o:OLEObject Type="Embed" ProgID="Equation.DSMT4" ShapeID="_x0000_i1131" DrawAspect="Content" ObjectID="_1847098368" r:id="rId197"/>
        </w:object>
      </w:r>
      <w:r>
        <w:t>。</w:t>
      </w:r>
    </w:p>
    <w:p w14:paraId="56741990" w14:textId="77777777" w:rsidR="00781E99" w:rsidRDefault="00000000">
      <w:pPr>
        <w:spacing w:line="360" w:lineRule="auto"/>
        <w:jc w:val="left"/>
        <w:textAlignment w:val="center"/>
      </w:pPr>
      <w:r>
        <w:t>7</w:t>
      </w:r>
      <w:r>
        <w:t>．</w:t>
      </w:r>
      <w:r>
        <w:t>(1)</w:t>
      </w:r>
    </w:p>
    <w:p w14:paraId="3F05973C" w14:textId="77777777" w:rsidR="00781E99" w:rsidRDefault="00000000">
      <w:pPr>
        <w:spacing w:line="360" w:lineRule="auto"/>
        <w:jc w:val="left"/>
        <w:textAlignment w:val="center"/>
      </w:pPr>
      <w:r>
        <w:t>树状分类法</w:t>
      </w:r>
    </w:p>
    <w:p w14:paraId="54879E2E" w14:textId="77777777" w:rsidR="00781E99" w:rsidRDefault="00000000">
      <w:pPr>
        <w:spacing w:line="360" w:lineRule="auto"/>
        <w:jc w:val="left"/>
        <w:textAlignment w:val="center"/>
      </w:pPr>
      <w:r>
        <w:t xml:space="preserve">(2)     </w:t>
      </w:r>
    </w:p>
    <w:p w14:paraId="71CC2C31" w14:textId="77777777" w:rsidR="00781E99" w:rsidRDefault="00000000">
      <w:pPr>
        <w:spacing w:line="360" w:lineRule="auto"/>
        <w:jc w:val="left"/>
        <w:textAlignment w:val="center"/>
      </w:pPr>
      <w:r>
        <w:t xml:space="preserve">①②⑤⑨     </w:t>
      </w:r>
    </w:p>
    <w:p w14:paraId="40C839B4" w14:textId="77777777" w:rsidR="00781E99" w:rsidRDefault="00000000">
      <w:pPr>
        <w:spacing w:line="360" w:lineRule="auto"/>
        <w:jc w:val="left"/>
        <w:textAlignment w:val="center"/>
      </w:pPr>
      <w:r>
        <w:lastRenderedPageBreak/>
        <w:t xml:space="preserve">⑤⑨     </w:t>
      </w:r>
    </w:p>
    <w:p w14:paraId="5C5A896D" w14:textId="77777777" w:rsidR="00781E99" w:rsidRDefault="00000000">
      <w:pPr>
        <w:spacing w:line="360" w:lineRule="auto"/>
        <w:jc w:val="left"/>
        <w:textAlignment w:val="center"/>
      </w:pPr>
      <w:r>
        <w:t>③⑥</w:t>
      </w:r>
    </w:p>
    <w:p w14:paraId="18570F0A" w14:textId="77777777" w:rsidR="00781E99" w:rsidRDefault="00000000">
      <w:pPr>
        <w:spacing w:line="360" w:lineRule="auto"/>
        <w:jc w:val="left"/>
        <w:textAlignment w:val="center"/>
      </w:pPr>
      <w:r>
        <w:t>(3)</w:t>
      </w:r>
    </w:p>
    <w:p w14:paraId="5EE8B072" w14:textId="77777777" w:rsidR="00781E99" w:rsidRDefault="00000000">
      <w:pPr>
        <w:spacing w:line="360" w:lineRule="auto"/>
        <w:jc w:val="left"/>
        <w:textAlignment w:val="center"/>
      </w:pPr>
      <w:r>
        <w:object w:dxaOrig="2499" w:dyaOrig="331" w14:anchorId="3FCE1168">
          <v:shape id="_x0000_i1132" type="#_x0000_t75" alt="eqId8679fd1036c1b7773328edbd5e4718d5" style="width:125.15pt;height:16.55pt" o:ole="">
            <v:imagedata r:id="rId198" o:title="eqId8679fd1036c1b7773328edbd5e4718d5"/>
          </v:shape>
          <o:OLEObject Type="Embed" ProgID="Equation.DSMT4" ShapeID="_x0000_i1132" DrawAspect="Content" ObjectID="_1847098369" r:id="rId199"/>
        </w:object>
      </w:r>
    </w:p>
    <w:p w14:paraId="1FC60000" w14:textId="77777777" w:rsidR="00781E99" w:rsidRDefault="00000000">
      <w:pPr>
        <w:spacing w:line="360" w:lineRule="auto"/>
        <w:jc w:val="left"/>
        <w:textAlignment w:val="center"/>
      </w:pPr>
      <w:r>
        <w:t>(4)</w:t>
      </w:r>
    </w:p>
    <w:p w14:paraId="09FAB9C6" w14:textId="77777777" w:rsidR="00781E99" w:rsidRDefault="00000000">
      <w:pPr>
        <w:spacing w:line="360" w:lineRule="auto"/>
        <w:jc w:val="left"/>
        <w:textAlignment w:val="center"/>
      </w:pPr>
      <w:r>
        <w:object w:dxaOrig="1918" w:dyaOrig="331" w14:anchorId="5F7E949A">
          <v:shape id="_x0000_i1133" type="#_x0000_t75" alt="eqId834087d9bdbecc31f93b57ac7f213269" style="width:95.85pt;height:16.55pt" o:ole="">
            <v:imagedata r:id="rId200" o:title="eqId834087d9bdbecc31f93b57ac7f213269"/>
          </v:shape>
          <o:OLEObject Type="Embed" ProgID="Equation.DSMT4" ShapeID="_x0000_i1133" DrawAspect="Content" ObjectID="_1847098370" r:id="rId201"/>
        </w:object>
      </w:r>
    </w:p>
    <w:p w14:paraId="72B59620" w14:textId="77777777" w:rsidR="00781E99" w:rsidRDefault="00000000">
      <w:pPr>
        <w:spacing w:line="360" w:lineRule="auto"/>
        <w:jc w:val="left"/>
        <w:textAlignment w:val="center"/>
      </w:pPr>
      <w:r>
        <w:t>(5)</w:t>
      </w:r>
    </w:p>
    <w:p w14:paraId="3B4D487B" w14:textId="77777777" w:rsidR="00781E99" w:rsidRDefault="00000000">
      <w:pPr>
        <w:spacing w:line="360" w:lineRule="auto"/>
        <w:jc w:val="left"/>
        <w:textAlignment w:val="center"/>
      </w:pPr>
      <w:r>
        <w:object w:dxaOrig="2182" w:dyaOrig="317" w14:anchorId="1617BF46">
          <v:shape id="_x0000_i1134" type="#_x0000_t75" alt="eqId4d9dda1af0ecb1438a0aa8bfdf0323ca" style="width:108.95pt;height:16.15pt" o:ole="">
            <v:imagedata r:id="rId202" o:title="eqId4d9dda1af0ecb1438a0aa8bfdf0323ca"/>
          </v:shape>
          <o:OLEObject Type="Embed" ProgID="Equation.DSMT4" ShapeID="_x0000_i1134" DrawAspect="Content" ObjectID="_1847098371" r:id="rId203"/>
        </w:object>
      </w:r>
    </w:p>
    <w:p w14:paraId="1EE25E18" w14:textId="77777777" w:rsidR="00781E99" w:rsidRDefault="00000000">
      <w:pPr>
        <w:spacing w:line="360" w:lineRule="auto"/>
        <w:jc w:val="left"/>
        <w:textAlignment w:val="center"/>
      </w:pPr>
      <w:r>
        <w:t>【详解】（</w:t>
      </w:r>
      <w:r>
        <w:t>1</w:t>
      </w:r>
      <w:r>
        <w:t>）该分类方法按照物质属性逐层细分，呈现层级树状结构，属于树状分类法。</w:t>
      </w:r>
    </w:p>
    <w:p w14:paraId="6D40762A" w14:textId="77777777" w:rsidR="00781E99" w:rsidRDefault="00000000">
      <w:pPr>
        <w:spacing w:line="360" w:lineRule="auto"/>
        <w:jc w:val="left"/>
        <w:textAlignment w:val="center"/>
      </w:pPr>
      <w:r>
        <w:t>（</w:t>
      </w:r>
      <w:r>
        <w:t>2</w:t>
      </w:r>
      <w:r>
        <w:t>）电解质是在水溶液或熔融状态下能导电的化合物：</w:t>
      </w:r>
      <w:r>
        <w:t>①</w:t>
      </w:r>
      <w:r>
        <w:object w:dxaOrig="809" w:dyaOrig="318" w14:anchorId="2811A66A">
          <v:shape id="_x0000_i1135" type="#_x0000_t75" alt="eqId9c166597cb0949614bf6527422fe6d3c" style="width:40.45pt;height:16.15pt" o:ole="">
            <v:imagedata r:id="rId204" o:title="eqId9c166597cb0949614bf6527422fe6d3c"/>
          </v:shape>
          <o:OLEObject Type="Embed" ProgID="Equation.DSMT4" ShapeID="_x0000_i1135" DrawAspect="Content" ObjectID="_1847098372" r:id="rId205"/>
        </w:object>
      </w:r>
      <w:r>
        <w:t>（强碱）、</w:t>
      </w:r>
      <w:r>
        <w:t>②</w:t>
      </w:r>
      <w:r>
        <w:object w:dxaOrig="457" w:dyaOrig="248" w14:anchorId="4829FD02">
          <v:shape id="_x0000_i1136" type="#_x0000_t75" alt="eqIdc1add7dbb77d51a302a734120d21f0c2" style="width:23.1pt;height:12.3pt" o:ole="">
            <v:imagedata r:id="rId206" o:title="eqIdc1add7dbb77d51a302a734120d21f0c2"/>
          </v:shape>
          <o:OLEObject Type="Embed" ProgID="Equation.DSMT4" ShapeID="_x0000_i1136" DrawAspect="Content" ObjectID="_1847098373" r:id="rId207"/>
        </w:object>
      </w:r>
      <w:r>
        <w:t>（金属氧化物，熔融状态导电）、</w:t>
      </w:r>
      <w:r>
        <w:t>⑤</w:t>
      </w:r>
      <w:r>
        <w:object w:dxaOrig="756" w:dyaOrig="319" w14:anchorId="0DDC2107">
          <v:shape id="_x0000_i1137" type="#_x0000_t75" alt="eqId7e054d2f4bbc2bc973c7b29f6d87ead9" style="width:38.1pt;height:16.15pt" o:ole="">
            <v:imagedata r:id="rId208" o:title="eqId7e054d2f4bbc2bc973c7b29f6d87ead9"/>
          </v:shape>
          <o:OLEObject Type="Embed" ProgID="Equation.DSMT4" ShapeID="_x0000_i1137" DrawAspect="Content" ObjectID="_1847098374" r:id="rId209"/>
        </w:object>
      </w:r>
      <w:r>
        <w:t>（盐）、</w:t>
      </w:r>
      <w:r>
        <w:t>⑨</w:t>
      </w:r>
      <w:r>
        <w:object w:dxaOrig="1690" w:dyaOrig="317" w14:anchorId="50EBC137">
          <v:shape id="_x0000_i1138" type="#_x0000_t75" alt="eqId65251676484b03e315295c83e60fdb11" style="width:84.3pt;height:16.15pt" o:ole="">
            <v:imagedata r:id="rId210" o:title="eqId65251676484b03e315295c83e60fdb11"/>
          </v:shape>
          <o:OLEObject Type="Embed" ProgID="Equation.DSMT4" ShapeID="_x0000_i1138" DrawAspect="Content" ObjectID="_1847098375" r:id="rId211"/>
        </w:object>
      </w:r>
      <w:r>
        <w:t>（盐）均为电解质；盐是由金属阳离子（或铵根）和酸根离子构成的化合物，</w:t>
      </w:r>
      <w:r>
        <w:t>⑤</w:t>
      </w:r>
      <w:r>
        <w:t>、</w:t>
      </w:r>
      <w:r>
        <w:t>⑨</w:t>
      </w:r>
      <w:r>
        <w:t>符合；化合物按能否电离分为电解质和非电解质，</w:t>
      </w:r>
      <w:r>
        <w:t>Y</w:t>
      </w:r>
      <w:r>
        <w:t>为非电解质，</w:t>
      </w:r>
      <w:r>
        <w:t>③</w:t>
      </w:r>
      <w:r>
        <w:object w:dxaOrig="387" w:dyaOrig="320" w14:anchorId="7F60333E">
          <v:shape id="_x0000_i1139" type="#_x0000_t75" alt="eqId4bf81158a6c3f5068dc70e6b2b336f89" style="width:19.65pt;height:16.15pt" o:ole="">
            <v:imagedata r:id="rId212" o:title="eqId4bf81158a6c3f5068dc70e6b2b336f89"/>
          </v:shape>
          <o:OLEObject Type="Embed" ProgID="Equation.DSMT4" ShapeID="_x0000_i1139" DrawAspect="Content" ObjectID="_1847098376" r:id="rId213"/>
        </w:object>
      </w:r>
      <w:r>
        <w:t>、</w:t>
      </w:r>
      <w:r>
        <w:t>⑥</w:t>
      </w:r>
      <w:r>
        <w:object w:dxaOrig="440" w:dyaOrig="320" w14:anchorId="289AD0AE">
          <v:shape id="_x0000_i1140" type="#_x0000_t75" alt="eqId90a435149f367b560d3af806211e8537" style="width:21.95pt;height:16.15pt" o:ole="">
            <v:imagedata r:id="rId214" o:title="eqId90a435149f367b560d3af806211e8537"/>
          </v:shape>
          <o:OLEObject Type="Embed" ProgID="Equation.DSMT4" ShapeID="_x0000_i1140" DrawAspect="Content" ObjectID="_1847098377" r:id="rId215"/>
        </w:object>
      </w:r>
      <w:r>
        <w:t>自身均不能电离，属于非电解质。</w:t>
      </w:r>
    </w:p>
    <w:p w14:paraId="5D0212FB" w14:textId="77777777" w:rsidR="00781E99" w:rsidRDefault="00000000">
      <w:pPr>
        <w:spacing w:line="360" w:lineRule="auto"/>
        <w:jc w:val="left"/>
        <w:textAlignment w:val="center"/>
      </w:pPr>
      <w:r>
        <w:t>（</w:t>
      </w:r>
      <w:r>
        <w:t>3</w:t>
      </w:r>
      <w:r>
        <w:t>）明矾是强电解质，溶于水完全电离出钾离子、铝离子和硫酸根离子，方程式为：</w:t>
      </w:r>
      <w:r>
        <w:object w:dxaOrig="2499" w:dyaOrig="331" w14:anchorId="56446020">
          <v:shape id="_x0000_i1141" type="#_x0000_t75" alt="eqId8679fd1036c1b7773328edbd5e4718d5" style="width:125.15pt;height:16.55pt" o:ole="">
            <v:imagedata r:id="rId198" o:title="eqId8679fd1036c1b7773328edbd5e4718d5"/>
          </v:shape>
          <o:OLEObject Type="Embed" ProgID="Equation.DSMT4" ShapeID="_x0000_i1141" DrawAspect="Content" ObjectID="_1847098378" r:id="rId216"/>
        </w:object>
      </w:r>
      <w:r>
        <w:t>；</w:t>
      </w:r>
    </w:p>
    <w:p w14:paraId="339F0C6A" w14:textId="77777777" w:rsidR="00781E99" w:rsidRDefault="00000000">
      <w:pPr>
        <w:spacing w:line="360" w:lineRule="auto"/>
        <w:jc w:val="left"/>
        <w:textAlignment w:val="center"/>
      </w:pPr>
      <w:r>
        <w:t>（</w:t>
      </w:r>
      <w:r>
        <w:t>4</w:t>
      </w:r>
      <w:r>
        <w:t>）</w:t>
      </w:r>
      <w:r>
        <w:object w:dxaOrig="809" w:dyaOrig="318" w14:anchorId="18289F51">
          <v:shape id="_x0000_i1142" type="#_x0000_t75" alt="eqId9c166597cb0949614bf6527422fe6d3c" style="width:40.45pt;height:16.15pt" o:ole="">
            <v:imagedata r:id="rId204" o:title="eqId9c166597cb0949614bf6527422fe6d3c"/>
          </v:shape>
          <o:OLEObject Type="Embed" ProgID="Equation.DSMT4" ShapeID="_x0000_i1142" DrawAspect="Content" ObjectID="_1847098379" r:id="rId217"/>
        </w:object>
      </w:r>
      <w:r>
        <w:t>和</w:t>
      </w:r>
      <w:r>
        <w:object w:dxaOrig="756" w:dyaOrig="319" w14:anchorId="6974AB48">
          <v:shape id="_x0000_i1143" type="#_x0000_t75" alt="eqId7e054d2f4bbc2bc973c7b29f6d87ead9" style="width:38.1pt;height:16.15pt" o:ole="">
            <v:imagedata r:id="rId208" o:title="eqId7e054d2f4bbc2bc973c7b29f6d87ead9"/>
          </v:shape>
          <o:OLEObject Type="Embed" ProgID="Equation.DSMT4" ShapeID="_x0000_i1143" DrawAspect="Content" ObjectID="_1847098380" r:id="rId218"/>
        </w:object>
      </w:r>
      <w:r>
        <w:t>在溶液中反应的本质是钡离子和碳酸根离子结合生成碳酸钡沉淀，钠离子、氢氧根离子不参与反应，方程式为：</w:t>
      </w:r>
      <w:r>
        <w:object w:dxaOrig="1918" w:dyaOrig="331" w14:anchorId="3BDBE696">
          <v:shape id="_x0000_i1144" type="#_x0000_t75" alt="eqId8757b2bf812619b9dd68b1174f70cf2e" style="width:95.85pt;height:16.55pt" o:ole="">
            <v:imagedata r:id="rId219" o:title="eqId8757b2bf812619b9dd68b1174f70cf2e"/>
          </v:shape>
          <o:OLEObject Type="Embed" ProgID="Equation.DSMT4" ShapeID="_x0000_i1144" DrawAspect="Content" ObjectID="_1847098381" r:id="rId220"/>
        </w:object>
      </w:r>
      <w:r>
        <w:t>；</w:t>
      </w:r>
    </w:p>
    <w:p w14:paraId="77AC0131" w14:textId="77777777" w:rsidR="00781E99" w:rsidRDefault="00000000">
      <w:pPr>
        <w:spacing w:line="360" w:lineRule="auto"/>
        <w:jc w:val="left"/>
        <w:textAlignment w:val="center"/>
      </w:pPr>
      <w:r>
        <w:t>（</w:t>
      </w:r>
      <w:r>
        <w:t>5</w:t>
      </w:r>
      <w:r>
        <w:t>）碱性氧化物</w:t>
      </w:r>
      <w:r>
        <w:object w:dxaOrig="457" w:dyaOrig="248" w14:anchorId="7E29E4E0">
          <v:shape id="_x0000_i1145" type="#_x0000_t75" alt="eqIdc1add7dbb77d51a302a734120d21f0c2" style="width:23.1pt;height:12.3pt" o:ole="">
            <v:imagedata r:id="rId206" o:title="eqIdc1add7dbb77d51a302a734120d21f0c2"/>
          </v:shape>
          <o:OLEObject Type="Embed" ProgID="Equation.DSMT4" ShapeID="_x0000_i1145" DrawAspect="Content" ObjectID="_1847098382" r:id="rId221"/>
        </w:object>
      </w:r>
      <w:r>
        <w:t>和盐酸反应生成盐和水，配平后得到对应化学方程式：</w:t>
      </w:r>
      <w:r>
        <w:object w:dxaOrig="2182" w:dyaOrig="317" w14:anchorId="283E6428">
          <v:shape id="_x0000_i1146" type="#_x0000_t75" alt="eqId4d9dda1af0ecb1438a0aa8bfdf0323ca" style="width:108.95pt;height:16.15pt" o:ole="">
            <v:imagedata r:id="rId202" o:title="eqId4d9dda1af0ecb1438a0aa8bfdf0323ca"/>
          </v:shape>
          <o:OLEObject Type="Embed" ProgID="Equation.DSMT4" ShapeID="_x0000_i1146" DrawAspect="Content" ObjectID="_1847098383" r:id="rId222"/>
        </w:object>
      </w:r>
      <w:r>
        <w:t>。</w:t>
      </w:r>
    </w:p>
    <w:p w14:paraId="1CB6A7F8" w14:textId="77777777" w:rsidR="00781E99" w:rsidRDefault="00781E99">
      <w:pPr>
        <w:spacing w:line="360" w:lineRule="auto"/>
        <w:jc w:val="left"/>
        <w:textAlignment w:val="center"/>
      </w:pPr>
    </w:p>
    <w:sectPr w:rsidR="00781E99">
      <w:headerReference w:type="even" r:id="rId223"/>
      <w:headerReference w:type="default" r:id="rId224"/>
      <w:footerReference w:type="even" r:id="rId225"/>
      <w:footerReference w:type="default" r:id="rId226"/>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7589A" w14:textId="77777777" w:rsidR="00DF7188" w:rsidRDefault="00DF7188">
      <w:r>
        <w:separator/>
      </w:r>
    </w:p>
  </w:endnote>
  <w:endnote w:type="continuationSeparator" w:id="0">
    <w:p w14:paraId="0361CAAD" w14:textId="77777777" w:rsidR="00DF7188" w:rsidRDefault="00DF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C731F" w14:textId="332B120E"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375224">
      <w:rPr>
        <w:noProof/>
      </w:rPr>
      <w:instrText>2</w:instrText>
    </w:r>
    <w:r>
      <w:rPr>
        <w:noProof/>
      </w:rPr>
      <w:fldChar w:fldCharType="end"/>
    </w:r>
    <w:r>
      <w:instrText xml:space="preserve"> </w:instrText>
    </w:r>
    <w:r>
      <w:fldChar w:fldCharType="separate"/>
    </w:r>
    <w:r w:rsidR="00375224">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75224">
      <w:rPr>
        <w:noProof/>
      </w:rPr>
      <w:instrText>3</w:instrText>
    </w:r>
    <w:r>
      <w:rPr>
        <w:noProof/>
      </w:rPr>
      <w:fldChar w:fldCharType="end"/>
    </w:r>
    <w:r>
      <w:instrText xml:space="preserve"> </w:instrText>
    </w:r>
    <w:r>
      <w:fldChar w:fldCharType="separate"/>
    </w:r>
    <w:r w:rsidR="00375224">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DB7E" w14:textId="70D01FD8"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375224">
      <w:rPr>
        <w:noProof/>
      </w:rPr>
      <w:instrText>3</w:instrText>
    </w:r>
    <w:r>
      <w:rPr>
        <w:noProof/>
      </w:rPr>
      <w:fldChar w:fldCharType="end"/>
    </w:r>
    <w:r>
      <w:instrText xml:space="preserve"> </w:instrText>
    </w:r>
    <w:r>
      <w:fldChar w:fldCharType="separate"/>
    </w:r>
    <w:r w:rsidR="00375224">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75224">
      <w:rPr>
        <w:noProof/>
      </w:rPr>
      <w:instrText>3</w:instrText>
    </w:r>
    <w:r>
      <w:rPr>
        <w:noProof/>
      </w:rPr>
      <w:fldChar w:fldCharType="end"/>
    </w:r>
    <w:r>
      <w:instrText xml:space="preserve"> </w:instrText>
    </w:r>
    <w:r>
      <w:fldChar w:fldCharType="separate"/>
    </w:r>
    <w:r w:rsidR="00375224">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35ABF" w14:textId="01605255"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375224">
      <w:rPr>
        <w:noProof/>
      </w:rPr>
      <w:instrText>4</w:instrText>
    </w:r>
    <w:r w:rsidR="00FA429B">
      <w:rPr>
        <w:noProof/>
      </w:rPr>
      <w:fldChar w:fldCharType="end"/>
    </w:r>
    <w:r w:rsidR="00065CD2">
      <w:instrText xml:space="preserve"> </w:instrText>
    </w:r>
    <w:r>
      <w:fldChar w:fldCharType="separate"/>
    </w:r>
    <w:r w:rsidR="00375224">
      <w:rPr>
        <w:noProof/>
      </w:rPr>
      <w:t>4</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375224">
      <w:rPr>
        <w:noProof/>
      </w:rPr>
      <w:instrText>5</w:instrText>
    </w:r>
    <w:r w:rsidR="00FA429B">
      <w:rPr>
        <w:noProof/>
      </w:rPr>
      <w:fldChar w:fldCharType="end"/>
    </w:r>
    <w:r w:rsidR="003F38F2">
      <w:instrText xml:space="preserve"> </w:instrText>
    </w:r>
    <w:r>
      <w:fldChar w:fldCharType="separate"/>
    </w:r>
    <w:r w:rsidR="00375224">
      <w:rPr>
        <w:noProof/>
      </w:rPr>
      <w:t>5</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7E20" w14:textId="0B4C2C80"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375224">
      <w:rPr>
        <w:noProof/>
      </w:rPr>
      <w:instrText>1</w:instrText>
    </w:r>
    <w:r w:rsidR="00FA429B">
      <w:rPr>
        <w:noProof/>
      </w:rPr>
      <w:fldChar w:fldCharType="end"/>
    </w:r>
    <w:r w:rsidR="00065CD2">
      <w:instrText xml:space="preserve"> </w:instrText>
    </w:r>
    <w:r>
      <w:fldChar w:fldCharType="separate"/>
    </w:r>
    <w:r w:rsidR="00375224">
      <w:rPr>
        <w:noProof/>
      </w:rPr>
      <w:t>1</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375224">
      <w:rPr>
        <w:noProof/>
      </w:rPr>
      <w:instrText>5</w:instrText>
    </w:r>
    <w:r w:rsidR="00FA429B">
      <w:rPr>
        <w:noProof/>
      </w:rPr>
      <w:fldChar w:fldCharType="end"/>
    </w:r>
    <w:r w:rsidR="003F38F2">
      <w:instrText xml:space="preserve"> </w:instrText>
    </w:r>
    <w:r>
      <w:fldChar w:fldCharType="separate"/>
    </w:r>
    <w:r w:rsidR="00375224">
      <w:rPr>
        <w:noProof/>
      </w:rPr>
      <w:t>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3D647" w14:textId="77777777" w:rsidR="00DF7188" w:rsidRDefault="00DF7188">
      <w:r>
        <w:separator/>
      </w:r>
    </w:p>
  </w:footnote>
  <w:footnote w:type="continuationSeparator" w:id="0">
    <w:p w14:paraId="3D74C5B7" w14:textId="77777777" w:rsidR="00DF7188" w:rsidRDefault="00DF7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E96E7"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0C77"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82612"/>
    <w:rsid w:val="001D7A06"/>
    <w:rsid w:val="00284433"/>
    <w:rsid w:val="002A1EC6"/>
    <w:rsid w:val="002E035E"/>
    <w:rsid w:val="00342250"/>
    <w:rsid w:val="00375224"/>
    <w:rsid w:val="003F38F2"/>
    <w:rsid w:val="004E46D8"/>
    <w:rsid w:val="00537201"/>
    <w:rsid w:val="0064153B"/>
    <w:rsid w:val="006A4C40"/>
    <w:rsid w:val="006B16C5"/>
    <w:rsid w:val="006B473D"/>
    <w:rsid w:val="00776133"/>
    <w:rsid w:val="00781E99"/>
    <w:rsid w:val="00811C76"/>
    <w:rsid w:val="00855687"/>
    <w:rsid w:val="008C07DE"/>
    <w:rsid w:val="008C3442"/>
    <w:rsid w:val="009E611B"/>
    <w:rsid w:val="00A30CCE"/>
    <w:rsid w:val="00AC3E9C"/>
    <w:rsid w:val="00BC2225"/>
    <w:rsid w:val="00BC4F14"/>
    <w:rsid w:val="00BC62FB"/>
    <w:rsid w:val="00BF535F"/>
    <w:rsid w:val="00C806B0"/>
    <w:rsid w:val="00DF7188"/>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493855"/>
  <w15:docId w15:val="{112F4889-9A84-42EA-813B-E879094C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oleObject" Target="embeddings/oleObject7.bin"/><Relationship Id="rId42" Type="http://schemas.openxmlformats.org/officeDocument/2006/relationships/footer" Target="footer1.xml"/><Relationship Id="rId63" Type="http://schemas.openxmlformats.org/officeDocument/2006/relationships/oleObject" Target="embeddings/oleObject27.bin"/><Relationship Id="rId84" Type="http://schemas.openxmlformats.org/officeDocument/2006/relationships/image" Target="media/image37.wmf"/><Relationship Id="rId138" Type="http://schemas.openxmlformats.org/officeDocument/2006/relationships/image" Target="media/image61.wmf"/><Relationship Id="rId159" Type="http://schemas.openxmlformats.org/officeDocument/2006/relationships/oleObject" Target="embeddings/oleObject85.bin"/><Relationship Id="rId170" Type="http://schemas.openxmlformats.org/officeDocument/2006/relationships/oleObject" Target="embeddings/oleObject91.bin"/><Relationship Id="rId191" Type="http://schemas.openxmlformats.org/officeDocument/2006/relationships/image" Target="media/image80.wmf"/><Relationship Id="rId205" Type="http://schemas.openxmlformats.org/officeDocument/2006/relationships/oleObject" Target="embeddings/oleObject111.bin"/><Relationship Id="rId226" Type="http://schemas.openxmlformats.org/officeDocument/2006/relationships/footer" Target="footer4.xml"/><Relationship Id="rId107" Type="http://schemas.openxmlformats.org/officeDocument/2006/relationships/oleObject" Target="embeddings/oleObject53.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2.wmf"/><Relationship Id="rId128" Type="http://schemas.openxmlformats.org/officeDocument/2006/relationships/image" Target="media/image56.wmf"/><Relationship Id="rId149" Type="http://schemas.openxmlformats.org/officeDocument/2006/relationships/oleObject" Target="embeddings/oleObject78.bin"/><Relationship Id="rId5" Type="http://schemas.openxmlformats.org/officeDocument/2006/relationships/footnotes" Target="footnotes.xml"/><Relationship Id="rId95" Type="http://schemas.openxmlformats.org/officeDocument/2006/relationships/image" Target="media/image42.wmf"/><Relationship Id="rId160" Type="http://schemas.openxmlformats.org/officeDocument/2006/relationships/image" Target="media/image67.wmf"/><Relationship Id="rId181" Type="http://schemas.openxmlformats.org/officeDocument/2006/relationships/oleObject" Target="embeddings/oleObject98.bin"/><Relationship Id="rId216" Type="http://schemas.openxmlformats.org/officeDocument/2006/relationships/oleObject" Target="embeddings/oleObject117.bin"/><Relationship Id="rId22" Type="http://schemas.openxmlformats.org/officeDocument/2006/relationships/oleObject" Target="embeddings/oleObject8.bin"/><Relationship Id="rId43" Type="http://schemas.openxmlformats.org/officeDocument/2006/relationships/footer" Target="footer2.xml"/><Relationship Id="rId64" Type="http://schemas.openxmlformats.org/officeDocument/2006/relationships/image" Target="media/image29.wmf"/><Relationship Id="rId118" Type="http://schemas.openxmlformats.org/officeDocument/2006/relationships/image" Target="media/image51.wmf"/><Relationship Id="rId139" Type="http://schemas.openxmlformats.org/officeDocument/2006/relationships/oleObject" Target="embeddings/oleObject70.bin"/><Relationship Id="rId85" Type="http://schemas.openxmlformats.org/officeDocument/2006/relationships/oleObject" Target="embeddings/oleObject40.bin"/><Relationship Id="rId150" Type="http://schemas.openxmlformats.org/officeDocument/2006/relationships/oleObject" Target="embeddings/oleObject79.bin"/><Relationship Id="rId171" Type="http://schemas.openxmlformats.org/officeDocument/2006/relationships/oleObject" Target="embeddings/oleObject92.bin"/><Relationship Id="rId192" Type="http://schemas.openxmlformats.org/officeDocument/2006/relationships/oleObject" Target="embeddings/oleObject104.bin"/><Relationship Id="rId206" Type="http://schemas.openxmlformats.org/officeDocument/2006/relationships/image" Target="media/image87.wmf"/><Relationship Id="rId227" Type="http://schemas.openxmlformats.org/officeDocument/2006/relationships/fontTable" Target="fontTable.xml"/><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47.wmf"/><Relationship Id="rId129" Type="http://schemas.openxmlformats.org/officeDocument/2006/relationships/oleObject" Target="embeddings/oleObject65.bin"/><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oleObject" Target="embeddings/oleObject46.bin"/><Relationship Id="rId140" Type="http://schemas.openxmlformats.org/officeDocument/2006/relationships/image" Target="media/image62.wmf"/><Relationship Id="rId161" Type="http://schemas.openxmlformats.org/officeDocument/2006/relationships/oleObject" Target="embeddings/oleObject86.bin"/><Relationship Id="rId182" Type="http://schemas.openxmlformats.org/officeDocument/2006/relationships/oleObject" Target="embeddings/oleObject99.bin"/><Relationship Id="rId217" Type="http://schemas.openxmlformats.org/officeDocument/2006/relationships/oleObject" Target="embeddings/oleObject118.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60.bin"/><Relationship Id="rId44" Type="http://schemas.openxmlformats.org/officeDocument/2006/relationships/image" Target="media/image19.png"/><Relationship Id="rId65" Type="http://schemas.openxmlformats.org/officeDocument/2006/relationships/oleObject" Target="embeddings/oleObject28.bin"/><Relationship Id="rId86" Type="http://schemas.openxmlformats.org/officeDocument/2006/relationships/image" Target="media/image38.wmf"/><Relationship Id="rId130" Type="http://schemas.openxmlformats.org/officeDocument/2006/relationships/image" Target="media/image57.wmf"/><Relationship Id="rId151" Type="http://schemas.openxmlformats.org/officeDocument/2006/relationships/image" Target="media/image64.wmf"/><Relationship Id="rId172" Type="http://schemas.openxmlformats.org/officeDocument/2006/relationships/image" Target="media/image72.wmf"/><Relationship Id="rId193" Type="http://schemas.openxmlformats.org/officeDocument/2006/relationships/image" Target="media/image81.wmf"/><Relationship Id="rId207" Type="http://schemas.openxmlformats.org/officeDocument/2006/relationships/oleObject" Target="embeddings/oleObject112.bin"/><Relationship Id="rId228" Type="http://schemas.openxmlformats.org/officeDocument/2006/relationships/theme" Target="theme/theme1.xml"/><Relationship Id="rId13" Type="http://schemas.openxmlformats.org/officeDocument/2006/relationships/oleObject" Target="embeddings/oleObject3.bin"/><Relationship Id="rId109" Type="http://schemas.openxmlformats.org/officeDocument/2006/relationships/oleObject" Target="embeddings/oleObject54.bin"/><Relationship Id="rId34" Type="http://schemas.openxmlformats.org/officeDocument/2006/relationships/image" Target="media/image15.wmf"/><Relationship Id="rId55" Type="http://schemas.openxmlformats.org/officeDocument/2006/relationships/oleObject" Target="embeddings/oleObject23.bin"/><Relationship Id="rId76" Type="http://schemas.openxmlformats.org/officeDocument/2006/relationships/image" Target="media/image33.wmf"/><Relationship Id="rId97" Type="http://schemas.openxmlformats.org/officeDocument/2006/relationships/oleObject" Target="embeddings/oleObject47.bin"/><Relationship Id="rId120" Type="http://schemas.openxmlformats.org/officeDocument/2006/relationships/image" Target="media/image52.wmf"/><Relationship Id="rId141" Type="http://schemas.openxmlformats.org/officeDocument/2006/relationships/oleObject" Target="embeddings/oleObject71.bin"/><Relationship Id="rId7" Type="http://schemas.openxmlformats.org/officeDocument/2006/relationships/image" Target="media/image1.png"/><Relationship Id="rId162" Type="http://schemas.openxmlformats.org/officeDocument/2006/relationships/image" Target="media/image68.wmf"/><Relationship Id="rId183" Type="http://schemas.openxmlformats.org/officeDocument/2006/relationships/image" Target="media/image76.wmf"/><Relationship Id="rId218" Type="http://schemas.openxmlformats.org/officeDocument/2006/relationships/oleObject" Target="embeddings/oleObject119.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oleObject" Target="embeddings/oleObject41.bin"/><Relationship Id="rId110" Type="http://schemas.openxmlformats.org/officeDocument/2006/relationships/oleObject" Target="embeddings/oleObject55.bin"/><Relationship Id="rId131" Type="http://schemas.openxmlformats.org/officeDocument/2006/relationships/oleObject" Target="embeddings/oleObject66.bin"/><Relationship Id="rId152" Type="http://schemas.openxmlformats.org/officeDocument/2006/relationships/oleObject" Target="embeddings/oleObject80.bin"/><Relationship Id="rId173" Type="http://schemas.openxmlformats.org/officeDocument/2006/relationships/oleObject" Target="embeddings/oleObject93.bin"/><Relationship Id="rId194" Type="http://schemas.openxmlformats.org/officeDocument/2006/relationships/oleObject" Target="embeddings/oleObject105.bin"/><Relationship Id="rId208" Type="http://schemas.openxmlformats.org/officeDocument/2006/relationships/image" Target="media/image88.wmf"/><Relationship Id="rId14" Type="http://schemas.openxmlformats.org/officeDocument/2006/relationships/image" Target="media/image5.png"/><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4.wmf"/><Relationship Id="rId8" Type="http://schemas.openxmlformats.org/officeDocument/2006/relationships/image" Target="media/image2.wmf"/><Relationship Id="rId98" Type="http://schemas.openxmlformats.org/officeDocument/2006/relationships/image" Target="media/image43.wmf"/><Relationship Id="rId121" Type="http://schemas.openxmlformats.org/officeDocument/2006/relationships/oleObject" Target="embeddings/oleObject61.bin"/><Relationship Id="rId142" Type="http://schemas.openxmlformats.org/officeDocument/2006/relationships/image" Target="media/image63.wmf"/><Relationship Id="rId163" Type="http://schemas.openxmlformats.org/officeDocument/2006/relationships/oleObject" Target="embeddings/oleObject87.bin"/><Relationship Id="rId184" Type="http://schemas.openxmlformats.org/officeDocument/2006/relationships/oleObject" Target="embeddings/oleObject100.bin"/><Relationship Id="rId21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image" Target="media/image91.wmf"/><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0.wmf"/><Relationship Id="rId116" Type="http://schemas.openxmlformats.org/officeDocument/2006/relationships/image" Target="media/image50.wmf"/><Relationship Id="rId137" Type="http://schemas.openxmlformats.org/officeDocument/2006/relationships/oleObject" Target="embeddings/oleObject69.bin"/><Relationship Id="rId158" Type="http://schemas.openxmlformats.org/officeDocument/2006/relationships/image" Target="media/image66.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9.bin"/><Relationship Id="rId88" Type="http://schemas.openxmlformats.org/officeDocument/2006/relationships/image" Target="media/image39.wmf"/><Relationship Id="rId111" Type="http://schemas.openxmlformats.org/officeDocument/2006/relationships/oleObject" Target="embeddings/oleObject56.bin"/><Relationship Id="rId132" Type="http://schemas.openxmlformats.org/officeDocument/2006/relationships/image" Target="media/image58.wmf"/><Relationship Id="rId153" Type="http://schemas.openxmlformats.org/officeDocument/2006/relationships/oleObject" Target="embeddings/oleObject81.bin"/><Relationship Id="rId174" Type="http://schemas.openxmlformats.org/officeDocument/2006/relationships/oleObject" Target="embeddings/oleObject94.bin"/><Relationship Id="rId179" Type="http://schemas.openxmlformats.org/officeDocument/2006/relationships/oleObject" Target="embeddings/oleObject97.bin"/><Relationship Id="rId195" Type="http://schemas.openxmlformats.org/officeDocument/2006/relationships/oleObject" Target="embeddings/oleObject106.bin"/><Relationship Id="rId209" Type="http://schemas.openxmlformats.org/officeDocument/2006/relationships/oleObject" Target="embeddings/oleObject113.bin"/><Relationship Id="rId190" Type="http://schemas.openxmlformats.org/officeDocument/2006/relationships/oleObject" Target="embeddings/oleObject103.bin"/><Relationship Id="rId204" Type="http://schemas.openxmlformats.org/officeDocument/2006/relationships/image" Target="media/image86.wmf"/><Relationship Id="rId220" Type="http://schemas.openxmlformats.org/officeDocument/2006/relationships/oleObject" Target="embeddings/oleObject120.bin"/><Relationship Id="rId225" Type="http://schemas.openxmlformats.org/officeDocument/2006/relationships/footer" Target="footer3.xml"/><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oleObject" Target="embeddings/oleObject52.bin"/><Relationship Id="rId127" Type="http://schemas.openxmlformats.org/officeDocument/2006/relationships/oleObject" Target="embeddings/oleObject64.bin"/><Relationship Id="rId10" Type="http://schemas.openxmlformats.org/officeDocument/2006/relationships/image" Target="media/image3.wmf"/><Relationship Id="rId31" Type="http://schemas.openxmlformats.org/officeDocument/2006/relationships/image" Target="media/image13.png"/><Relationship Id="rId52" Type="http://schemas.openxmlformats.org/officeDocument/2006/relationships/oleObject" Target="embeddings/oleObject21.bin"/><Relationship Id="rId73" Type="http://schemas.openxmlformats.org/officeDocument/2006/relationships/oleObject" Target="embeddings/oleObject34.bin"/><Relationship Id="rId78" Type="http://schemas.openxmlformats.org/officeDocument/2006/relationships/image" Target="media/image34.wmf"/><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3.wmf"/><Relationship Id="rId143" Type="http://schemas.openxmlformats.org/officeDocument/2006/relationships/oleObject" Target="embeddings/oleObject72.bin"/><Relationship Id="rId148" Type="http://schemas.openxmlformats.org/officeDocument/2006/relationships/oleObject" Target="embeddings/oleObject77.bin"/><Relationship Id="rId164" Type="http://schemas.openxmlformats.org/officeDocument/2006/relationships/image" Target="media/image69.wmf"/><Relationship Id="rId169" Type="http://schemas.openxmlformats.org/officeDocument/2006/relationships/oleObject" Target="embeddings/oleObject90.bin"/><Relationship Id="rId185" Type="http://schemas.openxmlformats.org/officeDocument/2006/relationships/image" Target="media/image77.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image" Target="media/image75.wmf"/><Relationship Id="rId210" Type="http://schemas.openxmlformats.org/officeDocument/2006/relationships/image" Target="media/image89.wmf"/><Relationship Id="rId215" Type="http://schemas.openxmlformats.org/officeDocument/2006/relationships/oleObject" Target="embeddings/oleObject116.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oleObject" Target="embeddings/oleObject42.bin"/><Relationship Id="rId112" Type="http://schemas.openxmlformats.org/officeDocument/2006/relationships/image" Target="media/image48.wmf"/><Relationship Id="rId133" Type="http://schemas.openxmlformats.org/officeDocument/2006/relationships/oleObject" Target="embeddings/oleObject67.bin"/><Relationship Id="rId154" Type="http://schemas.openxmlformats.org/officeDocument/2006/relationships/oleObject" Target="embeddings/oleObject82.bin"/><Relationship Id="rId175" Type="http://schemas.openxmlformats.org/officeDocument/2006/relationships/image" Target="media/image73.wmf"/><Relationship Id="rId196" Type="http://schemas.openxmlformats.org/officeDocument/2006/relationships/image" Target="media/image82.wmf"/><Relationship Id="rId200" Type="http://schemas.openxmlformats.org/officeDocument/2006/relationships/image" Target="media/image84.wmf"/><Relationship Id="rId16" Type="http://schemas.openxmlformats.org/officeDocument/2006/relationships/oleObject" Target="embeddings/oleObject4.bin"/><Relationship Id="rId221" Type="http://schemas.openxmlformats.org/officeDocument/2006/relationships/oleObject" Target="embeddings/oleObject121.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5.wmf"/><Relationship Id="rId123" Type="http://schemas.openxmlformats.org/officeDocument/2006/relationships/oleObject" Target="embeddings/oleObject62.bin"/><Relationship Id="rId144" Type="http://schemas.openxmlformats.org/officeDocument/2006/relationships/oleObject" Target="embeddings/oleObject73.bin"/><Relationship Id="rId90" Type="http://schemas.openxmlformats.org/officeDocument/2006/relationships/oleObject" Target="embeddings/oleObject43.bin"/><Relationship Id="rId165" Type="http://schemas.openxmlformats.org/officeDocument/2006/relationships/oleObject" Target="embeddings/oleObject88.bin"/><Relationship Id="rId186" Type="http://schemas.openxmlformats.org/officeDocument/2006/relationships/oleObject" Target="embeddings/oleObject101.bin"/><Relationship Id="rId211" Type="http://schemas.openxmlformats.org/officeDocument/2006/relationships/oleObject" Target="embeddings/oleObject114.bin"/><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oleObject" Target="embeddings/oleObject31.bin"/><Relationship Id="rId113" Type="http://schemas.openxmlformats.org/officeDocument/2006/relationships/oleObject" Target="embeddings/oleObject57.bin"/><Relationship Id="rId134" Type="http://schemas.openxmlformats.org/officeDocument/2006/relationships/image" Target="media/image59.wmf"/><Relationship Id="rId80" Type="http://schemas.openxmlformats.org/officeDocument/2006/relationships/image" Target="media/image35.wmf"/><Relationship Id="rId155" Type="http://schemas.openxmlformats.org/officeDocument/2006/relationships/oleObject" Target="embeddings/oleObject83.bin"/><Relationship Id="rId176" Type="http://schemas.openxmlformats.org/officeDocument/2006/relationships/oleObject" Target="embeddings/oleObject95.bin"/><Relationship Id="rId197" Type="http://schemas.openxmlformats.org/officeDocument/2006/relationships/oleObject" Target="embeddings/oleObject107.bin"/><Relationship Id="rId201" Type="http://schemas.openxmlformats.org/officeDocument/2006/relationships/oleObject" Target="embeddings/oleObject109.bin"/><Relationship Id="rId222" Type="http://schemas.openxmlformats.org/officeDocument/2006/relationships/oleObject" Target="embeddings/oleObject122.bin"/><Relationship Id="rId17" Type="http://schemas.openxmlformats.org/officeDocument/2006/relationships/image" Target="media/image7.wmf"/><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50.bin"/><Relationship Id="rId124" Type="http://schemas.openxmlformats.org/officeDocument/2006/relationships/image" Target="media/image54.wmf"/><Relationship Id="rId70" Type="http://schemas.openxmlformats.org/officeDocument/2006/relationships/oleObject" Target="embeddings/oleObject32.bin"/><Relationship Id="rId91" Type="http://schemas.openxmlformats.org/officeDocument/2006/relationships/image" Target="media/image40.wmf"/><Relationship Id="rId145" Type="http://schemas.openxmlformats.org/officeDocument/2006/relationships/oleObject" Target="embeddings/oleObject74.bin"/><Relationship Id="rId166" Type="http://schemas.openxmlformats.org/officeDocument/2006/relationships/image" Target="media/image70.wmf"/><Relationship Id="rId187" Type="http://schemas.openxmlformats.org/officeDocument/2006/relationships/image" Target="media/image78.wmf"/><Relationship Id="rId1" Type="http://schemas.openxmlformats.org/officeDocument/2006/relationships/customXml" Target="../customXml/item1.xml"/><Relationship Id="rId212" Type="http://schemas.openxmlformats.org/officeDocument/2006/relationships/image" Target="media/image90.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49.wmf"/><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oleObject" Target="embeddings/oleObject68.bin"/><Relationship Id="rId156" Type="http://schemas.openxmlformats.org/officeDocument/2006/relationships/image" Target="media/image65.wmf"/><Relationship Id="rId177" Type="http://schemas.openxmlformats.org/officeDocument/2006/relationships/oleObject" Target="embeddings/oleObject96.bin"/><Relationship Id="rId198" Type="http://schemas.openxmlformats.org/officeDocument/2006/relationships/image" Target="media/image83.wmf"/><Relationship Id="rId202" Type="http://schemas.openxmlformats.org/officeDocument/2006/relationships/image" Target="media/image85.wmf"/><Relationship Id="rId223" Type="http://schemas.openxmlformats.org/officeDocument/2006/relationships/header" Target="header1.xml"/><Relationship Id="rId18" Type="http://schemas.openxmlformats.org/officeDocument/2006/relationships/oleObject" Target="embeddings/oleObject5.bin"/><Relationship Id="rId39" Type="http://schemas.openxmlformats.org/officeDocument/2006/relationships/oleObject" Target="embeddings/oleObject16.bin"/><Relationship Id="rId50" Type="http://schemas.openxmlformats.org/officeDocument/2006/relationships/oleObject" Target="embeddings/oleObject20.bin"/><Relationship Id="rId104" Type="http://schemas.openxmlformats.org/officeDocument/2006/relationships/oleObject" Target="embeddings/oleObject51.bin"/><Relationship Id="rId125" Type="http://schemas.openxmlformats.org/officeDocument/2006/relationships/oleObject" Target="embeddings/oleObject63.bin"/><Relationship Id="rId146" Type="http://schemas.openxmlformats.org/officeDocument/2006/relationships/oleObject" Target="embeddings/oleObject75.bin"/><Relationship Id="rId167" Type="http://schemas.openxmlformats.org/officeDocument/2006/relationships/oleObject" Target="embeddings/oleObject89.bin"/><Relationship Id="rId188" Type="http://schemas.openxmlformats.org/officeDocument/2006/relationships/oleObject" Target="embeddings/oleObject102.bin"/><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oleObject" Target="embeddings/oleObject115.bin"/><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image" Target="media/image18.wmf"/><Relationship Id="rId115" Type="http://schemas.openxmlformats.org/officeDocument/2006/relationships/oleObject" Target="embeddings/oleObject58.bin"/><Relationship Id="rId136" Type="http://schemas.openxmlformats.org/officeDocument/2006/relationships/image" Target="media/image60.wmf"/><Relationship Id="rId157" Type="http://schemas.openxmlformats.org/officeDocument/2006/relationships/oleObject" Target="embeddings/oleObject84.bin"/><Relationship Id="rId178" Type="http://schemas.openxmlformats.org/officeDocument/2006/relationships/image" Target="media/image74.wmf"/><Relationship Id="rId61" Type="http://schemas.openxmlformats.org/officeDocument/2006/relationships/oleObject" Target="embeddings/oleObject26.bin"/><Relationship Id="rId82" Type="http://schemas.openxmlformats.org/officeDocument/2006/relationships/image" Target="media/image36.wmf"/><Relationship Id="rId199" Type="http://schemas.openxmlformats.org/officeDocument/2006/relationships/oleObject" Target="embeddings/oleObject108.bin"/><Relationship Id="rId203" Type="http://schemas.openxmlformats.org/officeDocument/2006/relationships/oleObject" Target="embeddings/oleObject110.bin"/><Relationship Id="rId19" Type="http://schemas.openxmlformats.org/officeDocument/2006/relationships/oleObject" Target="embeddings/oleObject6.bin"/><Relationship Id="rId224" Type="http://schemas.openxmlformats.org/officeDocument/2006/relationships/header" Target="header2.xml"/><Relationship Id="rId30" Type="http://schemas.openxmlformats.org/officeDocument/2006/relationships/oleObject" Target="embeddings/oleObject12.bin"/><Relationship Id="rId105" Type="http://schemas.openxmlformats.org/officeDocument/2006/relationships/image" Target="media/image46.wmf"/><Relationship Id="rId126" Type="http://schemas.openxmlformats.org/officeDocument/2006/relationships/image" Target="media/image55.wmf"/><Relationship Id="rId147" Type="http://schemas.openxmlformats.org/officeDocument/2006/relationships/oleObject" Target="embeddings/oleObject76.bin"/><Relationship Id="rId168" Type="http://schemas.openxmlformats.org/officeDocument/2006/relationships/image" Target="media/image71.wmf"/><Relationship Id="rId51" Type="http://schemas.openxmlformats.org/officeDocument/2006/relationships/image" Target="media/image23.wmf"/><Relationship Id="rId72" Type="http://schemas.openxmlformats.org/officeDocument/2006/relationships/image" Target="media/image31.wmf"/><Relationship Id="rId93" Type="http://schemas.openxmlformats.org/officeDocument/2006/relationships/image" Target="media/image41.wmf"/><Relationship Id="rId189" Type="http://schemas.openxmlformats.org/officeDocument/2006/relationships/image" Target="media/image7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3349</Words>
  <Characters>4622</Characters>
  <Application>Microsoft Office Word</Application>
  <DocSecurity>0</DocSecurity>
  <Lines>210</Lines>
  <Paragraphs>215</Paragraphs>
  <ScaleCrop>false</ScaleCrop>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pucheng li</cp:lastModifiedBy>
  <cp:revision>20</cp:revision>
  <dcterms:created xsi:type="dcterms:W3CDTF">2017-07-19T12:07:00Z</dcterms:created>
  <dcterms:modified xsi:type="dcterms:W3CDTF">2026-08-01T06:03:00Z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a851816d2ecd4c3e9fcdb3a9768887c8mtiynduxnjq1na</vt:lpwstr>
  </property>
</Properties>
</file>