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7D4" w:rsidRDefault="004250A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 client se rend à la médiathèque, il désirera</w:t>
      </w:r>
      <w:r>
        <w:rPr>
          <w:rFonts w:ascii="Calibri" w:eastAsia="Calibri" w:hAnsi="Calibri" w:cs="Calibri"/>
        </w:rPr>
        <w:t xml:space="preserve"> emprunter un ou plusieurs documents. I</w:t>
      </w:r>
      <w:r>
        <w:rPr>
          <w:rFonts w:ascii="Calibri" w:eastAsia="Calibri" w:hAnsi="Calibri" w:cs="Calibri"/>
        </w:rPr>
        <w:t>l pourra consulter la disponibilité des documents qu'il souhaite emprunter.</w:t>
      </w:r>
    </w:p>
    <w:p w:rsidR="00AC07D4" w:rsidRDefault="004250A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se rendra au guichet avec les documents, s’il</w:t>
      </w:r>
      <w:r>
        <w:rPr>
          <w:rFonts w:ascii="Calibri" w:eastAsia="Calibri" w:hAnsi="Calibri" w:cs="Calibri"/>
        </w:rPr>
        <w:t xml:space="preserve"> les a</w:t>
      </w:r>
      <w:r>
        <w:rPr>
          <w:rFonts w:ascii="Calibri" w:eastAsia="Calibri" w:hAnsi="Calibri" w:cs="Calibri"/>
        </w:rPr>
        <w:t xml:space="preserve"> trouvés, pour enregistrer l'emprunt.</w:t>
      </w:r>
    </w:p>
    <w:p w:rsidR="00AC07D4" w:rsidRDefault="004250A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L'employé prendra son numéro de lecteur s’il</w:t>
      </w:r>
      <w:r>
        <w:rPr>
          <w:rFonts w:ascii="Calibri" w:eastAsia="Calibri" w:hAnsi="Calibri" w:cs="Calibri"/>
        </w:rPr>
        <w:t xml:space="preserve"> est déjà inscrit, sinon l'employé l'enregistrera comme nouvel usager.</w:t>
      </w:r>
    </w:p>
    <w:p w:rsidR="00AC07D4" w:rsidRDefault="004250A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 le lecteur est déjà enregistré, l'employé vérifiera</w:t>
      </w:r>
      <w:r>
        <w:rPr>
          <w:rFonts w:ascii="Calibri" w:eastAsia="Calibri" w:hAnsi="Calibri" w:cs="Calibri"/>
        </w:rPr>
        <w:t xml:space="preserve"> si le lecteur a bien payé sa cotisation, dans le cas contraire l'employé lui demander</w:t>
      </w:r>
      <w:r>
        <w:rPr>
          <w:rFonts w:ascii="Calibri" w:eastAsia="Calibri" w:hAnsi="Calibri" w:cs="Calibri"/>
        </w:rPr>
        <w:t>a la cotisation. Il vérifiera également s’il</w:t>
      </w:r>
      <w:r>
        <w:rPr>
          <w:rFonts w:ascii="Calibri" w:eastAsia="Calibri" w:hAnsi="Calibri" w:cs="Calibri"/>
        </w:rPr>
        <w:t xml:space="preserve"> a moins de 5 emprunts en cours, dans le cas contraire il pourra lui demander </w:t>
      </w:r>
      <w:proofErr w:type="gramStart"/>
      <w:r>
        <w:rPr>
          <w:rFonts w:ascii="Calibri" w:eastAsia="Calibri" w:hAnsi="Calibri" w:cs="Calibri"/>
        </w:rPr>
        <w:t>si il</w:t>
      </w:r>
      <w:proofErr w:type="gramEnd"/>
      <w:r>
        <w:rPr>
          <w:rFonts w:ascii="Calibri" w:eastAsia="Calibri" w:hAnsi="Calibri" w:cs="Calibri"/>
        </w:rPr>
        <w:t xml:space="preserve"> peut rendre des emprunts.</w:t>
      </w:r>
    </w:p>
    <w:p w:rsidR="00AC07D4" w:rsidRDefault="004250A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 les 2 conditions sont remplies la demande d'emprunt s'initialisera et l'employé vérifiera</w:t>
      </w:r>
      <w:r>
        <w:rPr>
          <w:rFonts w:ascii="Calibri" w:eastAsia="Calibri" w:hAnsi="Calibri" w:cs="Calibri"/>
        </w:rPr>
        <w:t xml:space="preserve"> la dispo</w:t>
      </w:r>
      <w:r>
        <w:rPr>
          <w:rFonts w:ascii="Calibri" w:eastAsia="Calibri" w:hAnsi="Calibri" w:cs="Calibri"/>
        </w:rPr>
        <w:t>nibilité des documents, si disponible(s) l'action continue, sinon ceux indisponible(s) ne pourront pas être empruntés et l’action pourra être annulée si aucun autre document ne convient à l’usager</w:t>
      </w:r>
      <w:r>
        <w:rPr>
          <w:rFonts w:ascii="Calibri" w:eastAsia="Calibri" w:hAnsi="Calibri" w:cs="Calibri"/>
        </w:rPr>
        <w:t>.</w:t>
      </w:r>
    </w:p>
    <w:p w:rsidR="004250A6" w:rsidRDefault="004250A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L'employé demandera ensuite une caution</w:t>
      </w:r>
      <w:bookmarkStart w:id="0" w:name="_GoBack"/>
      <w:bookmarkEnd w:id="0"/>
      <w:r>
        <w:rPr>
          <w:rFonts w:ascii="Calibri" w:eastAsia="Calibri" w:hAnsi="Calibri" w:cs="Calibri"/>
        </w:rPr>
        <w:t xml:space="preserve"> en cas d’emprunt </w:t>
      </w:r>
      <w:r>
        <w:rPr>
          <w:rFonts w:ascii="Calibri" w:eastAsia="Calibri" w:hAnsi="Calibri" w:cs="Calibri"/>
        </w:rPr>
        <w:t>de CD-ROM.</w:t>
      </w:r>
    </w:p>
    <w:p w:rsidR="00AC07D4" w:rsidRDefault="004250A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i présence de microfilm</w:t>
      </w:r>
      <w:r>
        <w:rPr>
          <w:rFonts w:ascii="Calibri" w:eastAsia="Calibri" w:hAnsi="Calibri" w:cs="Calibri"/>
        </w:rPr>
        <w:t xml:space="preserve"> il vérifiera si un écran est libre, en </w:t>
      </w:r>
      <w:r>
        <w:rPr>
          <w:rFonts w:ascii="Calibri" w:eastAsia="Calibri" w:hAnsi="Calibri" w:cs="Calibri"/>
        </w:rPr>
        <w:t xml:space="preserve">cas de refus du lecteur à donner une caution ou si tous les </w:t>
      </w:r>
      <w:r>
        <w:rPr>
          <w:rFonts w:ascii="Calibri" w:eastAsia="Calibri" w:hAnsi="Calibri" w:cs="Calibri"/>
        </w:rPr>
        <w:t>écrans sont indisponibles,</w:t>
      </w:r>
      <w:r>
        <w:rPr>
          <w:rFonts w:ascii="Calibri" w:eastAsia="Calibri" w:hAnsi="Calibri" w:cs="Calibri"/>
        </w:rPr>
        <w:t xml:space="preserve"> l'action pourra être annulée.</w:t>
      </w:r>
    </w:p>
    <w:p w:rsidR="00AC07D4" w:rsidRDefault="004250A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Enfin, s</w:t>
      </w:r>
      <w:r>
        <w:rPr>
          <w:rFonts w:ascii="Calibri" w:eastAsia="Calibri" w:hAnsi="Calibri" w:cs="Calibri"/>
        </w:rPr>
        <w:t>i tout se passe correctement, il y a validation</w:t>
      </w:r>
      <w:r>
        <w:rPr>
          <w:rFonts w:ascii="Calibri" w:eastAsia="Calibri" w:hAnsi="Calibri" w:cs="Calibri"/>
        </w:rPr>
        <w:t xml:space="preserve"> de l'emprunt.</w:t>
      </w:r>
    </w:p>
    <w:sectPr w:rsidR="00AC07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7D4"/>
    <w:rsid w:val="004250A6"/>
    <w:rsid w:val="00AC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C40B4"/>
  <w15:docId w15:val="{C4339AEB-2B8A-419C-8B34-C52166074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80010-44-16</dc:creator>
  <cp:lastModifiedBy>80010-44-16</cp:lastModifiedBy>
  <cp:revision>2</cp:revision>
  <dcterms:created xsi:type="dcterms:W3CDTF">2020-10-23T08:51:00Z</dcterms:created>
  <dcterms:modified xsi:type="dcterms:W3CDTF">2020-10-23T08:51:00Z</dcterms:modified>
</cp:coreProperties>
</file>