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da-DK"/>
        </w:rPr>
        <w:t>README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ESP32 BLE Provisioning Assignment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1. Introduction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This project is focused on setting up Wi-Fi provisioning for an ESP32 using Bluetooth Low Energy (BLE). The main idea is to let users send their Wi-Fi credentials over BLE using the ESP BLE Provisioning app. Once the credentials are received, the ESP32 connects to the Wi-Fi network. This implementation follows the assignment's requirements, and I've customized the process using the ESP-IDF framework.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Tools I Used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Hardware: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ESP32 Development Board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Software: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ESP-IDF Framework (v4.x+)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ESP BLE Provisioning Android App (for testing the provisioning process)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Other Tools: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VSCode for editing and compiling the code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GitHub for version control and sharing the final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Setting Up the Environment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Before diving into the code, I made sure everything was set up properly. Here's how I did it: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Installed ESP-IDF: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>Followed the standard setup guide from Espressif to get ESP-IDF up and running. I used this installation guide to make sure everything was configured correctly.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Tested the Development Environment: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>After setting up ESP-IDF, I tested it by flashing a basic example to my ESP32 board to confirm everything was working as expected.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BLE Provisioning Setup and Code Explanation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Here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 a breakdown of how the BLE provisioning is set up: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NVS Flash Initialization: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>Before any Wi-Fi-related operations, I initialize the NVS (Non-Volatile Storage) to store the Wi-Fi credentials. This step ensures that the ESP32 remembers the credentials even after a reset.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BLE Provisioning Service: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I initialized the BLE service using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wifi_prov_mgr_init()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and started provisioning with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wifi_prov_mgr_start_provisioning()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. The device advertises itself under the name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"MyESP32_Provisioning"</w:t>
      </w:r>
      <w:r>
        <w:rPr>
          <w:rFonts w:ascii="Times New Roman" w:hAnsi="Times New Roman"/>
          <w:shd w:val="clear" w:color="auto" w:fill="ffffff"/>
          <w:rtl w:val="0"/>
          <w:lang w:val="en-US"/>
        </w:rPr>
        <w:t>, which can be picked up by the mobile app.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Wi-Fi Configuration and Event Handling: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I used event handlers to manage key events like provisioning start, receiving Wi-Fi credentials, and connecting to the Wi-Fi network. Everything is handled efficiently by the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wifi_prov_mgr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and custom event handlers I added to log the actions.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Wi-Fi Event Management: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>I also set up handling for events like disconnection from Wi-Fi. The device automatically tries to reconnect, and logs the events for easy debugging.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Event Group: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>An event group is used to manage the connection state. This ensures the system waits for provisioning to finish before proceeding with other tasks.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Customizations I Made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To make the code different from existing solutions and blogs, I implemented several customizations: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Changed the BLE device name to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"MyESP32_Provisioning"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Added extra logs to track the entire provisioning process more effectively.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Enhanced the Wi-Fi reconnect logic to handle disconnections more gracefully.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Optimized error handling for better stability in different scenarios.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Testing and Results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For testing, I used the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ESP BLE Provisioning App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on my Android phone to send the Wi-Fi credentials to the ESP32 device. The entire process worked seamlessly: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Connected to the ESP32 device via BLE.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Entered the Wi-Fi credentials in the app.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The ESP32 received the credentials and successfully connected to the Wi-Fi network.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I logged the entire process and captured screenshots for reference.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How to Run the Project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If you want to run this project on your ESP32, follow these steps:</w:t>
      </w:r>
    </w:p>
    <w:p>
      <w:pPr>
        <w:pStyle w:val="Default"/>
        <w:bidi w:val="0"/>
        <w:spacing w:before="0" w:after="24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Clone the Project:</w:t>
      </w: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git clone </w: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"https://github.com/FastSloth8008/esp32-ble-provisioning.gi"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https://github.com/</w:t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FastSloth8008</w:t>
      </w:r>
      <w:r>
        <w:rPr>
          <w:rStyle w:val="Hyperlink.0"/>
          <w:rFonts w:ascii="Times New Roman" w:hAnsi="Times New Roman"/>
          <w:sz w:val="26"/>
          <w:szCs w:val="26"/>
          <w:rtl w:val="0"/>
        </w:rPr>
        <w:t>/esp32-ble-provisioning.gi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before="0" w:after="24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cd esp32-ble-provisioning</w:t>
      </w:r>
    </w:p>
    <w:p>
      <w:pPr>
        <w:pStyle w:val="Default"/>
        <w:bidi w:val="0"/>
        <w:spacing w:before="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Set Up ESP-IDF: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Ensure ESP-IDF is installed and set up as per the official Espressif guide.</w:t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Build and Flash:</w:t>
      </w:r>
      <w:r>
        <w:rPr>
          <w:rFonts w:ascii="Times New Roman" w:cs="Times New Roman" w:hAnsi="Times New Roman" w:eastAsia="Times New Roman"/>
          <w:b w:val="0"/>
          <w:bCs w:val="0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b w:val="0"/>
          <w:bCs w:val="0"/>
          <w:sz w:val="26"/>
          <w:szCs w:val="26"/>
          <w:shd w:val="clear" w:color="auto" w:fill="ffffff"/>
          <w:rtl w:val="0"/>
          <w:lang w:val="en-US"/>
        </w:rPr>
        <w:t>idf.py build</w:t>
      </w:r>
    </w:p>
    <w:p>
      <w:pPr>
        <w:pStyle w:val="Default"/>
        <w:bidi w:val="0"/>
        <w:spacing w:before="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idf.py flash</w:t>
      </w:r>
    </w:p>
    <w:p>
      <w:pPr>
        <w:pStyle w:val="Default"/>
        <w:bidi w:val="0"/>
        <w:spacing w:before="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idf.py monitor</w:t>
      </w:r>
    </w:p>
    <w:p>
      <w:pPr>
        <w:pStyle w:val="Default"/>
        <w:bidi w:val="0"/>
        <w:spacing w:before="0" w:line="240" w:lineRule="auto"/>
        <w:ind w:left="762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bidi w:val="0"/>
        <w:spacing w:before="0" w:after="240" w:line="240" w:lineRule="auto"/>
        <w:ind w:left="72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de-DE"/>
        </w:rPr>
        <w:t>Provision Wi-Fi: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Download the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ESP BLE Provisioning App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on your phone and connect to the ESP32 device using the BLE interface. Follow the instructions in the app to provide Wi-Fi credentials.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. 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This BLE provisioning project worked exactly as expected, allowing users to send Wi-Fi credentials to an ESP32 over BLE. I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ve ensured the code is well-documented and follows the assignment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 requirements, with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customisations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to make it unique.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