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BB8" w14:textId="77777777" w:rsidR="00D800B0" w:rsidRPr="00E212A0" w:rsidRDefault="00D800B0" w:rsidP="00D800B0">
      <w:pPr>
        <w:jc w:val="center"/>
        <w:rPr>
          <w:b/>
          <w:sz w:val="28"/>
        </w:rPr>
      </w:pPr>
      <w:bookmarkStart w:id="0" w:name="page1"/>
      <w:bookmarkEnd w:id="0"/>
      <w:r w:rsidRPr="00E212A0">
        <w:rPr>
          <w:b/>
          <w:sz w:val="28"/>
        </w:rPr>
        <w:t>САНКТ-ПЕТЕРБУРГСКИЙ ГОСУДАРСТВЕННЫЙ УНИВЕРСИТЕТ</w:t>
      </w:r>
    </w:p>
    <w:p w14:paraId="136BAAF9" w14:textId="77777777" w:rsidR="00D800B0" w:rsidRPr="00E212A0" w:rsidRDefault="00D800B0" w:rsidP="00D800B0">
      <w:pPr>
        <w:jc w:val="center"/>
        <w:rPr>
          <w:sz w:val="28"/>
        </w:rPr>
      </w:pPr>
    </w:p>
    <w:p w14:paraId="248ABFDE" w14:textId="77777777" w:rsidR="00D800B0" w:rsidRPr="00E212A0" w:rsidRDefault="00D800B0" w:rsidP="00D800B0">
      <w:pPr>
        <w:jc w:val="center"/>
        <w:rPr>
          <w:b/>
          <w:sz w:val="28"/>
        </w:rPr>
      </w:pPr>
      <w:r w:rsidRPr="00E212A0">
        <w:rPr>
          <w:b/>
          <w:sz w:val="28"/>
        </w:rPr>
        <w:t>Факультет прикладной математики-процессов управления</w:t>
      </w:r>
    </w:p>
    <w:p w14:paraId="79EF5DF8" w14:textId="77777777" w:rsidR="00D800B0" w:rsidRPr="00E212A0" w:rsidRDefault="00D800B0" w:rsidP="00D800B0">
      <w:pPr>
        <w:jc w:val="center"/>
        <w:rPr>
          <w:b/>
          <w:sz w:val="28"/>
        </w:rPr>
      </w:pPr>
    </w:p>
    <w:p w14:paraId="6EF4E761" w14:textId="77777777" w:rsidR="00D800B0" w:rsidRPr="00E212A0" w:rsidRDefault="00D800B0" w:rsidP="00D800B0">
      <w:pPr>
        <w:jc w:val="center"/>
        <w:rPr>
          <w:b/>
          <w:sz w:val="28"/>
        </w:rPr>
      </w:pPr>
      <w:r w:rsidRPr="00E212A0">
        <w:rPr>
          <w:b/>
          <w:sz w:val="28"/>
        </w:rPr>
        <w:t xml:space="preserve">Программа бакалавриата </w:t>
      </w:r>
    </w:p>
    <w:p w14:paraId="445D70D8" w14:textId="77777777" w:rsidR="00D800B0" w:rsidRPr="00E212A0" w:rsidRDefault="00D800B0" w:rsidP="00D800B0">
      <w:pPr>
        <w:jc w:val="center"/>
        <w:rPr>
          <w:sz w:val="28"/>
        </w:rPr>
      </w:pPr>
      <w:r w:rsidRPr="00E212A0">
        <w:rPr>
          <w:b/>
          <w:sz w:val="28"/>
        </w:rPr>
        <w:t>“Большие данные и распределенная цифровая платформа”</w:t>
      </w:r>
    </w:p>
    <w:p w14:paraId="4FBEEB01" w14:textId="77777777" w:rsidR="00D800B0" w:rsidRPr="00E212A0" w:rsidRDefault="00D800B0" w:rsidP="00D800B0">
      <w:pPr>
        <w:spacing w:line="200" w:lineRule="exact"/>
        <w:jc w:val="center"/>
        <w:rPr>
          <w:sz w:val="28"/>
        </w:rPr>
      </w:pPr>
    </w:p>
    <w:p w14:paraId="6A4A6BB7" w14:textId="77777777" w:rsidR="00D800B0" w:rsidRPr="00E212A0" w:rsidRDefault="00D800B0" w:rsidP="00D800B0">
      <w:pPr>
        <w:spacing w:line="200" w:lineRule="exact"/>
        <w:jc w:val="center"/>
        <w:rPr>
          <w:sz w:val="28"/>
        </w:rPr>
      </w:pPr>
    </w:p>
    <w:p w14:paraId="441329F7" w14:textId="77777777" w:rsidR="00D800B0" w:rsidRPr="00E212A0" w:rsidRDefault="00D800B0" w:rsidP="00D800B0">
      <w:pPr>
        <w:spacing w:line="200" w:lineRule="exact"/>
        <w:jc w:val="center"/>
        <w:rPr>
          <w:sz w:val="28"/>
        </w:rPr>
      </w:pPr>
    </w:p>
    <w:p w14:paraId="2E3DC472" w14:textId="77777777" w:rsidR="00D800B0" w:rsidRPr="00E212A0" w:rsidRDefault="00D800B0" w:rsidP="00D800B0">
      <w:pPr>
        <w:spacing w:line="200" w:lineRule="exact"/>
        <w:jc w:val="center"/>
        <w:rPr>
          <w:sz w:val="28"/>
        </w:rPr>
      </w:pPr>
    </w:p>
    <w:p w14:paraId="12A6097B" w14:textId="77777777" w:rsidR="00D800B0" w:rsidRPr="00E212A0" w:rsidRDefault="00D800B0" w:rsidP="00D800B0">
      <w:pPr>
        <w:spacing w:line="200" w:lineRule="exact"/>
        <w:jc w:val="center"/>
        <w:rPr>
          <w:sz w:val="28"/>
        </w:rPr>
      </w:pPr>
    </w:p>
    <w:p w14:paraId="06C672C7" w14:textId="77777777" w:rsidR="00D800B0" w:rsidRPr="00E212A0" w:rsidRDefault="00D800B0" w:rsidP="00D800B0">
      <w:pPr>
        <w:spacing w:line="200" w:lineRule="exact"/>
        <w:jc w:val="center"/>
        <w:rPr>
          <w:sz w:val="28"/>
        </w:rPr>
      </w:pPr>
    </w:p>
    <w:p w14:paraId="062DED86" w14:textId="77777777" w:rsidR="00D800B0" w:rsidRPr="00E212A0" w:rsidRDefault="00D800B0" w:rsidP="00D800B0">
      <w:pPr>
        <w:spacing w:line="200" w:lineRule="exact"/>
        <w:jc w:val="center"/>
        <w:rPr>
          <w:sz w:val="28"/>
        </w:rPr>
      </w:pPr>
    </w:p>
    <w:p w14:paraId="2AFDEE1F" w14:textId="77777777" w:rsidR="00D800B0" w:rsidRPr="00E212A0" w:rsidRDefault="00D800B0" w:rsidP="00D800B0">
      <w:pPr>
        <w:spacing w:line="200" w:lineRule="exact"/>
        <w:jc w:val="center"/>
        <w:rPr>
          <w:sz w:val="28"/>
        </w:rPr>
      </w:pPr>
    </w:p>
    <w:p w14:paraId="6AA4D6D4" w14:textId="77777777" w:rsidR="00D800B0" w:rsidRPr="00E212A0" w:rsidRDefault="00D800B0" w:rsidP="00D800B0">
      <w:pPr>
        <w:spacing w:line="200" w:lineRule="exact"/>
        <w:jc w:val="center"/>
        <w:rPr>
          <w:sz w:val="28"/>
        </w:rPr>
      </w:pPr>
    </w:p>
    <w:p w14:paraId="50D26C5D" w14:textId="77777777" w:rsidR="00D800B0" w:rsidRPr="00E212A0" w:rsidRDefault="00D800B0" w:rsidP="00D800B0">
      <w:pPr>
        <w:spacing w:line="200" w:lineRule="exact"/>
        <w:jc w:val="center"/>
        <w:rPr>
          <w:sz w:val="28"/>
        </w:rPr>
      </w:pPr>
    </w:p>
    <w:p w14:paraId="33941476" w14:textId="77777777" w:rsidR="00D800B0" w:rsidRPr="00E212A0" w:rsidRDefault="00D800B0" w:rsidP="00D800B0">
      <w:pPr>
        <w:spacing w:line="200" w:lineRule="exact"/>
        <w:jc w:val="center"/>
        <w:rPr>
          <w:sz w:val="28"/>
        </w:rPr>
      </w:pPr>
    </w:p>
    <w:p w14:paraId="52E1C331" w14:textId="77777777" w:rsidR="00D800B0" w:rsidRPr="00E212A0" w:rsidRDefault="00D800B0" w:rsidP="00D800B0">
      <w:pPr>
        <w:spacing w:line="200" w:lineRule="exact"/>
        <w:jc w:val="center"/>
        <w:rPr>
          <w:sz w:val="28"/>
        </w:rPr>
      </w:pPr>
    </w:p>
    <w:p w14:paraId="3A09FDDA" w14:textId="77777777" w:rsidR="00D800B0" w:rsidRPr="00E212A0" w:rsidRDefault="00D800B0" w:rsidP="00D800B0">
      <w:pPr>
        <w:spacing w:line="200" w:lineRule="exact"/>
        <w:jc w:val="center"/>
        <w:rPr>
          <w:sz w:val="28"/>
        </w:rPr>
      </w:pPr>
    </w:p>
    <w:p w14:paraId="2C5C5FE0" w14:textId="77777777" w:rsidR="00D800B0" w:rsidRPr="00E212A0" w:rsidRDefault="00D800B0" w:rsidP="00D800B0">
      <w:pPr>
        <w:spacing w:line="200" w:lineRule="exact"/>
        <w:jc w:val="center"/>
        <w:rPr>
          <w:sz w:val="28"/>
        </w:rPr>
      </w:pPr>
    </w:p>
    <w:p w14:paraId="6ED6D962" w14:textId="1EC3C4D3" w:rsidR="00D800B0" w:rsidRPr="00E212A0" w:rsidRDefault="00D800B0" w:rsidP="00D800B0">
      <w:pPr>
        <w:ind w:right="-259"/>
        <w:jc w:val="center"/>
        <w:rPr>
          <w:sz w:val="28"/>
        </w:rPr>
      </w:pPr>
      <w:r>
        <w:rPr>
          <w:b/>
          <w:sz w:val="28"/>
        </w:rPr>
        <w:t>Отчет проделанной работе</w:t>
      </w:r>
      <w:r w:rsidRPr="00E212A0">
        <w:rPr>
          <w:b/>
          <w:sz w:val="28"/>
        </w:rPr>
        <w:t xml:space="preserve"> </w:t>
      </w:r>
      <w:r>
        <w:rPr>
          <w:b/>
          <w:sz w:val="28"/>
        </w:rPr>
        <w:t>на 17.04.2025</w:t>
      </w:r>
    </w:p>
    <w:p w14:paraId="435E699B" w14:textId="77777777" w:rsidR="00D800B0" w:rsidRPr="00E212A0" w:rsidRDefault="00D800B0" w:rsidP="00D800B0">
      <w:pPr>
        <w:spacing w:line="192" w:lineRule="exact"/>
        <w:jc w:val="center"/>
        <w:rPr>
          <w:sz w:val="28"/>
        </w:rPr>
      </w:pPr>
    </w:p>
    <w:p w14:paraId="18063375" w14:textId="77777777" w:rsidR="00D800B0" w:rsidRPr="00E212A0" w:rsidRDefault="00D800B0" w:rsidP="00D800B0">
      <w:pPr>
        <w:ind w:right="-259"/>
        <w:jc w:val="center"/>
        <w:rPr>
          <w:sz w:val="28"/>
        </w:rPr>
      </w:pPr>
      <w:r w:rsidRPr="00E212A0">
        <w:rPr>
          <w:b/>
          <w:sz w:val="28"/>
        </w:rPr>
        <w:t>по дисциплине «Алгоритмы и структуры данных»</w:t>
      </w:r>
    </w:p>
    <w:p w14:paraId="40F0C24E" w14:textId="77777777" w:rsidR="00D800B0" w:rsidRPr="00E212A0" w:rsidRDefault="00D800B0" w:rsidP="00D800B0">
      <w:pPr>
        <w:spacing w:line="189" w:lineRule="exact"/>
        <w:jc w:val="center"/>
        <w:rPr>
          <w:sz w:val="28"/>
        </w:rPr>
      </w:pPr>
    </w:p>
    <w:p w14:paraId="6F5B0A04" w14:textId="77777777" w:rsidR="00D800B0" w:rsidRPr="00E212A0" w:rsidRDefault="00D800B0" w:rsidP="00D800B0">
      <w:pPr>
        <w:ind w:right="-259"/>
        <w:jc w:val="center"/>
        <w:rPr>
          <w:sz w:val="28"/>
          <w:szCs w:val="28"/>
        </w:rPr>
      </w:pPr>
      <w:r w:rsidRPr="00E212A0">
        <w:rPr>
          <w:b/>
          <w:bCs/>
          <w:sz w:val="28"/>
          <w:szCs w:val="28"/>
        </w:rPr>
        <w:t>на тему «</w:t>
      </w:r>
      <w:r>
        <w:rPr>
          <w:b/>
          <w:bCs/>
          <w:sz w:val="28"/>
          <w:szCs w:val="28"/>
        </w:rPr>
        <w:t>Ф</w:t>
      </w:r>
      <w:r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129C39EF" w14:textId="77777777" w:rsidR="00D800B0" w:rsidRPr="00E212A0" w:rsidRDefault="00D800B0" w:rsidP="00D800B0">
      <w:pPr>
        <w:spacing w:line="192" w:lineRule="exact"/>
        <w:jc w:val="center"/>
        <w:rPr>
          <w:sz w:val="28"/>
        </w:rPr>
      </w:pPr>
    </w:p>
    <w:p w14:paraId="0E6750AE" w14:textId="77777777" w:rsidR="00D800B0" w:rsidRDefault="00D800B0" w:rsidP="00D800B0">
      <w:pPr>
        <w:spacing w:line="200" w:lineRule="exact"/>
        <w:rPr>
          <w:b/>
          <w:sz w:val="28"/>
        </w:rPr>
      </w:pPr>
    </w:p>
    <w:p w14:paraId="2C8EE84C" w14:textId="77777777" w:rsidR="00D800B0" w:rsidRDefault="00D800B0" w:rsidP="00D800B0">
      <w:pPr>
        <w:spacing w:line="200" w:lineRule="exact"/>
        <w:rPr>
          <w:b/>
          <w:sz w:val="28"/>
        </w:rPr>
      </w:pPr>
    </w:p>
    <w:p w14:paraId="01727139" w14:textId="77777777" w:rsidR="00D800B0" w:rsidRDefault="00D800B0" w:rsidP="00D800B0">
      <w:pPr>
        <w:spacing w:line="200" w:lineRule="exact"/>
        <w:rPr>
          <w:b/>
          <w:sz w:val="28"/>
        </w:rPr>
      </w:pPr>
    </w:p>
    <w:p w14:paraId="1E6E415F" w14:textId="77777777" w:rsidR="00D800B0" w:rsidRDefault="00D800B0" w:rsidP="00D800B0">
      <w:pPr>
        <w:spacing w:line="200" w:lineRule="exact"/>
        <w:rPr>
          <w:b/>
          <w:sz w:val="28"/>
        </w:rPr>
      </w:pPr>
    </w:p>
    <w:p w14:paraId="06CE8CB1" w14:textId="77777777" w:rsidR="00D800B0" w:rsidRDefault="00D800B0" w:rsidP="00D800B0">
      <w:pPr>
        <w:spacing w:line="200" w:lineRule="exact"/>
        <w:rPr>
          <w:b/>
          <w:sz w:val="28"/>
        </w:rPr>
      </w:pPr>
    </w:p>
    <w:p w14:paraId="3CF8239A" w14:textId="77777777" w:rsidR="00D800B0" w:rsidRPr="00E212A0" w:rsidRDefault="00D800B0" w:rsidP="00D800B0">
      <w:pPr>
        <w:spacing w:line="200" w:lineRule="exact"/>
        <w:rPr>
          <w:sz w:val="28"/>
        </w:rPr>
      </w:pPr>
    </w:p>
    <w:p w14:paraId="167A9D1B" w14:textId="77777777" w:rsidR="00D800B0" w:rsidRPr="00E212A0" w:rsidRDefault="00D800B0" w:rsidP="00D800B0">
      <w:pPr>
        <w:spacing w:line="200" w:lineRule="exact"/>
        <w:rPr>
          <w:sz w:val="28"/>
        </w:rPr>
      </w:pPr>
    </w:p>
    <w:p w14:paraId="78E9E1FB" w14:textId="77777777" w:rsidR="00D800B0" w:rsidRPr="00E212A0" w:rsidRDefault="00D800B0" w:rsidP="00D800B0">
      <w:pPr>
        <w:spacing w:line="200" w:lineRule="exact"/>
        <w:rPr>
          <w:sz w:val="28"/>
        </w:rPr>
      </w:pPr>
    </w:p>
    <w:p w14:paraId="3F8F5DD5" w14:textId="77777777" w:rsidR="00D800B0" w:rsidRPr="00E212A0" w:rsidRDefault="00D800B0" w:rsidP="00D800B0">
      <w:pPr>
        <w:spacing w:line="200" w:lineRule="exact"/>
        <w:rPr>
          <w:sz w:val="28"/>
        </w:rPr>
      </w:pPr>
    </w:p>
    <w:p w14:paraId="7A0F93C2" w14:textId="77777777" w:rsidR="00D800B0" w:rsidRPr="00E212A0" w:rsidRDefault="00D800B0" w:rsidP="00D800B0">
      <w:pPr>
        <w:spacing w:line="200" w:lineRule="exact"/>
        <w:rPr>
          <w:sz w:val="28"/>
        </w:rPr>
      </w:pPr>
    </w:p>
    <w:p w14:paraId="42A48272" w14:textId="77777777" w:rsidR="00D800B0" w:rsidRPr="00E212A0" w:rsidRDefault="00D800B0" w:rsidP="00D800B0">
      <w:pPr>
        <w:spacing w:line="200" w:lineRule="exact"/>
        <w:rPr>
          <w:sz w:val="28"/>
        </w:rPr>
      </w:pPr>
    </w:p>
    <w:p w14:paraId="3C2D2AC1" w14:textId="77777777" w:rsidR="00D800B0" w:rsidRPr="00E212A0" w:rsidRDefault="00D800B0" w:rsidP="00D800B0">
      <w:pPr>
        <w:spacing w:line="200" w:lineRule="exact"/>
        <w:rPr>
          <w:sz w:val="28"/>
        </w:rPr>
      </w:pPr>
    </w:p>
    <w:p w14:paraId="2BCDF1B3" w14:textId="77777777" w:rsidR="00D800B0" w:rsidRPr="00E212A0" w:rsidRDefault="00D800B0" w:rsidP="00D800B0">
      <w:pPr>
        <w:spacing w:line="200" w:lineRule="exact"/>
        <w:rPr>
          <w:sz w:val="28"/>
        </w:rPr>
      </w:pPr>
    </w:p>
    <w:p w14:paraId="16BE33BA" w14:textId="77777777" w:rsidR="00D800B0" w:rsidRPr="00E212A0" w:rsidRDefault="00D800B0" w:rsidP="00D800B0">
      <w:pPr>
        <w:spacing w:line="200" w:lineRule="exact"/>
        <w:rPr>
          <w:sz w:val="28"/>
        </w:rPr>
      </w:pPr>
    </w:p>
    <w:p w14:paraId="19D315ED" w14:textId="77777777" w:rsidR="00D800B0" w:rsidRPr="00E212A0" w:rsidRDefault="00D800B0" w:rsidP="00D800B0">
      <w:pPr>
        <w:spacing w:line="200" w:lineRule="exact"/>
        <w:rPr>
          <w:sz w:val="28"/>
        </w:rPr>
      </w:pPr>
    </w:p>
    <w:p w14:paraId="51FCF725" w14:textId="77777777" w:rsidR="00D800B0" w:rsidRPr="00E212A0" w:rsidRDefault="00D800B0" w:rsidP="00D800B0">
      <w:pPr>
        <w:spacing w:line="200" w:lineRule="exact"/>
        <w:rPr>
          <w:sz w:val="28"/>
        </w:rPr>
      </w:pPr>
    </w:p>
    <w:p w14:paraId="70A21C4E" w14:textId="77777777" w:rsidR="00D800B0" w:rsidRPr="00E212A0" w:rsidRDefault="00D800B0" w:rsidP="00D800B0">
      <w:pPr>
        <w:spacing w:line="200" w:lineRule="exact"/>
        <w:rPr>
          <w:sz w:val="28"/>
        </w:rPr>
      </w:pPr>
    </w:p>
    <w:p w14:paraId="1624E2AF" w14:textId="77777777" w:rsidR="00D800B0" w:rsidRPr="00E212A0" w:rsidRDefault="00D800B0" w:rsidP="00D800B0">
      <w:pPr>
        <w:spacing w:line="284" w:lineRule="exact"/>
        <w:rPr>
          <w:sz w:val="28"/>
        </w:rPr>
      </w:pPr>
    </w:p>
    <w:p w14:paraId="20192147" w14:textId="77777777" w:rsidR="00D800B0" w:rsidRPr="00E212A0" w:rsidRDefault="00D800B0" w:rsidP="00D800B0">
      <w:pPr>
        <w:tabs>
          <w:tab w:val="left" w:pos="7360"/>
        </w:tabs>
        <w:ind w:left="360"/>
        <w:jc w:val="right"/>
        <w:rPr>
          <w:b/>
          <w:sz w:val="28"/>
        </w:rPr>
      </w:pPr>
      <w:r w:rsidRPr="00E212A0">
        <w:rPr>
          <w:b/>
          <w:sz w:val="28"/>
        </w:rPr>
        <w:t>Студент гр. 23Б15-пу</w:t>
      </w:r>
    </w:p>
    <w:p w14:paraId="7F1E6220" w14:textId="77777777" w:rsidR="00D800B0" w:rsidRPr="00E212A0" w:rsidRDefault="00D800B0" w:rsidP="00D800B0">
      <w:pPr>
        <w:tabs>
          <w:tab w:val="left" w:pos="7360"/>
        </w:tabs>
        <w:ind w:left="360"/>
        <w:jc w:val="right"/>
        <w:rPr>
          <w:b/>
          <w:sz w:val="28"/>
        </w:rPr>
      </w:pPr>
      <w:r w:rsidRPr="00E212A0">
        <w:rPr>
          <w:b/>
          <w:sz w:val="28"/>
        </w:rPr>
        <w:t>Абрахин Е.Д.</w:t>
      </w:r>
    </w:p>
    <w:p w14:paraId="4BA774D0" w14:textId="77777777" w:rsidR="00D800B0" w:rsidRPr="00E212A0" w:rsidRDefault="00D800B0" w:rsidP="00D800B0">
      <w:pPr>
        <w:tabs>
          <w:tab w:val="left" w:pos="7360"/>
        </w:tabs>
        <w:ind w:left="360"/>
        <w:jc w:val="right"/>
        <w:rPr>
          <w:b/>
          <w:sz w:val="28"/>
        </w:rPr>
      </w:pPr>
    </w:p>
    <w:p w14:paraId="72392DE5" w14:textId="77777777" w:rsidR="00D800B0" w:rsidRPr="00E212A0" w:rsidRDefault="00D800B0" w:rsidP="00D800B0">
      <w:pPr>
        <w:tabs>
          <w:tab w:val="left" w:pos="4355"/>
        </w:tabs>
        <w:ind w:left="360"/>
        <w:jc w:val="right"/>
        <w:rPr>
          <w:b/>
          <w:sz w:val="28"/>
        </w:rPr>
      </w:pPr>
      <w:r w:rsidRPr="00E212A0">
        <w:rPr>
          <w:b/>
          <w:sz w:val="28"/>
        </w:rPr>
        <w:t>Преподаватель</w:t>
      </w:r>
    </w:p>
    <w:p w14:paraId="16A29E55" w14:textId="77777777" w:rsidR="00D800B0" w:rsidRPr="00E212A0" w:rsidRDefault="00D800B0" w:rsidP="00D800B0">
      <w:pPr>
        <w:tabs>
          <w:tab w:val="left" w:pos="4355"/>
        </w:tabs>
        <w:ind w:left="360"/>
        <w:jc w:val="right"/>
        <w:rPr>
          <w:b/>
          <w:sz w:val="28"/>
        </w:rPr>
      </w:pPr>
      <w:r w:rsidRPr="00E212A0">
        <w:rPr>
          <w:b/>
          <w:sz w:val="28"/>
        </w:rPr>
        <w:t>Дик А.Г.</w:t>
      </w:r>
    </w:p>
    <w:p w14:paraId="77A0EB55" w14:textId="77777777" w:rsidR="00D800B0" w:rsidRPr="00E212A0" w:rsidRDefault="00D800B0" w:rsidP="00D800B0">
      <w:pPr>
        <w:tabs>
          <w:tab w:val="left" w:pos="4355"/>
        </w:tabs>
        <w:ind w:left="360"/>
        <w:jc w:val="right"/>
        <w:rPr>
          <w:b/>
          <w:sz w:val="28"/>
        </w:rPr>
      </w:pPr>
    </w:p>
    <w:p w14:paraId="73710E84" w14:textId="77777777" w:rsidR="00D800B0" w:rsidRDefault="00D800B0" w:rsidP="00D800B0">
      <w:pPr>
        <w:tabs>
          <w:tab w:val="left" w:pos="4355"/>
        </w:tabs>
        <w:ind w:left="360"/>
        <w:jc w:val="right"/>
        <w:rPr>
          <w:b/>
          <w:sz w:val="28"/>
        </w:rPr>
      </w:pPr>
    </w:p>
    <w:p w14:paraId="5346DADC" w14:textId="77777777" w:rsidR="00D800B0" w:rsidRDefault="00D800B0" w:rsidP="00D800B0">
      <w:pPr>
        <w:tabs>
          <w:tab w:val="left" w:pos="4355"/>
        </w:tabs>
        <w:ind w:left="360"/>
        <w:jc w:val="right"/>
        <w:rPr>
          <w:b/>
          <w:sz w:val="28"/>
        </w:rPr>
      </w:pPr>
    </w:p>
    <w:p w14:paraId="6046FBF7" w14:textId="77777777" w:rsidR="00D800B0" w:rsidRDefault="00D800B0" w:rsidP="00D800B0">
      <w:pPr>
        <w:tabs>
          <w:tab w:val="left" w:pos="4355"/>
        </w:tabs>
        <w:ind w:left="360"/>
        <w:jc w:val="right"/>
        <w:rPr>
          <w:b/>
          <w:sz w:val="28"/>
        </w:rPr>
      </w:pPr>
    </w:p>
    <w:p w14:paraId="1E3D2EF7" w14:textId="77777777" w:rsidR="00D800B0" w:rsidRPr="00E212A0" w:rsidRDefault="00D800B0" w:rsidP="00D800B0">
      <w:pPr>
        <w:tabs>
          <w:tab w:val="left" w:pos="4355"/>
        </w:tabs>
        <w:ind w:left="360"/>
        <w:jc w:val="right"/>
        <w:rPr>
          <w:b/>
          <w:sz w:val="28"/>
        </w:rPr>
      </w:pPr>
    </w:p>
    <w:p w14:paraId="2C3F735A" w14:textId="77777777" w:rsidR="00D800B0" w:rsidRPr="00E212A0" w:rsidRDefault="00D800B0" w:rsidP="00D800B0">
      <w:pPr>
        <w:ind w:right="-259"/>
        <w:jc w:val="center"/>
        <w:rPr>
          <w:sz w:val="28"/>
        </w:rPr>
      </w:pPr>
      <w:r w:rsidRPr="00E212A0">
        <w:rPr>
          <w:b/>
          <w:sz w:val="28"/>
        </w:rPr>
        <w:t>Санкт-Петербург</w:t>
      </w:r>
    </w:p>
    <w:p w14:paraId="19391153" w14:textId="77777777" w:rsidR="00D800B0" w:rsidRPr="00E212A0" w:rsidRDefault="00D800B0" w:rsidP="00D800B0">
      <w:pPr>
        <w:spacing w:line="91" w:lineRule="exact"/>
        <w:rPr>
          <w:sz w:val="28"/>
        </w:rPr>
      </w:pPr>
    </w:p>
    <w:p w14:paraId="3D5A5786" w14:textId="77777777" w:rsidR="00D800B0" w:rsidRPr="00076BA6" w:rsidRDefault="00D800B0" w:rsidP="00D800B0">
      <w:pPr>
        <w:ind w:right="-259"/>
        <w:jc w:val="center"/>
        <w:rPr>
          <w:b/>
          <w:sz w:val="28"/>
        </w:rPr>
      </w:pPr>
      <w:r w:rsidRPr="00E212A0">
        <w:rPr>
          <w:b/>
          <w:sz w:val="28"/>
        </w:rPr>
        <w:t>202</w:t>
      </w:r>
      <w:r>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4DDC7643" w14:textId="77777777" w:rsidR="00D800B0" w:rsidRDefault="00D800B0" w:rsidP="00D800B0">
          <w:pPr>
            <w:pStyle w:val="aa"/>
            <w:jc w:val="center"/>
          </w:pPr>
          <w:r>
            <w:t>Оглавление</w:t>
          </w:r>
        </w:p>
        <w:p w14:paraId="0DF6C5FF" w14:textId="59DF9DF2" w:rsidR="00124DB9" w:rsidRDefault="00D800B0">
          <w:pPr>
            <w:pStyle w:val="1"/>
            <w:rPr>
              <w:rFonts w:asciiTheme="minorHAnsi" w:hAnsiTheme="minorHAnsi" w:cstheme="minorBidi"/>
              <w:noProof/>
              <w:sz w:val="22"/>
            </w:rPr>
          </w:pPr>
          <w:r>
            <w:fldChar w:fldCharType="begin"/>
          </w:r>
          <w:r>
            <w:instrText xml:space="preserve"> TOC \o "1-3" \h \z \u </w:instrText>
          </w:r>
          <w:r>
            <w:fldChar w:fldCharType="separate"/>
          </w:r>
          <w:hyperlink w:anchor="_Toc195735498" w:history="1">
            <w:r w:rsidR="00124DB9" w:rsidRPr="00177CC3">
              <w:rPr>
                <w:rStyle w:val="a8"/>
                <w:noProof/>
              </w:rPr>
              <w:t>Формулировка задачи</w:t>
            </w:r>
            <w:r w:rsidR="00124DB9">
              <w:rPr>
                <w:noProof/>
                <w:webHidden/>
              </w:rPr>
              <w:tab/>
            </w:r>
            <w:r w:rsidR="00124DB9">
              <w:rPr>
                <w:noProof/>
                <w:webHidden/>
              </w:rPr>
              <w:fldChar w:fldCharType="begin"/>
            </w:r>
            <w:r w:rsidR="00124DB9">
              <w:rPr>
                <w:noProof/>
                <w:webHidden/>
              </w:rPr>
              <w:instrText xml:space="preserve"> PAGEREF _Toc195735498 \h </w:instrText>
            </w:r>
            <w:r w:rsidR="00124DB9">
              <w:rPr>
                <w:noProof/>
                <w:webHidden/>
              </w:rPr>
            </w:r>
            <w:r w:rsidR="00124DB9">
              <w:rPr>
                <w:noProof/>
                <w:webHidden/>
              </w:rPr>
              <w:fldChar w:fldCharType="separate"/>
            </w:r>
            <w:r w:rsidR="00124DB9">
              <w:rPr>
                <w:noProof/>
                <w:webHidden/>
              </w:rPr>
              <w:t>3</w:t>
            </w:r>
            <w:r w:rsidR="00124DB9">
              <w:rPr>
                <w:noProof/>
                <w:webHidden/>
              </w:rPr>
              <w:fldChar w:fldCharType="end"/>
            </w:r>
          </w:hyperlink>
        </w:p>
        <w:p w14:paraId="4F16744B" w14:textId="2033F0A5" w:rsidR="00124DB9" w:rsidRDefault="00124DB9">
          <w:pPr>
            <w:pStyle w:val="1"/>
            <w:rPr>
              <w:rFonts w:asciiTheme="minorHAnsi" w:hAnsiTheme="minorHAnsi" w:cstheme="minorBidi"/>
              <w:noProof/>
              <w:sz w:val="22"/>
            </w:rPr>
          </w:pPr>
          <w:hyperlink w:anchor="_Toc195735499" w:history="1">
            <w:r w:rsidRPr="00177CC3">
              <w:rPr>
                <w:rStyle w:val="a8"/>
                <w:noProof/>
              </w:rPr>
              <w:t>Цель работы</w:t>
            </w:r>
            <w:r>
              <w:rPr>
                <w:noProof/>
                <w:webHidden/>
              </w:rPr>
              <w:tab/>
            </w:r>
            <w:r>
              <w:rPr>
                <w:noProof/>
                <w:webHidden/>
              </w:rPr>
              <w:fldChar w:fldCharType="begin"/>
            </w:r>
            <w:r>
              <w:rPr>
                <w:noProof/>
                <w:webHidden/>
              </w:rPr>
              <w:instrText xml:space="preserve"> PAGEREF _Toc195735499 \h </w:instrText>
            </w:r>
            <w:r>
              <w:rPr>
                <w:noProof/>
                <w:webHidden/>
              </w:rPr>
            </w:r>
            <w:r>
              <w:rPr>
                <w:noProof/>
                <w:webHidden/>
              </w:rPr>
              <w:fldChar w:fldCharType="separate"/>
            </w:r>
            <w:r>
              <w:rPr>
                <w:noProof/>
                <w:webHidden/>
              </w:rPr>
              <w:t>3</w:t>
            </w:r>
            <w:r>
              <w:rPr>
                <w:noProof/>
                <w:webHidden/>
              </w:rPr>
              <w:fldChar w:fldCharType="end"/>
            </w:r>
          </w:hyperlink>
        </w:p>
        <w:p w14:paraId="2B7844FA" w14:textId="2ABD884C" w:rsidR="00124DB9" w:rsidRDefault="00124DB9">
          <w:pPr>
            <w:pStyle w:val="1"/>
            <w:rPr>
              <w:rFonts w:asciiTheme="minorHAnsi" w:hAnsiTheme="minorHAnsi" w:cstheme="minorBidi"/>
              <w:noProof/>
              <w:sz w:val="22"/>
            </w:rPr>
          </w:pPr>
          <w:hyperlink w:anchor="_Toc195735500" w:history="1">
            <w:r w:rsidRPr="00177CC3">
              <w:rPr>
                <w:rStyle w:val="a8"/>
                <w:noProof/>
              </w:rPr>
              <w:t>Описание задачи (формализация задачи)</w:t>
            </w:r>
            <w:r>
              <w:rPr>
                <w:noProof/>
                <w:webHidden/>
              </w:rPr>
              <w:tab/>
            </w:r>
            <w:r>
              <w:rPr>
                <w:noProof/>
                <w:webHidden/>
              </w:rPr>
              <w:fldChar w:fldCharType="begin"/>
            </w:r>
            <w:r>
              <w:rPr>
                <w:noProof/>
                <w:webHidden/>
              </w:rPr>
              <w:instrText xml:space="preserve"> PAGEREF _Toc195735500 \h </w:instrText>
            </w:r>
            <w:r>
              <w:rPr>
                <w:noProof/>
                <w:webHidden/>
              </w:rPr>
            </w:r>
            <w:r>
              <w:rPr>
                <w:noProof/>
                <w:webHidden/>
              </w:rPr>
              <w:fldChar w:fldCharType="separate"/>
            </w:r>
            <w:r>
              <w:rPr>
                <w:noProof/>
                <w:webHidden/>
              </w:rPr>
              <w:t>3</w:t>
            </w:r>
            <w:r>
              <w:rPr>
                <w:noProof/>
                <w:webHidden/>
              </w:rPr>
              <w:fldChar w:fldCharType="end"/>
            </w:r>
          </w:hyperlink>
        </w:p>
        <w:p w14:paraId="3FFAFB98" w14:textId="4E3C5862" w:rsidR="00124DB9" w:rsidRDefault="00124DB9">
          <w:pPr>
            <w:pStyle w:val="1"/>
            <w:rPr>
              <w:rFonts w:asciiTheme="minorHAnsi" w:hAnsiTheme="minorHAnsi" w:cstheme="minorBidi"/>
              <w:noProof/>
              <w:sz w:val="22"/>
            </w:rPr>
          </w:pPr>
          <w:hyperlink w:anchor="_Toc195735501" w:history="1">
            <w:r w:rsidRPr="00177CC3">
              <w:rPr>
                <w:rStyle w:val="a8"/>
                <w:noProof/>
              </w:rPr>
              <w:t>Доработка программной реализации математической модели</w:t>
            </w:r>
            <w:r>
              <w:rPr>
                <w:noProof/>
                <w:webHidden/>
              </w:rPr>
              <w:tab/>
            </w:r>
            <w:r>
              <w:rPr>
                <w:noProof/>
                <w:webHidden/>
              </w:rPr>
              <w:fldChar w:fldCharType="begin"/>
            </w:r>
            <w:r>
              <w:rPr>
                <w:noProof/>
                <w:webHidden/>
              </w:rPr>
              <w:instrText xml:space="preserve"> PAGEREF _Toc195735501 \h </w:instrText>
            </w:r>
            <w:r>
              <w:rPr>
                <w:noProof/>
                <w:webHidden/>
              </w:rPr>
            </w:r>
            <w:r>
              <w:rPr>
                <w:noProof/>
                <w:webHidden/>
              </w:rPr>
              <w:fldChar w:fldCharType="separate"/>
            </w:r>
            <w:r>
              <w:rPr>
                <w:noProof/>
                <w:webHidden/>
              </w:rPr>
              <w:t>5</w:t>
            </w:r>
            <w:r>
              <w:rPr>
                <w:noProof/>
                <w:webHidden/>
              </w:rPr>
              <w:fldChar w:fldCharType="end"/>
            </w:r>
          </w:hyperlink>
        </w:p>
        <w:p w14:paraId="1A92C8B8" w14:textId="2BD5DDA1" w:rsidR="00124DB9" w:rsidRDefault="00124DB9">
          <w:pPr>
            <w:pStyle w:val="1"/>
            <w:rPr>
              <w:rFonts w:asciiTheme="minorHAnsi" w:hAnsiTheme="minorHAnsi" w:cstheme="minorBidi"/>
              <w:noProof/>
              <w:sz w:val="22"/>
            </w:rPr>
          </w:pPr>
          <w:hyperlink w:anchor="_Toc195735502" w:history="1">
            <w:r w:rsidRPr="00177CC3">
              <w:rPr>
                <w:rStyle w:val="a8"/>
                <w:noProof/>
              </w:rPr>
              <w:t>Репозиторий проекта</w:t>
            </w:r>
            <w:r>
              <w:rPr>
                <w:noProof/>
                <w:webHidden/>
              </w:rPr>
              <w:tab/>
            </w:r>
            <w:r>
              <w:rPr>
                <w:noProof/>
                <w:webHidden/>
              </w:rPr>
              <w:fldChar w:fldCharType="begin"/>
            </w:r>
            <w:r>
              <w:rPr>
                <w:noProof/>
                <w:webHidden/>
              </w:rPr>
              <w:instrText xml:space="preserve"> PAGEREF _Toc195735502 \h </w:instrText>
            </w:r>
            <w:r>
              <w:rPr>
                <w:noProof/>
                <w:webHidden/>
              </w:rPr>
            </w:r>
            <w:r>
              <w:rPr>
                <w:noProof/>
                <w:webHidden/>
              </w:rPr>
              <w:fldChar w:fldCharType="separate"/>
            </w:r>
            <w:r>
              <w:rPr>
                <w:noProof/>
                <w:webHidden/>
              </w:rPr>
              <w:t>8</w:t>
            </w:r>
            <w:r>
              <w:rPr>
                <w:noProof/>
                <w:webHidden/>
              </w:rPr>
              <w:fldChar w:fldCharType="end"/>
            </w:r>
          </w:hyperlink>
        </w:p>
        <w:p w14:paraId="0C2AEDCC" w14:textId="41A2BCC7" w:rsidR="00124DB9" w:rsidRDefault="00124DB9">
          <w:pPr>
            <w:pStyle w:val="1"/>
            <w:rPr>
              <w:rFonts w:asciiTheme="minorHAnsi" w:hAnsiTheme="minorHAnsi" w:cstheme="minorBidi"/>
              <w:noProof/>
              <w:sz w:val="22"/>
            </w:rPr>
          </w:pPr>
          <w:hyperlink w:anchor="_Toc195735503" w:history="1">
            <w:r w:rsidRPr="00177CC3">
              <w:rPr>
                <w:rStyle w:val="a8"/>
                <w:noProof/>
              </w:rPr>
              <w:t>Вывод и планы на будущее</w:t>
            </w:r>
            <w:r>
              <w:rPr>
                <w:noProof/>
                <w:webHidden/>
              </w:rPr>
              <w:tab/>
            </w:r>
            <w:r>
              <w:rPr>
                <w:noProof/>
                <w:webHidden/>
              </w:rPr>
              <w:fldChar w:fldCharType="begin"/>
            </w:r>
            <w:r>
              <w:rPr>
                <w:noProof/>
                <w:webHidden/>
              </w:rPr>
              <w:instrText xml:space="preserve"> PAGEREF _Toc195735503 \h </w:instrText>
            </w:r>
            <w:r>
              <w:rPr>
                <w:noProof/>
                <w:webHidden/>
              </w:rPr>
            </w:r>
            <w:r>
              <w:rPr>
                <w:noProof/>
                <w:webHidden/>
              </w:rPr>
              <w:fldChar w:fldCharType="separate"/>
            </w:r>
            <w:r>
              <w:rPr>
                <w:noProof/>
                <w:webHidden/>
              </w:rPr>
              <w:t>9</w:t>
            </w:r>
            <w:r>
              <w:rPr>
                <w:noProof/>
                <w:webHidden/>
              </w:rPr>
              <w:fldChar w:fldCharType="end"/>
            </w:r>
          </w:hyperlink>
        </w:p>
        <w:p w14:paraId="65F1725D" w14:textId="707A6017" w:rsidR="00124DB9" w:rsidRDefault="00124DB9">
          <w:pPr>
            <w:pStyle w:val="1"/>
            <w:rPr>
              <w:rFonts w:asciiTheme="minorHAnsi" w:hAnsiTheme="minorHAnsi" w:cstheme="minorBidi"/>
              <w:noProof/>
              <w:sz w:val="22"/>
            </w:rPr>
          </w:pPr>
          <w:hyperlink w:anchor="_Toc195735504" w:history="1">
            <w:r w:rsidRPr="00177CC3">
              <w:rPr>
                <w:rStyle w:val="a8"/>
                <w:noProof/>
              </w:rPr>
              <w:t>Источники</w:t>
            </w:r>
            <w:r>
              <w:rPr>
                <w:noProof/>
                <w:webHidden/>
              </w:rPr>
              <w:tab/>
            </w:r>
            <w:r>
              <w:rPr>
                <w:noProof/>
                <w:webHidden/>
              </w:rPr>
              <w:fldChar w:fldCharType="begin"/>
            </w:r>
            <w:r>
              <w:rPr>
                <w:noProof/>
                <w:webHidden/>
              </w:rPr>
              <w:instrText xml:space="preserve"> PAGEREF _Toc195735504 \h </w:instrText>
            </w:r>
            <w:r>
              <w:rPr>
                <w:noProof/>
                <w:webHidden/>
              </w:rPr>
            </w:r>
            <w:r>
              <w:rPr>
                <w:noProof/>
                <w:webHidden/>
              </w:rPr>
              <w:fldChar w:fldCharType="separate"/>
            </w:r>
            <w:r>
              <w:rPr>
                <w:noProof/>
                <w:webHidden/>
              </w:rPr>
              <w:t>10</w:t>
            </w:r>
            <w:r>
              <w:rPr>
                <w:noProof/>
                <w:webHidden/>
              </w:rPr>
              <w:fldChar w:fldCharType="end"/>
            </w:r>
          </w:hyperlink>
        </w:p>
        <w:p w14:paraId="3811AEF5" w14:textId="7ABD5005" w:rsidR="00D800B0" w:rsidRDefault="00D800B0" w:rsidP="00D800B0">
          <w:r>
            <w:rPr>
              <w:rFonts w:eastAsiaTheme="minorEastAsia"/>
              <w:sz w:val="28"/>
              <w:szCs w:val="22"/>
            </w:rPr>
            <w:fldChar w:fldCharType="end"/>
          </w:r>
        </w:p>
      </w:sdtContent>
    </w:sdt>
    <w:p w14:paraId="1971BD1B" w14:textId="77777777" w:rsidR="00D800B0" w:rsidRDefault="00D800B0" w:rsidP="00D800B0">
      <w:pPr>
        <w:ind w:left="2160"/>
      </w:pPr>
      <w:r w:rsidRPr="00E212A0">
        <w:br w:type="page"/>
      </w:r>
    </w:p>
    <w:p w14:paraId="3B706EF4" w14:textId="77777777" w:rsidR="00D800B0" w:rsidRPr="00E212A0" w:rsidRDefault="00D800B0" w:rsidP="00D800B0">
      <w:pPr>
        <w:pStyle w:val="10"/>
      </w:pPr>
      <w:bookmarkStart w:id="1" w:name="_Toc195735498"/>
      <w:r>
        <w:lastRenderedPageBreak/>
        <w:t>Формулировка задачи</w:t>
      </w:r>
      <w:bookmarkEnd w:id="1"/>
    </w:p>
    <w:p w14:paraId="635D5EAE" w14:textId="77777777" w:rsidR="00D800B0" w:rsidRPr="001D4F75" w:rsidRDefault="00D800B0" w:rsidP="00D800B0">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10062376" w14:textId="77777777" w:rsidR="00D800B0" w:rsidRPr="00E212A0" w:rsidRDefault="00D800B0" w:rsidP="00D800B0">
      <w:pPr>
        <w:pStyle w:val="10"/>
      </w:pPr>
      <w:bookmarkStart w:id="2" w:name="_Hlk193387470"/>
      <w:bookmarkStart w:id="3" w:name="_Toc195735499"/>
      <w:r w:rsidRPr="00E212A0">
        <w:t>Цель работы</w:t>
      </w:r>
      <w:bookmarkEnd w:id="3"/>
    </w:p>
    <w:bookmarkEnd w:id="2"/>
    <w:p w14:paraId="568B2F12" w14:textId="77777777" w:rsidR="00D800B0" w:rsidRDefault="00D800B0" w:rsidP="00D800B0">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t>атмосфер</w:t>
      </w:r>
      <w:r w:rsidRPr="001D4F75">
        <w:t xml:space="preserve">ные условия, гравитация и </w:t>
      </w:r>
      <w:r>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t>создание программы для расчета траектории пули с учетом множества параметров</w:t>
      </w:r>
      <w:r w:rsidRPr="001D4F75">
        <w:t>.</w:t>
      </w:r>
    </w:p>
    <w:p w14:paraId="3499B123" w14:textId="77777777" w:rsidR="00D800B0" w:rsidRPr="00E212A0" w:rsidRDefault="00D800B0" w:rsidP="00D800B0">
      <w:pPr>
        <w:pStyle w:val="10"/>
      </w:pPr>
      <w:bookmarkStart w:id="4" w:name="_Toc195735500"/>
      <w:r w:rsidRPr="00E212A0">
        <w:t>Описание задачи (формализация задачи)</w:t>
      </w:r>
      <w:bookmarkEnd w:id="4"/>
    </w:p>
    <w:p w14:paraId="072D5F44" w14:textId="77777777" w:rsidR="00D800B0" w:rsidRPr="00DA2C1A" w:rsidRDefault="00D800B0" w:rsidP="00D800B0">
      <w:pPr>
        <w:spacing w:after="200"/>
        <w:rPr>
          <w:sz w:val="28"/>
        </w:rPr>
      </w:pPr>
      <w:r>
        <w:tab/>
      </w:r>
      <w:r w:rsidRPr="00DA2C1A">
        <w:rPr>
          <w:sz w:val="28"/>
        </w:rPr>
        <w:t>Для достижения поставленной цели необходимо выполнить следующие этапы:</w:t>
      </w:r>
    </w:p>
    <w:p w14:paraId="72AC551E" w14:textId="77777777" w:rsidR="00D800B0" w:rsidRPr="00DA2C1A" w:rsidRDefault="00D800B0" w:rsidP="00D800B0">
      <w:pPr>
        <w:pStyle w:val="a3"/>
        <w:numPr>
          <w:ilvl w:val="0"/>
          <w:numId w:val="2"/>
        </w:numPr>
        <w:spacing w:line="240" w:lineRule="auto"/>
        <w:ind w:left="714" w:hanging="357"/>
      </w:pPr>
      <w:r w:rsidRPr="00DA2C1A">
        <w:t>Анализ физических основ баллистики.</w:t>
      </w:r>
    </w:p>
    <w:p w14:paraId="584A608D" w14:textId="77777777" w:rsidR="00D800B0" w:rsidRPr="00DA2C1A" w:rsidRDefault="00D800B0" w:rsidP="00D800B0">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3866D66B" w14:textId="77777777" w:rsidR="00D800B0" w:rsidRDefault="00D800B0" w:rsidP="00D800B0">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5C3C8E80" w14:textId="77777777" w:rsidR="00D800B0" w:rsidRPr="00DA2C1A" w:rsidRDefault="00D800B0" w:rsidP="00D800B0">
      <w:pPr>
        <w:pStyle w:val="a3"/>
        <w:spacing w:after="200" w:line="240" w:lineRule="auto"/>
        <w:ind w:left="907" w:firstLine="0"/>
      </w:pPr>
    </w:p>
    <w:p w14:paraId="1A33B738" w14:textId="77777777" w:rsidR="00D800B0" w:rsidRPr="00DA2C1A" w:rsidRDefault="00D800B0" w:rsidP="00D800B0">
      <w:pPr>
        <w:pStyle w:val="a3"/>
        <w:numPr>
          <w:ilvl w:val="0"/>
          <w:numId w:val="2"/>
        </w:numPr>
        <w:spacing w:after="200" w:line="240" w:lineRule="auto"/>
        <w:ind w:left="714" w:hanging="357"/>
      </w:pPr>
      <w:r w:rsidRPr="00DA2C1A">
        <w:t>Формализация математической модели.</w:t>
      </w:r>
    </w:p>
    <w:p w14:paraId="4D089657" w14:textId="77777777" w:rsidR="00D800B0" w:rsidRPr="00DA2C1A" w:rsidRDefault="00D800B0" w:rsidP="00D800B0">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5D7C6DE2" w14:textId="77777777" w:rsidR="00D800B0" w:rsidRDefault="00D800B0" w:rsidP="00D800B0">
      <w:pPr>
        <w:pStyle w:val="a3"/>
        <w:numPr>
          <w:ilvl w:val="0"/>
          <w:numId w:val="3"/>
        </w:numPr>
        <w:spacing w:after="200" w:line="240" w:lineRule="auto"/>
        <w:ind w:left="1264" w:hanging="357"/>
      </w:pPr>
      <w:r w:rsidRPr="00DA2C1A">
        <w:t>Включить в модель поправки на сопротивление воздуха,</w:t>
      </w:r>
      <w:r>
        <w:t xml:space="preserve"> </w:t>
      </w:r>
      <w:r w:rsidRPr="00DA2C1A">
        <w:t>ветер, температуру, давление и т. д.</w:t>
      </w:r>
    </w:p>
    <w:p w14:paraId="09904E9F" w14:textId="77777777" w:rsidR="00D800B0" w:rsidRPr="00DA2C1A" w:rsidRDefault="00D800B0" w:rsidP="00D800B0">
      <w:pPr>
        <w:pStyle w:val="a3"/>
        <w:spacing w:after="200" w:line="240" w:lineRule="auto"/>
        <w:ind w:left="1264" w:firstLine="0"/>
      </w:pPr>
    </w:p>
    <w:p w14:paraId="0024E33C" w14:textId="77777777" w:rsidR="00D800B0" w:rsidRPr="00DA2C1A" w:rsidRDefault="00D800B0" w:rsidP="00D800B0">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222E347D" w14:textId="77777777" w:rsidR="00D800B0" w:rsidRPr="00DA2C1A" w:rsidRDefault="00D800B0" w:rsidP="00D800B0">
      <w:pPr>
        <w:pStyle w:val="a3"/>
        <w:numPr>
          <w:ilvl w:val="0"/>
          <w:numId w:val="5"/>
        </w:numPr>
        <w:spacing w:after="200" w:line="240" w:lineRule="auto"/>
        <w:ind w:left="1264" w:hanging="357"/>
      </w:pPr>
      <w:r w:rsidRPr="00DA2C1A">
        <w:t>Выбрать численные методы решения системы уравнений</w:t>
      </w:r>
      <w:r>
        <w:t>.</w:t>
      </w:r>
    </w:p>
    <w:p w14:paraId="61A06205" w14:textId="77777777" w:rsidR="00D800B0" w:rsidRPr="00DA2C1A" w:rsidRDefault="00D800B0" w:rsidP="00D800B0">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r>
        <w:t xml:space="preserve"> методом Эйлера и методом Рунге-Кутты 4-го порядка</w:t>
      </w:r>
      <w:r w:rsidRPr="00DA2C1A">
        <w:t>.</w:t>
      </w:r>
    </w:p>
    <w:p w14:paraId="60DD5466" w14:textId="77777777" w:rsidR="00D800B0" w:rsidRDefault="00D800B0" w:rsidP="00D800B0">
      <w:pPr>
        <w:pStyle w:val="a3"/>
        <w:numPr>
          <w:ilvl w:val="0"/>
          <w:numId w:val="5"/>
        </w:numPr>
        <w:spacing w:after="200" w:line="240" w:lineRule="auto"/>
        <w:ind w:left="1264" w:hanging="357"/>
      </w:pPr>
      <w:r w:rsidRPr="00DA2C1A">
        <w:t>Создать интерфейс для изменения входных параметров и визуализации результатов.</w:t>
      </w:r>
    </w:p>
    <w:p w14:paraId="25FBAD31" w14:textId="77777777" w:rsidR="00D800B0" w:rsidRPr="00DA2C1A" w:rsidRDefault="00D800B0" w:rsidP="00D800B0">
      <w:pPr>
        <w:pStyle w:val="a3"/>
        <w:spacing w:after="200" w:line="240" w:lineRule="auto"/>
        <w:ind w:left="1264" w:firstLine="0"/>
      </w:pPr>
    </w:p>
    <w:p w14:paraId="432FE600" w14:textId="77777777" w:rsidR="00D800B0" w:rsidRPr="00DA2C1A" w:rsidRDefault="00D800B0" w:rsidP="00D800B0">
      <w:pPr>
        <w:pStyle w:val="a3"/>
        <w:numPr>
          <w:ilvl w:val="0"/>
          <w:numId w:val="2"/>
        </w:numPr>
        <w:spacing w:after="200" w:line="240" w:lineRule="auto"/>
      </w:pPr>
      <w:r w:rsidRPr="00DA2C1A">
        <w:lastRenderedPageBreak/>
        <w:t>Моделирование попадания в цель.</w:t>
      </w:r>
    </w:p>
    <w:p w14:paraId="1F97667E" w14:textId="77777777" w:rsidR="00D800B0" w:rsidRPr="00DA2C1A" w:rsidRDefault="00D800B0" w:rsidP="00D800B0">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E43B71C" w14:textId="77777777" w:rsidR="00D800B0" w:rsidRDefault="00D800B0" w:rsidP="00D800B0">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56D45DA6" w14:textId="77777777" w:rsidR="00D800B0" w:rsidRPr="00DA2C1A" w:rsidRDefault="00D800B0" w:rsidP="00D800B0">
      <w:pPr>
        <w:pStyle w:val="a3"/>
        <w:spacing w:after="200" w:line="240" w:lineRule="auto"/>
        <w:ind w:left="1264" w:firstLine="0"/>
      </w:pPr>
    </w:p>
    <w:p w14:paraId="2C199727" w14:textId="77777777" w:rsidR="00D800B0" w:rsidRPr="00DA2C1A" w:rsidRDefault="00D800B0" w:rsidP="00D800B0">
      <w:pPr>
        <w:pStyle w:val="a3"/>
        <w:numPr>
          <w:ilvl w:val="0"/>
          <w:numId w:val="2"/>
        </w:numPr>
        <w:spacing w:after="200" w:line="240" w:lineRule="auto"/>
      </w:pPr>
      <w:r w:rsidRPr="00DA2C1A">
        <w:t>Анализ полученных данных и формирование выводов.</w:t>
      </w:r>
    </w:p>
    <w:p w14:paraId="6CC87195" w14:textId="77777777" w:rsidR="00D800B0" w:rsidRPr="00DA2C1A" w:rsidRDefault="00D800B0" w:rsidP="00D800B0">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60BA46BB" w14:textId="77777777" w:rsidR="00D800B0" w:rsidRPr="00076BA6" w:rsidRDefault="00D800B0" w:rsidP="00D800B0">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65385976" w14:textId="77777777" w:rsidR="00D800B0" w:rsidRDefault="00D800B0" w:rsidP="00D800B0">
      <w:pPr>
        <w:spacing w:after="200"/>
        <w:rPr>
          <w:rFonts w:eastAsiaTheme="majorEastAsia" w:cstheme="majorBidi"/>
          <w:b/>
          <w:sz w:val="28"/>
          <w:szCs w:val="32"/>
        </w:rPr>
      </w:pPr>
      <w:r>
        <w:br w:type="page"/>
      </w:r>
    </w:p>
    <w:p w14:paraId="3DCCE26D" w14:textId="77777777" w:rsidR="00D800B0" w:rsidRPr="00C538A1" w:rsidRDefault="00D800B0" w:rsidP="00D800B0">
      <w:pPr>
        <w:pStyle w:val="10"/>
        <w:rPr>
          <w:sz w:val="24"/>
        </w:rPr>
      </w:pPr>
      <w:bookmarkStart w:id="5" w:name="_Toc195735501"/>
      <w:r>
        <w:lastRenderedPageBreak/>
        <w:t>Доработка программной реализации математической модели</w:t>
      </w:r>
      <w:bookmarkEnd w:id="5"/>
    </w:p>
    <w:p w14:paraId="78175246" w14:textId="77777777" w:rsidR="00D800B0" w:rsidRDefault="00D800B0" w:rsidP="00D800B0">
      <w:pPr>
        <w:spacing w:after="120"/>
        <w:ind w:firstLine="720"/>
        <w:jc w:val="both"/>
        <w:rPr>
          <w:sz w:val="28"/>
        </w:rPr>
      </w:pPr>
      <w:r>
        <w:rPr>
          <w:sz w:val="28"/>
        </w:rPr>
        <w:t>На данном этапе была проведена доработка программной реализации модели</w:t>
      </w:r>
      <w:r w:rsidRPr="00F84A35">
        <w:rPr>
          <w:sz w:val="28"/>
        </w:rPr>
        <w:t>:</w:t>
      </w:r>
    </w:p>
    <w:p w14:paraId="31BC501A" w14:textId="762E76E0" w:rsidR="00D800B0" w:rsidRPr="007E136A" w:rsidRDefault="00131C37" w:rsidP="00D800B0">
      <w:pPr>
        <w:pStyle w:val="a3"/>
        <w:numPr>
          <w:ilvl w:val="0"/>
          <w:numId w:val="9"/>
        </w:numPr>
        <w:spacing w:after="120"/>
        <w:ind w:left="357" w:firstLine="0"/>
        <w:rPr>
          <w:b/>
          <w:bCs/>
        </w:rPr>
      </w:pPr>
      <w:r>
        <w:rPr>
          <w:b/>
          <w:bCs/>
        </w:rPr>
        <w:t>Доработка функции сопротивления</w:t>
      </w:r>
    </w:p>
    <w:p w14:paraId="0FCFAFEC" w14:textId="77777777" w:rsidR="004529DA" w:rsidRDefault="004529DA" w:rsidP="004529DA">
      <w:pPr>
        <w:spacing w:after="120"/>
        <w:ind w:firstLine="720"/>
        <w:jc w:val="both"/>
      </w:pPr>
      <w:r w:rsidRPr="004529DA">
        <w:rPr>
          <w:sz w:val="28"/>
          <w:szCs w:val="28"/>
        </w:rPr>
        <w:t xml:space="preserve">В используемой функции расчёта силы аэродинамического сопротивления была добавлена зависимость от форм-фактора i (в коде — formFactor). </w:t>
      </w:r>
      <w:r>
        <w:rPr>
          <w:sz w:val="28"/>
          <w:szCs w:val="28"/>
        </w:rPr>
        <w:t>Что</w:t>
      </w:r>
      <w:r w:rsidRPr="004529DA">
        <w:rPr>
          <w:sz w:val="28"/>
          <w:szCs w:val="28"/>
        </w:rPr>
        <w:t xml:space="preserve"> позволяет учитывать отличия реальной формы пули от базовой формы, использованной при построении таблицы сопротивления (например, G1 или G7).</w:t>
      </w:r>
      <w:r w:rsidRPr="004529DA">
        <w:t xml:space="preserve"> </w:t>
      </w:r>
    </w:p>
    <w:p w14:paraId="4945FE65" w14:textId="3902F72C" w:rsidR="004529DA" w:rsidRPr="004529DA" w:rsidRDefault="002D118F" w:rsidP="004529DA">
      <w:pPr>
        <w:spacing w:after="120"/>
        <w:ind w:firstLine="720"/>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2</m:t>
              </m:r>
              <m:ctrlPr>
                <w:rPr>
                  <w:rFonts w:ascii="Cambria Math" w:hAnsi="Cambria Math"/>
                  <w:i/>
                  <w:sz w:val="28"/>
                  <w:szCs w:val="28"/>
                  <w:lang w:val="en-US"/>
                </w:rPr>
              </m:ctrlPr>
            </m:den>
          </m:f>
          <m:r>
            <m:rPr>
              <m:sty m:val="p"/>
            </m:rPr>
            <w:rPr>
              <w:rFonts w:ascii="Cambria Math" w:hAnsi="Cambria Math"/>
              <w:sz w:val="28"/>
              <w:szCs w:val="28"/>
              <w:lang w:val="en-US"/>
            </w:rPr>
            <m:t>⋅</m:t>
          </m:r>
          <m:r>
            <w:rPr>
              <w:rFonts w:ascii="Cambria Math" w:hAnsi="Cambria Math"/>
              <w:sz w:val="28"/>
              <w:szCs w:val="28"/>
              <w:lang w:val="en-US"/>
            </w:rPr>
            <m:t>i</m:t>
          </m:r>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ctrlPr>
                <w:rPr>
                  <w:rFonts w:ascii="Cambria Math" w:hAnsi="Cambria Math"/>
                  <w:sz w:val="28"/>
                  <w:szCs w:val="28"/>
                  <w:lang w:val="en-US"/>
                </w:rPr>
              </m:ctrlPr>
            </m:e>
            <m:sub>
              <m:r>
                <w:rPr>
                  <w:rFonts w:ascii="Cambria Math" w:hAnsi="Cambria Math"/>
                  <w:sz w:val="28"/>
                  <w:szCs w:val="28"/>
                  <w:lang w:val="en-US"/>
                </w:rPr>
                <m:t>d</m:t>
              </m:r>
            </m:sub>
          </m:sSub>
          <m:r>
            <m:rPr>
              <m:sty m:val="p"/>
            </m:rPr>
            <w:rPr>
              <w:rFonts w:ascii="Cambria Math" w:hAnsi="Cambria Math"/>
              <w:sz w:val="28"/>
              <w:szCs w:val="28"/>
              <w:lang w:val="en-US"/>
            </w:rPr>
            <m:t>⋅ρ⋅</m:t>
          </m:r>
          <m:r>
            <w:rPr>
              <w:rFonts w:ascii="Cambria Math" w:hAnsi="Cambria Math"/>
              <w:sz w:val="28"/>
              <w:szCs w:val="28"/>
              <w:lang w:val="en-US"/>
            </w:rPr>
            <m:t>A</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v</m:t>
              </m:r>
              <m:ctrlPr>
                <w:rPr>
                  <w:rFonts w:ascii="Cambria Math" w:hAnsi="Cambria Math"/>
                  <w:sz w:val="28"/>
                  <w:szCs w:val="28"/>
                  <w:lang w:val="en-US"/>
                </w:rPr>
              </m:ctrlPr>
            </m:e>
            <m:sup>
              <m:r>
                <w:rPr>
                  <w:rFonts w:ascii="Cambria Math" w:hAnsi="Cambria Math"/>
                  <w:sz w:val="28"/>
                  <w:szCs w:val="28"/>
                  <w:lang w:val="en-US"/>
                </w:rPr>
                <m:t>2</m:t>
              </m:r>
            </m:sup>
          </m:sSup>
        </m:oMath>
      </m:oMathPara>
    </w:p>
    <w:p w14:paraId="1D3D3B6A" w14:textId="77777777" w:rsidR="004529DA" w:rsidRPr="004529DA" w:rsidRDefault="004529DA" w:rsidP="004529DA">
      <w:pPr>
        <w:spacing w:after="120"/>
        <w:ind w:firstLine="720"/>
        <w:jc w:val="both"/>
        <w:rPr>
          <w:sz w:val="28"/>
          <w:szCs w:val="28"/>
        </w:rPr>
      </w:pPr>
      <w:r w:rsidRPr="004529DA">
        <w:rPr>
          <w:sz w:val="28"/>
          <w:szCs w:val="28"/>
        </w:rPr>
        <w:t xml:space="preserve">где:  </w:t>
      </w:r>
    </w:p>
    <w:p w14:paraId="511D195D" w14:textId="6667561C" w:rsidR="004529DA" w:rsidRPr="004529DA" w:rsidRDefault="004529DA" w:rsidP="004529DA">
      <w:pPr>
        <w:spacing w:after="120"/>
        <w:ind w:firstLine="720"/>
        <w:jc w:val="both"/>
        <w:rPr>
          <w:sz w:val="28"/>
          <w:szCs w:val="28"/>
        </w:rPr>
      </w:pPr>
      <w:r w:rsidRPr="004529DA">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oMath>
      <w:r w:rsidRPr="004529DA">
        <w:rPr>
          <w:sz w:val="28"/>
          <w:szCs w:val="28"/>
        </w:rPr>
        <w:t xml:space="preserve"> — сила аэродинамического сопротивления,  </w:t>
      </w:r>
    </w:p>
    <w:p w14:paraId="6462E60A" w14:textId="3F56CB6C" w:rsidR="004529DA" w:rsidRPr="004529DA" w:rsidRDefault="004529DA" w:rsidP="004529DA">
      <w:pPr>
        <w:spacing w:after="120"/>
        <w:ind w:firstLine="720"/>
        <w:jc w:val="both"/>
        <w:rPr>
          <w:sz w:val="28"/>
          <w:szCs w:val="28"/>
        </w:rPr>
      </w:pPr>
      <w:r w:rsidRPr="004529DA">
        <w:rPr>
          <w:sz w:val="28"/>
          <w:szCs w:val="28"/>
        </w:rPr>
        <w:t xml:space="preserve">- </w:t>
      </w:r>
      <m:oMath>
        <m:r>
          <w:rPr>
            <w:rFonts w:ascii="Cambria Math" w:hAnsi="Cambria Math"/>
            <w:sz w:val="28"/>
            <w:szCs w:val="28"/>
            <w:lang w:val="en-US"/>
          </w:rPr>
          <m:t>i</m:t>
        </m:r>
      </m:oMath>
      <w:r w:rsidRPr="004529DA">
        <w:rPr>
          <w:sz w:val="28"/>
          <w:szCs w:val="28"/>
        </w:rPr>
        <w:t xml:space="preserve"> — форм-фактор (</w:t>
      </w:r>
      <w:r>
        <w:rPr>
          <w:sz w:val="28"/>
          <w:szCs w:val="28"/>
        </w:rPr>
        <w:t>отношение аэродинамического сопротивления</w:t>
      </w:r>
      <w:r w:rsidRPr="004529DA">
        <w:rPr>
          <w:sz w:val="28"/>
          <w:szCs w:val="28"/>
        </w:rPr>
        <w:t xml:space="preserve"> </w:t>
      </w:r>
      <w:r>
        <w:rPr>
          <w:sz w:val="28"/>
          <w:szCs w:val="28"/>
        </w:rPr>
        <w:t>пули</w:t>
      </w:r>
      <w:r w:rsidRPr="004529DA">
        <w:rPr>
          <w:sz w:val="28"/>
          <w:szCs w:val="28"/>
        </w:rPr>
        <w:t xml:space="preserve"> </w:t>
      </w:r>
      <w:r>
        <w:rPr>
          <w:sz w:val="28"/>
          <w:szCs w:val="28"/>
        </w:rPr>
        <w:t xml:space="preserve">и эталонной в данной модели </w:t>
      </w:r>
      <w:r>
        <w:rPr>
          <w:sz w:val="28"/>
          <w:szCs w:val="28"/>
          <w:lang w:val="en-US"/>
        </w:rPr>
        <w:t>G</w:t>
      </w:r>
      <w:r w:rsidRPr="004529DA">
        <w:rPr>
          <w:sz w:val="28"/>
          <w:szCs w:val="28"/>
        </w:rPr>
        <w:t xml:space="preserve">#),  </w:t>
      </w:r>
    </w:p>
    <w:p w14:paraId="412004FE" w14:textId="0D3B57F8" w:rsidR="004529DA" w:rsidRPr="004529DA" w:rsidRDefault="004529DA" w:rsidP="004529DA">
      <w:pPr>
        <w:spacing w:after="120"/>
        <w:ind w:firstLine="720"/>
        <w:jc w:val="both"/>
        <w:rPr>
          <w:sz w:val="28"/>
          <w:szCs w:val="28"/>
        </w:rPr>
      </w:pPr>
      <w:r w:rsidRPr="004529DA">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ctrlPr>
              <w:rPr>
                <w:rFonts w:ascii="Cambria Math" w:hAnsi="Cambria Math"/>
                <w:sz w:val="28"/>
                <w:szCs w:val="28"/>
                <w:lang w:val="en-US"/>
              </w:rPr>
            </m:ctrlPr>
          </m:e>
          <m:sub>
            <m:r>
              <w:rPr>
                <w:rFonts w:ascii="Cambria Math" w:hAnsi="Cambria Math"/>
                <w:sz w:val="28"/>
                <w:szCs w:val="28"/>
                <w:lang w:val="en-US"/>
              </w:rPr>
              <m:t>d</m:t>
            </m:r>
          </m:sub>
        </m:sSub>
      </m:oMath>
      <w:r w:rsidRPr="004529DA">
        <w:rPr>
          <w:sz w:val="28"/>
          <w:szCs w:val="28"/>
        </w:rPr>
        <w:t xml:space="preserve"> — безразмерный коэффициент аэродинамического сопротивления,  </w:t>
      </w:r>
    </w:p>
    <w:p w14:paraId="046C6BAE" w14:textId="429F3F76" w:rsidR="004529DA" w:rsidRPr="004529DA" w:rsidRDefault="004529DA" w:rsidP="004529DA">
      <w:pPr>
        <w:spacing w:after="120"/>
        <w:ind w:firstLine="720"/>
        <w:jc w:val="both"/>
        <w:rPr>
          <w:sz w:val="28"/>
          <w:szCs w:val="28"/>
        </w:rPr>
      </w:pPr>
      <w:r w:rsidRPr="004529DA">
        <w:rPr>
          <w:sz w:val="28"/>
          <w:szCs w:val="28"/>
        </w:rPr>
        <w:t xml:space="preserve">- </w:t>
      </w:r>
      <m:oMath>
        <m:r>
          <w:rPr>
            <w:rFonts w:ascii="Cambria Math" w:hAnsi="Cambria Math"/>
            <w:sz w:val="28"/>
            <w:szCs w:val="28"/>
            <w:lang w:val="en-US"/>
          </w:rPr>
          <m:t>ρ</m:t>
        </m:r>
      </m:oMath>
      <w:r w:rsidRPr="004529DA">
        <w:rPr>
          <w:sz w:val="28"/>
          <w:szCs w:val="28"/>
        </w:rPr>
        <w:t xml:space="preserve"> — плотность воздуха,  </w:t>
      </w:r>
    </w:p>
    <w:p w14:paraId="4E6B98CC" w14:textId="69E2F0CF" w:rsidR="004529DA" w:rsidRPr="004529DA" w:rsidRDefault="004529DA" w:rsidP="004529DA">
      <w:pPr>
        <w:spacing w:after="120"/>
        <w:ind w:firstLine="720"/>
        <w:jc w:val="both"/>
        <w:rPr>
          <w:sz w:val="28"/>
          <w:szCs w:val="28"/>
        </w:rPr>
      </w:pPr>
      <w:r w:rsidRPr="004529DA">
        <w:rPr>
          <w:sz w:val="28"/>
          <w:szCs w:val="28"/>
        </w:rPr>
        <w:t xml:space="preserve">- </w:t>
      </w:r>
      <m:oMath>
        <m:r>
          <w:rPr>
            <w:rFonts w:ascii="Cambria Math" w:hAnsi="Cambria Math"/>
            <w:sz w:val="28"/>
            <w:szCs w:val="28"/>
            <w:lang w:val="en-US"/>
          </w:rPr>
          <m:t>A</m:t>
        </m:r>
      </m:oMath>
      <w:r w:rsidRPr="004529DA">
        <w:rPr>
          <w:sz w:val="28"/>
          <w:szCs w:val="28"/>
        </w:rPr>
        <w:t xml:space="preserve"> — площадь поперечного сечения </w:t>
      </w:r>
      <w:r>
        <w:rPr>
          <w:sz w:val="28"/>
          <w:szCs w:val="28"/>
        </w:rPr>
        <w:t>пули</w:t>
      </w:r>
      <w:r w:rsidRPr="004529DA">
        <w:rPr>
          <w:sz w:val="28"/>
          <w:szCs w:val="28"/>
        </w:rPr>
        <w:t xml:space="preserve">,  </w:t>
      </w:r>
    </w:p>
    <w:p w14:paraId="1458B77B" w14:textId="423D1ABA" w:rsidR="004529DA" w:rsidRPr="007E136A" w:rsidRDefault="004529DA" w:rsidP="00D800B0">
      <w:pPr>
        <w:spacing w:after="120"/>
        <w:ind w:firstLine="720"/>
        <w:jc w:val="both"/>
        <w:rPr>
          <w:sz w:val="28"/>
          <w:szCs w:val="28"/>
        </w:rPr>
      </w:pPr>
      <w:r w:rsidRPr="004529DA">
        <w:rPr>
          <w:sz w:val="28"/>
          <w:szCs w:val="28"/>
        </w:rPr>
        <w:t xml:space="preserve">- </w:t>
      </w:r>
      <m:oMath>
        <m:r>
          <w:rPr>
            <w:rFonts w:ascii="Cambria Math" w:hAnsi="Cambria Math"/>
            <w:sz w:val="28"/>
            <w:szCs w:val="28"/>
            <w:lang w:val="en-US"/>
          </w:rPr>
          <m:t>v</m:t>
        </m:r>
      </m:oMath>
      <w:r w:rsidRPr="004529DA">
        <w:rPr>
          <w:sz w:val="28"/>
          <w:szCs w:val="28"/>
        </w:rPr>
        <w:t xml:space="preserve"> — скорость движения </w:t>
      </w:r>
      <w:r>
        <w:rPr>
          <w:sz w:val="28"/>
          <w:szCs w:val="28"/>
        </w:rPr>
        <w:t>пули</w:t>
      </w:r>
      <w:r w:rsidRPr="004529DA">
        <w:rPr>
          <w:sz w:val="28"/>
          <w:szCs w:val="28"/>
        </w:rPr>
        <w:t xml:space="preserve"> относительно воздуха.</w:t>
      </w:r>
    </w:p>
    <w:p w14:paraId="2C7E22B7" w14:textId="1F4A2648" w:rsidR="00D800B0" w:rsidRPr="00B45E90" w:rsidRDefault="004529DA" w:rsidP="00D800B0">
      <w:pPr>
        <w:pStyle w:val="a3"/>
        <w:numPr>
          <w:ilvl w:val="0"/>
          <w:numId w:val="9"/>
        </w:numPr>
        <w:spacing w:after="120"/>
        <w:rPr>
          <w:b/>
          <w:bCs/>
        </w:rPr>
      </w:pPr>
      <w:r>
        <w:rPr>
          <w:b/>
          <w:bCs/>
        </w:rPr>
        <w:t>Зависимость ускорения свободного падения от положения поли</w:t>
      </w:r>
    </w:p>
    <w:p w14:paraId="7E0698AC" w14:textId="09627668" w:rsidR="00D800B0" w:rsidRDefault="004529DA" w:rsidP="00D800B0">
      <w:pPr>
        <w:spacing w:after="120"/>
        <w:ind w:firstLine="720"/>
        <w:jc w:val="both"/>
        <w:rPr>
          <w:rStyle w:val="a8"/>
          <w:color w:val="0D0D0D" w:themeColor="text1" w:themeTint="F2"/>
          <w:sz w:val="28"/>
          <w:u w:val="none"/>
        </w:rPr>
      </w:pPr>
      <w:r>
        <w:rPr>
          <w:sz w:val="28"/>
        </w:rPr>
        <w:t xml:space="preserve">Реализован новый модуль </w:t>
      </w:r>
      <w:r w:rsidRPr="004529DA">
        <w:rPr>
          <w:sz w:val="28"/>
        </w:rPr>
        <w:t>Gravity.py</w:t>
      </w:r>
      <w:r>
        <w:rPr>
          <w:sz w:val="28"/>
        </w:rPr>
        <w:t xml:space="preserve">, который производит вычисление </w:t>
      </w:r>
      <w:r w:rsidRPr="004529DA">
        <w:rPr>
          <w:sz w:val="28"/>
        </w:rPr>
        <w:t>ускорения свободного падения</w:t>
      </w:r>
      <w:r>
        <w:rPr>
          <w:sz w:val="28"/>
        </w:rPr>
        <w:t xml:space="preserve"> на определенной высоте и широте</w:t>
      </w:r>
      <w:r w:rsidRPr="004529DA">
        <w:rPr>
          <w:sz w:val="28"/>
        </w:rPr>
        <w:t xml:space="preserve"> </w:t>
      </w:r>
      <w:r w:rsidR="009C4624">
        <w:rPr>
          <w:sz w:val="28"/>
        </w:rPr>
        <w:t xml:space="preserve">по формуле, представленной в стандарте </w:t>
      </w:r>
      <w:r w:rsidR="009C4624" w:rsidRPr="009C4624">
        <w:rPr>
          <w:sz w:val="28"/>
          <w:szCs w:val="28"/>
        </w:rPr>
        <w:t xml:space="preserve">WGS84 </w:t>
      </w:r>
      <w:r w:rsidR="009C4624">
        <w:rPr>
          <w:sz w:val="28"/>
          <w:szCs w:val="28"/>
        </w:rPr>
        <w:t>(</w:t>
      </w:r>
      <w:r w:rsidR="009C4624" w:rsidRPr="009C4624">
        <w:rPr>
          <w:sz w:val="28"/>
          <w:szCs w:val="28"/>
        </w:rPr>
        <w:t>World Geodetic System 1984</w:t>
      </w:r>
      <w:r w:rsidR="009C4624">
        <w:rPr>
          <w:sz w:val="28"/>
          <w:szCs w:val="28"/>
        </w:rPr>
        <w:t>)</w:t>
      </w:r>
      <w:r w:rsidR="009C4624">
        <w:t xml:space="preserve"> </w:t>
      </w:r>
      <w:hyperlink w:anchor="_Источники_1" w:history="1">
        <w:r w:rsidR="009C4624" w:rsidRPr="009C4624">
          <w:rPr>
            <w:rStyle w:val="a8"/>
            <w:color w:val="000000" w:themeColor="text1"/>
            <w:sz w:val="28"/>
            <w:u w:val="none"/>
          </w:rPr>
          <w:t>[25]</w:t>
        </w:r>
      </w:hyperlink>
      <w:r w:rsidR="009C4624">
        <w:rPr>
          <w:rStyle w:val="a8"/>
          <w:color w:val="0D0D0D" w:themeColor="text1" w:themeTint="F2"/>
          <w:sz w:val="28"/>
          <w:u w:val="none"/>
        </w:rPr>
        <w:t>,</w:t>
      </w:r>
    </w:p>
    <w:p w14:paraId="05B81FDF" w14:textId="6380ABDD" w:rsidR="009C4624" w:rsidRPr="009C4624" w:rsidRDefault="009C4624" w:rsidP="009C4624">
      <w:pPr>
        <w:spacing w:after="120"/>
        <w:ind w:firstLine="720"/>
        <w:jc w:val="both"/>
        <w:rPr>
          <w:sz w:val="28"/>
          <w:lang w:val="en-US"/>
        </w:rPr>
      </w:pPr>
      <m:oMathPara>
        <m:oMath>
          <m:r>
            <w:rPr>
              <w:rFonts w:ascii="Cambria Math" w:hAnsi="Cambria Math"/>
              <w:sz w:val="28"/>
              <w:lang w:val="en-US"/>
            </w:rPr>
            <m:t>g</m:t>
          </m:r>
          <m:d>
            <m:dPr>
              <m:ctrlPr>
                <w:rPr>
                  <w:rFonts w:ascii="Cambria Math" w:hAnsi="Cambria Math"/>
                  <w:i/>
                  <w:sz w:val="28"/>
                  <w:lang w:val="en-US"/>
                </w:rPr>
              </m:ctrlPr>
            </m:dPr>
            <m:e>
              <m:r>
                <m:rPr>
                  <m:sty m:val="p"/>
                </m:rPr>
                <w:rPr>
                  <w:rFonts w:ascii="Cambria Math" w:hAnsi="Cambria Math"/>
                  <w:sz w:val="28"/>
                  <w:lang w:val="en-US"/>
                </w:rPr>
                <m:t>ϕ</m:t>
              </m:r>
              <m:r>
                <w:rPr>
                  <w:rFonts w:ascii="Cambria Math" w:hAnsi="Cambria Math"/>
                  <w:sz w:val="28"/>
                  <w:lang w:val="en-US"/>
                </w:rPr>
                <m:t>,h</m:t>
              </m:r>
            </m:e>
          </m:d>
          <m:r>
            <w:rPr>
              <w:rFonts w:ascii="Cambria Math" w:hAnsi="Cambria Math"/>
              <w:sz w:val="28"/>
              <w:lang w:val="en-US"/>
            </w:rPr>
            <m:t>=9.780318</m:t>
          </m:r>
          <m:r>
            <m:rPr>
              <m:sty m:val="p"/>
            </m:rPr>
            <w:rPr>
              <w:rFonts w:ascii="Cambria Math" w:hAnsi="Cambria Math"/>
              <w:sz w:val="28"/>
              <w:lang w:val="en-US"/>
            </w:rPr>
            <m:t>⋅</m:t>
          </m:r>
          <m:d>
            <m:dPr>
              <m:ctrlPr>
                <w:rPr>
                  <w:rFonts w:ascii="Cambria Math" w:hAnsi="Cambria Math"/>
                  <w:sz w:val="28"/>
                  <w:lang w:val="en-US"/>
                </w:rPr>
              </m:ctrlPr>
            </m:dPr>
            <m:e>
              <m:r>
                <w:rPr>
                  <w:rFonts w:ascii="Cambria Math" w:hAnsi="Cambria Math"/>
                  <w:sz w:val="28"/>
                  <w:lang w:val="en-US"/>
                </w:rPr>
                <m:t>1+0.0053024</m:t>
              </m:r>
              <m:r>
                <m:rPr>
                  <m:sty m:val="p"/>
                </m:rPr>
                <w:rPr>
                  <w:rFonts w:ascii="Cambria Math" w:hAnsi="Cambria Math"/>
                  <w:sz w:val="28"/>
                  <w:lang w:val="en-US"/>
                </w:rPr>
                <m:t>⋅</m:t>
              </m:r>
              <m:sSup>
                <m:sSupPr>
                  <m:ctrlPr>
                    <w:rPr>
                      <w:rFonts w:ascii="Cambria Math" w:hAnsi="Cambria Math"/>
                      <w:i/>
                      <w:sz w:val="28"/>
                      <w:lang w:val="en-US"/>
                    </w:rPr>
                  </m:ctrlPr>
                </m:sSupPr>
                <m:e>
                  <m:r>
                    <m:rPr>
                      <m:sty m:val="p"/>
                    </m:rPr>
                    <w:rPr>
                      <w:rFonts w:ascii="Cambria Math" w:hAnsi="Cambria Math"/>
                      <w:sz w:val="28"/>
                      <w:lang w:val="en-US"/>
                    </w:rPr>
                    <m:t>sin</m:t>
                  </m:r>
                </m:e>
                <m:sup>
                  <m:r>
                    <w:rPr>
                      <w:rFonts w:ascii="Cambria Math" w:hAnsi="Cambria Math"/>
                      <w:sz w:val="28"/>
                      <w:lang w:val="en-US"/>
                    </w:rPr>
                    <m:t>2</m:t>
                  </m:r>
                  <m:ctrlPr>
                    <w:rPr>
                      <w:rFonts w:ascii="Cambria Math" w:hAnsi="Cambria Math"/>
                      <w:sz w:val="28"/>
                      <w:lang w:val="en-US"/>
                    </w:rPr>
                  </m:ctrlPr>
                </m:sup>
              </m:sSup>
              <m:r>
                <m:rPr>
                  <m:sty m:val="p"/>
                </m:rPr>
                <w:rPr>
                  <w:rFonts w:ascii="Cambria Math" w:hAnsi="Cambria Math"/>
                  <w:sz w:val="28"/>
                  <w:lang w:val="en-US"/>
                </w:rPr>
                <m:t>ϕ</m:t>
              </m:r>
              <m:r>
                <w:rPr>
                  <w:rFonts w:ascii="Cambria Math" w:hAnsi="Cambria Math"/>
                  <w:sz w:val="28"/>
                  <w:lang w:val="en-US"/>
                </w:rPr>
                <m:t>-0.0000058</m:t>
              </m:r>
              <m:r>
                <m:rPr>
                  <m:sty m:val="p"/>
                </m:rPr>
                <w:rPr>
                  <w:rFonts w:ascii="Cambria Math" w:hAnsi="Cambria Math"/>
                  <w:sz w:val="28"/>
                  <w:lang w:val="en-US"/>
                </w:rPr>
                <m:t>⋅</m:t>
              </m:r>
              <m:func>
                <m:funcPr>
                  <m:ctrlPr>
                    <w:rPr>
                      <w:rFonts w:ascii="Cambria Math" w:hAnsi="Cambria Math"/>
                      <w:sz w:val="28"/>
                      <w:lang w:val="en-US"/>
                    </w:rPr>
                  </m:ctrlPr>
                </m:funcPr>
                <m:fName>
                  <m:sSup>
                    <m:sSupPr>
                      <m:ctrlPr>
                        <w:rPr>
                          <w:rFonts w:ascii="Cambria Math" w:hAnsi="Cambria Math"/>
                          <w:i/>
                          <w:sz w:val="28"/>
                          <w:lang w:val="en-US"/>
                        </w:rPr>
                      </m:ctrlPr>
                    </m:sSupPr>
                    <m:e>
                      <m:r>
                        <m:rPr>
                          <m:sty m:val="p"/>
                        </m:rPr>
                        <w:rPr>
                          <w:rFonts w:ascii="Cambria Math" w:hAnsi="Cambria Math"/>
                          <w:sz w:val="28"/>
                          <w:lang w:val="en-US"/>
                        </w:rPr>
                        <m:t>sin</m:t>
                      </m:r>
                    </m:e>
                    <m:sup>
                      <m:r>
                        <w:rPr>
                          <w:rFonts w:ascii="Cambria Math" w:hAnsi="Cambria Math"/>
                          <w:sz w:val="28"/>
                          <w:lang w:val="en-US"/>
                        </w:rPr>
                        <m:t>2</m:t>
                      </m:r>
                      <m:ctrlPr>
                        <w:rPr>
                          <w:rFonts w:ascii="Cambria Math" w:hAnsi="Cambria Math"/>
                          <w:sz w:val="28"/>
                          <w:lang w:val="en-US"/>
                        </w:rPr>
                      </m:ctrlPr>
                    </m:sup>
                  </m:sSup>
                  <m:ctrlPr>
                    <w:rPr>
                      <w:rFonts w:ascii="Cambria Math" w:hAnsi="Cambria Math"/>
                      <w:i/>
                      <w:sz w:val="28"/>
                      <w:lang w:val="en-US"/>
                    </w:rPr>
                  </m:ctrlPr>
                </m:fName>
                <m:e>
                  <m:d>
                    <m:dPr>
                      <m:ctrlPr>
                        <w:rPr>
                          <w:rFonts w:ascii="Cambria Math" w:hAnsi="Cambria Math"/>
                          <w:i/>
                          <w:sz w:val="28"/>
                          <w:lang w:val="en-US"/>
                        </w:rPr>
                      </m:ctrlPr>
                    </m:dPr>
                    <m:e>
                      <m:r>
                        <w:rPr>
                          <w:rFonts w:ascii="Cambria Math" w:hAnsi="Cambria Math"/>
                          <w:sz w:val="28"/>
                          <w:lang w:val="en-US"/>
                        </w:rPr>
                        <m:t>2</m:t>
                      </m:r>
                      <m:r>
                        <m:rPr>
                          <m:sty m:val="p"/>
                        </m:rPr>
                        <w:rPr>
                          <w:rFonts w:ascii="Cambria Math" w:hAnsi="Cambria Math"/>
                          <w:sz w:val="28"/>
                          <w:lang w:val="en-US"/>
                        </w:rPr>
                        <m:t>ϕ</m:t>
                      </m:r>
                    </m:e>
                  </m:d>
                  <m:ctrlPr>
                    <w:rPr>
                      <w:rFonts w:ascii="Cambria Math" w:hAnsi="Cambria Math"/>
                      <w:i/>
                      <w:sz w:val="28"/>
                      <w:lang w:val="en-US"/>
                    </w:rPr>
                  </m:ctrlPr>
                </m:e>
              </m:func>
              <m:ctrlPr>
                <w:rPr>
                  <w:rFonts w:ascii="Cambria Math" w:hAnsi="Cambria Math"/>
                  <w:i/>
                  <w:sz w:val="28"/>
                  <w:lang w:val="en-US"/>
                </w:rPr>
              </m:ctrlPr>
            </m:e>
          </m:d>
          <m:r>
            <w:rPr>
              <w:rFonts w:ascii="Cambria Math" w:hAnsi="Cambria Math"/>
              <w:sz w:val="28"/>
              <w:lang w:val="en-US"/>
            </w:rPr>
            <m:t>-0.000003085</m:t>
          </m:r>
          <m:r>
            <m:rPr>
              <m:sty m:val="p"/>
            </m:rPr>
            <w:rPr>
              <w:rFonts w:ascii="Cambria Math" w:hAnsi="Cambria Math"/>
              <w:sz w:val="28"/>
              <w:lang w:val="en-US"/>
            </w:rPr>
            <m:t>⋅</m:t>
          </m:r>
          <m:r>
            <w:rPr>
              <w:rFonts w:ascii="Cambria Math" w:hAnsi="Cambria Math"/>
              <w:sz w:val="28"/>
              <w:lang w:val="en-US"/>
            </w:rPr>
            <m:t>h</m:t>
          </m:r>
        </m:oMath>
      </m:oMathPara>
    </w:p>
    <w:p w14:paraId="03AB6FA7" w14:textId="77777777" w:rsidR="009C4624" w:rsidRPr="009C4624" w:rsidRDefault="009C4624" w:rsidP="009C4624">
      <w:pPr>
        <w:spacing w:after="120"/>
        <w:ind w:firstLine="720"/>
        <w:jc w:val="both"/>
        <w:rPr>
          <w:sz w:val="28"/>
        </w:rPr>
      </w:pPr>
      <w:r w:rsidRPr="009C4624">
        <w:rPr>
          <w:sz w:val="28"/>
        </w:rPr>
        <w:t xml:space="preserve">где:  </w:t>
      </w:r>
    </w:p>
    <w:p w14:paraId="62E711A3" w14:textId="6B9E62E5" w:rsidR="009C4624" w:rsidRPr="009C4624" w:rsidRDefault="009C4624" w:rsidP="009C4624">
      <w:pPr>
        <w:spacing w:after="120"/>
        <w:ind w:firstLine="720"/>
        <w:jc w:val="both"/>
        <w:rPr>
          <w:sz w:val="28"/>
        </w:rPr>
      </w:pPr>
      <w:r w:rsidRPr="009C4624">
        <w:rPr>
          <w:sz w:val="28"/>
        </w:rPr>
        <w:t xml:space="preserve">- </w:t>
      </w:r>
      <m:oMath>
        <m:r>
          <w:rPr>
            <w:rFonts w:ascii="Cambria Math" w:hAnsi="Cambria Math"/>
            <w:sz w:val="28"/>
            <w:lang w:val="en-US"/>
          </w:rPr>
          <m:t>g</m:t>
        </m:r>
        <m:d>
          <m:dPr>
            <m:ctrlPr>
              <w:rPr>
                <w:rFonts w:ascii="Cambria Math" w:hAnsi="Cambria Math"/>
                <w:i/>
                <w:sz w:val="28"/>
                <w:lang w:val="en-US"/>
              </w:rPr>
            </m:ctrlPr>
          </m:dPr>
          <m:e>
            <m:r>
              <w:rPr>
                <w:rFonts w:ascii="Cambria Math" w:hAnsi="Cambria Math"/>
                <w:sz w:val="28"/>
                <w:lang w:val="en-US"/>
              </w:rPr>
              <m:t>ϕ</m:t>
            </m:r>
            <m:r>
              <w:rPr>
                <w:rFonts w:ascii="Cambria Math" w:hAnsi="Cambria Math"/>
                <w:sz w:val="28"/>
              </w:rPr>
              <m:t>,h</m:t>
            </m:r>
          </m:e>
        </m:d>
      </m:oMath>
      <w:r w:rsidRPr="009C4624">
        <w:rPr>
          <w:sz w:val="28"/>
        </w:rPr>
        <w:t xml:space="preserve"> — ускорение свободного падения на широте </w:t>
      </w:r>
      <m:oMath>
        <m:r>
          <w:rPr>
            <w:rFonts w:ascii="Cambria Math" w:hAnsi="Cambria Math"/>
            <w:sz w:val="28"/>
            <w:lang w:val="en-US"/>
          </w:rPr>
          <m:t>ϕ</m:t>
        </m:r>
      </m:oMath>
      <w:r w:rsidRPr="009C4624">
        <w:rPr>
          <w:sz w:val="28"/>
        </w:rPr>
        <w:t xml:space="preserve"> и высоте</w:t>
      </w:r>
      <w:r w:rsidRPr="009C4624">
        <w:rPr>
          <w:rFonts w:ascii="Cambria Math" w:hAnsi="Cambria Math"/>
          <w:i/>
          <w:sz w:val="28"/>
        </w:rPr>
        <w:t xml:space="preserve"> </w:t>
      </w:r>
      <m:oMath>
        <m:r>
          <w:rPr>
            <w:rFonts w:ascii="Cambria Math" w:hAnsi="Cambria Math"/>
            <w:sz w:val="28"/>
          </w:rPr>
          <m:t>h</m:t>
        </m:r>
      </m:oMath>
      <w:r w:rsidRPr="009C4624">
        <w:rPr>
          <w:sz w:val="28"/>
        </w:rPr>
        <w:t xml:space="preserve">,  </w:t>
      </w:r>
    </w:p>
    <w:p w14:paraId="559C8E5A" w14:textId="43011FC6" w:rsidR="009C4624" w:rsidRPr="009C4624" w:rsidRDefault="009C4624" w:rsidP="009C4624">
      <w:pPr>
        <w:spacing w:after="120"/>
        <w:ind w:firstLine="720"/>
        <w:jc w:val="both"/>
        <w:rPr>
          <w:sz w:val="28"/>
        </w:rPr>
      </w:pPr>
      <w:r w:rsidRPr="009C4624">
        <w:rPr>
          <w:sz w:val="28"/>
        </w:rPr>
        <w:t xml:space="preserve">- </w:t>
      </w:r>
      <m:oMath>
        <m:r>
          <w:rPr>
            <w:rFonts w:ascii="Cambria Math" w:hAnsi="Cambria Math"/>
            <w:sz w:val="28"/>
            <w:lang w:val="en-US"/>
          </w:rPr>
          <m:t>ϕ</m:t>
        </m:r>
      </m:oMath>
      <w:r w:rsidRPr="009C4624">
        <w:rPr>
          <w:sz w:val="28"/>
        </w:rPr>
        <w:t xml:space="preserve"> — географическая широта (в радианах),  </w:t>
      </w:r>
    </w:p>
    <w:p w14:paraId="130E1366" w14:textId="2C3701A7" w:rsidR="009C4624" w:rsidRPr="009C4624" w:rsidRDefault="009C4624" w:rsidP="009C4624">
      <w:pPr>
        <w:spacing w:after="120"/>
        <w:ind w:firstLine="720"/>
        <w:jc w:val="both"/>
        <w:rPr>
          <w:sz w:val="28"/>
        </w:rPr>
      </w:pPr>
      <w:r w:rsidRPr="009C4624">
        <w:rPr>
          <w:sz w:val="28"/>
        </w:rPr>
        <w:t xml:space="preserve">- </w:t>
      </w:r>
      <m:oMath>
        <m:r>
          <w:rPr>
            <w:rFonts w:ascii="Cambria Math" w:hAnsi="Cambria Math"/>
            <w:sz w:val="28"/>
          </w:rPr>
          <m:t>h</m:t>
        </m:r>
      </m:oMath>
      <w:r w:rsidRPr="009C4624">
        <w:rPr>
          <w:sz w:val="28"/>
        </w:rPr>
        <w:t xml:space="preserve"> — высота над уровнем моря (в метрах)</w:t>
      </w:r>
      <w:r>
        <w:rPr>
          <w:sz w:val="28"/>
        </w:rPr>
        <w:t>.</w:t>
      </w:r>
    </w:p>
    <w:p w14:paraId="519D946E" w14:textId="31CA3A0D" w:rsidR="00D800B0" w:rsidRDefault="009C4624" w:rsidP="00D800B0">
      <w:pPr>
        <w:pStyle w:val="a3"/>
        <w:numPr>
          <w:ilvl w:val="0"/>
          <w:numId w:val="9"/>
        </w:numPr>
        <w:spacing w:after="120" w:line="240" w:lineRule="auto"/>
        <w:ind w:left="714" w:hanging="357"/>
        <w:rPr>
          <w:b/>
          <w:bCs/>
        </w:rPr>
      </w:pPr>
      <w:r>
        <w:rPr>
          <w:b/>
          <w:bCs/>
        </w:rPr>
        <w:t>Выбор метода интегрирования и модели сопротивления</w:t>
      </w:r>
    </w:p>
    <w:p w14:paraId="09E27DE5" w14:textId="1AB3B9EB" w:rsidR="00D800B0" w:rsidRPr="009C4624" w:rsidRDefault="00D800B0" w:rsidP="009C4624">
      <w:pPr>
        <w:spacing w:after="120"/>
        <w:ind w:firstLine="720"/>
        <w:jc w:val="both"/>
        <w:rPr>
          <w:sz w:val="28"/>
          <w:szCs w:val="28"/>
        </w:rPr>
      </w:pPr>
      <w:r>
        <w:rPr>
          <w:sz w:val="28"/>
          <w:szCs w:val="28"/>
        </w:rPr>
        <w:t>Б</w:t>
      </w:r>
      <w:r w:rsidRPr="0015505D">
        <w:rPr>
          <w:sz w:val="28"/>
          <w:szCs w:val="28"/>
        </w:rPr>
        <w:t>ыл</w:t>
      </w:r>
      <w:r w:rsidR="009C4624">
        <w:rPr>
          <w:sz w:val="28"/>
          <w:szCs w:val="28"/>
        </w:rPr>
        <w:t xml:space="preserve">а добавлена возможность выбирать </w:t>
      </w:r>
      <w:r w:rsidR="009C4624" w:rsidRPr="009C4624">
        <w:rPr>
          <w:sz w:val="28"/>
          <w:szCs w:val="28"/>
        </w:rPr>
        <w:t>модель аэродинамического сопротивления и численный метод интегрирования для расчёта траектории.</w:t>
      </w:r>
      <w:r w:rsidR="009C4624">
        <w:rPr>
          <w:sz w:val="28"/>
          <w:szCs w:val="28"/>
        </w:rPr>
        <w:t xml:space="preserve"> </w:t>
      </w:r>
      <w:r w:rsidR="009C4624" w:rsidRPr="009C4624">
        <w:rPr>
          <w:sz w:val="28"/>
          <w:szCs w:val="28"/>
        </w:rPr>
        <w:t xml:space="preserve">Пользователь может выбрать </w:t>
      </w:r>
      <w:r w:rsidR="009C4624">
        <w:rPr>
          <w:sz w:val="28"/>
          <w:szCs w:val="28"/>
        </w:rPr>
        <w:t xml:space="preserve">в выпадающем меню </w:t>
      </w:r>
      <w:r w:rsidR="009C4624" w:rsidRPr="009C4624">
        <w:rPr>
          <w:sz w:val="28"/>
          <w:szCs w:val="28"/>
        </w:rPr>
        <w:t xml:space="preserve">одну из таблиц сопротивления: G1 или G7, которые определяют поведение коэффициента </w:t>
      </w:r>
      <w:r w:rsidR="009C4624" w:rsidRPr="009C4624">
        <w:rPr>
          <w:sz w:val="28"/>
          <w:szCs w:val="28"/>
        </w:rPr>
        <w:lastRenderedPageBreak/>
        <w:t>сопротивления</w:t>
      </w:r>
      <w:r w:rsidR="009C4624">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ctrlPr>
              <w:rPr>
                <w:rFonts w:ascii="Cambria Math" w:hAnsi="Cambria Math"/>
                <w:sz w:val="28"/>
                <w:szCs w:val="28"/>
                <w:lang w:val="en-US"/>
              </w:rPr>
            </m:ctrlPr>
          </m:e>
          <m:sub>
            <m:r>
              <w:rPr>
                <w:rFonts w:ascii="Cambria Math" w:hAnsi="Cambria Math"/>
                <w:sz w:val="28"/>
                <w:szCs w:val="28"/>
                <w:lang w:val="en-US"/>
              </w:rPr>
              <m:t>d</m:t>
            </m:r>
          </m:sub>
        </m:sSub>
      </m:oMath>
      <w:r w:rsidR="009C4624">
        <w:rPr>
          <w:sz w:val="28"/>
          <w:szCs w:val="28"/>
        </w:rPr>
        <w:t xml:space="preserve"> </w:t>
      </w:r>
      <w:r w:rsidR="009C4624" w:rsidRPr="009C4624">
        <w:rPr>
          <w:sz w:val="28"/>
          <w:szCs w:val="28"/>
        </w:rPr>
        <w:t>в зависимости от числа Маха</w:t>
      </w:r>
      <w:r w:rsidR="001B6C8D">
        <w:rPr>
          <w:sz w:val="28"/>
          <w:szCs w:val="28"/>
        </w:rPr>
        <w:t>, а т</w:t>
      </w:r>
      <w:r w:rsidR="009C4624" w:rsidRPr="009C4624">
        <w:rPr>
          <w:sz w:val="28"/>
          <w:szCs w:val="28"/>
        </w:rPr>
        <w:t>акже</w:t>
      </w:r>
      <w:r w:rsidR="001B6C8D">
        <w:rPr>
          <w:sz w:val="28"/>
          <w:szCs w:val="28"/>
        </w:rPr>
        <w:t xml:space="preserve"> </w:t>
      </w:r>
      <w:r w:rsidR="009C4624" w:rsidRPr="009C4624">
        <w:rPr>
          <w:sz w:val="28"/>
          <w:szCs w:val="28"/>
        </w:rPr>
        <w:t>метод интегрирования: метод Эйлера или метод Рунге-Кутты 4-го порядка (RK4)</w:t>
      </w:r>
    </w:p>
    <w:p w14:paraId="5104620D" w14:textId="154DD14B" w:rsidR="00D800B0" w:rsidRDefault="001B6C8D" w:rsidP="001B6C8D">
      <w:pPr>
        <w:pStyle w:val="a3"/>
        <w:spacing w:after="120"/>
        <w:ind w:left="170" w:firstLine="0"/>
      </w:pPr>
      <w:r>
        <w:rPr>
          <w:noProof/>
        </w:rPr>
        <w:drawing>
          <wp:inline distT="0" distB="0" distL="0" distR="0" wp14:anchorId="6562DED8" wp14:editId="5D483428">
            <wp:extent cx="5822528" cy="421957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1287" cy="4233169"/>
                    </a:xfrm>
                    <a:prstGeom prst="rect">
                      <a:avLst/>
                    </a:prstGeom>
                  </pic:spPr>
                </pic:pic>
              </a:graphicData>
            </a:graphic>
          </wp:inline>
        </w:drawing>
      </w:r>
    </w:p>
    <w:p w14:paraId="30327ED7" w14:textId="77777777" w:rsidR="00D800B0" w:rsidRDefault="00D800B0" w:rsidP="00D800B0">
      <w:pPr>
        <w:pStyle w:val="a3"/>
        <w:spacing w:line="240" w:lineRule="auto"/>
        <w:ind w:left="720" w:firstLine="0"/>
        <w:jc w:val="center"/>
        <w:rPr>
          <w:sz w:val="24"/>
        </w:rPr>
      </w:pPr>
      <w:r>
        <w:rPr>
          <w:sz w:val="24"/>
        </w:rPr>
        <w:t>Рис. 1 Пример вывода программы при стандартных параметрах</w:t>
      </w:r>
    </w:p>
    <w:p w14:paraId="1C38CA16" w14:textId="77777777" w:rsidR="00D800B0" w:rsidRDefault="00D800B0" w:rsidP="00D800B0">
      <w:pPr>
        <w:pStyle w:val="a3"/>
        <w:spacing w:line="240" w:lineRule="auto"/>
        <w:ind w:left="720" w:firstLine="0"/>
        <w:jc w:val="center"/>
        <w:rPr>
          <w:sz w:val="24"/>
        </w:rPr>
      </w:pPr>
    </w:p>
    <w:p w14:paraId="10175504" w14:textId="7027BBFC" w:rsidR="001B6C8D" w:rsidRDefault="001B6C8D" w:rsidP="001B6C8D">
      <w:pPr>
        <w:pStyle w:val="a3"/>
        <w:numPr>
          <w:ilvl w:val="0"/>
          <w:numId w:val="9"/>
        </w:numPr>
        <w:spacing w:after="120" w:line="240" w:lineRule="auto"/>
        <w:ind w:left="714" w:hanging="357"/>
        <w:rPr>
          <w:b/>
          <w:bCs/>
        </w:rPr>
      </w:pPr>
      <w:r>
        <w:rPr>
          <w:b/>
          <w:bCs/>
        </w:rPr>
        <w:t>Параметры ограничений и общая доработка интерфейса</w:t>
      </w:r>
    </w:p>
    <w:p w14:paraId="3FB4D360" w14:textId="5979588C" w:rsidR="001B6C8D" w:rsidRPr="001B6C8D" w:rsidRDefault="001B6C8D" w:rsidP="001B6C8D">
      <w:pPr>
        <w:spacing w:after="160" w:line="259" w:lineRule="auto"/>
        <w:jc w:val="both"/>
        <w:rPr>
          <w:sz w:val="28"/>
          <w:szCs w:val="28"/>
        </w:rPr>
      </w:pPr>
      <w:r>
        <w:rPr>
          <w:sz w:val="28"/>
          <w:szCs w:val="28"/>
        </w:rPr>
        <w:tab/>
      </w:r>
      <w:r w:rsidRPr="001B6C8D">
        <w:rPr>
          <w:sz w:val="28"/>
          <w:szCs w:val="28"/>
        </w:rPr>
        <w:t>Были добавлены новые параметры ограничений: минимальная скорость, минимальная высота и максимальная дальность, которые пользователь может задавать для настройки условий моделирования.</w:t>
      </w:r>
    </w:p>
    <w:p w14:paraId="062FC1FB" w14:textId="19B769F0" w:rsidR="001B6C8D" w:rsidRDefault="004F7C77" w:rsidP="001B6C8D">
      <w:pPr>
        <w:spacing w:after="160" w:line="259" w:lineRule="auto"/>
        <w:jc w:val="both"/>
        <w:rPr>
          <w:sz w:val="28"/>
          <w:szCs w:val="28"/>
        </w:rPr>
      </w:pPr>
      <w:r>
        <w:rPr>
          <w:sz w:val="28"/>
          <w:szCs w:val="28"/>
        </w:rPr>
        <w:tab/>
      </w:r>
      <w:r w:rsidR="001B6C8D" w:rsidRPr="001B6C8D">
        <w:rPr>
          <w:sz w:val="28"/>
          <w:szCs w:val="28"/>
        </w:rPr>
        <w:t xml:space="preserve">Также была проведена общая доработка графического интерфейса </w:t>
      </w:r>
      <w:r w:rsidR="001B6C8D">
        <w:rPr>
          <w:sz w:val="28"/>
          <w:szCs w:val="28"/>
        </w:rPr>
        <w:t xml:space="preserve">для </w:t>
      </w:r>
      <w:r w:rsidR="001B6C8D" w:rsidRPr="001B6C8D">
        <w:rPr>
          <w:sz w:val="28"/>
          <w:szCs w:val="28"/>
        </w:rPr>
        <w:t>улучше</w:t>
      </w:r>
      <w:r w:rsidR="001B6C8D">
        <w:rPr>
          <w:sz w:val="28"/>
          <w:szCs w:val="28"/>
        </w:rPr>
        <w:t>ния</w:t>
      </w:r>
      <w:r w:rsidR="001B6C8D" w:rsidRPr="001B6C8D">
        <w:rPr>
          <w:sz w:val="28"/>
          <w:szCs w:val="28"/>
        </w:rPr>
        <w:t xml:space="preserve"> оформлени</w:t>
      </w:r>
      <w:r w:rsidR="001B6C8D">
        <w:rPr>
          <w:sz w:val="28"/>
          <w:szCs w:val="28"/>
        </w:rPr>
        <w:t>я</w:t>
      </w:r>
      <w:r w:rsidR="001B6C8D" w:rsidRPr="001B6C8D">
        <w:rPr>
          <w:sz w:val="28"/>
          <w:szCs w:val="28"/>
        </w:rPr>
        <w:t xml:space="preserve">. </w:t>
      </w:r>
    </w:p>
    <w:p w14:paraId="297911AF" w14:textId="2D0EAC9E" w:rsidR="009A401B" w:rsidRDefault="009A401B" w:rsidP="009A401B">
      <w:pPr>
        <w:pStyle w:val="a3"/>
        <w:spacing w:after="120"/>
        <w:ind w:left="170" w:firstLine="0"/>
      </w:pPr>
      <w:r>
        <w:rPr>
          <w:noProof/>
        </w:rPr>
        <w:lastRenderedPageBreak/>
        <w:drawing>
          <wp:inline distT="0" distB="0" distL="0" distR="0" wp14:anchorId="2700E87D" wp14:editId="744EF20F">
            <wp:extent cx="5941695" cy="371475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3714750"/>
                    </a:xfrm>
                    <a:prstGeom prst="rect">
                      <a:avLst/>
                    </a:prstGeom>
                  </pic:spPr>
                </pic:pic>
              </a:graphicData>
            </a:graphic>
          </wp:inline>
        </w:drawing>
      </w:r>
    </w:p>
    <w:p w14:paraId="2C67E997" w14:textId="35C23B49" w:rsidR="009A401B" w:rsidRDefault="009A401B" w:rsidP="009A401B">
      <w:pPr>
        <w:pStyle w:val="a3"/>
        <w:spacing w:line="240" w:lineRule="auto"/>
        <w:ind w:left="720" w:firstLine="0"/>
        <w:jc w:val="center"/>
        <w:rPr>
          <w:sz w:val="24"/>
        </w:rPr>
      </w:pPr>
      <w:r>
        <w:rPr>
          <w:sz w:val="24"/>
        </w:rPr>
        <w:t>Рис. 2 Пример вывода программы в табличном отображении</w:t>
      </w:r>
    </w:p>
    <w:p w14:paraId="5727D84E" w14:textId="77777777" w:rsidR="009A401B" w:rsidRPr="009A401B" w:rsidRDefault="009A401B" w:rsidP="009A401B">
      <w:pPr>
        <w:pStyle w:val="a3"/>
        <w:spacing w:line="240" w:lineRule="auto"/>
        <w:ind w:left="720" w:firstLine="0"/>
        <w:jc w:val="center"/>
        <w:rPr>
          <w:sz w:val="24"/>
        </w:rPr>
      </w:pPr>
    </w:p>
    <w:p w14:paraId="71317992" w14:textId="3E2D7B0C" w:rsidR="001B6C8D" w:rsidRDefault="004F7C77" w:rsidP="001B6C8D">
      <w:pPr>
        <w:pStyle w:val="a3"/>
        <w:numPr>
          <w:ilvl w:val="0"/>
          <w:numId w:val="9"/>
        </w:numPr>
        <w:spacing w:after="120" w:line="240" w:lineRule="auto"/>
        <w:rPr>
          <w:b/>
          <w:bCs/>
        </w:rPr>
      </w:pPr>
      <w:r>
        <w:rPr>
          <w:b/>
          <w:bCs/>
        </w:rPr>
        <w:t>Дополнение вариантов отображения результатов</w:t>
      </w:r>
    </w:p>
    <w:p w14:paraId="738C97B1" w14:textId="0332E760" w:rsidR="004F7C77" w:rsidRPr="004F7C77" w:rsidRDefault="001B6C8D" w:rsidP="004F7C77">
      <w:pPr>
        <w:spacing w:after="160" w:line="259" w:lineRule="auto"/>
        <w:jc w:val="both"/>
        <w:rPr>
          <w:sz w:val="28"/>
          <w:szCs w:val="28"/>
        </w:rPr>
      </w:pPr>
      <w:r>
        <w:rPr>
          <w:sz w:val="28"/>
          <w:szCs w:val="28"/>
        </w:rPr>
        <w:tab/>
      </w:r>
      <w:r w:rsidR="004F7C77" w:rsidRPr="004F7C77">
        <w:rPr>
          <w:sz w:val="28"/>
          <w:szCs w:val="28"/>
        </w:rPr>
        <w:t>Были добавлены новые способы визуализации результатов моделирования. Теперь пользователь может вывести данные в виде таблицы значений, где отображаются ключевые параметры траектории (координаты, время, скорость, число Маха, энергия и т.д.) для каждого шага расчета.</w:t>
      </w:r>
    </w:p>
    <w:p w14:paraId="1211C982" w14:textId="71BF076A" w:rsidR="001B6C8D" w:rsidRPr="001B6C8D" w:rsidRDefault="004F7C77" w:rsidP="004F7C77">
      <w:pPr>
        <w:spacing w:after="160" w:line="259" w:lineRule="auto"/>
        <w:jc w:val="both"/>
        <w:rPr>
          <w:sz w:val="28"/>
          <w:szCs w:val="28"/>
        </w:rPr>
      </w:pPr>
      <w:r>
        <w:rPr>
          <w:sz w:val="28"/>
          <w:szCs w:val="28"/>
        </w:rPr>
        <w:tab/>
      </w:r>
      <w:r w:rsidRPr="004F7C77">
        <w:rPr>
          <w:sz w:val="28"/>
          <w:szCs w:val="28"/>
        </w:rPr>
        <w:t xml:space="preserve">Также </w:t>
      </w:r>
      <w:r>
        <w:rPr>
          <w:sz w:val="28"/>
          <w:szCs w:val="28"/>
        </w:rPr>
        <w:t xml:space="preserve">дополнены графики </w:t>
      </w:r>
      <w:r w:rsidR="009A401B">
        <w:rPr>
          <w:sz w:val="28"/>
          <w:szCs w:val="28"/>
        </w:rPr>
        <w:t>т</w:t>
      </w:r>
      <w:r>
        <w:rPr>
          <w:sz w:val="28"/>
          <w:szCs w:val="28"/>
        </w:rPr>
        <w:t>раектории, которые теперь можно отобразить в каждой плоскости и в объеме.</w:t>
      </w:r>
    </w:p>
    <w:p w14:paraId="3299C6A5" w14:textId="5A799AAD" w:rsidR="00D800B0" w:rsidRPr="001B6C8D" w:rsidRDefault="001B6C8D" w:rsidP="001B6C8D">
      <w:pPr>
        <w:spacing w:after="160" w:line="259" w:lineRule="auto"/>
        <w:jc w:val="both"/>
        <w:rPr>
          <w:sz w:val="28"/>
        </w:rPr>
      </w:pPr>
      <w:r>
        <w:br w:type="page"/>
      </w:r>
    </w:p>
    <w:p w14:paraId="31E99B7C" w14:textId="77777777" w:rsidR="00D800B0" w:rsidRDefault="00D800B0" w:rsidP="00D800B0">
      <w:pPr>
        <w:pStyle w:val="10"/>
      </w:pPr>
      <w:bookmarkStart w:id="6" w:name="_Toc195735502"/>
      <w:r>
        <w:lastRenderedPageBreak/>
        <w:t>Репозиторий проекта</w:t>
      </w:r>
      <w:bookmarkEnd w:id="6"/>
    </w:p>
    <w:p w14:paraId="69FEB305" w14:textId="77777777" w:rsidR="00D800B0" w:rsidRPr="003A4A91" w:rsidRDefault="00D800B0" w:rsidP="00D800B0">
      <w:pPr>
        <w:spacing w:after="240"/>
        <w:ind w:firstLine="720"/>
        <w:rPr>
          <w:sz w:val="28"/>
          <w:szCs w:val="28"/>
        </w:rPr>
      </w:pPr>
      <w:r w:rsidRPr="003A4A91">
        <w:rPr>
          <w:sz w:val="28"/>
          <w:szCs w:val="28"/>
        </w:rPr>
        <w:t xml:space="preserve">Текущий </w:t>
      </w:r>
      <w:r>
        <w:rPr>
          <w:sz w:val="28"/>
          <w:szCs w:val="28"/>
        </w:rPr>
        <w:t>код программы представлен в репозитории проекта</w:t>
      </w:r>
      <w:r w:rsidRPr="003A4A91">
        <w:rPr>
          <w:sz w:val="28"/>
          <w:szCs w:val="28"/>
        </w:rPr>
        <w:t>:</w:t>
      </w:r>
    </w:p>
    <w:p w14:paraId="6B26B1E3" w14:textId="77777777" w:rsidR="00D800B0" w:rsidRPr="00A04C74" w:rsidRDefault="002D118F" w:rsidP="00D800B0">
      <w:pPr>
        <w:spacing w:after="240"/>
        <w:rPr>
          <w:color w:val="000000"/>
          <w:sz w:val="28"/>
          <w:szCs w:val="28"/>
        </w:rPr>
      </w:pPr>
      <w:hyperlink r:id="rId9" w:history="1">
        <w:r w:rsidR="00D800B0" w:rsidRPr="004F7C77">
          <w:rPr>
            <w:rStyle w:val="a8"/>
            <w:color w:val="000000" w:themeColor="text1"/>
            <w:sz w:val="28"/>
            <w:szCs w:val="28"/>
          </w:rPr>
          <w:t>https://github.com/FasterXaos/Algorithms_and_Data_Structures</w:t>
        </w:r>
      </w:hyperlink>
      <w:r w:rsidR="00D800B0" w:rsidRPr="00A7090D">
        <w:rPr>
          <w:sz w:val="28"/>
          <w:szCs w:val="28"/>
        </w:rPr>
        <w:br w:type="page"/>
      </w:r>
    </w:p>
    <w:p w14:paraId="468340F5" w14:textId="77777777" w:rsidR="00D800B0" w:rsidRPr="00E212A0" w:rsidRDefault="00D800B0" w:rsidP="00D800B0">
      <w:pPr>
        <w:pStyle w:val="10"/>
      </w:pPr>
      <w:bookmarkStart w:id="7" w:name="_Toc195735503"/>
      <w:r w:rsidRPr="00E212A0">
        <w:lastRenderedPageBreak/>
        <w:t>Вывод</w:t>
      </w:r>
      <w:r>
        <w:t xml:space="preserve"> и планы на будущее</w:t>
      </w:r>
      <w:bookmarkEnd w:id="7"/>
    </w:p>
    <w:p w14:paraId="4B9F2869" w14:textId="58631116" w:rsidR="0035274B" w:rsidRPr="0035274B" w:rsidRDefault="0035274B" w:rsidP="0035274B">
      <w:pPr>
        <w:spacing w:after="240"/>
        <w:ind w:firstLine="720"/>
        <w:jc w:val="both"/>
        <w:rPr>
          <w:sz w:val="28"/>
          <w:szCs w:val="28"/>
        </w:rPr>
      </w:pPr>
      <w:bookmarkStart w:id="8" w:name="_Источники"/>
      <w:bookmarkEnd w:id="8"/>
      <w:r w:rsidRPr="0035274B">
        <w:rPr>
          <w:sz w:val="28"/>
          <w:szCs w:val="28"/>
        </w:rPr>
        <w:t>В результате проведённой работы была доработана программная реализация математической модели расчёта траектории пули. Добавлена возможность учитывать форм-фактор в модели аэродинамического сопротивления, реализована точная зависимость ускорения свободного падения от географической широты и высоты, а также обеспечен выбор метода численного интегрирования и модели сопротивления (G1 или G7) через графический интерфейс.</w:t>
      </w:r>
    </w:p>
    <w:p w14:paraId="6A8785D9" w14:textId="6B935D2B" w:rsidR="0035274B" w:rsidRPr="0035274B" w:rsidRDefault="0035274B" w:rsidP="0035274B">
      <w:pPr>
        <w:spacing w:after="240"/>
        <w:ind w:firstLine="720"/>
        <w:jc w:val="both"/>
        <w:rPr>
          <w:sz w:val="28"/>
          <w:szCs w:val="28"/>
        </w:rPr>
      </w:pPr>
      <w:r w:rsidRPr="0035274B">
        <w:rPr>
          <w:sz w:val="28"/>
          <w:szCs w:val="28"/>
        </w:rPr>
        <w:t>Была улучшена визуальная составляющая: пользователь теперь может задавать ограничения на скорость, высоту и дальность, а также просматривать результаты в виде таблицы значений и графиков в различных проекциях. Интерфейс программы стал более функциональным и удобным для настройки параметров моделирования.</w:t>
      </w:r>
    </w:p>
    <w:p w14:paraId="71F0B17E" w14:textId="77777777" w:rsidR="0035274B" w:rsidRPr="0035274B" w:rsidRDefault="0035274B" w:rsidP="0035274B">
      <w:pPr>
        <w:spacing w:after="240"/>
        <w:ind w:firstLine="720"/>
        <w:jc w:val="both"/>
        <w:rPr>
          <w:sz w:val="28"/>
          <w:szCs w:val="28"/>
        </w:rPr>
      </w:pPr>
      <w:r w:rsidRPr="0035274B">
        <w:rPr>
          <w:sz w:val="28"/>
          <w:szCs w:val="28"/>
        </w:rPr>
        <w:t>В дальнейшем планируется:</w:t>
      </w:r>
    </w:p>
    <w:p w14:paraId="10AA3BF6" w14:textId="0F82D9E9" w:rsidR="0035274B" w:rsidRPr="0035274B" w:rsidRDefault="0035274B" w:rsidP="0035274B">
      <w:pPr>
        <w:spacing w:after="240"/>
        <w:ind w:firstLine="720"/>
        <w:jc w:val="both"/>
        <w:rPr>
          <w:sz w:val="28"/>
          <w:szCs w:val="28"/>
        </w:rPr>
      </w:pPr>
      <w:r w:rsidRPr="0035274B">
        <w:rPr>
          <w:sz w:val="28"/>
          <w:szCs w:val="28"/>
        </w:rPr>
        <w:t xml:space="preserve"> </w:t>
      </w:r>
      <w:r>
        <w:rPr>
          <w:sz w:val="28"/>
          <w:szCs w:val="28"/>
        </w:rPr>
        <w:t>Р</w:t>
      </w:r>
      <w:r w:rsidRPr="0035274B">
        <w:rPr>
          <w:sz w:val="28"/>
          <w:szCs w:val="28"/>
        </w:rPr>
        <w:t>еализация режима наведения</w:t>
      </w:r>
      <w:r>
        <w:rPr>
          <w:sz w:val="28"/>
          <w:szCs w:val="28"/>
        </w:rPr>
        <w:t>.</w:t>
      </w:r>
      <w:r w:rsidRPr="0035274B">
        <w:rPr>
          <w:sz w:val="28"/>
          <w:szCs w:val="28"/>
        </w:rPr>
        <w:t xml:space="preserve"> </w:t>
      </w:r>
      <w:r>
        <w:rPr>
          <w:sz w:val="28"/>
          <w:szCs w:val="28"/>
        </w:rPr>
        <w:t>Р</w:t>
      </w:r>
      <w:r w:rsidRPr="0035274B">
        <w:rPr>
          <w:sz w:val="28"/>
          <w:szCs w:val="28"/>
        </w:rPr>
        <w:t>азработка функционала, при котором программа будет итеративно подбирать угол вылета для попадания в заданную цель — как статичную, так и движущуюся.</w:t>
      </w:r>
    </w:p>
    <w:p w14:paraId="32018E83" w14:textId="006406A8" w:rsidR="0035274B" w:rsidRPr="0035274B" w:rsidRDefault="0035274B" w:rsidP="0035274B">
      <w:pPr>
        <w:spacing w:after="240"/>
        <w:ind w:firstLine="720"/>
        <w:jc w:val="both"/>
        <w:rPr>
          <w:sz w:val="28"/>
          <w:szCs w:val="28"/>
        </w:rPr>
      </w:pPr>
      <w:r w:rsidRPr="0035274B">
        <w:rPr>
          <w:sz w:val="28"/>
          <w:szCs w:val="28"/>
        </w:rPr>
        <w:t>Анализ факторов точности</w:t>
      </w:r>
      <w:r>
        <w:rPr>
          <w:sz w:val="28"/>
          <w:szCs w:val="28"/>
        </w:rPr>
        <w:t>.</w:t>
      </w:r>
      <w:r w:rsidRPr="0035274B">
        <w:rPr>
          <w:sz w:val="28"/>
          <w:szCs w:val="28"/>
        </w:rPr>
        <w:t xml:space="preserve"> </w:t>
      </w:r>
      <w:r>
        <w:rPr>
          <w:sz w:val="28"/>
          <w:szCs w:val="28"/>
        </w:rPr>
        <w:t>П</w:t>
      </w:r>
      <w:r w:rsidRPr="0035274B">
        <w:rPr>
          <w:sz w:val="28"/>
          <w:szCs w:val="28"/>
        </w:rPr>
        <w:t>роведение экспериментов для выявления ключевых параметров, влияющих на точность попадания по целям различного типа.</w:t>
      </w:r>
    </w:p>
    <w:p w14:paraId="5C79AD84" w14:textId="278C31A4" w:rsidR="00D800B0" w:rsidRPr="0003286E" w:rsidRDefault="0035274B" w:rsidP="00D800B0">
      <w:pPr>
        <w:spacing w:after="240"/>
        <w:ind w:firstLine="720"/>
        <w:jc w:val="both"/>
        <w:rPr>
          <w:sz w:val="28"/>
          <w:szCs w:val="28"/>
        </w:rPr>
      </w:pPr>
      <w:r>
        <w:rPr>
          <w:sz w:val="28"/>
          <w:szCs w:val="28"/>
        </w:rPr>
        <w:tab/>
      </w:r>
      <w:r w:rsidR="00D800B0" w:rsidRPr="0003286E">
        <w:rPr>
          <w:sz w:val="28"/>
          <w:szCs w:val="28"/>
        </w:rPr>
        <w:br w:type="page"/>
      </w:r>
    </w:p>
    <w:p w14:paraId="43028EB9" w14:textId="77777777" w:rsidR="00D800B0" w:rsidRPr="007A658E" w:rsidRDefault="00D800B0" w:rsidP="00D800B0">
      <w:pPr>
        <w:pStyle w:val="10"/>
      </w:pPr>
      <w:bookmarkStart w:id="9" w:name="_Источники_1"/>
      <w:bookmarkStart w:id="10" w:name="_Toc195735504"/>
      <w:bookmarkEnd w:id="9"/>
      <w:r w:rsidRPr="000D44D8">
        <w:lastRenderedPageBreak/>
        <w:t>Источники</w:t>
      </w:r>
      <w:bookmarkEnd w:id="10"/>
    </w:p>
    <w:p w14:paraId="542A2D0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Ахматгатин Анвар Амирович ОСНОВЫ БАЛЛИСТИКИ.</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10DDC2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Брайан Литц Прикладная баллистика для стрельбы на большие расстояния. 2 изд. Cedar Springs: Applied Ballistics,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BC48F80"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EC203B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15FB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2 изд. Atglen, PA: Schiffer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697317"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С. В. Беневольский,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70F2D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2A206EB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943D85E"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Гиза Нэджи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AD053F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2532A91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38E8A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E6F2546"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78F5C99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дозвуке // </w:t>
      </w:r>
      <w:r w:rsidRPr="009B16A8">
        <w:rPr>
          <w:color w:val="000000" w:themeColor="text1"/>
          <w:szCs w:val="28"/>
          <w:lang w:val="en-US"/>
        </w:rPr>
        <w:t>snakeproject</w:t>
      </w:r>
      <w:r w:rsidRPr="009B16A8">
        <w:rPr>
          <w:color w:val="000000" w:themeColor="text1"/>
          <w:szCs w:val="28"/>
        </w:rPr>
        <w:t>.</w:t>
      </w:r>
      <w:r w:rsidRPr="009B16A8">
        <w:rPr>
          <w:color w:val="000000" w:themeColor="text1"/>
          <w:szCs w:val="28"/>
          <w:lang w:val="en-US"/>
        </w:rPr>
        <w:t>ru</w:t>
      </w:r>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08448E6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Решение задач внешнебаллистического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9182E1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FACB099"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EFFB6AC"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0FBD3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5DDA29C3"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5810EAF"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1D182F"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5E3576EC"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71F22D72" w14:textId="6629686E" w:rsidR="0090051D"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p w14:paraId="5D9820CC" w14:textId="1837D776" w:rsidR="00D800B0" w:rsidRPr="00D800B0"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D800B0">
        <w:rPr>
          <w:color w:val="000000" w:themeColor="text1"/>
          <w:szCs w:val="28"/>
          <w:lang w:val="en-US"/>
        </w:rPr>
        <w:t>World Geodetic System (1984) // ahrs.readthedocs.io URL: https://ahrs.readthedocs.io/en/stable/wgs84.html#normal-gravity-above-the-surface (</w:t>
      </w:r>
      <w:r w:rsidRPr="00D800B0">
        <w:rPr>
          <w:color w:val="000000" w:themeColor="text1"/>
          <w:szCs w:val="28"/>
        </w:rPr>
        <w:t>дата</w:t>
      </w:r>
      <w:r w:rsidRPr="00D800B0">
        <w:rPr>
          <w:color w:val="000000" w:themeColor="text1"/>
          <w:szCs w:val="28"/>
          <w:lang w:val="en-US"/>
        </w:rPr>
        <w:t xml:space="preserve"> </w:t>
      </w:r>
      <w:r w:rsidRPr="00D800B0">
        <w:rPr>
          <w:color w:val="000000" w:themeColor="text1"/>
          <w:szCs w:val="28"/>
        </w:rPr>
        <w:t>обращения</w:t>
      </w:r>
      <w:r w:rsidRPr="00D800B0">
        <w:rPr>
          <w:color w:val="000000" w:themeColor="text1"/>
          <w:szCs w:val="28"/>
          <w:lang w:val="en-US"/>
        </w:rPr>
        <w:t>: 16.04.2025).</w:t>
      </w:r>
    </w:p>
    <w:sectPr w:rsidR="00D800B0" w:rsidRPr="00D800B0">
      <w:headerReference w:type="default" r:id="rId10"/>
      <w:footerReference w:type="default" r:id="rId11"/>
      <w:headerReference w:type="first" r:id="rId12"/>
      <w:footerReference w:type="first" r:id="rId1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3085" w14:textId="77777777" w:rsidR="002D118F" w:rsidRDefault="002D118F">
      <w:r>
        <w:separator/>
      </w:r>
    </w:p>
  </w:endnote>
  <w:endnote w:type="continuationSeparator" w:id="0">
    <w:p w14:paraId="3B5F1ED6" w14:textId="77777777" w:rsidR="002D118F" w:rsidRDefault="002D1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40DD35A" w14:textId="77777777">
      <w:trPr>
        <w:trHeight w:val="300"/>
      </w:trPr>
      <w:tc>
        <w:tcPr>
          <w:tcW w:w="3115" w:type="dxa"/>
        </w:tcPr>
        <w:p w14:paraId="52816D8A" w14:textId="77777777" w:rsidR="00DE5413" w:rsidRDefault="002D118F">
          <w:pPr>
            <w:pStyle w:val="a4"/>
            <w:ind w:left="-115"/>
          </w:pPr>
        </w:p>
      </w:tc>
      <w:tc>
        <w:tcPr>
          <w:tcW w:w="3115" w:type="dxa"/>
        </w:tcPr>
        <w:p w14:paraId="4A541F9F" w14:textId="77777777" w:rsidR="00DE5413" w:rsidRDefault="0090051D">
          <w:pPr>
            <w:pStyle w:val="a4"/>
            <w:jc w:val="center"/>
          </w:pPr>
          <w:r>
            <w:fldChar w:fldCharType="begin"/>
          </w:r>
          <w:r>
            <w:instrText>PAGE</w:instrText>
          </w:r>
          <w:r>
            <w:fldChar w:fldCharType="separate"/>
          </w:r>
          <w:r>
            <w:rPr>
              <w:noProof/>
            </w:rPr>
            <w:t>13</w:t>
          </w:r>
          <w:r>
            <w:fldChar w:fldCharType="end"/>
          </w:r>
        </w:p>
      </w:tc>
      <w:tc>
        <w:tcPr>
          <w:tcW w:w="3115" w:type="dxa"/>
        </w:tcPr>
        <w:p w14:paraId="184E0476" w14:textId="77777777" w:rsidR="00DE5413" w:rsidRDefault="002D118F">
          <w:pPr>
            <w:pStyle w:val="a4"/>
            <w:ind w:right="-115"/>
            <w:jc w:val="right"/>
          </w:pPr>
        </w:p>
      </w:tc>
    </w:tr>
  </w:tbl>
  <w:p w14:paraId="2171C4D1" w14:textId="77777777" w:rsidR="00DE5413" w:rsidRDefault="002D118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288AFA20" w14:textId="77777777">
      <w:trPr>
        <w:trHeight w:val="300"/>
      </w:trPr>
      <w:tc>
        <w:tcPr>
          <w:tcW w:w="3115" w:type="dxa"/>
        </w:tcPr>
        <w:p w14:paraId="35400097" w14:textId="77777777" w:rsidR="00DE5413" w:rsidRDefault="002D118F">
          <w:pPr>
            <w:pStyle w:val="a4"/>
            <w:ind w:left="-115"/>
          </w:pPr>
        </w:p>
      </w:tc>
      <w:tc>
        <w:tcPr>
          <w:tcW w:w="3115" w:type="dxa"/>
        </w:tcPr>
        <w:p w14:paraId="73637020" w14:textId="77777777" w:rsidR="00DE5413" w:rsidRDefault="002D118F">
          <w:pPr>
            <w:pStyle w:val="a4"/>
            <w:jc w:val="center"/>
          </w:pPr>
        </w:p>
      </w:tc>
      <w:tc>
        <w:tcPr>
          <w:tcW w:w="3115" w:type="dxa"/>
        </w:tcPr>
        <w:p w14:paraId="48D18292" w14:textId="77777777" w:rsidR="00DE5413" w:rsidRDefault="002D118F">
          <w:pPr>
            <w:pStyle w:val="a4"/>
            <w:ind w:right="-115"/>
            <w:jc w:val="right"/>
          </w:pPr>
        </w:p>
      </w:tc>
    </w:tr>
  </w:tbl>
  <w:p w14:paraId="76AA645B" w14:textId="77777777" w:rsidR="00DE5413" w:rsidRDefault="002D118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BBC8" w14:textId="77777777" w:rsidR="002D118F" w:rsidRDefault="002D118F">
      <w:r>
        <w:separator/>
      </w:r>
    </w:p>
  </w:footnote>
  <w:footnote w:type="continuationSeparator" w:id="0">
    <w:p w14:paraId="627C67C0" w14:textId="77777777" w:rsidR="002D118F" w:rsidRDefault="002D1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5CB72A6" w14:textId="77777777">
      <w:trPr>
        <w:trHeight w:val="300"/>
      </w:trPr>
      <w:tc>
        <w:tcPr>
          <w:tcW w:w="3115" w:type="dxa"/>
        </w:tcPr>
        <w:p w14:paraId="7925824F" w14:textId="77777777" w:rsidR="00DE5413" w:rsidRDefault="002D118F">
          <w:pPr>
            <w:pStyle w:val="a4"/>
            <w:ind w:left="-115"/>
          </w:pPr>
        </w:p>
      </w:tc>
      <w:tc>
        <w:tcPr>
          <w:tcW w:w="3115" w:type="dxa"/>
        </w:tcPr>
        <w:p w14:paraId="2F050FDB" w14:textId="77777777" w:rsidR="00DE5413" w:rsidRDefault="002D118F">
          <w:pPr>
            <w:pStyle w:val="a4"/>
            <w:jc w:val="center"/>
          </w:pPr>
        </w:p>
      </w:tc>
      <w:tc>
        <w:tcPr>
          <w:tcW w:w="3115" w:type="dxa"/>
        </w:tcPr>
        <w:p w14:paraId="703E0179" w14:textId="77777777" w:rsidR="00DE5413" w:rsidRDefault="002D118F">
          <w:pPr>
            <w:pStyle w:val="a4"/>
            <w:ind w:right="-115"/>
            <w:jc w:val="right"/>
          </w:pPr>
        </w:p>
      </w:tc>
    </w:tr>
  </w:tbl>
  <w:p w14:paraId="38FA0F2A" w14:textId="77777777" w:rsidR="00DE5413" w:rsidRDefault="002D118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FCE7C2A" w14:textId="77777777">
      <w:trPr>
        <w:trHeight w:val="300"/>
      </w:trPr>
      <w:tc>
        <w:tcPr>
          <w:tcW w:w="3115" w:type="dxa"/>
        </w:tcPr>
        <w:p w14:paraId="0082A336" w14:textId="77777777" w:rsidR="00DE5413" w:rsidRDefault="002D118F">
          <w:pPr>
            <w:pStyle w:val="a4"/>
            <w:ind w:left="-115"/>
          </w:pPr>
        </w:p>
      </w:tc>
      <w:tc>
        <w:tcPr>
          <w:tcW w:w="3115" w:type="dxa"/>
        </w:tcPr>
        <w:p w14:paraId="2EBC0DC8" w14:textId="77777777" w:rsidR="00DE5413" w:rsidRDefault="002D118F">
          <w:pPr>
            <w:pStyle w:val="a4"/>
            <w:jc w:val="center"/>
          </w:pPr>
        </w:p>
      </w:tc>
      <w:tc>
        <w:tcPr>
          <w:tcW w:w="3115" w:type="dxa"/>
        </w:tcPr>
        <w:p w14:paraId="7F699037" w14:textId="77777777" w:rsidR="00DE5413" w:rsidRDefault="002D118F">
          <w:pPr>
            <w:pStyle w:val="a4"/>
            <w:ind w:right="-115"/>
            <w:jc w:val="right"/>
          </w:pPr>
        </w:p>
      </w:tc>
    </w:tr>
  </w:tbl>
  <w:p w14:paraId="7F7E21F5" w14:textId="77777777" w:rsidR="00DE5413" w:rsidRDefault="002D118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4562962"/>
    <w:multiLevelType w:val="hybridMultilevel"/>
    <w:tmpl w:val="1D827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CE0940"/>
    <w:multiLevelType w:val="hybridMultilevel"/>
    <w:tmpl w:val="5EDA2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996153"/>
    <w:multiLevelType w:val="hybridMultilevel"/>
    <w:tmpl w:val="E710D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854BE9"/>
    <w:multiLevelType w:val="hybridMultilevel"/>
    <w:tmpl w:val="022A4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4"/>
  </w:num>
  <w:num w:numId="5">
    <w:abstractNumId w:val="2"/>
  </w:num>
  <w:num w:numId="6">
    <w:abstractNumId w:val="1"/>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BD"/>
    <w:rsid w:val="000E74BD"/>
    <w:rsid w:val="00124DB9"/>
    <w:rsid w:val="00131C37"/>
    <w:rsid w:val="001B6C8D"/>
    <w:rsid w:val="002D118F"/>
    <w:rsid w:val="0035274B"/>
    <w:rsid w:val="004529DA"/>
    <w:rsid w:val="004F7C77"/>
    <w:rsid w:val="00644F2D"/>
    <w:rsid w:val="00717B65"/>
    <w:rsid w:val="008253A5"/>
    <w:rsid w:val="00843370"/>
    <w:rsid w:val="0090051D"/>
    <w:rsid w:val="009A401B"/>
    <w:rsid w:val="009C4624"/>
    <w:rsid w:val="00D800B0"/>
    <w:rsid w:val="00FD0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9CC8"/>
  <w15:chartTrackingRefBased/>
  <w15:docId w15:val="{BC0CEB82-9283-4D46-900D-201495EA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C8D"/>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90051D"/>
    <w:pPr>
      <w:keepNext/>
      <w:keepLines/>
      <w:spacing w:after="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0051D"/>
    <w:rPr>
      <w:rFonts w:ascii="Times New Roman" w:eastAsiaTheme="majorEastAsia" w:hAnsi="Times New Roman" w:cstheme="majorBidi"/>
      <w:b/>
      <w:sz w:val="28"/>
      <w:szCs w:val="32"/>
      <w:lang w:eastAsia="ru-RU"/>
    </w:rPr>
  </w:style>
  <w:style w:type="paragraph" w:styleId="a3">
    <w:name w:val="List Paragraph"/>
    <w:basedOn w:val="a"/>
    <w:qFormat/>
    <w:rsid w:val="0090051D"/>
    <w:pPr>
      <w:spacing w:after="240" w:line="360" w:lineRule="auto"/>
      <w:ind w:firstLine="720"/>
      <w:contextualSpacing/>
      <w:jc w:val="both"/>
    </w:pPr>
    <w:rPr>
      <w:sz w:val="28"/>
    </w:rPr>
  </w:style>
  <w:style w:type="paragraph" w:styleId="a4">
    <w:name w:val="header"/>
    <w:basedOn w:val="a"/>
    <w:link w:val="a5"/>
    <w:rsid w:val="0090051D"/>
    <w:pPr>
      <w:tabs>
        <w:tab w:val="center" w:pos="4680"/>
        <w:tab w:val="right" w:pos="9360"/>
      </w:tabs>
    </w:pPr>
  </w:style>
  <w:style w:type="character" w:customStyle="1" w:styleId="a5">
    <w:name w:val="Верхний колонтитул Знак"/>
    <w:basedOn w:val="a0"/>
    <w:link w:val="a4"/>
    <w:rsid w:val="0090051D"/>
    <w:rPr>
      <w:rFonts w:ascii="Times New Roman" w:eastAsia="Times New Roman" w:hAnsi="Times New Roman" w:cs="Times New Roman"/>
      <w:sz w:val="24"/>
      <w:szCs w:val="24"/>
      <w:lang w:eastAsia="ru-RU"/>
    </w:rPr>
  </w:style>
  <w:style w:type="paragraph" w:styleId="a6">
    <w:name w:val="footer"/>
    <w:basedOn w:val="a"/>
    <w:link w:val="a7"/>
    <w:rsid w:val="0090051D"/>
    <w:pPr>
      <w:tabs>
        <w:tab w:val="center" w:pos="4680"/>
        <w:tab w:val="right" w:pos="9360"/>
      </w:tabs>
    </w:pPr>
  </w:style>
  <w:style w:type="character" w:customStyle="1" w:styleId="a7">
    <w:name w:val="Нижний колонтитул Знак"/>
    <w:basedOn w:val="a0"/>
    <w:link w:val="a6"/>
    <w:rsid w:val="0090051D"/>
    <w:rPr>
      <w:rFonts w:ascii="Times New Roman" w:eastAsia="Times New Roman" w:hAnsi="Times New Roman" w:cs="Times New Roman"/>
      <w:sz w:val="24"/>
      <w:szCs w:val="24"/>
      <w:lang w:eastAsia="ru-RU"/>
    </w:rPr>
  </w:style>
  <w:style w:type="character" w:styleId="a8">
    <w:name w:val="Hyperlink"/>
    <w:uiPriority w:val="99"/>
    <w:rsid w:val="0090051D"/>
    <w:rPr>
      <w:color w:val="0000FF"/>
      <w:u w:val="single"/>
    </w:rPr>
  </w:style>
  <w:style w:type="table" w:styleId="a9">
    <w:name w:val="Table Grid"/>
    <w:basedOn w:val="a1"/>
    <w:uiPriority w:val="39"/>
    <w:rsid w:val="0090051D"/>
    <w:pPr>
      <w:spacing w:after="0" w:line="240" w:lineRule="auto"/>
    </w:pPr>
    <w:rPr>
      <w:rFonts w:ascii="Calibri" w:eastAsia="Times New Roman" w:hAnsi="Calibri" w:cs="Times New Roman"/>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OC Heading"/>
    <w:basedOn w:val="10"/>
    <w:next w:val="a"/>
    <w:uiPriority w:val="39"/>
    <w:unhideWhenUsed/>
    <w:qFormat/>
    <w:rsid w:val="0090051D"/>
    <w:pPr>
      <w:spacing w:line="259" w:lineRule="auto"/>
      <w:outlineLvl w:val="9"/>
    </w:pPr>
  </w:style>
  <w:style w:type="paragraph" w:styleId="1">
    <w:name w:val="toc 1"/>
    <w:basedOn w:val="a"/>
    <w:next w:val="a"/>
    <w:autoRedefine/>
    <w:uiPriority w:val="39"/>
    <w:unhideWhenUsed/>
    <w:rsid w:val="0090051D"/>
    <w:pPr>
      <w:numPr>
        <w:numId w:val="1"/>
      </w:numPr>
      <w:tabs>
        <w:tab w:val="right" w:leader="dot" w:pos="9347"/>
      </w:tabs>
      <w:spacing w:line="360" w:lineRule="auto"/>
    </w:pPr>
    <w:rPr>
      <w:rFonts w:eastAsiaTheme="minorEastAsia"/>
      <w:sz w:val="28"/>
      <w:szCs w:val="22"/>
    </w:rPr>
  </w:style>
  <w:style w:type="character" w:styleId="HTML">
    <w:name w:val="HTML Code"/>
    <w:basedOn w:val="a0"/>
    <w:uiPriority w:val="99"/>
    <w:semiHidden/>
    <w:unhideWhenUsed/>
    <w:rsid w:val="0090051D"/>
    <w:rPr>
      <w:rFonts w:ascii="Courier New" w:eastAsia="Times New Roman" w:hAnsi="Courier New" w:cs="Courier New"/>
      <w:sz w:val="20"/>
      <w:szCs w:val="20"/>
    </w:rPr>
  </w:style>
  <w:style w:type="character" w:styleId="ab">
    <w:name w:val="FollowedHyperlink"/>
    <w:basedOn w:val="a0"/>
    <w:uiPriority w:val="99"/>
    <w:semiHidden/>
    <w:unhideWhenUsed/>
    <w:rsid w:val="009C4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asterXaos/Algorithms_and_Data_Structur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1563</Words>
  <Characters>8914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Faster Xaos</dc:creator>
  <cp:keywords/>
  <dc:description/>
  <cp:lastModifiedBy>Faster Xaos</cp:lastModifiedBy>
  <cp:revision>7</cp:revision>
  <dcterms:created xsi:type="dcterms:W3CDTF">2025-04-16T18:25:00Z</dcterms:created>
  <dcterms:modified xsi:type="dcterms:W3CDTF">2025-04-16T19:38:00Z</dcterms:modified>
</cp:coreProperties>
</file>