
<file path=[Content_Types].xml><?xml version="1.0" encoding="utf-8"?>
<Types xmlns="http://schemas.openxmlformats.org/package/2006/content-types">
  <Default Extension="emf" ContentType="image/x-emf"/>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85637" w14:textId="77777777" w:rsidR="00DE5413" w:rsidRPr="00E212A0" w:rsidRDefault="00FD204E">
      <w:pPr>
        <w:jc w:val="center"/>
        <w:rPr>
          <w:b/>
          <w:sz w:val="28"/>
        </w:rPr>
      </w:pPr>
      <w:bookmarkStart w:id="0" w:name="page1"/>
      <w:bookmarkEnd w:id="0"/>
      <w:r w:rsidRPr="00E212A0">
        <w:rPr>
          <w:b/>
          <w:sz w:val="28"/>
        </w:rPr>
        <w:t>САНКТ-ПЕТЕРБУРГСКИЙ ГОСУДАРСТВЕННЫЙ УНИВЕРСИТЕТ</w:t>
      </w:r>
    </w:p>
    <w:p w14:paraId="672A6659" w14:textId="77777777" w:rsidR="00DE5413" w:rsidRPr="00E212A0" w:rsidRDefault="00DE5413">
      <w:pPr>
        <w:jc w:val="center"/>
        <w:rPr>
          <w:sz w:val="28"/>
        </w:rPr>
      </w:pPr>
    </w:p>
    <w:p w14:paraId="0793F520" w14:textId="77777777" w:rsidR="00DE5413" w:rsidRPr="00E212A0" w:rsidRDefault="00FD204E">
      <w:pPr>
        <w:jc w:val="center"/>
        <w:rPr>
          <w:b/>
          <w:sz w:val="28"/>
        </w:rPr>
      </w:pPr>
      <w:r w:rsidRPr="00E212A0">
        <w:rPr>
          <w:b/>
          <w:sz w:val="28"/>
        </w:rPr>
        <w:t>Факультет прикладной математики-процессов управления</w:t>
      </w:r>
    </w:p>
    <w:p w14:paraId="0A37501D" w14:textId="77777777" w:rsidR="00DE5413" w:rsidRPr="00E212A0" w:rsidRDefault="00DE5413">
      <w:pPr>
        <w:jc w:val="center"/>
        <w:rPr>
          <w:b/>
          <w:sz w:val="28"/>
        </w:rPr>
      </w:pPr>
    </w:p>
    <w:p w14:paraId="158236DB" w14:textId="77777777" w:rsidR="00DE5413" w:rsidRPr="00E212A0" w:rsidRDefault="00FD204E">
      <w:pPr>
        <w:jc w:val="center"/>
        <w:rPr>
          <w:b/>
          <w:sz w:val="28"/>
        </w:rPr>
      </w:pPr>
      <w:r w:rsidRPr="00E212A0">
        <w:rPr>
          <w:b/>
          <w:sz w:val="28"/>
        </w:rPr>
        <w:t xml:space="preserve">Программа бакалавриата </w:t>
      </w:r>
    </w:p>
    <w:p w14:paraId="64C83580" w14:textId="77777777" w:rsidR="00DE5413" w:rsidRPr="00E212A0" w:rsidRDefault="00FD204E">
      <w:pPr>
        <w:jc w:val="center"/>
        <w:rPr>
          <w:sz w:val="28"/>
        </w:rPr>
      </w:pPr>
      <w:r w:rsidRPr="00E212A0">
        <w:rPr>
          <w:b/>
          <w:sz w:val="28"/>
        </w:rPr>
        <w:t>“Большие данные и распределенная цифровая платформа”</w:t>
      </w:r>
    </w:p>
    <w:p w14:paraId="5DAB6C7B" w14:textId="77777777" w:rsidR="00DE5413" w:rsidRPr="00E212A0" w:rsidRDefault="00DE5413">
      <w:pPr>
        <w:spacing w:line="200" w:lineRule="exact"/>
        <w:jc w:val="center"/>
        <w:rPr>
          <w:sz w:val="28"/>
        </w:rPr>
      </w:pPr>
    </w:p>
    <w:p w14:paraId="02EB378F" w14:textId="77777777" w:rsidR="00DE5413" w:rsidRPr="00E212A0" w:rsidRDefault="00DE5413">
      <w:pPr>
        <w:spacing w:line="200" w:lineRule="exact"/>
        <w:jc w:val="center"/>
        <w:rPr>
          <w:sz w:val="28"/>
        </w:rPr>
      </w:pPr>
    </w:p>
    <w:p w14:paraId="6A05A809" w14:textId="77777777" w:rsidR="00DE5413" w:rsidRPr="00E212A0" w:rsidRDefault="00DE5413">
      <w:pPr>
        <w:spacing w:line="200" w:lineRule="exact"/>
        <w:jc w:val="center"/>
        <w:rPr>
          <w:sz w:val="28"/>
        </w:rPr>
      </w:pPr>
    </w:p>
    <w:p w14:paraId="5A39BBE3" w14:textId="77777777" w:rsidR="00DE5413" w:rsidRPr="00E212A0" w:rsidRDefault="00DE5413">
      <w:pPr>
        <w:spacing w:line="200" w:lineRule="exact"/>
        <w:jc w:val="center"/>
        <w:rPr>
          <w:sz w:val="28"/>
        </w:rPr>
      </w:pPr>
    </w:p>
    <w:p w14:paraId="41C8F396" w14:textId="77777777" w:rsidR="00DE5413" w:rsidRPr="00E212A0" w:rsidRDefault="00DE5413">
      <w:pPr>
        <w:spacing w:line="200" w:lineRule="exact"/>
        <w:jc w:val="center"/>
        <w:rPr>
          <w:sz w:val="28"/>
        </w:rPr>
      </w:pPr>
    </w:p>
    <w:p w14:paraId="72A3D3EC" w14:textId="77777777" w:rsidR="00DE5413" w:rsidRPr="00E212A0" w:rsidRDefault="00DE5413">
      <w:pPr>
        <w:spacing w:line="200" w:lineRule="exact"/>
        <w:jc w:val="center"/>
        <w:rPr>
          <w:sz w:val="28"/>
        </w:rPr>
      </w:pPr>
    </w:p>
    <w:p w14:paraId="0D0B940D" w14:textId="77777777" w:rsidR="00DE5413" w:rsidRPr="00E212A0" w:rsidRDefault="00DE5413">
      <w:pPr>
        <w:spacing w:line="200" w:lineRule="exact"/>
        <w:jc w:val="center"/>
        <w:rPr>
          <w:sz w:val="28"/>
        </w:rPr>
      </w:pPr>
    </w:p>
    <w:p w14:paraId="0E27B00A" w14:textId="77777777" w:rsidR="00DE5413" w:rsidRPr="00E212A0" w:rsidRDefault="00DE5413">
      <w:pPr>
        <w:spacing w:line="200" w:lineRule="exact"/>
        <w:jc w:val="center"/>
        <w:rPr>
          <w:sz w:val="28"/>
        </w:rPr>
      </w:pPr>
    </w:p>
    <w:p w14:paraId="60061E4C" w14:textId="77777777" w:rsidR="00DE5413" w:rsidRPr="00E212A0" w:rsidRDefault="00DE5413">
      <w:pPr>
        <w:spacing w:line="200" w:lineRule="exact"/>
        <w:jc w:val="center"/>
        <w:rPr>
          <w:sz w:val="28"/>
        </w:rPr>
      </w:pPr>
    </w:p>
    <w:p w14:paraId="44EAFD9C" w14:textId="77777777" w:rsidR="00DE5413" w:rsidRPr="00E212A0" w:rsidRDefault="00DE5413">
      <w:pPr>
        <w:spacing w:line="200" w:lineRule="exact"/>
        <w:jc w:val="center"/>
        <w:rPr>
          <w:sz w:val="28"/>
        </w:rPr>
      </w:pPr>
    </w:p>
    <w:p w14:paraId="4B94D5A5" w14:textId="77777777" w:rsidR="00DE5413" w:rsidRPr="00E212A0" w:rsidRDefault="00DE5413">
      <w:pPr>
        <w:spacing w:line="200" w:lineRule="exact"/>
        <w:jc w:val="center"/>
        <w:rPr>
          <w:sz w:val="28"/>
        </w:rPr>
      </w:pPr>
    </w:p>
    <w:p w14:paraId="3DEEC669" w14:textId="77777777" w:rsidR="00DE5413" w:rsidRPr="00E212A0" w:rsidRDefault="00DE5413">
      <w:pPr>
        <w:spacing w:line="200" w:lineRule="exact"/>
        <w:jc w:val="center"/>
        <w:rPr>
          <w:sz w:val="28"/>
        </w:rPr>
      </w:pPr>
    </w:p>
    <w:p w14:paraId="3656B9AB" w14:textId="77777777" w:rsidR="00DE5413" w:rsidRPr="00E212A0" w:rsidRDefault="00DE5413">
      <w:pPr>
        <w:spacing w:line="200" w:lineRule="exact"/>
        <w:jc w:val="center"/>
        <w:rPr>
          <w:sz w:val="28"/>
        </w:rPr>
      </w:pPr>
    </w:p>
    <w:p w14:paraId="45FB0818" w14:textId="77777777" w:rsidR="00DE5413" w:rsidRPr="00E212A0" w:rsidRDefault="00DE5413">
      <w:pPr>
        <w:spacing w:line="200" w:lineRule="exact"/>
        <w:jc w:val="center"/>
        <w:rPr>
          <w:sz w:val="28"/>
        </w:rPr>
      </w:pPr>
    </w:p>
    <w:p w14:paraId="270DEA96" w14:textId="31D93444" w:rsidR="00DE5413" w:rsidRPr="00E212A0" w:rsidRDefault="001D4F75">
      <w:pPr>
        <w:ind w:right="-259"/>
        <w:jc w:val="center"/>
        <w:rPr>
          <w:sz w:val="28"/>
        </w:rPr>
      </w:pPr>
      <w:r>
        <w:rPr>
          <w:b/>
          <w:sz w:val="28"/>
        </w:rPr>
        <w:t>Отчет проделанной работе</w:t>
      </w:r>
      <w:r w:rsidR="00FD204E" w:rsidRPr="00E212A0">
        <w:rPr>
          <w:b/>
          <w:sz w:val="28"/>
        </w:rPr>
        <w:t xml:space="preserve"> </w:t>
      </w:r>
      <w:r>
        <w:rPr>
          <w:b/>
          <w:sz w:val="28"/>
        </w:rPr>
        <w:t>на 20.03.2025</w:t>
      </w:r>
    </w:p>
    <w:p w14:paraId="53128261" w14:textId="77777777" w:rsidR="00DE5413" w:rsidRPr="00E212A0" w:rsidRDefault="00DE5413">
      <w:pPr>
        <w:spacing w:line="192" w:lineRule="exact"/>
        <w:jc w:val="center"/>
        <w:rPr>
          <w:sz w:val="28"/>
        </w:rPr>
      </w:pPr>
    </w:p>
    <w:p w14:paraId="4C3E38FB" w14:textId="77777777" w:rsidR="00DE5413" w:rsidRPr="00E212A0" w:rsidRDefault="00FD204E">
      <w:pPr>
        <w:ind w:right="-259"/>
        <w:jc w:val="center"/>
        <w:rPr>
          <w:sz w:val="28"/>
        </w:rPr>
      </w:pPr>
      <w:r w:rsidRPr="00E212A0">
        <w:rPr>
          <w:b/>
          <w:sz w:val="28"/>
        </w:rPr>
        <w:t>по дисциплине «Алгоритмы и структуры данных»</w:t>
      </w:r>
    </w:p>
    <w:p w14:paraId="62486C05" w14:textId="77777777" w:rsidR="00DE5413" w:rsidRPr="00E212A0" w:rsidRDefault="00DE5413">
      <w:pPr>
        <w:spacing w:line="189" w:lineRule="exact"/>
        <w:jc w:val="center"/>
        <w:rPr>
          <w:sz w:val="28"/>
        </w:rPr>
      </w:pPr>
    </w:p>
    <w:p w14:paraId="2F37D869" w14:textId="1F5A7FC0" w:rsidR="00DE5413" w:rsidRPr="00E212A0" w:rsidRDefault="7DC94573" w:rsidP="7DC94573">
      <w:pPr>
        <w:ind w:right="-259"/>
        <w:jc w:val="center"/>
        <w:rPr>
          <w:sz w:val="28"/>
          <w:szCs w:val="28"/>
        </w:rPr>
      </w:pPr>
      <w:r w:rsidRPr="00E212A0">
        <w:rPr>
          <w:b/>
          <w:bCs/>
          <w:sz w:val="28"/>
          <w:szCs w:val="28"/>
        </w:rPr>
        <w:t>на тему «</w:t>
      </w:r>
      <w:r w:rsidR="001D4F75">
        <w:rPr>
          <w:b/>
          <w:bCs/>
          <w:sz w:val="28"/>
          <w:szCs w:val="28"/>
        </w:rPr>
        <w:t>Ф</w:t>
      </w:r>
      <w:r w:rsidR="001D4F75" w:rsidRPr="001D4F75">
        <w:rPr>
          <w:b/>
          <w:bCs/>
          <w:sz w:val="28"/>
          <w:szCs w:val="28"/>
        </w:rPr>
        <w:t>акторы, влияющие на точность стрельбы из нарезного оружия по статичным и динамичным целям</w:t>
      </w:r>
      <w:r w:rsidRPr="00E212A0">
        <w:rPr>
          <w:b/>
          <w:bCs/>
          <w:sz w:val="28"/>
          <w:szCs w:val="28"/>
        </w:rPr>
        <w:t>»</w:t>
      </w:r>
    </w:p>
    <w:p w14:paraId="4101652C" w14:textId="77777777" w:rsidR="00DE5413" w:rsidRPr="00E212A0" w:rsidRDefault="00DE5413">
      <w:pPr>
        <w:spacing w:line="192" w:lineRule="exact"/>
        <w:jc w:val="center"/>
        <w:rPr>
          <w:sz w:val="28"/>
        </w:rPr>
      </w:pPr>
    </w:p>
    <w:p w14:paraId="4B99056E" w14:textId="6FC1C2F6" w:rsidR="00DE5413" w:rsidRDefault="00DE5413">
      <w:pPr>
        <w:spacing w:line="200" w:lineRule="exact"/>
        <w:rPr>
          <w:b/>
          <w:sz w:val="28"/>
        </w:rPr>
      </w:pPr>
    </w:p>
    <w:p w14:paraId="77615CD0" w14:textId="6DE3ACA2" w:rsidR="001D4F75" w:rsidRDefault="001D4F75">
      <w:pPr>
        <w:spacing w:line="200" w:lineRule="exact"/>
        <w:rPr>
          <w:b/>
          <w:sz w:val="28"/>
        </w:rPr>
      </w:pPr>
    </w:p>
    <w:p w14:paraId="5262B26B" w14:textId="2F639E8B" w:rsidR="001D4F75" w:rsidRDefault="001D4F75">
      <w:pPr>
        <w:spacing w:line="200" w:lineRule="exact"/>
        <w:rPr>
          <w:b/>
          <w:sz w:val="28"/>
        </w:rPr>
      </w:pPr>
    </w:p>
    <w:p w14:paraId="1BC61503" w14:textId="1920D7C1" w:rsidR="001D4F75" w:rsidRDefault="001D4F75">
      <w:pPr>
        <w:spacing w:line="200" w:lineRule="exact"/>
        <w:rPr>
          <w:b/>
          <w:sz w:val="28"/>
        </w:rPr>
      </w:pPr>
    </w:p>
    <w:p w14:paraId="1C01BB6A" w14:textId="77777777" w:rsidR="001D4F75" w:rsidRDefault="001D4F75">
      <w:pPr>
        <w:spacing w:line="200" w:lineRule="exact"/>
        <w:rPr>
          <w:b/>
          <w:sz w:val="28"/>
        </w:rPr>
      </w:pPr>
    </w:p>
    <w:p w14:paraId="461AECCC" w14:textId="77777777" w:rsidR="001D4F75" w:rsidRPr="00E212A0" w:rsidRDefault="001D4F75">
      <w:pPr>
        <w:spacing w:line="200" w:lineRule="exact"/>
        <w:rPr>
          <w:sz w:val="28"/>
        </w:rPr>
      </w:pPr>
    </w:p>
    <w:p w14:paraId="1299C43A" w14:textId="77777777" w:rsidR="00DE5413" w:rsidRPr="00E212A0" w:rsidRDefault="00DE5413">
      <w:pPr>
        <w:spacing w:line="200" w:lineRule="exact"/>
        <w:rPr>
          <w:sz w:val="28"/>
        </w:rPr>
      </w:pPr>
    </w:p>
    <w:p w14:paraId="4DDBEF00" w14:textId="77777777" w:rsidR="00DE5413" w:rsidRPr="00E212A0" w:rsidRDefault="00DE5413">
      <w:pPr>
        <w:spacing w:line="200" w:lineRule="exact"/>
        <w:rPr>
          <w:sz w:val="28"/>
        </w:rPr>
      </w:pPr>
    </w:p>
    <w:p w14:paraId="3461D779" w14:textId="77777777" w:rsidR="00DE5413" w:rsidRPr="00E212A0" w:rsidRDefault="00DE5413">
      <w:pPr>
        <w:spacing w:line="200" w:lineRule="exact"/>
        <w:rPr>
          <w:sz w:val="28"/>
        </w:rPr>
      </w:pPr>
    </w:p>
    <w:p w14:paraId="3CF2D8B6" w14:textId="77777777" w:rsidR="00DE5413" w:rsidRPr="00E212A0" w:rsidRDefault="00DE5413">
      <w:pPr>
        <w:spacing w:line="200" w:lineRule="exact"/>
        <w:rPr>
          <w:sz w:val="28"/>
        </w:rPr>
      </w:pPr>
    </w:p>
    <w:p w14:paraId="0FB78278" w14:textId="77777777" w:rsidR="00DE5413" w:rsidRPr="00E212A0" w:rsidRDefault="00DE5413">
      <w:pPr>
        <w:spacing w:line="200" w:lineRule="exact"/>
        <w:rPr>
          <w:sz w:val="28"/>
        </w:rPr>
      </w:pPr>
    </w:p>
    <w:p w14:paraId="1FC39945" w14:textId="77777777" w:rsidR="00DE5413" w:rsidRPr="00E212A0" w:rsidRDefault="00DE5413">
      <w:pPr>
        <w:spacing w:line="200" w:lineRule="exact"/>
        <w:rPr>
          <w:sz w:val="28"/>
        </w:rPr>
      </w:pPr>
    </w:p>
    <w:p w14:paraId="0562CB0E" w14:textId="77777777" w:rsidR="00DE5413" w:rsidRPr="00E212A0" w:rsidRDefault="00DE5413">
      <w:pPr>
        <w:spacing w:line="200" w:lineRule="exact"/>
        <w:rPr>
          <w:sz w:val="28"/>
        </w:rPr>
      </w:pPr>
    </w:p>
    <w:p w14:paraId="34CE0A41" w14:textId="77777777" w:rsidR="00DE5413" w:rsidRPr="00E212A0" w:rsidRDefault="00DE5413">
      <w:pPr>
        <w:spacing w:line="200" w:lineRule="exact"/>
        <w:rPr>
          <w:sz w:val="28"/>
        </w:rPr>
      </w:pPr>
    </w:p>
    <w:p w14:paraId="62EBF3C5" w14:textId="77777777" w:rsidR="00DE5413" w:rsidRPr="00E212A0" w:rsidRDefault="00DE5413">
      <w:pPr>
        <w:spacing w:line="200" w:lineRule="exact"/>
        <w:rPr>
          <w:sz w:val="28"/>
        </w:rPr>
      </w:pPr>
    </w:p>
    <w:p w14:paraId="6D98A12B" w14:textId="77777777" w:rsidR="00DE5413" w:rsidRPr="00E212A0" w:rsidRDefault="00DE5413">
      <w:pPr>
        <w:spacing w:line="200" w:lineRule="exact"/>
        <w:rPr>
          <w:sz w:val="28"/>
        </w:rPr>
      </w:pPr>
    </w:p>
    <w:p w14:paraId="2946DB82" w14:textId="77777777" w:rsidR="00DE5413" w:rsidRPr="00E212A0" w:rsidRDefault="00DE5413">
      <w:pPr>
        <w:spacing w:line="200" w:lineRule="exact"/>
        <w:rPr>
          <w:sz w:val="28"/>
        </w:rPr>
      </w:pPr>
    </w:p>
    <w:p w14:paraId="5997CC1D" w14:textId="77777777" w:rsidR="00DE5413" w:rsidRPr="00E212A0" w:rsidRDefault="00DE5413">
      <w:pPr>
        <w:spacing w:line="284" w:lineRule="exact"/>
        <w:rPr>
          <w:sz w:val="28"/>
        </w:rPr>
      </w:pPr>
    </w:p>
    <w:p w14:paraId="0ED384E3" w14:textId="77777777" w:rsidR="00DE5413" w:rsidRPr="00E212A0" w:rsidRDefault="00FD204E">
      <w:pPr>
        <w:tabs>
          <w:tab w:val="left" w:pos="7360"/>
        </w:tabs>
        <w:ind w:left="360"/>
        <w:jc w:val="right"/>
        <w:rPr>
          <w:b/>
          <w:sz w:val="28"/>
        </w:rPr>
      </w:pPr>
      <w:r w:rsidRPr="00E212A0">
        <w:rPr>
          <w:b/>
          <w:sz w:val="28"/>
        </w:rPr>
        <w:t>Студент гр. 23Б15-пу</w:t>
      </w:r>
    </w:p>
    <w:p w14:paraId="4F8E9D50" w14:textId="77777777" w:rsidR="00DE5413" w:rsidRPr="00E212A0" w:rsidRDefault="00FD204E">
      <w:pPr>
        <w:tabs>
          <w:tab w:val="left" w:pos="7360"/>
        </w:tabs>
        <w:ind w:left="360"/>
        <w:jc w:val="right"/>
        <w:rPr>
          <w:b/>
          <w:sz w:val="28"/>
        </w:rPr>
      </w:pPr>
      <w:r w:rsidRPr="00E212A0">
        <w:rPr>
          <w:b/>
          <w:sz w:val="28"/>
        </w:rPr>
        <w:t>Абрахин Е.Д.</w:t>
      </w:r>
    </w:p>
    <w:p w14:paraId="110FFD37" w14:textId="77777777" w:rsidR="00DE5413" w:rsidRPr="00E212A0" w:rsidRDefault="00DE5413">
      <w:pPr>
        <w:tabs>
          <w:tab w:val="left" w:pos="7360"/>
        </w:tabs>
        <w:ind w:left="360"/>
        <w:jc w:val="right"/>
        <w:rPr>
          <w:b/>
          <w:sz w:val="28"/>
        </w:rPr>
      </w:pPr>
    </w:p>
    <w:p w14:paraId="5922B100" w14:textId="77777777" w:rsidR="00DE5413" w:rsidRPr="00E212A0" w:rsidRDefault="00FD204E">
      <w:pPr>
        <w:tabs>
          <w:tab w:val="left" w:pos="4355"/>
        </w:tabs>
        <w:ind w:left="360"/>
        <w:jc w:val="right"/>
        <w:rPr>
          <w:b/>
          <w:sz w:val="28"/>
        </w:rPr>
      </w:pPr>
      <w:r w:rsidRPr="00E212A0">
        <w:rPr>
          <w:b/>
          <w:sz w:val="28"/>
        </w:rPr>
        <w:t>Преподаватель</w:t>
      </w:r>
    </w:p>
    <w:p w14:paraId="4694E859" w14:textId="77777777" w:rsidR="00DE5413" w:rsidRPr="00E212A0" w:rsidRDefault="00FD204E">
      <w:pPr>
        <w:tabs>
          <w:tab w:val="left" w:pos="4355"/>
        </w:tabs>
        <w:ind w:left="360"/>
        <w:jc w:val="right"/>
        <w:rPr>
          <w:b/>
          <w:sz w:val="28"/>
        </w:rPr>
      </w:pPr>
      <w:r w:rsidRPr="00E212A0">
        <w:rPr>
          <w:b/>
          <w:sz w:val="28"/>
        </w:rPr>
        <w:t>Дик А.Г.</w:t>
      </w:r>
    </w:p>
    <w:p w14:paraId="6B699379" w14:textId="77777777" w:rsidR="00DE5413" w:rsidRPr="00E212A0" w:rsidRDefault="00DE5413">
      <w:pPr>
        <w:tabs>
          <w:tab w:val="left" w:pos="4355"/>
        </w:tabs>
        <w:ind w:left="360"/>
        <w:jc w:val="right"/>
        <w:rPr>
          <w:b/>
          <w:sz w:val="28"/>
        </w:rPr>
      </w:pPr>
    </w:p>
    <w:p w14:paraId="3FE9F23F" w14:textId="73C384BF" w:rsidR="00DE5413" w:rsidRDefault="00DE5413">
      <w:pPr>
        <w:tabs>
          <w:tab w:val="left" w:pos="4355"/>
        </w:tabs>
        <w:ind w:left="360"/>
        <w:jc w:val="right"/>
        <w:rPr>
          <w:b/>
          <w:sz w:val="28"/>
        </w:rPr>
      </w:pPr>
    </w:p>
    <w:p w14:paraId="2EC88DBF" w14:textId="5EF2A3B0" w:rsidR="000D44D8" w:rsidRDefault="000D44D8">
      <w:pPr>
        <w:tabs>
          <w:tab w:val="left" w:pos="4355"/>
        </w:tabs>
        <w:ind w:left="360"/>
        <w:jc w:val="right"/>
        <w:rPr>
          <w:b/>
          <w:sz w:val="28"/>
        </w:rPr>
      </w:pPr>
    </w:p>
    <w:p w14:paraId="1D7E85D5" w14:textId="19E10FA0" w:rsidR="000D44D8" w:rsidRDefault="000D44D8">
      <w:pPr>
        <w:tabs>
          <w:tab w:val="left" w:pos="4355"/>
        </w:tabs>
        <w:ind w:left="360"/>
        <w:jc w:val="right"/>
        <w:rPr>
          <w:b/>
          <w:sz w:val="28"/>
        </w:rPr>
      </w:pPr>
    </w:p>
    <w:p w14:paraId="7EDAD8D9" w14:textId="6339B651" w:rsidR="000D44D8" w:rsidRPr="00E212A0" w:rsidRDefault="000D44D8">
      <w:pPr>
        <w:tabs>
          <w:tab w:val="left" w:pos="4355"/>
        </w:tabs>
        <w:ind w:left="360"/>
        <w:jc w:val="right"/>
        <w:rPr>
          <w:b/>
          <w:sz w:val="28"/>
        </w:rPr>
      </w:pPr>
    </w:p>
    <w:p w14:paraId="6D7E3DED" w14:textId="77777777" w:rsidR="00DE5413" w:rsidRPr="00E212A0" w:rsidRDefault="00FD204E">
      <w:pPr>
        <w:ind w:right="-259"/>
        <w:jc w:val="center"/>
        <w:rPr>
          <w:sz w:val="28"/>
        </w:rPr>
      </w:pPr>
      <w:r w:rsidRPr="00E212A0">
        <w:rPr>
          <w:b/>
          <w:sz w:val="28"/>
        </w:rPr>
        <w:t>Санкт-Петербург</w:t>
      </w:r>
    </w:p>
    <w:p w14:paraId="1F72F646" w14:textId="77777777" w:rsidR="00DE5413" w:rsidRPr="00E212A0" w:rsidRDefault="00DE5413">
      <w:pPr>
        <w:spacing w:line="91" w:lineRule="exact"/>
        <w:rPr>
          <w:sz w:val="28"/>
        </w:rPr>
      </w:pPr>
    </w:p>
    <w:p w14:paraId="08CE6F91" w14:textId="19D732BA" w:rsidR="00DE5413" w:rsidRPr="00076BA6" w:rsidRDefault="00FD204E" w:rsidP="00076BA6">
      <w:pPr>
        <w:ind w:right="-259"/>
        <w:jc w:val="center"/>
        <w:rPr>
          <w:b/>
          <w:sz w:val="28"/>
        </w:rPr>
      </w:pPr>
      <w:r w:rsidRPr="00E212A0">
        <w:rPr>
          <w:b/>
          <w:sz w:val="28"/>
        </w:rPr>
        <w:t>202</w:t>
      </w:r>
      <w:r w:rsidR="001D4F75">
        <w:rPr>
          <w:b/>
          <w:sz w:val="28"/>
          <w:lang w:val="en-US"/>
        </w:rPr>
        <w:t>5</w:t>
      </w:r>
      <w:r w:rsidRPr="00E212A0">
        <w:rPr>
          <w:b/>
          <w:sz w:val="28"/>
        </w:rPr>
        <w:t xml:space="preserve"> г.</w:t>
      </w:r>
    </w:p>
    <w:sdt>
      <w:sdtPr>
        <w:rPr>
          <w:rFonts w:ascii="Calibri" w:eastAsia="Times New Roman" w:hAnsi="Calibri" w:cs="Times New Roman"/>
          <w:b w:val="0"/>
          <w:sz w:val="22"/>
          <w:szCs w:val="20"/>
        </w:rPr>
        <w:id w:val="-1884634268"/>
        <w:docPartObj>
          <w:docPartGallery w:val="Table of Contents"/>
          <w:docPartUnique/>
        </w:docPartObj>
      </w:sdtPr>
      <w:sdtEndPr>
        <w:rPr>
          <w:rFonts w:ascii="Times New Roman" w:hAnsi="Times New Roman"/>
          <w:bCs/>
          <w:sz w:val="24"/>
          <w:szCs w:val="24"/>
        </w:rPr>
      </w:sdtEndPr>
      <w:sdtContent>
        <w:p w14:paraId="01B61399" w14:textId="351D8072" w:rsidR="00674F5B" w:rsidRDefault="00674F5B" w:rsidP="00674F5B">
          <w:pPr>
            <w:pStyle w:val="ab"/>
            <w:jc w:val="center"/>
          </w:pPr>
          <w:r>
            <w:t>Оглавление</w:t>
          </w:r>
        </w:p>
        <w:p w14:paraId="13BB1DEE" w14:textId="4CC92E73" w:rsidR="00901AD9" w:rsidRDefault="00674F5B">
          <w:pPr>
            <w:pStyle w:val="1"/>
            <w:rPr>
              <w:rFonts w:asciiTheme="minorHAnsi" w:hAnsiTheme="minorHAnsi" w:cstheme="minorBidi"/>
              <w:noProof/>
              <w:sz w:val="22"/>
            </w:rPr>
          </w:pPr>
          <w:r>
            <w:fldChar w:fldCharType="begin"/>
          </w:r>
          <w:r>
            <w:instrText xml:space="preserve"> TOC \o "1-3" \h \z \u </w:instrText>
          </w:r>
          <w:r>
            <w:fldChar w:fldCharType="separate"/>
          </w:r>
          <w:hyperlink w:anchor="_Toc193399561" w:history="1">
            <w:r w:rsidR="00901AD9" w:rsidRPr="0053387B">
              <w:rPr>
                <w:rStyle w:val="a9"/>
                <w:noProof/>
              </w:rPr>
              <w:t>Формулировка задачи</w:t>
            </w:r>
            <w:r w:rsidR="00901AD9">
              <w:rPr>
                <w:noProof/>
                <w:webHidden/>
              </w:rPr>
              <w:tab/>
            </w:r>
            <w:r w:rsidR="00901AD9">
              <w:rPr>
                <w:noProof/>
                <w:webHidden/>
              </w:rPr>
              <w:fldChar w:fldCharType="begin"/>
            </w:r>
            <w:r w:rsidR="00901AD9">
              <w:rPr>
                <w:noProof/>
                <w:webHidden/>
              </w:rPr>
              <w:instrText xml:space="preserve"> PAGEREF _Toc193399561 \h </w:instrText>
            </w:r>
            <w:r w:rsidR="00901AD9">
              <w:rPr>
                <w:noProof/>
                <w:webHidden/>
              </w:rPr>
            </w:r>
            <w:r w:rsidR="00901AD9">
              <w:rPr>
                <w:noProof/>
                <w:webHidden/>
              </w:rPr>
              <w:fldChar w:fldCharType="separate"/>
            </w:r>
            <w:r w:rsidR="00901AD9">
              <w:rPr>
                <w:noProof/>
                <w:webHidden/>
              </w:rPr>
              <w:t>3</w:t>
            </w:r>
            <w:r w:rsidR="00901AD9">
              <w:rPr>
                <w:noProof/>
                <w:webHidden/>
              </w:rPr>
              <w:fldChar w:fldCharType="end"/>
            </w:r>
          </w:hyperlink>
        </w:p>
        <w:p w14:paraId="0C77EEF5" w14:textId="2B2B82A4" w:rsidR="00901AD9" w:rsidRDefault="00901AD9">
          <w:pPr>
            <w:pStyle w:val="1"/>
            <w:rPr>
              <w:rFonts w:asciiTheme="minorHAnsi" w:hAnsiTheme="minorHAnsi" w:cstheme="minorBidi"/>
              <w:noProof/>
              <w:sz w:val="22"/>
            </w:rPr>
          </w:pPr>
          <w:hyperlink w:anchor="_Toc193399562" w:history="1">
            <w:r w:rsidRPr="0053387B">
              <w:rPr>
                <w:rStyle w:val="a9"/>
                <w:noProof/>
              </w:rPr>
              <w:t>Цель работы</w:t>
            </w:r>
            <w:r>
              <w:rPr>
                <w:noProof/>
                <w:webHidden/>
              </w:rPr>
              <w:tab/>
            </w:r>
            <w:r>
              <w:rPr>
                <w:noProof/>
                <w:webHidden/>
              </w:rPr>
              <w:fldChar w:fldCharType="begin"/>
            </w:r>
            <w:r>
              <w:rPr>
                <w:noProof/>
                <w:webHidden/>
              </w:rPr>
              <w:instrText xml:space="preserve"> PAGEREF _Toc193399562 \h </w:instrText>
            </w:r>
            <w:r>
              <w:rPr>
                <w:noProof/>
                <w:webHidden/>
              </w:rPr>
            </w:r>
            <w:r>
              <w:rPr>
                <w:noProof/>
                <w:webHidden/>
              </w:rPr>
              <w:fldChar w:fldCharType="separate"/>
            </w:r>
            <w:r>
              <w:rPr>
                <w:noProof/>
                <w:webHidden/>
              </w:rPr>
              <w:t>3</w:t>
            </w:r>
            <w:r>
              <w:rPr>
                <w:noProof/>
                <w:webHidden/>
              </w:rPr>
              <w:fldChar w:fldCharType="end"/>
            </w:r>
          </w:hyperlink>
        </w:p>
        <w:p w14:paraId="7016E905" w14:textId="431A0CA3" w:rsidR="00901AD9" w:rsidRDefault="00901AD9">
          <w:pPr>
            <w:pStyle w:val="1"/>
            <w:rPr>
              <w:rFonts w:asciiTheme="minorHAnsi" w:hAnsiTheme="minorHAnsi" w:cstheme="minorBidi"/>
              <w:noProof/>
              <w:sz w:val="22"/>
            </w:rPr>
          </w:pPr>
          <w:hyperlink w:anchor="_Toc193399563" w:history="1">
            <w:r w:rsidRPr="0053387B">
              <w:rPr>
                <w:rStyle w:val="a9"/>
                <w:noProof/>
              </w:rPr>
              <w:t>Описание задачи (формализация задачи)</w:t>
            </w:r>
            <w:r>
              <w:rPr>
                <w:noProof/>
                <w:webHidden/>
              </w:rPr>
              <w:tab/>
            </w:r>
            <w:r>
              <w:rPr>
                <w:noProof/>
                <w:webHidden/>
              </w:rPr>
              <w:fldChar w:fldCharType="begin"/>
            </w:r>
            <w:r>
              <w:rPr>
                <w:noProof/>
                <w:webHidden/>
              </w:rPr>
              <w:instrText xml:space="preserve"> PAGEREF _Toc193399563 \h </w:instrText>
            </w:r>
            <w:r>
              <w:rPr>
                <w:noProof/>
                <w:webHidden/>
              </w:rPr>
            </w:r>
            <w:r>
              <w:rPr>
                <w:noProof/>
                <w:webHidden/>
              </w:rPr>
              <w:fldChar w:fldCharType="separate"/>
            </w:r>
            <w:r>
              <w:rPr>
                <w:noProof/>
                <w:webHidden/>
              </w:rPr>
              <w:t>3</w:t>
            </w:r>
            <w:r>
              <w:rPr>
                <w:noProof/>
                <w:webHidden/>
              </w:rPr>
              <w:fldChar w:fldCharType="end"/>
            </w:r>
          </w:hyperlink>
        </w:p>
        <w:p w14:paraId="39F6519D" w14:textId="1CFDC618" w:rsidR="00901AD9" w:rsidRDefault="00901AD9">
          <w:pPr>
            <w:pStyle w:val="1"/>
            <w:rPr>
              <w:rFonts w:asciiTheme="minorHAnsi" w:hAnsiTheme="minorHAnsi" w:cstheme="minorBidi"/>
              <w:noProof/>
              <w:sz w:val="22"/>
            </w:rPr>
          </w:pPr>
          <w:hyperlink w:anchor="_Toc193399564" w:history="1">
            <w:r w:rsidRPr="0053387B">
              <w:rPr>
                <w:rStyle w:val="a9"/>
                <w:noProof/>
              </w:rPr>
              <w:t>Факторы стрельбы</w:t>
            </w:r>
            <w:r>
              <w:rPr>
                <w:noProof/>
                <w:webHidden/>
              </w:rPr>
              <w:tab/>
            </w:r>
            <w:r>
              <w:rPr>
                <w:noProof/>
                <w:webHidden/>
              </w:rPr>
              <w:fldChar w:fldCharType="begin"/>
            </w:r>
            <w:r>
              <w:rPr>
                <w:noProof/>
                <w:webHidden/>
              </w:rPr>
              <w:instrText xml:space="preserve"> PAGEREF _Toc193399564 \h </w:instrText>
            </w:r>
            <w:r>
              <w:rPr>
                <w:noProof/>
                <w:webHidden/>
              </w:rPr>
            </w:r>
            <w:r>
              <w:rPr>
                <w:noProof/>
                <w:webHidden/>
              </w:rPr>
              <w:fldChar w:fldCharType="separate"/>
            </w:r>
            <w:r>
              <w:rPr>
                <w:noProof/>
                <w:webHidden/>
              </w:rPr>
              <w:t>5</w:t>
            </w:r>
            <w:r>
              <w:rPr>
                <w:noProof/>
                <w:webHidden/>
              </w:rPr>
              <w:fldChar w:fldCharType="end"/>
            </w:r>
          </w:hyperlink>
        </w:p>
        <w:p w14:paraId="39A5C3FC" w14:textId="2EDDD359" w:rsidR="00901AD9" w:rsidRDefault="00901AD9">
          <w:pPr>
            <w:pStyle w:val="1"/>
            <w:rPr>
              <w:rFonts w:asciiTheme="minorHAnsi" w:hAnsiTheme="minorHAnsi" w:cstheme="minorBidi"/>
              <w:noProof/>
              <w:sz w:val="22"/>
            </w:rPr>
          </w:pPr>
          <w:hyperlink w:anchor="_Toc193399565" w:history="1">
            <w:r w:rsidRPr="0053387B">
              <w:rPr>
                <w:rStyle w:val="a9"/>
                <w:noProof/>
              </w:rPr>
              <w:t>Уравнения движения пули с учётом основных факторов</w:t>
            </w:r>
            <w:r>
              <w:rPr>
                <w:noProof/>
                <w:webHidden/>
              </w:rPr>
              <w:tab/>
            </w:r>
            <w:r>
              <w:rPr>
                <w:noProof/>
                <w:webHidden/>
              </w:rPr>
              <w:fldChar w:fldCharType="begin"/>
            </w:r>
            <w:r>
              <w:rPr>
                <w:noProof/>
                <w:webHidden/>
              </w:rPr>
              <w:instrText xml:space="preserve"> PAGEREF _Toc193399565 \h </w:instrText>
            </w:r>
            <w:r>
              <w:rPr>
                <w:noProof/>
                <w:webHidden/>
              </w:rPr>
            </w:r>
            <w:r>
              <w:rPr>
                <w:noProof/>
                <w:webHidden/>
              </w:rPr>
              <w:fldChar w:fldCharType="separate"/>
            </w:r>
            <w:r>
              <w:rPr>
                <w:noProof/>
                <w:webHidden/>
              </w:rPr>
              <w:t>9</w:t>
            </w:r>
            <w:r>
              <w:rPr>
                <w:noProof/>
                <w:webHidden/>
              </w:rPr>
              <w:fldChar w:fldCharType="end"/>
            </w:r>
          </w:hyperlink>
        </w:p>
        <w:p w14:paraId="275C6D1F" w14:textId="45195872" w:rsidR="00901AD9" w:rsidRDefault="00901AD9">
          <w:pPr>
            <w:pStyle w:val="1"/>
            <w:rPr>
              <w:rFonts w:asciiTheme="minorHAnsi" w:hAnsiTheme="minorHAnsi" w:cstheme="minorBidi"/>
              <w:noProof/>
              <w:sz w:val="22"/>
            </w:rPr>
          </w:pPr>
          <w:hyperlink w:anchor="_Toc193399566" w:history="1">
            <w:r w:rsidRPr="0053387B">
              <w:rPr>
                <w:rStyle w:val="a9"/>
                <w:noProof/>
              </w:rPr>
              <w:t>Репозиторий проекта</w:t>
            </w:r>
            <w:r>
              <w:rPr>
                <w:noProof/>
                <w:webHidden/>
              </w:rPr>
              <w:tab/>
            </w:r>
            <w:r>
              <w:rPr>
                <w:noProof/>
                <w:webHidden/>
              </w:rPr>
              <w:fldChar w:fldCharType="begin"/>
            </w:r>
            <w:r>
              <w:rPr>
                <w:noProof/>
                <w:webHidden/>
              </w:rPr>
              <w:instrText xml:space="preserve"> PAGEREF _Toc193399566 \h </w:instrText>
            </w:r>
            <w:r>
              <w:rPr>
                <w:noProof/>
                <w:webHidden/>
              </w:rPr>
            </w:r>
            <w:r>
              <w:rPr>
                <w:noProof/>
                <w:webHidden/>
              </w:rPr>
              <w:fldChar w:fldCharType="separate"/>
            </w:r>
            <w:r>
              <w:rPr>
                <w:noProof/>
                <w:webHidden/>
              </w:rPr>
              <w:t>10</w:t>
            </w:r>
            <w:r>
              <w:rPr>
                <w:noProof/>
                <w:webHidden/>
              </w:rPr>
              <w:fldChar w:fldCharType="end"/>
            </w:r>
          </w:hyperlink>
        </w:p>
        <w:p w14:paraId="1FD2F82F" w14:textId="2D5F0F05" w:rsidR="00901AD9" w:rsidRDefault="00901AD9">
          <w:pPr>
            <w:pStyle w:val="1"/>
            <w:rPr>
              <w:rFonts w:asciiTheme="minorHAnsi" w:hAnsiTheme="minorHAnsi" w:cstheme="minorBidi"/>
              <w:noProof/>
              <w:sz w:val="22"/>
            </w:rPr>
          </w:pPr>
          <w:hyperlink w:anchor="_Toc193399567" w:history="1">
            <w:r w:rsidRPr="0053387B">
              <w:rPr>
                <w:rStyle w:val="a9"/>
                <w:noProof/>
              </w:rPr>
              <w:t>Вывод и планы на будущее</w:t>
            </w:r>
            <w:r>
              <w:rPr>
                <w:noProof/>
                <w:webHidden/>
              </w:rPr>
              <w:tab/>
            </w:r>
            <w:r>
              <w:rPr>
                <w:noProof/>
                <w:webHidden/>
              </w:rPr>
              <w:fldChar w:fldCharType="begin"/>
            </w:r>
            <w:r>
              <w:rPr>
                <w:noProof/>
                <w:webHidden/>
              </w:rPr>
              <w:instrText xml:space="preserve"> PAGEREF _Toc193399567 \h </w:instrText>
            </w:r>
            <w:r>
              <w:rPr>
                <w:noProof/>
                <w:webHidden/>
              </w:rPr>
            </w:r>
            <w:r>
              <w:rPr>
                <w:noProof/>
                <w:webHidden/>
              </w:rPr>
              <w:fldChar w:fldCharType="separate"/>
            </w:r>
            <w:r>
              <w:rPr>
                <w:noProof/>
                <w:webHidden/>
              </w:rPr>
              <w:t>11</w:t>
            </w:r>
            <w:r>
              <w:rPr>
                <w:noProof/>
                <w:webHidden/>
              </w:rPr>
              <w:fldChar w:fldCharType="end"/>
            </w:r>
          </w:hyperlink>
        </w:p>
        <w:p w14:paraId="7B87E635" w14:textId="049C0F8B" w:rsidR="00901AD9" w:rsidRDefault="00901AD9">
          <w:pPr>
            <w:pStyle w:val="1"/>
            <w:rPr>
              <w:rFonts w:asciiTheme="minorHAnsi" w:hAnsiTheme="minorHAnsi" w:cstheme="minorBidi"/>
              <w:noProof/>
              <w:sz w:val="22"/>
            </w:rPr>
          </w:pPr>
          <w:hyperlink w:anchor="_Toc193399568" w:history="1">
            <w:r w:rsidRPr="0053387B">
              <w:rPr>
                <w:rStyle w:val="a9"/>
                <w:noProof/>
              </w:rPr>
              <w:t>Источники</w:t>
            </w:r>
            <w:r>
              <w:rPr>
                <w:noProof/>
                <w:webHidden/>
              </w:rPr>
              <w:tab/>
            </w:r>
            <w:r>
              <w:rPr>
                <w:noProof/>
                <w:webHidden/>
              </w:rPr>
              <w:fldChar w:fldCharType="begin"/>
            </w:r>
            <w:r>
              <w:rPr>
                <w:noProof/>
                <w:webHidden/>
              </w:rPr>
              <w:instrText xml:space="preserve"> PAGEREF _Toc193399568 \h </w:instrText>
            </w:r>
            <w:r>
              <w:rPr>
                <w:noProof/>
                <w:webHidden/>
              </w:rPr>
            </w:r>
            <w:r>
              <w:rPr>
                <w:noProof/>
                <w:webHidden/>
              </w:rPr>
              <w:fldChar w:fldCharType="separate"/>
            </w:r>
            <w:r>
              <w:rPr>
                <w:noProof/>
                <w:webHidden/>
              </w:rPr>
              <w:t>12</w:t>
            </w:r>
            <w:r>
              <w:rPr>
                <w:noProof/>
                <w:webHidden/>
              </w:rPr>
              <w:fldChar w:fldCharType="end"/>
            </w:r>
          </w:hyperlink>
        </w:p>
        <w:p w14:paraId="411A78C6" w14:textId="279775DE" w:rsidR="00674F5B" w:rsidRDefault="00674F5B">
          <w:r>
            <w:rPr>
              <w:rFonts w:eastAsiaTheme="minorEastAsia"/>
              <w:sz w:val="28"/>
              <w:szCs w:val="22"/>
            </w:rPr>
            <w:fldChar w:fldCharType="end"/>
          </w:r>
        </w:p>
      </w:sdtContent>
    </w:sdt>
    <w:p w14:paraId="61CDCEAD" w14:textId="3EB84AC8" w:rsidR="00DE5413" w:rsidRDefault="00FD204E">
      <w:pPr>
        <w:ind w:left="2160"/>
      </w:pPr>
      <w:r w:rsidRPr="00E212A0">
        <w:br w:type="page"/>
      </w:r>
    </w:p>
    <w:p w14:paraId="36C14B6F" w14:textId="411B8157" w:rsidR="001D4F75" w:rsidRPr="00E212A0" w:rsidRDefault="001D4F75" w:rsidP="001D4F75">
      <w:pPr>
        <w:pStyle w:val="10"/>
      </w:pPr>
      <w:bookmarkStart w:id="1" w:name="_Toc193399561"/>
      <w:r>
        <w:lastRenderedPageBreak/>
        <w:t>Формулировка задачи</w:t>
      </w:r>
      <w:bookmarkEnd w:id="1"/>
    </w:p>
    <w:p w14:paraId="01D04C92" w14:textId="2AC0BBE3" w:rsidR="001D4F75" w:rsidRPr="001D4F75" w:rsidRDefault="001D4F75" w:rsidP="001D4F75">
      <w:pPr>
        <w:spacing w:after="240"/>
        <w:rPr>
          <w:sz w:val="28"/>
          <w:szCs w:val="28"/>
        </w:rPr>
      </w:pPr>
      <w:r>
        <w:tab/>
      </w:r>
      <w:r w:rsidRPr="001D4F75">
        <w:rPr>
          <w:color w:val="0D0D0D" w:themeColor="text1" w:themeTint="F2"/>
          <w:sz w:val="28"/>
          <w:szCs w:val="28"/>
        </w:rPr>
        <w:t>Каждый охотник, начавший стрелять из нарезного оружия, должен знать, что такое баллистика и что нужно учитывать, чтоб попасть в цель. Что влияет на попадание в статичную и динамическую цель?</w:t>
      </w:r>
    </w:p>
    <w:p w14:paraId="6A905549" w14:textId="097FA31C" w:rsidR="00B471BA" w:rsidRPr="00E212A0" w:rsidRDefault="00B471BA" w:rsidP="00076BA6">
      <w:pPr>
        <w:pStyle w:val="10"/>
      </w:pPr>
      <w:bookmarkStart w:id="2" w:name="_Hlk193387470"/>
      <w:bookmarkStart w:id="3" w:name="_Toc193399562"/>
      <w:r w:rsidRPr="00E212A0">
        <w:t>Цель работы</w:t>
      </w:r>
      <w:bookmarkEnd w:id="3"/>
    </w:p>
    <w:bookmarkEnd w:id="2"/>
    <w:p w14:paraId="114E1335" w14:textId="67BC8B4D" w:rsidR="00B471BA" w:rsidRDefault="001D4F75" w:rsidP="00076BA6">
      <w:pPr>
        <w:pStyle w:val="a3"/>
        <w:spacing w:line="240" w:lineRule="auto"/>
      </w:pPr>
      <w:r w:rsidRPr="001D4F75">
        <w:t xml:space="preserve">Цель данной работы заключается в построении математической модели полёта снаряда, учитывающей основные физические и внешние факторы, влияющие на его траекторию. На основе данной модели предполагается реализация программного кода, позволяющего проводить численные эксперименты для анализа влияния различных параметров (таких как начальная скорость, угол выстрела, сопротивление воздуха, </w:t>
      </w:r>
      <w:r w:rsidR="00DA2C1A">
        <w:t>атмосфер</w:t>
      </w:r>
      <w:r w:rsidRPr="001D4F75">
        <w:t xml:space="preserve">ные условия, гравитация и </w:t>
      </w:r>
      <w:r w:rsidR="00DA2C1A">
        <w:t>другие</w:t>
      </w:r>
      <w:r w:rsidRPr="001D4F75">
        <w:t xml:space="preserve">) на точность попадания в статические и динамические цели. Итогом работы является выявление ключевых факторов, оказывающих наибольшее влияние на точность стрельбы, и </w:t>
      </w:r>
      <w:r w:rsidR="00DA2C1A">
        <w:t>создание программы для расчета траектории пули с учетом множества параметров</w:t>
      </w:r>
      <w:r w:rsidRPr="001D4F75">
        <w:t>.</w:t>
      </w:r>
    </w:p>
    <w:p w14:paraId="4F439E79" w14:textId="5A3029D2" w:rsidR="00DE5413" w:rsidRPr="00E212A0" w:rsidRDefault="00FD204E" w:rsidP="00076BA6">
      <w:pPr>
        <w:pStyle w:val="10"/>
      </w:pPr>
      <w:bookmarkStart w:id="4" w:name="_Toc193399563"/>
      <w:r w:rsidRPr="00E212A0">
        <w:t>Описание задачи (формализация задачи)</w:t>
      </w:r>
      <w:bookmarkEnd w:id="4"/>
    </w:p>
    <w:p w14:paraId="68C48E8C" w14:textId="72E4737D" w:rsidR="00DA2C1A" w:rsidRPr="00DA2C1A" w:rsidRDefault="00DA2C1A" w:rsidP="00DA2C1A">
      <w:pPr>
        <w:spacing w:after="200"/>
        <w:rPr>
          <w:sz w:val="28"/>
        </w:rPr>
      </w:pPr>
      <w:r>
        <w:tab/>
      </w:r>
      <w:r w:rsidRPr="00DA2C1A">
        <w:rPr>
          <w:sz w:val="28"/>
        </w:rPr>
        <w:t>Для достижения поставленной цели необходимо выполнить следующие этапы:</w:t>
      </w:r>
    </w:p>
    <w:p w14:paraId="5182939D" w14:textId="412F72E1" w:rsidR="00DA2C1A" w:rsidRPr="00DA2C1A" w:rsidRDefault="00DA2C1A" w:rsidP="007972CD">
      <w:pPr>
        <w:pStyle w:val="a3"/>
        <w:numPr>
          <w:ilvl w:val="0"/>
          <w:numId w:val="2"/>
        </w:numPr>
        <w:spacing w:line="240" w:lineRule="auto"/>
        <w:ind w:left="714" w:hanging="357"/>
      </w:pPr>
      <w:r w:rsidRPr="00DA2C1A">
        <w:t>Анализ физических основ баллистики.</w:t>
      </w:r>
    </w:p>
    <w:p w14:paraId="1965DD3B" w14:textId="77777777" w:rsidR="00DA2C1A" w:rsidRPr="00DA2C1A" w:rsidRDefault="00DA2C1A" w:rsidP="007972CD">
      <w:pPr>
        <w:pStyle w:val="a3"/>
        <w:numPr>
          <w:ilvl w:val="0"/>
          <w:numId w:val="4"/>
        </w:numPr>
        <w:spacing w:after="200" w:line="240" w:lineRule="auto"/>
        <w:ind w:left="907" w:hanging="357"/>
      </w:pPr>
      <w:r w:rsidRPr="00DA2C1A">
        <w:t>Рассмотреть основные уравнения движения тела в воздухе, включая влияние силы тяжести, аэродинамического сопротивления и других внешних факторов.</w:t>
      </w:r>
    </w:p>
    <w:p w14:paraId="73E4E930" w14:textId="4D0A1ACC" w:rsidR="00DA2C1A" w:rsidRDefault="00DA2C1A" w:rsidP="007972CD">
      <w:pPr>
        <w:pStyle w:val="a3"/>
        <w:numPr>
          <w:ilvl w:val="0"/>
          <w:numId w:val="4"/>
        </w:numPr>
        <w:spacing w:after="200" w:line="240" w:lineRule="auto"/>
        <w:ind w:left="907"/>
      </w:pPr>
      <w:r w:rsidRPr="00DA2C1A">
        <w:t>Определить ключевые параметры, влияющие на траекторию полёта снаряда.</w:t>
      </w:r>
    </w:p>
    <w:p w14:paraId="17B2E3A5" w14:textId="77777777" w:rsidR="004C338B" w:rsidRPr="00DA2C1A" w:rsidRDefault="004C338B" w:rsidP="004C338B">
      <w:pPr>
        <w:pStyle w:val="a3"/>
        <w:spacing w:after="200" w:line="240" w:lineRule="auto"/>
        <w:ind w:left="907" w:firstLine="0"/>
      </w:pPr>
    </w:p>
    <w:p w14:paraId="42E66CEA" w14:textId="3ACA3295" w:rsidR="00DA2C1A" w:rsidRPr="00DA2C1A" w:rsidRDefault="00DA2C1A" w:rsidP="007972CD">
      <w:pPr>
        <w:pStyle w:val="a3"/>
        <w:numPr>
          <w:ilvl w:val="0"/>
          <w:numId w:val="2"/>
        </w:numPr>
        <w:spacing w:after="200" w:line="240" w:lineRule="auto"/>
        <w:ind w:left="714" w:hanging="357"/>
      </w:pPr>
      <w:r w:rsidRPr="00DA2C1A">
        <w:t>Формализация математической модели.</w:t>
      </w:r>
    </w:p>
    <w:p w14:paraId="1CED207B" w14:textId="77777777" w:rsidR="00DA2C1A" w:rsidRPr="00DA2C1A" w:rsidRDefault="00DA2C1A" w:rsidP="007972CD">
      <w:pPr>
        <w:pStyle w:val="a3"/>
        <w:numPr>
          <w:ilvl w:val="0"/>
          <w:numId w:val="3"/>
        </w:numPr>
        <w:spacing w:after="200" w:line="240" w:lineRule="auto"/>
        <w:ind w:left="1264" w:hanging="357"/>
      </w:pPr>
      <w:r w:rsidRPr="00DA2C1A">
        <w:t>Записать систему дифференциальных уравнений движения снаряда с учётом начальных условий.</w:t>
      </w:r>
    </w:p>
    <w:p w14:paraId="5003CF7F" w14:textId="158CD781" w:rsidR="00DA2C1A" w:rsidRPr="00DA2C1A" w:rsidRDefault="00DA2C1A" w:rsidP="007972CD">
      <w:pPr>
        <w:pStyle w:val="a3"/>
        <w:numPr>
          <w:ilvl w:val="0"/>
          <w:numId w:val="3"/>
        </w:numPr>
        <w:spacing w:after="200" w:line="240" w:lineRule="auto"/>
        <w:ind w:left="1264" w:hanging="357"/>
      </w:pPr>
      <w:r w:rsidRPr="00DA2C1A">
        <w:t xml:space="preserve">Включить в модель поправки на сопротивление воздуха, боковой ветер, температуру, давление и </w:t>
      </w:r>
      <w:r w:rsidRPr="00DA2C1A">
        <w:t>т. д</w:t>
      </w:r>
      <w:r w:rsidRPr="00DA2C1A">
        <w:t>.</w:t>
      </w:r>
    </w:p>
    <w:p w14:paraId="65ACC6E6" w14:textId="6FF7037E" w:rsidR="004C338B" w:rsidRDefault="00DA2C1A" w:rsidP="007972CD">
      <w:pPr>
        <w:pStyle w:val="a3"/>
        <w:numPr>
          <w:ilvl w:val="0"/>
          <w:numId w:val="3"/>
        </w:numPr>
        <w:spacing w:after="200" w:line="240" w:lineRule="auto"/>
        <w:ind w:left="1264" w:hanging="357"/>
      </w:pPr>
      <w:r w:rsidRPr="00DA2C1A">
        <w:t xml:space="preserve">В случае анализа дальнобойной стрельбы учесть </w:t>
      </w:r>
      <w:r w:rsidR="004C338B">
        <w:t xml:space="preserve">специфические факторы, как например </w:t>
      </w:r>
      <w:r w:rsidRPr="00DA2C1A">
        <w:t>эффект Кориолиса</w:t>
      </w:r>
      <w:r w:rsidR="004C338B">
        <w:t xml:space="preserve"> или деривация</w:t>
      </w:r>
      <w:r w:rsidRPr="00DA2C1A">
        <w:t>.</w:t>
      </w:r>
    </w:p>
    <w:p w14:paraId="724DE09F" w14:textId="77777777" w:rsidR="004C338B" w:rsidRPr="00DA2C1A" w:rsidRDefault="004C338B" w:rsidP="004C338B">
      <w:pPr>
        <w:pStyle w:val="a3"/>
        <w:spacing w:after="200" w:line="240" w:lineRule="auto"/>
        <w:ind w:left="1264" w:firstLine="0"/>
      </w:pPr>
    </w:p>
    <w:p w14:paraId="14CAD27F" w14:textId="2744F9AA" w:rsidR="00DA2C1A" w:rsidRPr="00DA2C1A" w:rsidRDefault="00DA2C1A" w:rsidP="007972CD">
      <w:pPr>
        <w:pStyle w:val="a3"/>
        <w:numPr>
          <w:ilvl w:val="0"/>
          <w:numId w:val="2"/>
        </w:numPr>
        <w:spacing w:before="240" w:after="200" w:line="240" w:lineRule="auto"/>
        <w:ind w:left="714" w:hanging="357"/>
      </w:pPr>
      <w:r w:rsidRPr="00DA2C1A">
        <w:t>Разработка алгоритма и реализация программного кода.</w:t>
      </w:r>
    </w:p>
    <w:p w14:paraId="43FA10DA" w14:textId="77777777" w:rsidR="00DA2C1A" w:rsidRPr="00DA2C1A" w:rsidRDefault="00DA2C1A" w:rsidP="007972CD">
      <w:pPr>
        <w:pStyle w:val="a3"/>
        <w:numPr>
          <w:ilvl w:val="0"/>
          <w:numId w:val="5"/>
        </w:numPr>
        <w:spacing w:after="200" w:line="240" w:lineRule="auto"/>
        <w:ind w:left="1264" w:hanging="357"/>
      </w:pPr>
      <w:r w:rsidRPr="00DA2C1A">
        <w:t>Выбрать численные методы решения системы уравнений (например, метод Рунге-Кутты).</w:t>
      </w:r>
    </w:p>
    <w:p w14:paraId="6B65564E" w14:textId="1C2AC5C1" w:rsidR="00DA2C1A" w:rsidRPr="00DA2C1A" w:rsidRDefault="00DA2C1A" w:rsidP="007972CD">
      <w:pPr>
        <w:pStyle w:val="a3"/>
        <w:numPr>
          <w:ilvl w:val="0"/>
          <w:numId w:val="5"/>
        </w:numPr>
        <w:spacing w:after="200" w:line="240" w:lineRule="auto"/>
        <w:ind w:left="1264" w:hanging="357"/>
      </w:pPr>
      <w:r w:rsidRPr="00DA2C1A">
        <w:t>Реализовать алгоритм расчёта траектории полёта снаряда на языке программирования.</w:t>
      </w:r>
    </w:p>
    <w:p w14:paraId="29ACE9BF" w14:textId="3577BFDC" w:rsidR="00DA2C1A" w:rsidRDefault="00DA2C1A" w:rsidP="007972CD">
      <w:pPr>
        <w:pStyle w:val="a3"/>
        <w:numPr>
          <w:ilvl w:val="0"/>
          <w:numId w:val="5"/>
        </w:numPr>
        <w:spacing w:after="200" w:line="240" w:lineRule="auto"/>
        <w:ind w:left="1264" w:hanging="357"/>
      </w:pPr>
      <w:r w:rsidRPr="00DA2C1A">
        <w:lastRenderedPageBreak/>
        <w:t>Создать интерфейс для изменения входных параметров и визуализации результатов.</w:t>
      </w:r>
    </w:p>
    <w:p w14:paraId="4E0830B7" w14:textId="77777777" w:rsidR="004C338B" w:rsidRPr="00DA2C1A" w:rsidRDefault="004C338B" w:rsidP="004C338B">
      <w:pPr>
        <w:pStyle w:val="a3"/>
        <w:spacing w:after="200" w:line="240" w:lineRule="auto"/>
        <w:ind w:left="1264" w:firstLine="0"/>
      </w:pPr>
    </w:p>
    <w:p w14:paraId="54162018" w14:textId="1F5C1FF8" w:rsidR="00DA2C1A" w:rsidRPr="00DA2C1A" w:rsidRDefault="00DA2C1A" w:rsidP="007972CD">
      <w:pPr>
        <w:pStyle w:val="a3"/>
        <w:numPr>
          <w:ilvl w:val="0"/>
          <w:numId w:val="2"/>
        </w:numPr>
        <w:spacing w:after="200" w:line="240" w:lineRule="auto"/>
      </w:pPr>
      <w:r w:rsidRPr="00DA2C1A">
        <w:t>Моделирование попадания в цель.</w:t>
      </w:r>
    </w:p>
    <w:p w14:paraId="6FDA1135" w14:textId="77777777" w:rsidR="00DA2C1A" w:rsidRPr="00DA2C1A" w:rsidRDefault="00DA2C1A" w:rsidP="007972CD">
      <w:pPr>
        <w:pStyle w:val="a3"/>
        <w:numPr>
          <w:ilvl w:val="0"/>
          <w:numId w:val="6"/>
        </w:numPr>
        <w:spacing w:after="200" w:line="240" w:lineRule="auto"/>
        <w:ind w:left="1264" w:hanging="357"/>
      </w:pPr>
      <w:r w:rsidRPr="00DA2C1A">
        <w:t>Рассмотреть два типа целей: статическую (неподвижную) и динамическую (движущуюся).</w:t>
      </w:r>
    </w:p>
    <w:p w14:paraId="0A7E401F" w14:textId="2B41B57F" w:rsidR="00DA2C1A" w:rsidRDefault="00DA2C1A" w:rsidP="007972CD">
      <w:pPr>
        <w:pStyle w:val="a3"/>
        <w:numPr>
          <w:ilvl w:val="0"/>
          <w:numId w:val="6"/>
        </w:numPr>
        <w:spacing w:after="200" w:line="240" w:lineRule="auto"/>
        <w:ind w:left="1264" w:hanging="357"/>
      </w:pPr>
      <w:r w:rsidRPr="00DA2C1A">
        <w:t>Провести анализ чувствительности модели к изменению входных параметров.</w:t>
      </w:r>
    </w:p>
    <w:p w14:paraId="12DC9AE3" w14:textId="77777777" w:rsidR="004C338B" w:rsidRPr="00DA2C1A" w:rsidRDefault="004C338B" w:rsidP="004C338B">
      <w:pPr>
        <w:pStyle w:val="a3"/>
        <w:spacing w:after="200" w:line="240" w:lineRule="auto"/>
        <w:ind w:left="1264" w:firstLine="0"/>
      </w:pPr>
    </w:p>
    <w:p w14:paraId="38E5D9CE" w14:textId="0494F0C9" w:rsidR="00DA2C1A" w:rsidRPr="00DA2C1A" w:rsidRDefault="00DA2C1A" w:rsidP="007972CD">
      <w:pPr>
        <w:pStyle w:val="a3"/>
        <w:numPr>
          <w:ilvl w:val="0"/>
          <w:numId w:val="2"/>
        </w:numPr>
        <w:spacing w:after="200" w:line="240" w:lineRule="auto"/>
      </w:pPr>
      <w:r w:rsidRPr="00DA2C1A">
        <w:t>Анализ полученных данных и формирование выводов.</w:t>
      </w:r>
    </w:p>
    <w:p w14:paraId="64E17313" w14:textId="77777777" w:rsidR="00DA2C1A" w:rsidRPr="00DA2C1A" w:rsidRDefault="00DA2C1A" w:rsidP="007972CD">
      <w:pPr>
        <w:pStyle w:val="a3"/>
        <w:numPr>
          <w:ilvl w:val="0"/>
          <w:numId w:val="7"/>
        </w:numPr>
        <w:spacing w:after="200" w:line="240" w:lineRule="auto"/>
        <w:ind w:left="1264" w:hanging="357"/>
      </w:pPr>
      <w:r w:rsidRPr="00DA2C1A">
        <w:t>Провести серию численных экспериментов для выявления факторов, оказывающих наибольшее влияние на точность попадания.</w:t>
      </w:r>
    </w:p>
    <w:p w14:paraId="50A9F371" w14:textId="5407EFFF" w:rsidR="00076BA6" w:rsidRPr="00076BA6" w:rsidRDefault="00DA2C1A" w:rsidP="00DA2C1A">
      <w:pPr>
        <w:spacing w:after="200"/>
        <w:rPr>
          <w:sz w:val="28"/>
        </w:rPr>
      </w:pPr>
      <w:r w:rsidRPr="00DA2C1A">
        <w:rPr>
          <w:sz w:val="28"/>
        </w:rPr>
        <w:t>Таким образом, данная работа охватывает полный цикл исследования баллистики выстрела – от теоретического анализа и математического моделирования до практической реализации и оценки влияния различных факторов на точность стрельбы.</w:t>
      </w:r>
    </w:p>
    <w:p w14:paraId="2957A744" w14:textId="77777777" w:rsidR="00537F24" w:rsidRDefault="00537F24" w:rsidP="00076BA6">
      <w:pPr>
        <w:spacing w:after="200"/>
        <w:rPr>
          <w:rFonts w:eastAsiaTheme="majorEastAsia" w:cstheme="majorBidi"/>
          <w:b/>
          <w:sz w:val="28"/>
          <w:szCs w:val="32"/>
        </w:rPr>
      </w:pPr>
      <w:r>
        <w:br w:type="page"/>
      </w:r>
    </w:p>
    <w:p w14:paraId="654D875D" w14:textId="6DE311A5" w:rsidR="00DE5413" w:rsidRPr="00E212A0" w:rsidRDefault="00A04C74" w:rsidP="00076BA6">
      <w:pPr>
        <w:pStyle w:val="10"/>
        <w:rPr>
          <w:sz w:val="24"/>
        </w:rPr>
      </w:pPr>
      <w:bookmarkStart w:id="5" w:name="_Toc193399564"/>
      <w:r>
        <w:lastRenderedPageBreak/>
        <w:t>Факторы стрельбы</w:t>
      </w:r>
      <w:bookmarkEnd w:id="5"/>
    </w:p>
    <w:p w14:paraId="7FD381D3" w14:textId="70C6E88B" w:rsidR="009A5B5D" w:rsidRPr="009A5B5D" w:rsidRDefault="007B522F" w:rsidP="008526CF">
      <w:pPr>
        <w:spacing w:after="120"/>
        <w:ind w:firstLine="720"/>
        <w:jc w:val="both"/>
        <w:rPr>
          <w:sz w:val="28"/>
        </w:rPr>
      </w:pPr>
      <w:r w:rsidRPr="007B522F">
        <w:rPr>
          <w:sz w:val="28"/>
        </w:rPr>
        <w:t>Стрельба из ручного огнестрельного нарезного оружия представляет собой сложный физический процесс, который зависит от множества внешних факторов. В данной главе рассматривается внешняя баллистика, то есть движение пули после выхода из ствола до момента попадания в цель. Внутренняя баллистика (процессы, происходящие до вылета пули) здесь не анализируется, так как она определяется типом боеприпаса и характеристиками ствола, влияя лишь на начальные условия выстрела. Терминальная баллистика (поведение пули после попадания в цель) также не рассматривается, поскольку в данной работе фокус делается на точности стрельбы, а не на поражающей способности пули.</w:t>
      </w:r>
      <w:r w:rsidR="00A04C74">
        <w:rPr>
          <w:sz w:val="28"/>
        </w:rPr>
        <w:t xml:space="preserve"> </w:t>
      </w:r>
    </w:p>
    <w:p w14:paraId="70287782" w14:textId="77777777" w:rsidR="009A5B5D" w:rsidRPr="009A5B5D" w:rsidRDefault="009A5B5D" w:rsidP="009A5B5D">
      <w:pPr>
        <w:spacing w:after="120"/>
        <w:ind w:firstLine="720"/>
        <w:jc w:val="both"/>
        <w:rPr>
          <w:b/>
          <w:bCs/>
          <w:sz w:val="28"/>
        </w:rPr>
      </w:pPr>
      <w:r w:rsidRPr="009A5B5D">
        <w:rPr>
          <w:b/>
          <w:bCs/>
          <w:sz w:val="28"/>
        </w:rPr>
        <w:t>Общая формула движения пули</w:t>
      </w:r>
    </w:p>
    <w:p w14:paraId="5B7D99CE" w14:textId="110C4654" w:rsidR="009A5B5D" w:rsidRPr="009A5B5D" w:rsidRDefault="009A5B5D" w:rsidP="009A5B5D">
      <w:pPr>
        <w:spacing w:after="120"/>
        <w:ind w:firstLine="720"/>
        <w:jc w:val="both"/>
        <w:rPr>
          <w:sz w:val="28"/>
        </w:rPr>
      </w:pPr>
      <w:r w:rsidRPr="009A5B5D">
        <w:rPr>
          <w:sz w:val="28"/>
        </w:rPr>
        <w:t xml:space="preserve">Полет пули можно описать уравнением движения, в котором результирующая сила </w:t>
      </w:r>
      <m:oMath>
        <m:r>
          <w:rPr>
            <w:rFonts w:ascii="Cambria Math" w:hAnsi="Cambria Math"/>
            <w:sz w:val="28"/>
          </w:rPr>
          <m:t>F</m:t>
        </m:r>
      </m:oMath>
      <w:r w:rsidRPr="009A5B5D">
        <w:rPr>
          <w:sz w:val="28"/>
        </w:rPr>
        <w:t xml:space="preserve"> </w:t>
      </w:r>
      <w:r w:rsidRPr="009A5B5D">
        <w:rPr>
          <w:sz w:val="28"/>
        </w:rPr>
        <w:t>является суммой всех воздействующих факторов:</w:t>
      </w:r>
    </w:p>
    <w:p w14:paraId="5786D860" w14:textId="22A2B455" w:rsidR="009A5B5D" w:rsidRPr="009A5B5D" w:rsidRDefault="009A5B5D" w:rsidP="009A5B5D">
      <w:pPr>
        <w:spacing w:after="120"/>
        <w:ind w:firstLine="720"/>
        <w:jc w:val="both"/>
        <w:rPr>
          <w:i/>
          <w:sz w:val="28"/>
        </w:rPr>
      </w:pPr>
      <m:oMathPara>
        <m:oMath>
          <m:r>
            <w:rPr>
              <w:rFonts w:ascii="Cambria Math" w:hAnsi="Cambria Math"/>
              <w:sz w:val="28"/>
            </w:rPr>
            <m:t>ma=</m:t>
          </m:r>
          <m:sSub>
            <m:sSubPr>
              <m:ctrlPr>
                <w:rPr>
                  <w:rFonts w:ascii="Cambria Math" w:hAnsi="Cambria Math"/>
                  <w:i/>
                  <w:sz w:val="28"/>
                </w:rPr>
              </m:ctrlPr>
            </m:sSubPr>
            <m:e>
              <m:r>
                <w:rPr>
                  <w:rFonts w:ascii="Cambria Math" w:hAnsi="Cambria Math"/>
                  <w:sz w:val="28"/>
                </w:rPr>
                <m:t>F</m:t>
              </m:r>
            </m:e>
            <m:sub>
              <m:r>
                <w:rPr>
                  <w:rFonts w:ascii="Cambria Math" w:hAnsi="Cambria Math"/>
                  <w:sz w:val="28"/>
                </w:rPr>
                <m:t>g</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d</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w</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a</m:t>
              </m:r>
            </m:sub>
          </m:sSub>
        </m:oMath>
      </m:oMathPara>
    </w:p>
    <w:p w14:paraId="378F6A59" w14:textId="56ECF2ED" w:rsidR="009A5B5D" w:rsidRPr="009A5B5D" w:rsidRDefault="009A5B5D" w:rsidP="009A5B5D">
      <w:pPr>
        <w:spacing w:after="120"/>
        <w:ind w:firstLine="720"/>
        <w:jc w:val="both"/>
        <w:rPr>
          <w:sz w:val="28"/>
        </w:rPr>
      </w:pPr>
      <w:r w:rsidRPr="009A5B5D">
        <w:rPr>
          <w:sz w:val="28"/>
        </w:rPr>
        <w:t>где:</w:t>
      </w:r>
    </w:p>
    <w:p w14:paraId="6E288CEE" w14:textId="789BFA22" w:rsidR="009A5B5D" w:rsidRPr="009A5B5D" w:rsidRDefault="009A5B5D" w:rsidP="009A5B5D">
      <w:pPr>
        <w:spacing w:after="120"/>
        <w:ind w:firstLine="720"/>
        <w:jc w:val="both"/>
        <w:rPr>
          <w:sz w:val="28"/>
        </w:rPr>
      </w:pPr>
      <w:r w:rsidRPr="009A5B5D">
        <w:rPr>
          <w:rFonts w:ascii="Cambria Math" w:hAnsi="Cambria Math" w:cs="Cambria Math"/>
          <w:sz w:val="28"/>
        </w:rPr>
        <w:t>𝑚</w:t>
      </w:r>
      <w:r w:rsidRPr="009A5B5D">
        <w:rPr>
          <w:sz w:val="28"/>
        </w:rPr>
        <w:t xml:space="preserve"> </w:t>
      </w:r>
      <w:r w:rsidRPr="009A5B5D">
        <w:rPr>
          <w:sz w:val="28"/>
        </w:rPr>
        <w:t>— масса пули,</w:t>
      </w:r>
    </w:p>
    <w:p w14:paraId="12D26115" w14:textId="7E148607" w:rsidR="009A5B5D" w:rsidRPr="009A5B5D" w:rsidRDefault="009A5B5D" w:rsidP="009A5B5D">
      <w:pPr>
        <w:spacing w:after="120"/>
        <w:ind w:firstLine="720"/>
        <w:jc w:val="both"/>
        <w:rPr>
          <w:sz w:val="28"/>
        </w:rPr>
      </w:pPr>
      <w:r w:rsidRPr="009A5B5D">
        <w:rPr>
          <w:rFonts w:ascii="Cambria Math" w:hAnsi="Cambria Math" w:cs="Cambria Math"/>
          <w:sz w:val="28"/>
        </w:rPr>
        <w:t>𝑎</w:t>
      </w:r>
      <w:r w:rsidRPr="009A5B5D">
        <w:rPr>
          <w:sz w:val="28"/>
        </w:rPr>
        <w:t xml:space="preserve"> — ускорение,</w:t>
      </w:r>
    </w:p>
    <w:p w14:paraId="1490BD0A" w14:textId="4C7BB811" w:rsidR="009A5B5D" w:rsidRPr="009A5B5D" w:rsidRDefault="009A5B5D"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F</m:t>
            </m:r>
          </m:e>
          <m:sub>
            <m:r>
              <w:rPr>
                <w:rFonts w:ascii="Cambria Math" w:hAnsi="Cambria Math"/>
                <w:sz w:val="28"/>
              </w:rPr>
              <m:t>g</m:t>
            </m:r>
          </m:sub>
        </m:sSub>
      </m:oMath>
      <w:r w:rsidRPr="009A5B5D">
        <w:rPr>
          <w:sz w:val="28"/>
        </w:rPr>
        <w:t xml:space="preserve"> — сила тяжести,</w:t>
      </w:r>
    </w:p>
    <w:p w14:paraId="3F824211" w14:textId="3E6963B6" w:rsidR="009A5B5D" w:rsidRPr="009A5B5D" w:rsidRDefault="009A5B5D"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F</m:t>
            </m:r>
          </m:e>
          <m:sub>
            <m:r>
              <w:rPr>
                <w:rFonts w:ascii="Cambria Math" w:hAnsi="Cambria Math"/>
                <w:sz w:val="28"/>
              </w:rPr>
              <m:t>d</m:t>
            </m:r>
          </m:sub>
        </m:sSub>
      </m:oMath>
      <w:r w:rsidRPr="009A5B5D">
        <w:rPr>
          <w:sz w:val="28"/>
        </w:rPr>
        <w:t xml:space="preserve"> — аэродинамическое сопротивление,</w:t>
      </w:r>
    </w:p>
    <w:p w14:paraId="7D939AFA" w14:textId="37FF31CF" w:rsidR="009A5B5D" w:rsidRPr="009A5B5D" w:rsidRDefault="009A5B5D"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F</m:t>
            </m:r>
          </m:e>
          <m:sub>
            <m:r>
              <w:rPr>
                <w:rFonts w:ascii="Cambria Math" w:hAnsi="Cambria Math"/>
                <w:sz w:val="28"/>
              </w:rPr>
              <m:t>l</m:t>
            </m:r>
          </m:sub>
        </m:sSub>
        <m:r>
          <w:rPr>
            <w:rFonts w:ascii="Cambria Math" w:hAnsi="Cambria Math"/>
            <w:sz w:val="28"/>
          </w:rPr>
          <m:t xml:space="preserve"> </m:t>
        </m:r>
      </m:oMath>
      <w:r w:rsidRPr="009A5B5D">
        <w:rPr>
          <w:sz w:val="28"/>
        </w:rPr>
        <w:t>— подъемная сила (эффект Магнуса),</w:t>
      </w:r>
    </w:p>
    <w:p w14:paraId="12FFA353" w14:textId="6678BA7D" w:rsidR="009A5B5D" w:rsidRPr="009A5B5D" w:rsidRDefault="008526CF"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F</m:t>
            </m:r>
          </m:e>
          <m:sub>
            <m:r>
              <w:rPr>
                <w:rFonts w:ascii="Cambria Math" w:hAnsi="Cambria Math"/>
                <w:sz w:val="28"/>
              </w:rPr>
              <m:t>c</m:t>
            </m:r>
          </m:sub>
        </m:sSub>
      </m:oMath>
      <w:r w:rsidR="009A5B5D" w:rsidRPr="009A5B5D">
        <w:rPr>
          <w:sz w:val="28"/>
        </w:rPr>
        <w:t xml:space="preserve"> — сила Кориолиса (влияние вращения Земли),</w:t>
      </w:r>
    </w:p>
    <w:p w14:paraId="0141FBE7" w14:textId="143C5C51" w:rsidR="009A5B5D" w:rsidRPr="009A5B5D" w:rsidRDefault="008526CF"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F</m:t>
            </m:r>
          </m:e>
          <m:sub>
            <m:r>
              <w:rPr>
                <w:rFonts w:ascii="Cambria Math" w:hAnsi="Cambria Math"/>
                <w:sz w:val="28"/>
              </w:rPr>
              <m:t>w</m:t>
            </m:r>
          </m:sub>
        </m:sSub>
      </m:oMath>
      <w:r w:rsidR="009A5B5D" w:rsidRPr="009A5B5D">
        <w:rPr>
          <w:sz w:val="28"/>
        </w:rPr>
        <w:t xml:space="preserve"> — воздействие ветра,</w:t>
      </w:r>
    </w:p>
    <w:p w14:paraId="1C9F9734" w14:textId="52B4A197" w:rsidR="008526CF" w:rsidRDefault="008526CF" w:rsidP="008526CF">
      <w:pPr>
        <w:spacing w:after="120"/>
        <w:ind w:firstLine="720"/>
        <w:jc w:val="both"/>
        <w:rPr>
          <w:sz w:val="28"/>
        </w:rPr>
      </w:pPr>
      <m:oMath>
        <m:sSub>
          <m:sSubPr>
            <m:ctrlPr>
              <w:rPr>
                <w:rFonts w:ascii="Cambria Math" w:hAnsi="Cambria Math"/>
                <w:i/>
                <w:sz w:val="28"/>
              </w:rPr>
            </m:ctrlPr>
          </m:sSubPr>
          <m:e>
            <m:r>
              <w:rPr>
                <w:rFonts w:ascii="Cambria Math" w:hAnsi="Cambria Math"/>
                <w:sz w:val="28"/>
              </w:rPr>
              <m:t>F</m:t>
            </m:r>
          </m:e>
          <m:sub>
            <m:r>
              <w:rPr>
                <w:rFonts w:ascii="Cambria Math" w:hAnsi="Cambria Math"/>
                <w:sz w:val="28"/>
              </w:rPr>
              <m:t>a</m:t>
            </m:r>
          </m:sub>
        </m:sSub>
      </m:oMath>
      <w:r w:rsidRPr="008526CF">
        <w:rPr>
          <w:sz w:val="28"/>
        </w:rPr>
        <w:t xml:space="preserve"> </w:t>
      </w:r>
      <w:r w:rsidR="009A5B5D" w:rsidRPr="009A5B5D">
        <w:rPr>
          <w:sz w:val="28"/>
        </w:rPr>
        <w:t>— влияние атмосферных условий.</w:t>
      </w:r>
    </w:p>
    <w:p w14:paraId="5E69D1B9" w14:textId="76A7F212" w:rsidR="008526CF" w:rsidRPr="009A5B5D" w:rsidRDefault="008526CF" w:rsidP="009A5B5D">
      <w:pPr>
        <w:spacing w:after="120"/>
        <w:ind w:firstLine="720"/>
        <w:jc w:val="both"/>
        <w:rPr>
          <w:sz w:val="28"/>
        </w:rPr>
      </w:pPr>
      <w:r>
        <w:rPr>
          <w:sz w:val="28"/>
        </w:rPr>
        <w:t>Следующее описание лишь обозревает и дает понять, что из себя представляют различные факторы, влияющие на полет пули. Решение о том, стоит ли реализовывать некоторые специфические из них, может измениться.</w:t>
      </w:r>
    </w:p>
    <w:p w14:paraId="469443D8" w14:textId="254E6D9E" w:rsidR="009A5B5D" w:rsidRPr="008526CF" w:rsidRDefault="009A5B5D" w:rsidP="007972CD">
      <w:pPr>
        <w:pStyle w:val="a3"/>
        <w:numPr>
          <w:ilvl w:val="0"/>
          <w:numId w:val="9"/>
        </w:numPr>
        <w:spacing w:after="120" w:line="240" w:lineRule="auto"/>
        <w:ind w:left="714" w:hanging="357"/>
      </w:pPr>
      <w:r w:rsidRPr="008526CF">
        <w:t>Сила тяжести</w:t>
      </w:r>
    </w:p>
    <w:p w14:paraId="10A6D07E" w14:textId="0ECAA30D" w:rsidR="009A5B5D" w:rsidRPr="009A5B5D" w:rsidRDefault="009A5B5D" w:rsidP="009A5B5D">
      <w:pPr>
        <w:spacing w:after="120"/>
        <w:ind w:firstLine="720"/>
        <w:jc w:val="both"/>
        <w:rPr>
          <w:sz w:val="28"/>
        </w:rPr>
      </w:pPr>
      <w:r w:rsidRPr="009A5B5D">
        <w:rPr>
          <w:sz w:val="28"/>
        </w:rPr>
        <w:t>Сила тяжести является основным фактором, влияющим на движение пули. Под ее воздействием пуля движется по параболической траектории, испытывая ускорение в направлении вниз:</w:t>
      </w:r>
    </w:p>
    <w:p w14:paraId="31B5DDE5" w14:textId="3D57B065" w:rsidR="008526CF" w:rsidRPr="008526CF" w:rsidRDefault="008526CF" w:rsidP="009A5B5D">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F</m:t>
              </m:r>
            </m:e>
            <m:sub>
              <m:r>
                <w:rPr>
                  <w:rFonts w:ascii="Cambria Math" w:hAnsi="Cambria Math"/>
                  <w:sz w:val="28"/>
                </w:rPr>
                <m:t>g</m:t>
              </m:r>
            </m:sub>
          </m:sSub>
          <m:r>
            <w:rPr>
              <w:rFonts w:ascii="Cambria Math" w:hAnsi="Cambria Math"/>
              <w:sz w:val="28"/>
            </w:rPr>
            <m:t>=mg</m:t>
          </m:r>
        </m:oMath>
      </m:oMathPara>
    </w:p>
    <w:p w14:paraId="02C8ECEF" w14:textId="4D7F8FA0" w:rsidR="009A5B5D" w:rsidRPr="008526CF" w:rsidRDefault="008526CF" w:rsidP="009A5B5D">
      <w:pPr>
        <w:spacing w:after="120"/>
        <w:ind w:firstLine="720"/>
        <w:jc w:val="both"/>
        <w:rPr>
          <w:sz w:val="28"/>
        </w:rPr>
      </w:pPr>
      <w:r>
        <w:rPr>
          <w:sz w:val="28"/>
        </w:rPr>
        <w:t>г</w:t>
      </w:r>
      <w:r w:rsidR="009A5B5D" w:rsidRPr="009A5B5D">
        <w:rPr>
          <w:sz w:val="28"/>
        </w:rPr>
        <w:t>де</w:t>
      </w:r>
      <w:r w:rsidRPr="008526CF">
        <w:rPr>
          <w:sz w:val="28"/>
        </w:rPr>
        <w:t>:</w:t>
      </w:r>
    </w:p>
    <w:p w14:paraId="08D4C8D2" w14:textId="79E58071" w:rsidR="009A5B5D" w:rsidRPr="008526CF" w:rsidRDefault="008526CF" w:rsidP="009A5B5D">
      <w:pPr>
        <w:spacing w:after="120"/>
        <w:ind w:firstLine="720"/>
        <w:jc w:val="both"/>
        <w:rPr>
          <w:sz w:val="28"/>
        </w:rPr>
      </w:pPr>
      <m:oMath>
        <m:r>
          <w:rPr>
            <w:rFonts w:ascii="Cambria Math" w:hAnsi="Cambria Math"/>
            <w:sz w:val="28"/>
          </w:rPr>
          <m:t>g</m:t>
        </m:r>
        <m:r>
          <m:rPr>
            <m:sty m:val="p"/>
          </m:rPr>
          <w:rPr>
            <w:rFonts w:ascii="Cambria Math" w:hAnsi="Cambria Math"/>
            <w:sz w:val="28"/>
          </w:rPr>
          <m:t>≈</m:t>
        </m:r>
        <m:r>
          <w:rPr>
            <w:rFonts w:ascii="Cambria Math" w:hAnsi="Cambria Math"/>
            <w:sz w:val="28"/>
          </w:rPr>
          <m:t>9.81</m:t>
        </m:r>
        <m:r>
          <w:rPr>
            <w:rFonts w:ascii="Cambria Math" w:hAnsi="Cambria Math"/>
            <w:sz w:val="28"/>
          </w:rPr>
          <m:t> </m:t>
        </m:r>
        <m:sSup>
          <m:sSupPr>
            <m:ctrlPr>
              <w:rPr>
                <w:rFonts w:ascii="Cambria Math" w:hAnsi="Cambria Math"/>
                <w:i/>
                <w:sz w:val="28"/>
              </w:rPr>
            </m:ctrlPr>
          </m:sSupPr>
          <m:e>
            <m:r>
              <m:rPr>
                <m:nor/>
              </m:rPr>
              <w:rPr>
                <w:rFonts w:ascii="Cambria Math" w:hAnsi="Cambria Math"/>
                <w:sz w:val="28"/>
              </w:rPr>
              <m:t>м</m:t>
            </m:r>
            <m:r>
              <m:rPr>
                <m:lit/>
                <m:nor/>
              </m:rPr>
              <w:rPr>
                <w:rFonts w:ascii="Cambria Math" w:hAnsi="Cambria Math"/>
                <w:sz w:val="28"/>
              </w:rPr>
              <m:t>/</m:t>
            </m:r>
            <m:r>
              <m:rPr>
                <m:nor/>
              </m:rPr>
              <w:rPr>
                <w:rFonts w:ascii="Cambria Math" w:hAnsi="Cambria Math"/>
                <w:sz w:val="28"/>
              </w:rPr>
              <m:t>с</m:t>
            </m:r>
          </m:e>
          <m:sup>
            <m:r>
              <w:rPr>
                <w:rFonts w:ascii="Cambria Math" w:hAnsi="Cambria Math"/>
                <w:sz w:val="28"/>
              </w:rPr>
              <m:t>2</m:t>
            </m:r>
          </m:sup>
        </m:sSup>
      </m:oMath>
      <w:r>
        <w:rPr>
          <w:sz w:val="28"/>
        </w:rPr>
        <w:t xml:space="preserve"> </w:t>
      </w:r>
      <w:r w:rsidR="009A5B5D" w:rsidRPr="009A5B5D">
        <w:rPr>
          <w:sz w:val="28"/>
        </w:rPr>
        <w:t>— ускорение свободного падения.</w:t>
      </w:r>
    </w:p>
    <w:p w14:paraId="6628C484" w14:textId="77777777" w:rsidR="009A5B5D" w:rsidRPr="009A5B5D" w:rsidRDefault="009A5B5D" w:rsidP="009A5B5D">
      <w:pPr>
        <w:spacing w:after="120"/>
        <w:ind w:firstLine="720"/>
        <w:jc w:val="both"/>
        <w:rPr>
          <w:sz w:val="28"/>
        </w:rPr>
      </w:pPr>
    </w:p>
    <w:p w14:paraId="5A7D590D" w14:textId="2AAC869D" w:rsidR="009A5B5D" w:rsidRPr="009A5B5D" w:rsidRDefault="009A5B5D" w:rsidP="009A5B5D">
      <w:pPr>
        <w:spacing w:after="120"/>
        <w:ind w:firstLine="720"/>
        <w:jc w:val="both"/>
        <w:rPr>
          <w:sz w:val="28"/>
        </w:rPr>
      </w:pPr>
      <w:r w:rsidRPr="009A5B5D">
        <w:rPr>
          <w:sz w:val="28"/>
        </w:rPr>
        <w:lastRenderedPageBreak/>
        <w:t>Из-за гравитации пуля отклоняется вниз относительно линии прицеливания, что требует корректировки угла стрельбы для точного попадания</w:t>
      </w:r>
      <w:r w:rsidR="008526CF">
        <w:rPr>
          <w:sz w:val="28"/>
        </w:rPr>
        <w:t xml:space="preserve"> по высоте</w:t>
      </w:r>
      <w:r w:rsidRPr="009A5B5D">
        <w:rPr>
          <w:sz w:val="28"/>
        </w:rPr>
        <w:t>.</w:t>
      </w:r>
    </w:p>
    <w:p w14:paraId="15CE2D1B" w14:textId="27636AD8" w:rsidR="009A5B5D" w:rsidRPr="008526CF" w:rsidRDefault="009A5B5D" w:rsidP="007972CD">
      <w:pPr>
        <w:pStyle w:val="a3"/>
        <w:numPr>
          <w:ilvl w:val="0"/>
          <w:numId w:val="9"/>
        </w:numPr>
        <w:spacing w:after="120" w:line="240" w:lineRule="auto"/>
        <w:ind w:left="714" w:hanging="357"/>
      </w:pPr>
      <w:r w:rsidRPr="008526CF">
        <w:t>Аэродинамическое сопротивление (баллистический коэффициент, форм-факторы G1 и G7)</w:t>
      </w:r>
    </w:p>
    <w:p w14:paraId="21A50F12" w14:textId="77777777" w:rsidR="009A5B5D" w:rsidRPr="009A5B5D" w:rsidRDefault="009A5B5D" w:rsidP="009A5B5D">
      <w:pPr>
        <w:spacing w:after="120"/>
        <w:ind w:firstLine="720"/>
        <w:jc w:val="both"/>
        <w:rPr>
          <w:sz w:val="28"/>
        </w:rPr>
      </w:pPr>
      <w:r w:rsidRPr="009A5B5D">
        <w:rPr>
          <w:sz w:val="28"/>
        </w:rPr>
        <w:t>Сопротивление воздуха существенно влияет на дальность и скорость пули. Эта сила зависит от скорости пули, плотности воздуха и формы снаряда:</w:t>
      </w:r>
    </w:p>
    <w:p w14:paraId="00724161" w14:textId="17333DFA" w:rsidR="008526CF" w:rsidRPr="008526CF" w:rsidRDefault="008526CF" w:rsidP="009A5B5D">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F</m:t>
              </m:r>
            </m:e>
            <m:sub>
              <m:r>
                <w:rPr>
                  <w:rFonts w:ascii="Cambria Math" w:hAnsi="Cambria Math"/>
                  <w:sz w:val="28"/>
                </w:rPr>
                <m:t>d</m:t>
              </m:r>
            </m:sub>
          </m:sSub>
          <m:r>
            <w:rPr>
              <w:rFonts w:ascii="Cambria Math" w:hAnsi="Cambria Math"/>
              <w:sz w:val="28"/>
            </w:rPr>
            <m:t>=-</m:t>
          </m:r>
          <m:f>
            <m:fPr>
              <m:ctrlPr>
                <w:rPr>
                  <w:rFonts w:ascii="Cambria Math" w:hAnsi="Cambria Math"/>
                  <w:sz w:val="28"/>
                </w:rPr>
              </m:ctrlPr>
            </m:fPr>
            <m:num>
              <m:r>
                <w:rPr>
                  <w:rFonts w:ascii="Cambria Math" w:hAnsi="Cambria Math"/>
                  <w:sz w:val="28"/>
                </w:rPr>
                <m:t>1</m:t>
              </m:r>
              <m:ctrlPr>
                <w:rPr>
                  <w:rFonts w:ascii="Cambria Math" w:hAnsi="Cambria Math"/>
                  <w:i/>
                  <w:sz w:val="28"/>
                </w:rPr>
              </m:ctrlPr>
            </m:num>
            <m:den>
              <m:r>
                <w:rPr>
                  <w:rFonts w:ascii="Cambria Math" w:hAnsi="Cambria Math"/>
                  <w:sz w:val="28"/>
                </w:rPr>
                <m:t>2</m:t>
              </m:r>
              <m:ctrlPr>
                <w:rPr>
                  <w:rFonts w:ascii="Cambria Math" w:hAnsi="Cambria Math"/>
                  <w:i/>
                  <w:sz w:val="28"/>
                </w:rPr>
              </m:ctrlPr>
            </m:den>
          </m:f>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r>
            <m:rPr>
              <m:sty m:val="p"/>
            </m:rPr>
            <w:rPr>
              <w:rFonts w:ascii="Cambria Math" w:hAnsi="Cambria Math"/>
              <w:sz w:val="28"/>
            </w:rPr>
            <m:t>ρ</m:t>
          </m:r>
          <m:r>
            <w:rPr>
              <w:rFonts w:ascii="Cambria Math" w:hAnsi="Cambria Math"/>
              <w:sz w:val="28"/>
            </w:rPr>
            <m:t>A</m:t>
          </m:r>
          <m:sSup>
            <m:sSupPr>
              <m:ctrlPr>
                <w:rPr>
                  <w:rFonts w:ascii="Cambria Math" w:hAnsi="Cambria Math"/>
                  <w:i/>
                  <w:sz w:val="28"/>
                </w:rPr>
              </m:ctrlPr>
            </m:sSupPr>
            <m:e>
              <m:r>
                <w:rPr>
                  <w:rFonts w:ascii="Cambria Math" w:hAnsi="Cambria Math"/>
                  <w:sz w:val="28"/>
                </w:rPr>
                <m:t>v</m:t>
              </m:r>
            </m:e>
            <m:sup>
              <m:r>
                <w:rPr>
                  <w:rFonts w:ascii="Cambria Math" w:hAnsi="Cambria Math"/>
                  <w:sz w:val="28"/>
                </w:rPr>
                <m:t>2</m:t>
              </m:r>
            </m:sup>
          </m:sSup>
        </m:oMath>
      </m:oMathPara>
    </w:p>
    <w:p w14:paraId="5A072646" w14:textId="77777777" w:rsidR="009A5B5D" w:rsidRPr="009A5B5D" w:rsidRDefault="009A5B5D" w:rsidP="009A5B5D">
      <w:pPr>
        <w:spacing w:after="120"/>
        <w:ind w:firstLine="720"/>
        <w:jc w:val="both"/>
        <w:rPr>
          <w:sz w:val="28"/>
        </w:rPr>
      </w:pPr>
      <w:r w:rsidRPr="009A5B5D">
        <w:rPr>
          <w:sz w:val="28"/>
        </w:rPr>
        <w:t>где:</w:t>
      </w:r>
    </w:p>
    <w:p w14:paraId="29A24C5B" w14:textId="5A286579" w:rsidR="009A5B5D" w:rsidRPr="009A5B5D" w:rsidRDefault="008526CF"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oMath>
      <w:r w:rsidR="009A5B5D" w:rsidRPr="009A5B5D">
        <w:rPr>
          <w:sz w:val="28"/>
        </w:rPr>
        <w:t xml:space="preserve"> — коэффициент аэродинамического сопротивления,</w:t>
      </w:r>
    </w:p>
    <w:p w14:paraId="16A3998B" w14:textId="35689AA3" w:rsidR="009A5B5D" w:rsidRPr="009A5B5D" w:rsidRDefault="008526CF" w:rsidP="009A5B5D">
      <w:pPr>
        <w:spacing w:after="120"/>
        <w:ind w:firstLine="720"/>
        <w:jc w:val="both"/>
        <w:rPr>
          <w:sz w:val="28"/>
        </w:rPr>
      </w:pPr>
      <m:oMath>
        <m:r>
          <m:rPr>
            <m:sty m:val="p"/>
          </m:rPr>
          <w:rPr>
            <w:rFonts w:ascii="Cambria Math" w:hAnsi="Cambria Math"/>
            <w:sz w:val="28"/>
          </w:rPr>
          <m:t>ρ</m:t>
        </m:r>
      </m:oMath>
      <w:r w:rsidR="009A5B5D" w:rsidRPr="009A5B5D">
        <w:rPr>
          <w:sz w:val="28"/>
        </w:rPr>
        <w:t xml:space="preserve"> — плотность воздуха,</w:t>
      </w:r>
    </w:p>
    <w:p w14:paraId="26E081F9" w14:textId="3D7178C3" w:rsidR="009A5B5D" w:rsidRPr="009A5B5D" w:rsidRDefault="008526CF" w:rsidP="009A5B5D">
      <w:pPr>
        <w:spacing w:after="120"/>
        <w:ind w:firstLine="720"/>
        <w:jc w:val="both"/>
        <w:rPr>
          <w:sz w:val="28"/>
        </w:rPr>
      </w:pPr>
      <m:oMath>
        <m:r>
          <w:rPr>
            <w:rFonts w:ascii="Cambria Math" w:hAnsi="Cambria Math"/>
            <w:sz w:val="28"/>
          </w:rPr>
          <m:t>A</m:t>
        </m:r>
        <m:r>
          <w:rPr>
            <w:rFonts w:ascii="Cambria Math" w:hAnsi="Cambria Math"/>
            <w:sz w:val="28"/>
          </w:rPr>
          <m:t xml:space="preserve"> </m:t>
        </m:r>
      </m:oMath>
      <w:r w:rsidR="009A5B5D" w:rsidRPr="009A5B5D">
        <w:rPr>
          <w:sz w:val="28"/>
        </w:rPr>
        <w:t>— площадь поперечного сечения пули,</w:t>
      </w:r>
    </w:p>
    <w:p w14:paraId="726EC785" w14:textId="6B9E5314" w:rsidR="009A5B5D" w:rsidRPr="009A5B5D" w:rsidRDefault="008526CF" w:rsidP="009A5B5D">
      <w:pPr>
        <w:spacing w:after="120"/>
        <w:ind w:firstLine="720"/>
        <w:jc w:val="both"/>
        <w:rPr>
          <w:sz w:val="28"/>
        </w:rPr>
      </w:pPr>
      <m:oMath>
        <m:r>
          <w:rPr>
            <w:rFonts w:ascii="Cambria Math" w:hAnsi="Cambria Math"/>
            <w:sz w:val="28"/>
          </w:rPr>
          <m:t>v</m:t>
        </m:r>
      </m:oMath>
      <w:r>
        <w:rPr>
          <w:sz w:val="28"/>
        </w:rPr>
        <w:t xml:space="preserve"> </w:t>
      </w:r>
      <w:r w:rsidR="009A5B5D" w:rsidRPr="009A5B5D">
        <w:rPr>
          <w:sz w:val="28"/>
        </w:rPr>
        <w:t>— скорость пули.</w:t>
      </w:r>
    </w:p>
    <w:p w14:paraId="1EE939AC" w14:textId="77777777" w:rsidR="009A5B5D" w:rsidRPr="009A5B5D" w:rsidRDefault="009A5B5D" w:rsidP="009A5B5D">
      <w:pPr>
        <w:spacing w:after="120"/>
        <w:ind w:firstLine="720"/>
        <w:jc w:val="both"/>
        <w:rPr>
          <w:sz w:val="28"/>
        </w:rPr>
      </w:pPr>
      <w:r w:rsidRPr="009A5B5D">
        <w:rPr>
          <w:sz w:val="28"/>
        </w:rPr>
        <w:t>Для практических расчетов используют баллистический коэффициент (BC), который определяет, насколько хорошо пуля противостоит сопротивлению воздуха:</w:t>
      </w:r>
    </w:p>
    <w:p w14:paraId="5A1FD529" w14:textId="10DC4586" w:rsidR="008526CF" w:rsidRPr="008526CF" w:rsidRDefault="008526CF" w:rsidP="009A5B5D">
      <w:pPr>
        <w:spacing w:after="120"/>
        <w:ind w:firstLine="720"/>
        <w:jc w:val="both"/>
        <w:rPr>
          <w:sz w:val="28"/>
        </w:rPr>
      </w:pPr>
      <m:oMathPara>
        <m:oMath>
          <m:r>
            <w:rPr>
              <w:rFonts w:ascii="Cambria Math" w:hAnsi="Cambria Math"/>
              <w:sz w:val="28"/>
            </w:rPr>
            <m:t>BC=</m:t>
          </m:r>
          <m:f>
            <m:fPr>
              <m:ctrlPr>
                <w:rPr>
                  <w:rFonts w:ascii="Cambria Math" w:hAnsi="Cambria Math"/>
                  <w:sz w:val="28"/>
                </w:rPr>
              </m:ctrlPr>
            </m:fPr>
            <m:num>
              <m:r>
                <w:rPr>
                  <w:rFonts w:ascii="Cambria Math" w:hAnsi="Cambria Math"/>
                  <w:sz w:val="28"/>
                </w:rPr>
                <m:t>m</m:t>
              </m:r>
              <m:ctrlPr>
                <w:rPr>
                  <w:rFonts w:ascii="Cambria Math" w:hAnsi="Cambria Math"/>
                  <w:i/>
                  <w:sz w:val="28"/>
                </w:rPr>
              </m:ctrlPr>
            </m:num>
            <m:den>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r>
                <w:rPr>
                  <w:rFonts w:ascii="Cambria Math" w:hAnsi="Cambria Math"/>
                  <w:sz w:val="28"/>
                </w:rPr>
                <m:t>A</m:t>
              </m:r>
              <m:ctrlPr>
                <w:rPr>
                  <w:rFonts w:ascii="Cambria Math" w:hAnsi="Cambria Math"/>
                  <w:i/>
                  <w:sz w:val="28"/>
                </w:rPr>
              </m:ctrlPr>
            </m:den>
          </m:f>
        </m:oMath>
      </m:oMathPara>
    </w:p>
    <w:p w14:paraId="295DF3C3" w14:textId="6D63D52F" w:rsidR="009A5B5D" w:rsidRPr="009A5B5D" w:rsidRDefault="009A5B5D" w:rsidP="009A5B5D">
      <w:pPr>
        <w:spacing w:after="120"/>
        <w:ind w:firstLine="720"/>
        <w:jc w:val="both"/>
        <w:rPr>
          <w:sz w:val="28"/>
        </w:rPr>
      </w:pPr>
      <w:r w:rsidRPr="009A5B5D">
        <w:rPr>
          <w:sz w:val="28"/>
        </w:rPr>
        <w:t>Существует несколько моделей аэродинамических форм пуль, наиболее популярные:</w:t>
      </w:r>
    </w:p>
    <w:p w14:paraId="145D3F4F" w14:textId="77777777" w:rsidR="009A5B5D" w:rsidRPr="008526CF" w:rsidRDefault="009A5B5D" w:rsidP="007972CD">
      <w:pPr>
        <w:pStyle w:val="a3"/>
        <w:numPr>
          <w:ilvl w:val="0"/>
          <w:numId w:val="7"/>
        </w:numPr>
        <w:spacing w:after="120" w:line="240" w:lineRule="auto"/>
        <w:ind w:left="714" w:hanging="357"/>
      </w:pPr>
      <w:r w:rsidRPr="008526CF">
        <w:t>G1 — стандартная плосконосая форма, характерная для устаревших боеприпасов.</w:t>
      </w:r>
    </w:p>
    <w:p w14:paraId="58526768" w14:textId="77777777" w:rsidR="009A5B5D" w:rsidRPr="008526CF" w:rsidRDefault="009A5B5D" w:rsidP="007972CD">
      <w:pPr>
        <w:pStyle w:val="a3"/>
        <w:numPr>
          <w:ilvl w:val="0"/>
          <w:numId w:val="7"/>
        </w:numPr>
        <w:spacing w:after="120" w:line="240" w:lineRule="auto"/>
        <w:ind w:left="714" w:hanging="357"/>
      </w:pPr>
      <w:r w:rsidRPr="008526CF">
        <w:t>G7 — более современная обтекаемая форма с низким сопротивлением воздуха, часто используемая для дальнобойных винтовочных пуль.</w:t>
      </w:r>
    </w:p>
    <w:p w14:paraId="0F3765DF" w14:textId="1FEFE5A4" w:rsidR="009A5B5D" w:rsidRPr="00B62EE3" w:rsidRDefault="009A5B5D" w:rsidP="009A5B5D">
      <w:pPr>
        <w:spacing w:after="120"/>
        <w:ind w:firstLine="720"/>
        <w:jc w:val="both"/>
        <w:rPr>
          <w:sz w:val="28"/>
        </w:rPr>
      </w:pPr>
      <w:r w:rsidRPr="009A5B5D">
        <w:rPr>
          <w:sz w:val="28"/>
        </w:rPr>
        <w:t xml:space="preserve">Форм-фактор </w:t>
      </w:r>
      <m:oMath>
        <m:r>
          <w:rPr>
            <w:rFonts w:ascii="Cambria Math" w:hAnsi="Cambria Math"/>
            <w:sz w:val="28"/>
          </w:rPr>
          <m:t>i</m:t>
        </m:r>
      </m:oMath>
      <w:r w:rsidR="00B62EE3" w:rsidRPr="00B62EE3">
        <w:rPr>
          <w:sz w:val="28"/>
        </w:rPr>
        <w:t xml:space="preserve"> </w:t>
      </w:r>
      <w:r w:rsidRPr="009A5B5D">
        <w:rPr>
          <w:sz w:val="28"/>
        </w:rPr>
        <w:t>связывает реальный снаряд с эталонным:</w:t>
      </w:r>
    </w:p>
    <w:p w14:paraId="0639BD7C" w14:textId="77777777" w:rsidR="00B62EE3" w:rsidRPr="00B62EE3" w:rsidRDefault="00B62EE3" w:rsidP="009A5B5D">
      <w:pPr>
        <w:spacing w:after="120"/>
        <w:ind w:firstLine="720"/>
        <w:jc w:val="both"/>
        <w:rPr>
          <w:sz w:val="28"/>
        </w:rPr>
      </w:pPr>
      <m:oMathPara>
        <m:oMath>
          <m:r>
            <w:rPr>
              <w:rFonts w:ascii="Cambria Math" w:hAnsi="Cambria Math"/>
              <w:sz w:val="28"/>
            </w:rPr>
            <m:t>i=</m:t>
          </m:r>
          <m:f>
            <m:fPr>
              <m:ctrlPr>
                <w:rPr>
                  <w:rFonts w:ascii="Cambria Math" w:hAnsi="Cambria Math"/>
                  <w:sz w:val="28"/>
                </w:rPr>
              </m:ctrlPr>
            </m:fPr>
            <m:num>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ctrlPr>
                <w:rPr>
                  <w:rFonts w:ascii="Cambria Math" w:hAnsi="Cambria Math"/>
                  <w:i/>
                  <w:sz w:val="28"/>
                </w:rPr>
              </m:ctrlPr>
            </m:num>
            <m:den>
              <m:sSub>
                <m:sSubPr>
                  <m:ctrlPr>
                    <w:rPr>
                      <w:rFonts w:ascii="Cambria Math" w:hAnsi="Cambria Math"/>
                      <w:i/>
                      <w:sz w:val="28"/>
                    </w:rPr>
                  </m:ctrlPr>
                </m:sSubPr>
                <m:e>
                  <m:r>
                    <w:rPr>
                      <w:rFonts w:ascii="Cambria Math" w:hAnsi="Cambria Math"/>
                      <w:sz w:val="28"/>
                    </w:rPr>
                    <m:t>C</m:t>
                  </m:r>
                </m:e>
                <m:sub>
                  <m:r>
                    <w:rPr>
                      <w:rFonts w:ascii="Cambria Math" w:hAnsi="Cambria Math"/>
                      <w:sz w:val="28"/>
                    </w:rPr>
                    <m:t>d,</m:t>
                  </m:r>
                  <m:r>
                    <m:rPr>
                      <m:nor/>
                    </m:rPr>
                    <w:rPr>
                      <w:rFonts w:ascii="Cambria Math" w:hAnsi="Cambria Math"/>
                      <w:sz w:val="28"/>
                    </w:rPr>
                    <m:t>эталон</m:t>
                  </m:r>
                </m:sub>
              </m:sSub>
              <m:ctrlPr>
                <w:rPr>
                  <w:rFonts w:ascii="Cambria Math" w:hAnsi="Cambria Math"/>
                  <w:i/>
                  <w:sz w:val="28"/>
                </w:rPr>
              </m:ctrlPr>
            </m:den>
          </m:f>
        </m:oMath>
      </m:oMathPara>
    </w:p>
    <w:p w14:paraId="70C18468" w14:textId="26EC5104" w:rsidR="009A5B5D" w:rsidRPr="00B62EE3" w:rsidRDefault="00B62EE3" w:rsidP="009A5B5D">
      <w:pPr>
        <w:spacing w:after="120"/>
        <w:ind w:firstLine="720"/>
        <w:jc w:val="both"/>
        <w:rPr>
          <w:sz w:val="28"/>
        </w:rPr>
      </w:pPr>
      <w:r>
        <w:rPr>
          <w:sz w:val="28"/>
        </w:rPr>
        <w:t>г</w:t>
      </w:r>
      <w:r w:rsidR="009A5B5D" w:rsidRPr="009A5B5D">
        <w:rPr>
          <w:sz w:val="28"/>
        </w:rPr>
        <w:t>де</w:t>
      </w:r>
      <w:r w:rsidRPr="00B62EE3">
        <w:rPr>
          <w:sz w:val="28"/>
        </w:rPr>
        <w:t>:</w:t>
      </w:r>
    </w:p>
    <w:p w14:paraId="64E7086E" w14:textId="52ECC325" w:rsidR="009A5B5D" w:rsidRPr="009A5B5D" w:rsidRDefault="00B62EE3"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C</m:t>
            </m:r>
          </m:e>
          <m:sub>
            <m:r>
              <w:rPr>
                <w:rFonts w:ascii="Cambria Math" w:hAnsi="Cambria Math"/>
                <w:sz w:val="28"/>
              </w:rPr>
              <m:t>d,</m:t>
            </m:r>
            <m:r>
              <m:rPr>
                <m:nor/>
              </m:rPr>
              <w:rPr>
                <w:rFonts w:ascii="Cambria Math" w:hAnsi="Cambria Math"/>
                <w:sz w:val="28"/>
              </w:rPr>
              <m:t>эталон</m:t>
            </m:r>
          </m:sub>
        </m:sSub>
      </m:oMath>
      <w:r w:rsidR="009A5B5D" w:rsidRPr="009A5B5D">
        <w:rPr>
          <w:sz w:val="28"/>
        </w:rPr>
        <w:t xml:space="preserve"> — коэффициент сопротивления для эталонной формы.</w:t>
      </w:r>
    </w:p>
    <w:p w14:paraId="0E3B539C" w14:textId="77777777" w:rsidR="009A5B5D" w:rsidRPr="009A5B5D" w:rsidRDefault="009A5B5D" w:rsidP="009A5B5D">
      <w:pPr>
        <w:spacing w:after="120"/>
        <w:ind w:firstLine="720"/>
        <w:jc w:val="both"/>
        <w:rPr>
          <w:sz w:val="28"/>
        </w:rPr>
      </w:pPr>
      <w:r w:rsidRPr="009A5B5D">
        <w:rPr>
          <w:sz w:val="28"/>
        </w:rPr>
        <w:t>3. Подъемная сила (эффект Магнуса)</w:t>
      </w:r>
    </w:p>
    <w:p w14:paraId="15032D83" w14:textId="77777777" w:rsidR="009A5B5D" w:rsidRPr="009A5B5D" w:rsidRDefault="009A5B5D" w:rsidP="009A5B5D">
      <w:pPr>
        <w:spacing w:after="120"/>
        <w:ind w:firstLine="720"/>
        <w:jc w:val="both"/>
        <w:rPr>
          <w:sz w:val="28"/>
        </w:rPr>
      </w:pPr>
      <w:r w:rsidRPr="009A5B5D">
        <w:rPr>
          <w:sz w:val="28"/>
        </w:rPr>
        <w:t>Если пуля вращается вокруг своей оси, она может испытывать подъемную силу, известную как эффект Магнуса:</w:t>
      </w:r>
    </w:p>
    <w:p w14:paraId="24CB4144" w14:textId="3115C765" w:rsidR="00B62EE3" w:rsidRPr="00000616" w:rsidRDefault="00B62EE3" w:rsidP="009A5B5D">
      <w:pPr>
        <w:spacing w:after="120"/>
        <w:ind w:firstLine="720"/>
        <w:jc w:val="both"/>
        <w:rPr>
          <w:rFonts w:ascii="Cambria Math" w:hAnsi="Cambria Math" w:cs="Cambria Math"/>
          <w:sz w:val="28"/>
          <w:lang w:val="en-US"/>
        </w:rPr>
      </w:pPr>
      <m:oMathPara>
        <m:oMath>
          <m:sSub>
            <m:sSubPr>
              <m:ctrlPr>
                <w:rPr>
                  <w:rFonts w:ascii="Cambria Math" w:hAnsi="Cambria Math"/>
                  <w:i/>
                  <w:sz w:val="28"/>
                </w:rPr>
              </m:ctrlPr>
            </m:sSubPr>
            <m:e>
              <m:r>
                <w:rPr>
                  <w:rFonts w:ascii="Cambria Math" w:hAnsi="Cambria Math"/>
                  <w:sz w:val="28"/>
                </w:rPr>
                <m:t>F</m:t>
              </m:r>
            </m:e>
            <m:sub>
              <m:r>
                <w:rPr>
                  <w:rFonts w:ascii="Cambria Math" w:hAnsi="Cambria Math"/>
                  <w:sz w:val="28"/>
                </w:rPr>
                <m:t>l</m:t>
              </m:r>
            </m:sub>
          </m:sSub>
          <m:r>
            <w:rPr>
              <w:rFonts w:ascii="Cambria Math" w:hAnsi="Cambria Math"/>
              <w:sz w:val="28"/>
              <w:lang w:val="en-US"/>
            </w:rPr>
            <m:t>=</m:t>
          </m:r>
          <m:sSub>
            <m:sSubPr>
              <m:ctrlPr>
                <w:rPr>
                  <w:rFonts w:ascii="Cambria Math" w:hAnsi="Cambria Math"/>
                  <w:i/>
                  <w:sz w:val="28"/>
                </w:rPr>
              </m:ctrlPr>
            </m:sSubPr>
            <m:e>
              <m:r>
                <w:rPr>
                  <w:rFonts w:ascii="Cambria Math" w:hAnsi="Cambria Math"/>
                  <w:sz w:val="28"/>
                </w:rPr>
                <m:t>C</m:t>
              </m:r>
            </m:e>
            <m:sub>
              <m:r>
                <w:rPr>
                  <w:rFonts w:ascii="Cambria Math" w:hAnsi="Cambria Math"/>
                  <w:sz w:val="28"/>
                </w:rPr>
                <m:t>m</m:t>
              </m:r>
            </m:sub>
          </m:sSub>
          <m:r>
            <w:rPr>
              <w:rFonts w:ascii="Cambria Math" w:hAnsi="Cambria Math"/>
              <w:sz w:val="28"/>
            </w:rPr>
            <m:t>ρ</m:t>
          </m:r>
          <m:r>
            <w:rPr>
              <w:rFonts w:ascii="Cambria Math" w:hAnsi="Cambria Math"/>
              <w:sz w:val="28"/>
            </w:rPr>
            <m:t>Av</m:t>
          </m:r>
          <m:r>
            <m:rPr>
              <m:sty m:val="p"/>
            </m:rPr>
            <w:rPr>
              <w:rFonts w:ascii="Cambria Math" w:hAnsi="Cambria Math"/>
              <w:sz w:val="28"/>
              <w:lang w:val="en-US"/>
            </w:rPr>
            <m:t>ω</m:t>
          </m:r>
        </m:oMath>
      </m:oMathPara>
    </w:p>
    <w:p w14:paraId="48DCC828" w14:textId="2CAC1B2F" w:rsidR="009A5B5D" w:rsidRPr="00B62EE3" w:rsidRDefault="00B62EE3" w:rsidP="009A5B5D">
      <w:pPr>
        <w:spacing w:after="120"/>
        <w:ind w:firstLine="720"/>
        <w:jc w:val="both"/>
        <w:rPr>
          <w:sz w:val="28"/>
        </w:rPr>
      </w:pPr>
      <w:r>
        <w:rPr>
          <w:sz w:val="28"/>
        </w:rPr>
        <w:t>г</w:t>
      </w:r>
      <w:r w:rsidR="009A5B5D" w:rsidRPr="009A5B5D">
        <w:rPr>
          <w:sz w:val="28"/>
        </w:rPr>
        <w:t>де</w:t>
      </w:r>
      <w:r w:rsidRPr="00B62EE3">
        <w:rPr>
          <w:sz w:val="28"/>
        </w:rPr>
        <w:t>:</w:t>
      </w:r>
      <w:r w:rsidR="009A5B5D" w:rsidRPr="009A5B5D">
        <w:rPr>
          <w:sz w:val="28"/>
        </w:rPr>
        <w:t xml:space="preserve"> </w:t>
      </w:r>
    </w:p>
    <w:p w14:paraId="2C887137" w14:textId="5054E8BA" w:rsidR="009A5B5D" w:rsidRPr="009A5B5D" w:rsidRDefault="00B62EE3" w:rsidP="009A5B5D">
      <w:pPr>
        <w:spacing w:after="120"/>
        <w:ind w:firstLine="720"/>
        <w:jc w:val="both"/>
        <w:rPr>
          <w:sz w:val="28"/>
        </w:rPr>
      </w:pPr>
      <m:oMath>
        <m:r>
          <w:rPr>
            <w:rFonts w:ascii="Cambria Math" w:hAnsi="Cambria Math"/>
            <w:sz w:val="28"/>
            <w:lang w:val="en-US"/>
          </w:rPr>
          <m:t>ω</m:t>
        </m:r>
      </m:oMath>
      <w:r w:rsidR="009A5B5D" w:rsidRPr="009A5B5D">
        <w:rPr>
          <w:sz w:val="28"/>
        </w:rPr>
        <w:t xml:space="preserve"> — угловая скорость вращения пули,</w:t>
      </w:r>
    </w:p>
    <w:p w14:paraId="2952BAE3" w14:textId="0AE5A048" w:rsidR="009A5B5D" w:rsidRPr="009A5B5D" w:rsidRDefault="00B62EE3"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C</m:t>
            </m:r>
          </m:e>
          <m:sub>
            <m:r>
              <w:rPr>
                <w:rFonts w:ascii="Cambria Math" w:hAnsi="Cambria Math"/>
                <w:sz w:val="28"/>
              </w:rPr>
              <m:t>m</m:t>
            </m:r>
          </m:sub>
        </m:sSub>
      </m:oMath>
      <w:r w:rsidR="009A5B5D" w:rsidRPr="009A5B5D">
        <w:rPr>
          <w:sz w:val="28"/>
        </w:rPr>
        <w:t xml:space="preserve"> — коэффициент Магнуса.</w:t>
      </w:r>
    </w:p>
    <w:p w14:paraId="3757002E" w14:textId="64710B86" w:rsidR="009A5B5D" w:rsidRPr="009A5B5D" w:rsidRDefault="009A5B5D" w:rsidP="009A5B5D">
      <w:pPr>
        <w:spacing w:after="120"/>
        <w:ind w:firstLine="720"/>
        <w:jc w:val="both"/>
        <w:rPr>
          <w:sz w:val="28"/>
        </w:rPr>
      </w:pPr>
      <w:r w:rsidRPr="009A5B5D">
        <w:rPr>
          <w:sz w:val="28"/>
        </w:rPr>
        <w:t>Эта сила может немного корректировать траекторию пули, особенно при дальнобойной стрельбе.</w:t>
      </w:r>
    </w:p>
    <w:p w14:paraId="1FAEA527" w14:textId="77777777" w:rsidR="009A5B5D" w:rsidRPr="009A5B5D" w:rsidRDefault="009A5B5D" w:rsidP="009A5B5D">
      <w:pPr>
        <w:spacing w:after="120"/>
        <w:ind w:firstLine="720"/>
        <w:jc w:val="both"/>
        <w:rPr>
          <w:sz w:val="28"/>
        </w:rPr>
      </w:pPr>
      <w:r w:rsidRPr="009A5B5D">
        <w:rPr>
          <w:sz w:val="28"/>
        </w:rPr>
        <w:t>4. Влияние атмосферных условий (давление, температура, высота над уровнем моря)</w:t>
      </w:r>
    </w:p>
    <w:p w14:paraId="459DE79E" w14:textId="5261EA21" w:rsidR="009A5B5D" w:rsidRPr="00B62EE3" w:rsidRDefault="009A5B5D" w:rsidP="009A5B5D">
      <w:pPr>
        <w:spacing w:after="120"/>
        <w:ind w:firstLine="720"/>
        <w:jc w:val="both"/>
        <w:rPr>
          <w:sz w:val="28"/>
        </w:rPr>
      </w:pPr>
      <w:r w:rsidRPr="009A5B5D">
        <w:rPr>
          <w:sz w:val="28"/>
        </w:rPr>
        <w:t xml:space="preserve">Атмосферные параметры изменяют плотность воздуха </w:t>
      </w:r>
      <m:oMath>
        <m:r>
          <m:rPr>
            <m:sty m:val="p"/>
          </m:rPr>
          <w:rPr>
            <w:rFonts w:ascii="Cambria Math" w:hAnsi="Cambria Math" w:cs="Cambria Math"/>
            <w:sz w:val="28"/>
          </w:rPr>
          <m:t>ρ</m:t>
        </m:r>
      </m:oMath>
      <w:r w:rsidRPr="009A5B5D">
        <w:rPr>
          <w:sz w:val="28"/>
        </w:rPr>
        <w:t>, что влияет на аэродинамическое сопротивление. Основные зависимости:</w:t>
      </w:r>
    </w:p>
    <w:p w14:paraId="0214C9C8" w14:textId="77777777" w:rsidR="00B62EE3" w:rsidRPr="00B62EE3" w:rsidRDefault="00B62EE3" w:rsidP="009A5B5D">
      <w:pPr>
        <w:spacing w:after="120"/>
        <w:ind w:firstLine="720"/>
        <w:jc w:val="both"/>
        <w:rPr>
          <w:sz w:val="28"/>
        </w:rPr>
      </w:pPr>
      <m:oMathPara>
        <m:oMath>
          <m:r>
            <m:rPr>
              <m:sty m:val="p"/>
            </m:rPr>
            <w:rPr>
              <w:rFonts w:ascii="Cambria Math" w:hAnsi="Cambria Math"/>
              <w:sz w:val="28"/>
            </w:rPr>
            <m:t>ρ</m:t>
          </m:r>
          <m:r>
            <w:rPr>
              <w:rFonts w:ascii="Cambria Math" w:hAnsi="Cambria Math"/>
              <w:sz w:val="28"/>
            </w:rPr>
            <m:t>=</m:t>
          </m:r>
          <m:f>
            <m:fPr>
              <m:ctrlPr>
                <w:rPr>
                  <w:rFonts w:ascii="Cambria Math" w:hAnsi="Cambria Math"/>
                  <w:sz w:val="28"/>
                </w:rPr>
              </m:ctrlPr>
            </m:fPr>
            <m:num>
              <m:r>
                <w:rPr>
                  <w:rFonts w:ascii="Cambria Math" w:hAnsi="Cambria Math"/>
                  <w:sz w:val="28"/>
                </w:rPr>
                <m:t>P</m:t>
              </m:r>
              <m:ctrlPr>
                <w:rPr>
                  <w:rFonts w:ascii="Cambria Math" w:hAnsi="Cambria Math"/>
                  <w:i/>
                  <w:sz w:val="28"/>
                </w:rPr>
              </m:ctrlPr>
            </m:num>
            <m:den>
              <m:r>
                <w:rPr>
                  <w:rFonts w:ascii="Cambria Math" w:hAnsi="Cambria Math"/>
                  <w:sz w:val="28"/>
                </w:rPr>
                <m:t>RT</m:t>
              </m:r>
              <m:ctrlPr>
                <w:rPr>
                  <w:rFonts w:ascii="Cambria Math" w:hAnsi="Cambria Math"/>
                  <w:i/>
                  <w:sz w:val="28"/>
                </w:rPr>
              </m:ctrlPr>
            </m:den>
          </m:f>
        </m:oMath>
      </m:oMathPara>
    </w:p>
    <w:p w14:paraId="2371C179" w14:textId="0D72A446" w:rsidR="009A5B5D" w:rsidRPr="00B62EE3" w:rsidRDefault="009A5B5D" w:rsidP="009A5B5D">
      <w:pPr>
        <w:spacing w:after="120"/>
        <w:ind w:firstLine="720"/>
        <w:jc w:val="both"/>
        <w:rPr>
          <w:sz w:val="28"/>
        </w:rPr>
      </w:pPr>
      <w:r w:rsidRPr="009A5B5D">
        <w:rPr>
          <w:sz w:val="28"/>
        </w:rPr>
        <w:t>где:</w:t>
      </w:r>
    </w:p>
    <w:p w14:paraId="332A1204" w14:textId="11E6BE20" w:rsidR="009A5B5D" w:rsidRPr="009A5B5D" w:rsidRDefault="00B62EE3" w:rsidP="009A5B5D">
      <w:pPr>
        <w:spacing w:after="120"/>
        <w:ind w:firstLine="720"/>
        <w:jc w:val="both"/>
        <w:rPr>
          <w:sz w:val="28"/>
        </w:rPr>
      </w:pPr>
      <m:oMath>
        <m:r>
          <w:rPr>
            <w:rFonts w:ascii="Cambria Math" w:hAnsi="Cambria Math"/>
            <w:sz w:val="28"/>
          </w:rPr>
          <m:t>P</m:t>
        </m:r>
      </m:oMath>
      <w:r w:rsidRPr="009A5B5D">
        <w:rPr>
          <w:sz w:val="28"/>
        </w:rPr>
        <w:t xml:space="preserve"> </w:t>
      </w:r>
      <w:r w:rsidR="009A5B5D" w:rsidRPr="009A5B5D">
        <w:rPr>
          <w:sz w:val="28"/>
        </w:rPr>
        <w:t>— атмосферное давление,</w:t>
      </w:r>
    </w:p>
    <w:p w14:paraId="1690013B" w14:textId="05BD2830" w:rsidR="009A5B5D" w:rsidRPr="009A5B5D" w:rsidRDefault="00B62EE3" w:rsidP="009A5B5D">
      <w:pPr>
        <w:spacing w:after="120"/>
        <w:ind w:firstLine="720"/>
        <w:jc w:val="both"/>
        <w:rPr>
          <w:sz w:val="28"/>
        </w:rPr>
      </w:pPr>
      <m:oMath>
        <m:r>
          <w:rPr>
            <w:rFonts w:ascii="Cambria Math" w:hAnsi="Cambria Math"/>
            <w:sz w:val="28"/>
          </w:rPr>
          <m:t>R</m:t>
        </m:r>
      </m:oMath>
      <w:r w:rsidR="009A5B5D" w:rsidRPr="009A5B5D">
        <w:rPr>
          <w:sz w:val="28"/>
        </w:rPr>
        <w:t xml:space="preserve"> — универсальная газовая постоянная,</w:t>
      </w:r>
    </w:p>
    <w:p w14:paraId="6F79F734" w14:textId="2D22B748" w:rsidR="009A5B5D" w:rsidRPr="009A5B5D" w:rsidRDefault="00B62EE3" w:rsidP="009A5B5D">
      <w:pPr>
        <w:spacing w:after="120"/>
        <w:ind w:firstLine="720"/>
        <w:jc w:val="both"/>
        <w:rPr>
          <w:sz w:val="28"/>
        </w:rPr>
      </w:pPr>
      <m:oMath>
        <m:r>
          <w:rPr>
            <w:rFonts w:ascii="Cambria Math" w:hAnsi="Cambria Math"/>
            <w:sz w:val="28"/>
          </w:rPr>
          <m:t>T</m:t>
        </m:r>
      </m:oMath>
      <w:r w:rsidR="009A5B5D" w:rsidRPr="009A5B5D">
        <w:rPr>
          <w:sz w:val="28"/>
        </w:rPr>
        <w:t xml:space="preserve"> — температура в кельвинах.</w:t>
      </w:r>
    </w:p>
    <w:p w14:paraId="630656A7" w14:textId="12364DAE" w:rsidR="009A5B5D" w:rsidRPr="009A5B5D" w:rsidRDefault="009A5B5D" w:rsidP="009A5B5D">
      <w:pPr>
        <w:spacing w:after="120"/>
        <w:ind w:firstLine="720"/>
        <w:jc w:val="both"/>
        <w:rPr>
          <w:sz w:val="28"/>
        </w:rPr>
      </w:pPr>
      <w:r w:rsidRPr="009A5B5D">
        <w:rPr>
          <w:sz w:val="28"/>
        </w:rPr>
        <w:t>С повышением температуры плотность воздуха уменьшается, что снижает сопротивление воздуха и увеличивает дальность полета.</w:t>
      </w:r>
    </w:p>
    <w:p w14:paraId="05373810" w14:textId="77777777" w:rsidR="009A5B5D" w:rsidRPr="009A5B5D" w:rsidRDefault="009A5B5D" w:rsidP="009A5B5D">
      <w:pPr>
        <w:spacing w:after="120"/>
        <w:ind w:firstLine="720"/>
        <w:jc w:val="both"/>
        <w:rPr>
          <w:sz w:val="28"/>
        </w:rPr>
      </w:pPr>
      <w:r w:rsidRPr="009A5B5D">
        <w:rPr>
          <w:sz w:val="28"/>
        </w:rPr>
        <w:t>Высота над уровнем моря также уменьшает плотность воздуха, уменьшая сопротивление:</w:t>
      </w:r>
    </w:p>
    <w:p w14:paraId="34779C30" w14:textId="77777777" w:rsidR="00B62EE3" w:rsidRPr="00B62EE3" w:rsidRDefault="00B62EE3" w:rsidP="009A5B5D">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h</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0</m:t>
              </m:r>
            </m:sub>
          </m:sSub>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sz w:val="28"/>
                    </w:rPr>
                  </m:ctrlPr>
                </m:fPr>
                <m:num>
                  <m:r>
                    <w:rPr>
                      <w:rFonts w:ascii="Cambria Math" w:hAnsi="Cambria Math"/>
                      <w:sz w:val="28"/>
                    </w:rPr>
                    <m:t>h</m:t>
                  </m:r>
                  <m:ctrlPr>
                    <w:rPr>
                      <w:rFonts w:ascii="Cambria Math" w:hAnsi="Cambria Math"/>
                      <w:i/>
                      <w:sz w:val="28"/>
                    </w:rPr>
                  </m:ctrlPr>
                </m:num>
                <m:den>
                  <m:r>
                    <w:rPr>
                      <w:rFonts w:ascii="Cambria Math" w:hAnsi="Cambria Math"/>
                      <w:sz w:val="28"/>
                    </w:rPr>
                    <m:t>H</m:t>
                  </m:r>
                  <m:ctrlPr>
                    <w:rPr>
                      <w:rFonts w:ascii="Cambria Math" w:hAnsi="Cambria Math"/>
                      <w:i/>
                      <w:sz w:val="28"/>
                    </w:rPr>
                  </m:ctrlPr>
                </m:den>
              </m:f>
            </m:sup>
          </m:sSup>
        </m:oMath>
      </m:oMathPara>
    </w:p>
    <w:p w14:paraId="36F5C130" w14:textId="37E70355" w:rsidR="009A5B5D" w:rsidRPr="00B62EE3" w:rsidRDefault="009A5B5D" w:rsidP="009A5B5D">
      <w:pPr>
        <w:spacing w:after="120"/>
        <w:ind w:firstLine="720"/>
        <w:jc w:val="both"/>
        <w:rPr>
          <w:sz w:val="28"/>
        </w:rPr>
      </w:pPr>
      <w:r w:rsidRPr="009A5B5D">
        <w:rPr>
          <w:sz w:val="28"/>
        </w:rPr>
        <w:t>где:</w:t>
      </w:r>
    </w:p>
    <w:p w14:paraId="5B41DB94" w14:textId="58B7B3F9" w:rsidR="009A5B5D" w:rsidRPr="00B62EE3" w:rsidRDefault="00B62EE3" w:rsidP="009A5B5D">
      <w:pPr>
        <w:spacing w:after="120"/>
        <w:ind w:firstLine="720"/>
        <w:jc w:val="both"/>
        <w:rPr>
          <w:i/>
          <w:sz w:val="28"/>
        </w:rPr>
      </w:pPr>
      <m:oMath>
        <m:sSub>
          <m:sSubPr>
            <m:ctrlPr>
              <w:rPr>
                <w:rFonts w:ascii="Cambria Math" w:hAnsi="Cambria Math"/>
                <w:i/>
                <w:sz w:val="28"/>
              </w:rPr>
            </m:ctrlPr>
          </m:sSubPr>
          <m:e>
            <m:r>
              <w:rPr>
                <w:rFonts w:ascii="Cambria Math" w:hAnsi="Cambria Math"/>
                <w:sz w:val="28"/>
              </w:rPr>
              <m:t>P</m:t>
            </m:r>
          </m:e>
          <m:sub>
            <m:r>
              <w:rPr>
                <w:rFonts w:ascii="Cambria Math" w:hAnsi="Cambria Math"/>
                <w:sz w:val="28"/>
              </w:rPr>
              <m:t>h</m:t>
            </m:r>
          </m:sub>
        </m:sSub>
        <m:r>
          <w:rPr>
            <w:rFonts w:ascii="Cambria Math" w:hAnsi="Cambria Math"/>
            <w:sz w:val="28"/>
          </w:rPr>
          <m:t xml:space="preserve"> </m:t>
        </m:r>
      </m:oMath>
      <w:r w:rsidR="009A5B5D" w:rsidRPr="009A5B5D">
        <w:rPr>
          <w:sz w:val="28"/>
        </w:rPr>
        <w:t xml:space="preserve">— давление на высоте </w:t>
      </w:r>
      <m:oMath>
        <m:r>
          <w:rPr>
            <w:rFonts w:ascii="Cambria Math" w:hAnsi="Cambria Math"/>
            <w:sz w:val="28"/>
          </w:rPr>
          <m:t>h</m:t>
        </m:r>
      </m:oMath>
      <w:r w:rsidRPr="00B62EE3">
        <w:rPr>
          <w:sz w:val="28"/>
        </w:rPr>
        <w:t>,</w:t>
      </w:r>
    </w:p>
    <w:p w14:paraId="29FB1BF9" w14:textId="7F9F8915" w:rsidR="009A5B5D" w:rsidRPr="009A5B5D" w:rsidRDefault="00B62EE3"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P</m:t>
            </m:r>
          </m:e>
          <m:sub>
            <m:r>
              <w:rPr>
                <w:rFonts w:ascii="Cambria Math" w:hAnsi="Cambria Math"/>
                <w:sz w:val="28"/>
              </w:rPr>
              <m:t>0</m:t>
            </m:r>
          </m:sub>
        </m:sSub>
        <m:r>
          <w:rPr>
            <w:rFonts w:ascii="Cambria Math" w:hAnsi="Cambria Math"/>
            <w:sz w:val="28"/>
          </w:rPr>
          <m:t xml:space="preserve"> </m:t>
        </m:r>
      </m:oMath>
      <w:r w:rsidR="009A5B5D" w:rsidRPr="009A5B5D">
        <w:rPr>
          <w:sz w:val="28"/>
        </w:rPr>
        <w:t>— давление на уровне моря,</w:t>
      </w:r>
    </w:p>
    <w:p w14:paraId="68D07661" w14:textId="2D457A18" w:rsidR="009A5B5D" w:rsidRPr="009A5B5D" w:rsidRDefault="004A24AE" w:rsidP="009A5B5D">
      <w:pPr>
        <w:spacing w:after="120"/>
        <w:ind w:firstLine="720"/>
        <w:jc w:val="both"/>
        <w:rPr>
          <w:sz w:val="28"/>
        </w:rPr>
      </w:pPr>
      <m:oMath>
        <m:r>
          <w:rPr>
            <w:rFonts w:ascii="Cambria Math" w:hAnsi="Cambria Math"/>
            <w:sz w:val="28"/>
          </w:rPr>
          <m:t>H</m:t>
        </m:r>
      </m:oMath>
      <w:r w:rsidRPr="004A24AE">
        <w:rPr>
          <w:sz w:val="28"/>
        </w:rPr>
        <w:t xml:space="preserve"> </w:t>
      </w:r>
      <w:r w:rsidR="009A5B5D" w:rsidRPr="009A5B5D">
        <w:rPr>
          <w:sz w:val="28"/>
        </w:rPr>
        <w:t>— высота барометрического слоя (~8 км).</w:t>
      </w:r>
    </w:p>
    <w:p w14:paraId="205A58D5" w14:textId="77777777" w:rsidR="009A5B5D" w:rsidRPr="009A5B5D" w:rsidRDefault="009A5B5D" w:rsidP="009A5B5D">
      <w:pPr>
        <w:spacing w:after="120"/>
        <w:ind w:firstLine="720"/>
        <w:jc w:val="both"/>
        <w:rPr>
          <w:sz w:val="28"/>
        </w:rPr>
      </w:pPr>
      <w:r w:rsidRPr="009A5B5D">
        <w:rPr>
          <w:sz w:val="28"/>
        </w:rPr>
        <w:t>5. Ветер</w:t>
      </w:r>
    </w:p>
    <w:p w14:paraId="450EA4F1" w14:textId="77777777" w:rsidR="009A5B5D" w:rsidRPr="009A5B5D" w:rsidRDefault="009A5B5D" w:rsidP="009A5B5D">
      <w:pPr>
        <w:spacing w:after="120"/>
        <w:ind w:firstLine="720"/>
        <w:jc w:val="both"/>
        <w:rPr>
          <w:sz w:val="28"/>
        </w:rPr>
      </w:pPr>
      <w:r w:rsidRPr="009A5B5D">
        <w:rPr>
          <w:sz w:val="28"/>
        </w:rPr>
        <w:t>Ветер оказывает поперечное и продольное влияние:</w:t>
      </w:r>
    </w:p>
    <w:p w14:paraId="21470A16" w14:textId="77777777" w:rsidR="004A24AE" w:rsidRPr="004A24AE" w:rsidRDefault="004A24AE" w:rsidP="009A5B5D">
      <w:pPr>
        <w:spacing w:after="120"/>
        <w:ind w:firstLine="720"/>
        <w:jc w:val="both"/>
        <w:rPr>
          <w:sz w:val="28"/>
        </w:rPr>
      </w:pPr>
      <m:oMathPara>
        <m:oMath>
          <m:r>
            <m:rPr>
              <m:sty m:val="p"/>
            </m:rPr>
            <w:rPr>
              <w:rFonts w:ascii="Cambria Math" w:hAnsi="Cambria Math"/>
              <w:sz w:val="28"/>
            </w:rPr>
            <m:t>Δ</m:t>
          </m:r>
          <m:r>
            <w:rPr>
              <w:rFonts w:ascii="Cambria Math" w:hAnsi="Cambria Math"/>
              <w:sz w:val="28"/>
            </w:rPr>
            <m:t>x=</m:t>
          </m:r>
          <m:f>
            <m:fPr>
              <m:ctrlPr>
                <w:rPr>
                  <w:rFonts w:ascii="Cambria Math" w:hAnsi="Cambria Math"/>
                  <w:sz w:val="28"/>
                </w:rPr>
              </m:ctrlPr>
            </m:fPr>
            <m:num>
              <m:sSub>
                <m:sSubPr>
                  <m:ctrlPr>
                    <w:rPr>
                      <w:rFonts w:ascii="Cambria Math" w:hAnsi="Cambria Math"/>
                      <w:i/>
                      <w:sz w:val="28"/>
                    </w:rPr>
                  </m:ctrlPr>
                </m:sSubPr>
                <m:e>
                  <m:r>
                    <w:rPr>
                      <w:rFonts w:ascii="Cambria Math" w:hAnsi="Cambria Math"/>
                      <w:sz w:val="28"/>
                    </w:rPr>
                    <m:t>v</m:t>
                  </m:r>
                </m:e>
                <m:sub>
                  <m:r>
                    <w:rPr>
                      <w:rFonts w:ascii="Cambria Math" w:hAnsi="Cambria Math"/>
                      <w:sz w:val="28"/>
                    </w:rPr>
                    <m:t>w</m:t>
                  </m:r>
                </m:sub>
              </m:sSub>
              <m:r>
                <w:rPr>
                  <w:rFonts w:ascii="Cambria Math" w:hAnsi="Cambria Math"/>
                  <w:sz w:val="28"/>
                </w:rPr>
                <m:t>t</m:t>
              </m:r>
              <m:ctrlPr>
                <w:rPr>
                  <w:rFonts w:ascii="Cambria Math" w:hAnsi="Cambria Math"/>
                  <w:i/>
                  <w:sz w:val="28"/>
                </w:rPr>
              </m:ctrlPr>
            </m:num>
            <m:den>
              <m:r>
                <w:rPr>
                  <w:rFonts w:ascii="Cambria Math" w:hAnsi="Cambria Math"/>
                  <w:sz w:val="28"/>
                </w:rPr>
                <m:t>2</m:t>
              </m:r>
              <m:ctrlPr>
                <w:rPr>
                  <w:rFonts w:ascii="Cambria Math" w:hAnsi="Cambria Math"/>
                  <w:i/>
                  <w:sz w:val="28"/>
                </w:rPr>
              </m:ctrlPr>
            </m:den>
          </m:f>
        </m:oMath>
      </m:oMathPara>
    </w:p>
    <w:p w14:paraId="6D2B0D01" w14:textId="00919468" w:rsidR="004A24AE" w:rsidRPr="004A24AE" w:rsidRDefault="004A24AE" w:rsidP="009A5B5D">
      <w:pPr>
        <w:spacing w:after="120"/>
        <w:ind w:firstLine="720"/>
        <w:jc w:val="both"/>
        <w:rPr>
          <w:sz w:val="28"/>
        </w:rPr>
      </w:pPr>
      <w:r>
        <w:rPr>
          <w:sz w:val="28"/>
        </w:rPr>
        <w:t>где</w:t>
      </w:r>
      <w:r w:rsidRPr="004A24AE">
        <w:rPr>
          <w:sz w:val="28"/>
        </w:rPr>
        <w:t>:</w:t>
      </w:r>
    </w:p>
    <w:p w14:paraId="4EFF8EDA" w14:textId="33E63C54" w:rsidR="009A5B5D" w:rsidRPr="009A5B5D" w:rsidRDefault="004A24AE" w:rsidP="009A5B5D">
      <w:pPr>
        <w:spacing w:after="120"/>
        <w:ind w:firstLine="720"/>
        <w:jc w:val="both"/>
        <w:rPr>
          <w:sz w:val="28"/>
        </w:rPr>
      </w:pPr>
      <m:oMath>
        <m:sSub>
          <m:sSubPr>
            <m:ctrlPr>
              <w:rPr>
                <w:rFonts w:ascii="Cambria Math" w:hAnsi="Cambria Math"/>
                <w:i/>
                <w:sz w:val="28"/>
              </w:rPr>
            </m:ctrlPr>
          </m:sSubPr>
          <m:e>
            <m:r>
              <w:rPr>
                <w:rFonts w:ascii="Cambria Math" w:hAnsi="Cambria Math"/>
                <w:sz w:val="28"/>
              </w:rPr>
              <m:t>v</m:t>
            </m:r>
          </m:e>
          <m:sub>
            <m:r>
              <w:rPr>
                <w:rFonts w:ascii="Cambria Math" w:hAnsi="Cambria Math"/>
                <w:sz w:val="28"/>
              </w:rPr>
              <m:t>w</m:t>
            </m:r>
          </m:sub>
        </m:sSub>
        <m:r>
          <w:rPr>
            <w:rFonts w:ascii="Cambria Math" w:hAnsi="Cambria Math"/>
            <w:sz w:val="28"/>
          </w:rPr>
          <m:t xml:space="preserve"> </m:t>
        </m:r>
      </m:oMath>
      <w:r w:rsidR="009A5B5D" w:rsidRPr="009A5B5D">
        <w:rPr>
          <w:sz w:val="28"/>
        </w:rPr>
        <w:t xml:space="preserve">— скорость ветра, </w:t>
      </w:r>
    </w:p>
    <w:p w14:paraId="2350F1B7" w14:textId="60C04B8B" w:rsidR="009A5B5D" w:rsidRPr="009A5B5D" w:rsidRDefault="004A24AE" w:rsidP="009A5B5D">
      <w:pPr>
        <w:spacing w:after="120"/>
        <w:ind w:firstLine="720"/>
        <w:jc w:val="both"/>
        <w:rPr>
          <w:sz w:val="28"/>
        </w:rPr>
      </w:pPr>
      <m:oMath>
        <m:r>
          <w:rPr>
            <w:rFonts w:ascii="Cambria Math" w:hAnsi="Cambria Math"/>
            <w:sz w:val="28"/>
          </w:rPr>
          <m:t>t</m:t>
        </m:r>
      </m:oMath>
      <w:r w:rsidR="009A5B5D" w:rsidRPr="009A5B5D">
        <w:rPr>
          <w:sz w:val="28"/>
        </w:rPr>
        <w:t xml:space="preserve"> — время полета.</w:t>
      </w:r>
    </w:p>
    <w:p w14:paraId="3BBEA34F" w14:textId="4C1EF188" w:rsidR="009A5B5D" w:rsidRPr="009A5B5D" w:rsidRDefault="009A5B5D" w:rsidP="009A5B5D">
      <w:pPr>
        <w:spacing w:after="120"/>
        <w:ind w:firstLine="720"/>
        <w:jc w:val="both"/>
        <w:rPr>
          <w:sz w:val="28"/>
        </w:rPr>
      </w:pPr>
      <w:r w:rsidRPr="009A5B5D">
        <w:rPr>
          <w:sz w:val="28"/>
        </w:rPr>
        <w:t>Поперечный ветер отклоняет пулю в сторону, а продольный изменяет скорость. Для точной стрельбы необходимо учитывать направление и скорость ветра.</w:t>
      </w:r>
    </w:p>
    <w:p w14:paraId="5AC699A2" w14:textId="77777777" w:rsidR="004A24AE" w:rsidRDefault="009A5B5D" w:rsidP="009A5B5D">
      <w:pPr>
        <w:spacing w:after="120"/>
        <w:ind w:firstLine="720"/>
        <w:jc w:val="both"/>
        <w:rPr>
          <w:sz w:val="28"/>
        </w:rPr>
      </w:pPr>
      <w:r w:rsidRPr="009A5B5D">
        <w:rPr>
          <w:sz w:val="28"/>
        </w:rPr>
        <w:t>6. Влияние вращения Земли (эффект Кориолиса)</w:t>
      </w:r>
    </w:p>
    <w:p w14:paraId="62D0D8B2" w14:textId="4FE68D46" w:rsidR="009A5B5D" w:rsidRPr="009A5B5D" w:rsidRDefault="009A5B5D" w:rsidP="009A5B5D">
      <w:pPr>
        <w:spacing w:after="120"/>
        <w:ind w:firstLine="720"/>
        <w:jc w:val="both"/>
        <w:rPr>
          <w:sz w:val="28"/>
        </w:rPr>
      </w:pPr>
      <w:r w:rsidRPr="009A5B5D">
        <w:rPr>
          <w:sz w:val="28"/>
        </w:rPr>
        <w:lastRenderedPageBreak/>
        <w:t>Эффект Кориолиса вызывает боковое отклонение пули в зависимости от широты:</w:t>
      </w:r>
    </w:p>
    <w:p w14:paraId="1BE259F4" w14:textId="49954A6C" w:rsidR="004A24AE" w:rsidRPr="004A24AE" w:rsidRDefault="004A24AE" w:rsidP="009A5B5D">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F</m:t>
              </m:r>
            </m:e>
            <m:sub>
              <m:r>
                <w:rPr>
                  <w:rFonts w:ascii="Cambria Math" w:hAnsi="Cambria Math"/>
                  <w:sz w:val="28"/>
                </w:rPr>
                <m:t>c</m:t>
              </m:r>
            </m:sub>
          </m:sSub>
          <m:r>
            <w:rPr>
              <w:rFonts w:ascii="Cambria Math" w:hAnsi="Cambria Math"/>
              <w:sz w:val="28"/>
            </w:rPr>
            <m:t>=2m</m:t>
          </m:r>
          <m:d>
            <m:dPr>
              <m:ctrlPr>
                <w:rPr>
                  <w:rFonts w:ascii="Cambria Math" w:hAnsi="Cambria Math"/>
                  <w:i/>
                  <w:sz w:val="28"/>
                </w:rPr>
              </m:ctrlPr>
            </m:dPr>
            <m:e>
              <m:r>
                <w:rPr>
                  <w:rFonts w:ascii="Cambria Math" w:hAnsi="Cambria Math"/>
                  <w:sz w:val="28"/>
                </w:rPr>
                <m:t>v</m:t>
              </m:r>
              <m:r>
                <m:rPr>
                  <m:sty m:val="p"/>
                </m:rPr>
                <w:rPr>
                  <w:rFonts w:ascii="Cambria Math" w:hAnsi="Cambria Math"/>
                  <w:sz w:val="28"/>
                </w:rPr>
                <m:t>×Ω</m:t>
              </m:r>
            </m:e>
          </m:d>
        </m:oMath>
      </m:oMathPara>
    </w:p>
    <w:p w14:paraId="5DCC5F37" w14:textId="300E4146" w:rsidR="009A5B5D" w:rsidRPr="004A24AE" w:rsidRDefault="004A24AE" w:rsidP="009A5B5D">
      <w:pPr>
        <w:spacing w:after="120"/>
        <w:ind w:firstLine="720"/>
        <w:jc w:val="both"/>
        <w:rPr>
          <w:sz w:val="28"/>
        </w:rPr>
      </w:pPr>
      <w:r>
        <w:rPr>
          <w:sz w:val="28"/>
        </w:rPr>
        <w:t>где</w:t>
      </w:r>
      <w:r w:rsidRPr="004A24AE">
        <w:rPr>
          <w:sz w:val="28"/>
        </w:rPr>
        <w:t>:</w:t>
      </w:r>
    </w:p>
    <w:p w14:paraId="654D7F4F" w14:textId="2DEAE429" w:rsidR="009A5B5D" w:rsidRPr="009A5B5D" w:rsidRDefault="004A24AE" w:rsidP="009A5B5D">
      <w:pPr>
        <w:spacing w:after="120"/>
        <w:ind w:firstLine="720"/>
        <w:jc w:val="both"/>
        <w:rPr>
          <w:sz w:val="28"/>
        </w:rPr>
      </w:pPr>
      <m:oMath>
        <m:r>
          <m:rPr>
            <m:sty m:val="p"/>
          </m:rPr>
          <w:rPr>
            <w:rFonts w:ascii="Cambria Math" w:hAnsi="Cambria Math"/>
            <w:sz w:val="28"/>
          </w:rPr>
          <m:t>Ω</m:t>
        </m:r>
      </m:oMath>
      <w:r w:rsidR="009A5B5D" w:rsidRPr="009A5B5D">
        <w:rPr>
          <w:sz w:val="28"/>
        </w:rPr>
        <w:t xml:space="preserve"> — угловая скорость вращения Земли.</w:t>
      </w:r>
    </w:p>
    <w:p w14:paraId="21D78426" w14:textId="273FC88C" w:rsidR="009A5B5D" w:rsidRPr="009A5B5D" w:rsidRDefault="009A5B5D" w:rsidP="009A5B5D">
      <w:pPr>
        <w:spacing w:after="120"/>
        <w:ind w:firstLine="720"/>
        <w:jc w:val="both"/>
        <w:rPr>
          <w:sz w:val="28"/>
        </w:rPr>
      </w:pPr>
      <w:r w:rsidRPr="009A5B5D">
        <w:rPr>
          <w:sz w:val="28"/>
        </w:rPr>
        <w:t>На северном полушарии пуля смещается вправо, на южном — влево. Влияние особенно заметно при стрельбе на дистанции более 800 м.</w:t>
      </w:r>
    </w:p>
    <w:p w14:paraId="63F560EC" w14:textId="77777777" w:rsidR="009A5B5D" w:rsidRPr="009A5B5D" w:rsidRDefault="009A5B5D" w:rsidP="009A5B5D">
      <w:pPr>
        <w:spacing w:after="120"/>
        <w:ind w:firstLine="720"/>
        <w:jc w:val="both"/>
        <w:rPr>
          <w:sz w:val="28"/>
        </w:rPr>
      </w:pPr>
      <w:r w:rsidRPr="009A5B5D">
        <w:rPr>
          <w:sz w:val="28"/>
        </w:rPr>
        <w:t>7. Деривация пули</w:t>
      </w:r>
    </w:p>
    <w:p w14:paraId="579423A3" w14:textId="428642B5" w:rsidR="009A5B5D" w:rsidRPr="009A5B5D" w:rsidRDefault="009A5B5D" w:rsidP="009A5B5D">
      <w:pPr>
        <w:spacing w:after="120"/>
        <w:ind w:firstLine="720"/>
        <w:jc w:val="both"/>
        <w:rPr>
          <w:sz w:val="28"/>
        </w:rPr>
      </w:pPr>
      <w:r w:rsidRPr="009A5B5D">
        <w:rPr>
          <w:sz w:val="28"/>
        </w:rPr>
        <w:t>Деривация — это боковое отклонение пули в направлении вращения нарезов, вызванное сочетанием гироскопического эффекта и аэродинамического сопротивления.</w:t>
      </w:r>
      <w:r w:rsidR="00000616">
        <w:rPr>
          <w:sz w:val="28"/>
        </w:rPr>
        <w:t xml:space="preserve"> Описание этого явления математически является достаточно трудной задачей, зависящей от множества факторов. В книге Брайна Литца </w:t>
      </w:r>
      <w:hyperlink w:anchor="_Источники_1" w:history="1">
        <w:r w:rsidR="00000616" w:rsidRPr="00000616">
          <w:rPr>
            <w:rStyle w:val="a9"/>
            <w:color w:val="0D0D0D" w:themeColor="text1" w:themeTint="F2"/>
            <w:sz w:val="28"/>
            <w:u w:val="none"/>
            <w:lang w:val="en-US"/>
          </w:rPr>
          <w:t>[2]</w:t>
        </w:r>
      </w:hyperlink>
      <w:r w:rsidRPr="009A5B5D">
        <w:rPr>
          <w:sz w:val="28"/>
        </w:rPr>
        <w:t>:</w:t>
      </w:r>
    </w:p>
    <w:p w14:paraId="4903CA01" w14:textId="77777777" w:rsidR="00000616" w:rsidRPr="00000616" w:rsidRDefault="00000616" w:rsidP="009A5B5D">
      <w:pPr>
        <w:spacing w:after="120"/>
        <w:ind w:firstLine="720"/>
        <w:jc w:val="both"/>
        <w:rPr>
          <w:sz w:val="28"/>
        </w:rPr>
      </w:pPr>
      <m:oMathPara>
        <m:oMath>
          <m:r>
            <m:rPr>
              <m:sty m:val="p"/>
            </m:rPr>
            <w:rPr>
              <w:rFonts w:ascii="Cambria Math" w:hAnsi="Cambria Math"/>
              <w:sz w:val="28"/>
            </w:rPr>
            <m:t>z=1.25</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g</m:t>
                  </m:r>
                </m:sub>
              </m:sSub>
              <m:r>
                <m:rPr>
                  <m:sty m:val="p"/>
                </m:rPr>
                <w:rPr>
                  <w:rFonts w:ascii="Cambria Math" w:hAnsi="Cambria Math"/>
                  <w:sz w:val="28"/>
                </w:rPr>
                <m:t>+1.2</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t</m:t>
              </m:r>
            </m:e>
            <m:sub>
              <m:r>
                <m:rPr>
                  <m:sty m:val="p"/>
                </m:rPr>
                <w:rPr>
                  <w:rFonts w:ascii="Cambria Math" w:hAnsi="Cambria Math"/>
                  <w:sz w:val="28"/>
                </w:rPr>
                <m:t>l</m:t>
              </m:r>
            </m:sub>
          </m:sSub>
        </m:oMath>
      </m:oMathPara>
    </w:p>
    <w:p w14:paraId="41677FC2" w14:textId="756F4700" w:rsidR="009A5B5D" w:rsidRPr="00000616" w:rsidRDefault="009A5B5D" w:rsidP="009A5B5D">
      <w:pPr>
        <w:spacing w:after="120"/>
        <w:ind w:firstLine="720"/>
        <w:jc w:val="both"/>
        <w:rPr>
          <w:sz w:val="28"/>
        </w:rPr>
      </w:pPr>
      <w:r w:rsidRPr="009A5B5D">
        <w:rPr>
          <w:sz w:val="28"/>
        </w:rPr>
        <w:t>где:</w:t>
      </w:r>
    </w:p>
    <w:p w14:paraId="59E5BE3F" w14:textId="1157F8BD" w:rsidR="00000616" w:rsidRPr="00000616" w:rsidRDefault="00000616" w:rsidP="00000616">
      <w:pPr>
        <w:spacing w:after="120"/>
        <w:ind w:firstLine="720"/>
        <w:jc w:val="both"/>
        <w:rPr>
          <w:sz w:val="28"/>
        </w:rPr>
      </w:pPr>
      <m:oMath>
        <m:r>
          <w:rPr>
            <w:rFonts w:ascii="Cambria Math" w:hAnsi="Cambria Math"/>
            <w:sz w:val="28"/>
          </w:rPr>
          <m:t>z</m:t>
        </m:r>
      </m:oMath>
      <w:r w:rsidRPr="00000616">
        <w:rPr>
          <w:sz w:val="28"/>
        </w:rPr>
        <w:t xml:space="preserve"> </w:t>
      </w:r>
      <w:r w:rsidRPr="00000616">
        <w:rPr>
          <w:sz w:val="28"/>
        </w:rPr>
        <w:t>— величина деривации в дюймах,</w:t>
      </w:r>
    </w:p>
    <w:p w14:paraId="644A16AE" w14:textId="34ADFA18" w:rsidR="00000616" w:rsidRPr="00000616" w:rsidRDefault="00000616" w:rsidP="00000616">
      <w:pPr>
        <w:spacing w:after="120"/>
        <w:ind w:firstLine="720"/>
        <w:jc w:val="both"/>
        <w:rPr>
          <w:sz w:val="28"/>
        </w:rPr>
      </w:pPr>
      <m:oMath>
        <m:sSub>
          <m:sSubPr>
            <m:ctrlPr>
              <w:rPr>
                <w:rFonts w:ascii="Cambria Math" w:hAnsi="Cambria Math"/>
                <w:sz w:val="28"/>
              </w:rPr>
            </m:ctrlPr>
          </m:sSubPr>
          <m:e>
            <m:r>
              <w:rPr>
                <w:rFonts w:ascii="Cambria Math" w:hAnsi="Cambria Math"/>
                <w:sz w:val="28"/>
              </w:rPr>
              <m:t>S</m:t>
            </m:r>
          </m:e>
          <m:sub>
            <m:r>
              <w:rPr>
                <w:rFonts w:ascii="Cambria Math" w:hAnsi="Cambria Math"/>
                <w:sz w:val="28"/>
              </w:rPr>
              <m:t>g</m:t>
            </m:r>
          </m:sub>
        </m:sSub>
        <m:r>
          <w:rPr>
            <w:rFonts w:ascii="Cambria Math" w:hAnsi="Cambria Math"/>
            <w:sz w:val="28"/>
          </w:rPr>
          <m:t xml:space="preserve"> </m:t>
        </m:r>
      </m:oMath>
      <w:r w:rsidRPr="00000616">
        <w:rPr>
          <w:sz w:val="28"/>
        </w:rPr>
        <w:t>— фактор гироскопической стабильности, вычисляемый по Miller Twist Rule,</w:t>
      </w:r>
    </w:p>
    <w:p w14:paraId="012826AF" w14:textId="77777777" w:rsidR="00000616" w:rsidRDefault="00000616" w:rsidP="00000616">
      <w:pPr>
        <w:spacing w:after="120"/>
        <w:ind w:firstLine="720"/>
        <w:jc w:val="both"/>
        <w:rPr>
          <w:sz w:val="28"/>
        </w:rPr>
      </w:pPr>
      <m:oMath>
        <m:sSub>
          <m:sSubPr>
            <m:ctrlPr>
              <w:rPr>
                <w:rFonts w:ascii="Cambria Math" w:hAnsi="Cambria Math"/>
                <w:sz w:val="28"/>
              </w:rPr>
            </m:ctrlPr>
          </m:sSubPr>
          <m:e>
            <m:r>
              <w:rPr>
                <w:rFonts w:ascii="Cambria Math" w:hAnsi="Cambria Math"/>
                <w:sz w:val="28"/>
              </w:rPr>
              <m:t>t</m:t>
            </m:r>
          </m:e>
          <m:sub>
            <m:r>
              <w:rPr>
                <w:rFonts w:ascii="Cambria Math" w:hAnsi="Cambria Math"/>
                <w:sz w:val="28"/>
              </w:rPr>
              <m:t>l</m:t>
            </m:r>
          </m:sub>
        </m:sSub>
        <m:r>
          <w:rPr>
            <w:rFonts w:ascii="Cambria Math" w:hAnsi="Cambria Math"/>
            <w:sz w:val="28"/>
          </w:rPr>
          <m:t xml:space="preserve"> </m:t>
        </m:r>
      </m:oMath>
      <w:r w:rsidRPr="00000616">
        <w:rPr>
          <w:sz w:val="28"/>
        </w:rPr>
        <w:t>— время полета пули.</w:t>
      </w:r>
      <w:r w:rsidRPr="00000616">
        <w:rPr>
          <w:sz w:val="28"/>
        </w:rPr>
        <w:t xml:space="preserve"> </w:t>
      </w:r>
    </w:p>
    <w:p w14:paraId="2B5999C5" w14:textId="276CF41C" w:rsidR="000336B4" w:rsidRDefault="009A5B5D" w:rsidP="000336B4">
      <w:pPr>
        <w:spacing w:after="120"/>
        <w:ind w:firstLine="720"/>
        <w:jc w:val="both"/>
        <w:rPr>
          <w:sz w:val="28"/>
        </w:rPr>
      </w:pPr>
      <w:r w:rsidRPr="009A5B5D">
        <w:rPr>
          <w:sz w:val="28"/>
        </w:rPr>
        <w:t>Для нарезного оружия деривация заставляет пулю смещаться вправо</w:t>
      </w:r>
      <w:r w:rsidR="00000616">
        <w:rPr>
          <w:sz w:val="28"/>
        </w:rPr>
        <w:t xml:space="preserve">, </w:t>
      </w:r>
      <w:r w:rsidRPr="009A5B5D">
        <w:rPr>
          <w:sz w:val="28"/>
        </w:rPr>
        <w:t>если нарезы правосторонние</w:t>
      </w:r>
      <w:r w:rsidR="00000616">
        <w:rPr>
          <w:sz w:val="28"/>
        </w:rPr>
        <w:t xml:space="preserve"> (закручивание вправо)</w:t>
      </w:r>
      <w:r w:rsidRPr="009A5B5D">
        <w:rPr>
          <w:sz w:val="28"/>
        </w:rPr>
        <w:t>.</w:t>
      </w:r>
    </w:p>
    <w:p w14:paraId="634F92F7" w14:textId="77777777" w:rsidR="000336B4" w:rsidRDefault="000336B4">
      <w:pPr>
        <w:spacing w:after="200" w:line="276" w:lineRule="auto"/>
        <w:rPr>
          <w:rFonts w:eastAsiaTheme="majorEastAsia" w:cstheme="majorBidi"/>
          <w:b/>
          <w:sz w:val="28"/>
          <w:szCs w:val="32"/>
        </w:rPr>
      </w:pPr>
      <w:r>
        <w:br w:type="page"/>
      </w:r>
    </w:p>
    <w:p w14:paraId="0D1A5222" w14:textId="48F56B3F" w:rsidR="000336B4" w:rsidRDefault="000336B4" w:rsidP="00CB6F91">
      <w:pPr>
        <w:pStyle w:val="10"/>
      </w:pPr>
      <w:bookmarkStart w:id="6" w:name="_Toc193399565"/>
      <w:r>
        <w:lastRenderedPageBreak/>
        <w:t>У</w:t>
      </w:r>
      <w:r>
        <w:t xml:space="preserve">равнения движения пули с учётом </w:t>
      </w:r>
      <w:r>
        <w:t>основных</w:t>
      </w:r>
      <w:r>
        <w:t xml:space="preserve"> факторов</w:t>
      </w:r>
      <w:bookmarkEnd w:id="6"/>
    </w:p>
    <w:p w14:paraId="6B9385BE" w14:textId="0F8618EB" w:rsidR="000336B4" w:rsidRPr="000336B4" w:rsidRDefault="000336B4" w:rsidP="000336B4">
      <w:pPr>
        <w:spacing w:after="120"/>
        <w:ind w:firstLine="720"/>
        <w:jc w:val="both"/>
        <w:rPr>
          <w:sz w:val="28"/>
        </w:rPr>
      </w:pPr>
      <w:r w:rsidRPr="000336B4">
        <w:rPr>
          <w:sz w:val="28"/>
        </w:rPr>
        <w:t xml:space="preserve">Чтобы определить траекторию пули, нужно составить систему дифференциальных уравнений для её движения в пространстве. Мы рассматриваем </w:t>
      </w:r>
      <w:r>
        <w:rPr>
          <w:sz w:val="28"/>
        </w:rPr>
        <w:t>основные</w:t>
      </w:r>
      <w:r w:rsidRPr="000336B4">
        <w:rPr>
          <w:sz w:val="28"/>
        </w:rPr>
        <w:t xml:space="preserve"> силы:</w:t>
      </w:r>
    </w:p>
    <w:p w14:paraId="6AD57732" w14:textId="5BFA9F7F" w:rsidR="000336B4" w:rsidRPr="000336B4" w:rsidRDefault="000336B4" w:rsidP="007972CD">
      <w:pPr>
        <w:pStyle w:val="a3"/>
        <w:numPr>
          <w:ilvl w:val="0"/>
          <w:numId w:val="10"/>
        </w:numPr>
        <w:spacing w:after="120"/>
      </w:pPr>
      <w:r w:rsidRPr="000336B4">
        <w:t xml:space="preserve">Сила тяжести </w:t>
      </w:r>
      <m:oMath>
        <m:sSub>
          <m:sSubPr>
            <m:ctrlPr>
              <w:rPr>
                <w:rFonts w:ascii="Cambria Math" w:hAnsi="Cambria Math"/>
                <w:i/>
              </w:rPr>
            </m:ctrlPr>
          </m:sSubPr>
          <m:e>
            <m:r>
              <w:rPr>
                <w:rFonts w:ascii="Cambria Math" w:hAnsi="Cambria Math"/>
              </w:rPr>
              <m:t>F</m:t>
            </m:r>
          </m:e>
          <m:sub>
            <m:r>
              <w:rPr>
                <w:rFonts w:ascii="Cambria Math" w:hAnsi="Cambria Math"/>
              </w:rPr>
              <m:t>g</m:t>
            </m:r>
          </m:sub>
        </m:sSub>
      </m:oMath>
    </w:p>
    <w:p w14:paraId="59ABE5E8" w14:textId="57A5A623" w:rsidR="000336B4" w:rsidRPr="000336B4" w:rsidRDefault="000336B4" w:rsidP="007972CD">
      <w:pPr>
        <w:pStyle w:val="a3"/>
        <w:numPr>
          <w:ilvl w:val="0"/>
          <w:numId w:val="10"/>
        </w:numPr>
        <w:spacing w:after="120"/>
      </w:pPr>
      <w:r w:rsidRPr="000336B4">
        <w:t xml:space="preserve">Аэродинамическое сопротивление </w:t>
      </w:r>
      <m:oMath>
        <m:sSub>
          <m:sSubPr>
            <m:ctrlPr>
              <w:rPr>
                <w:rFonts w:ascii="Cambria Math" w:hAnsi="Cambria Math"/>
                <w:i/>
              </w:rPr>
            </m:ctrlPr>
          </m:sSubPr>
          <m:e>
            <m:r>
              <w:rPr>
                <w:rFonts w:ascii="Cambria Math" w:hAnsi="Cambria Math"/>
              </w:rPr>
              <m:t>F</m:t>
            </m:r>
          </m:e>
          <m:sub>
            <m:r>
              <w:rPr>
                <w:rFonts w:ascii="Cambria Math" w:hAnsi="Cambria Math"/>
              </w:rPr>
              <m:t>d</m:t>
            </m:r>
          </m:sub>
        </m:sSub>
      </m:oMath>
    </w:p>
    <w:p w14:paraId="4861D386" w14:textId="72103B31" w:rsidR="000336B4" w:rsidRPr="000336B4" w:rsidRDefault="000336B4" w:rsidP="007972CD">
      <w:pPr>
        <w:pStyle w:val="a3"/>
        <w:numPr>
          <w:ilvl w:val="0"/>
          <w:numId w:val="10"/>
        </w:numPr>
        <w:spacing w:after="120"/>
      </w:pPr>
      <w:r w:rsidRPr="000336B4">
        <w:t>Влияние атмосферных условий (влияние плотности воздуха</w:t>
      </w:r>
      <w:r w:rsidRPr="000336B4">
        <w:t xml:space="preserve"> </w:t>
      </w:r>
      <m:oMath>
        <m:r>
          <w:rPr>
            <w:rFonts w:ascii="Cambria Math" w:hAnsi="Cambria Math"/>
          </w:rPr>
          <m:t>ρ</m:t>
        </m:r>
      </m:oMath>
      <w:r w:rsidRPr="000336B4">
        <w:t>)</w:t>
      </w:r>
    </w:p>
    <w:p w14:paraId="0A46B5ED" w14:textId="468F3B03" w:rsidR="000336B4" w:rsidRPr="000336B4" w:rsidRDefault="000336B4" w:rsidP="007972CD">
      <w:pPr>
        <w:pStyle w:val="a3"/>
        <w:numPr>
          <w:ilvl w:val="0"/>
          <w:numId w:val="10"/>
        </w:numPr>
        <w:spacing w:after="120"/>
      </w:pPr>
      <w:r w:rsidRPr="000336B4">
        <w:t xml:space="preserve">Ветер (влияние скорости и направления воздушного потока </w:t>
      </w:r>
      <m:oMath>
        <m:sSub>
          <m:sSubPr>
            <m:ctrlPr>
              <w:rPr>
                <w:rFonts w:ascii="Cambria Math" w:hAnsi="Cambria Math"/>
                <w:i/>
              </w:rPr>
            </m:ctrlPr>
          </m:sSubPr>
          <m:e>
            <m:r>
              <w:rPr>
                <w:rFonts w:ascii="Cambria Math" w:hAnsi="Cambria Math"/>
              </w:rPr>
              <m:t>v</m:t>
            </m:r>
          </m:e>
          <m:sub>
            <m:r>
              <w:rPr>
                <w:rFonts w:ascii="Cambria Math" w:hAnsi="Cambria Math"/>
              </w:rPr>
              <m:t>w</m:t>
            </m:r>
          </m:sub>
        </m:sSub>
      </m:oMath>
      <w:r w:rsidRPr="000336B4">
        <w:t>)</w:t>
      </w:r>
    </w:p>
    <w:p w14:paraId="514F78D0" w14:textId="77777777" w:rsidR="000336B4" w:rsidRPr="000336B4" w:rsidRDefault="000336B4" w:rsidP="000336B4">
      <w:pPr>
        <w:spacing w:after="120"/>
        <w:ind w:firstLine="720"/>
        <w:jc w:val="both"/>
        <w:rPr>
          <w:sz w:val="28"/>
        </w:rPr>
      </w:pPr>
      <w:r w:rsidRPr="000336B4">
        <w:rPr>
          <w:sz w:val="28"/>
        </w:rPr>
        <w:t>Система уравнений движения будет следующей</w:t>
      </w:r>
      <w:r w:rsidRPr="000336B4">
        <w:rPr>
          <w:sz w:val="28"/>
        </w:rPr>
        <w:t>:</w:t>
      </w:r>
    </w:p>
    <w:p w14:paraId="0C3471A4" w14:textId="4ECF1DE8" w:rsidR="000336B4" w:rsidRPr="000336B4" w:rsidRDefault="000336B4" w:rsidP="000336B4">
      <w:pPr>
        <w:spacing w:after="120"/>
        <w:ind w:firstLine="720"/>
        <w:jc w:val="both"/>
        <w:rPr>
          <w:sz w:val="28"/>
        </w:rPr>
      </w:pPr>
      <m:oMathPara>
        <m:oMath>
          <m:r>
            <w:rPr>
              <w:rFonts w:ascii="Cambria Math" w:hAnsi="Cambria Math"/>
              <w:sz w:val="28"/>
            </w:rPr>
            <m:t>m</m:t>
          </m:r>
          <m:f>
            <m:fPr>
              <m:ctrlPr>
                <w:rPr>
                  <w:rFonts w:ascii="Cambria Math" w:hAnsi="Cambria Math"/>
                  <w:sz w:val="28"/>
                </w:rPr>
              </m:ctrlPr>
            </m:fPr>
            <m:num>
              <m:r>
                <w:rPr>
                  <w:rFonts w:ascii="Cambria Math" w:hAnsi="Cambria Math"/>
                  <w:sz w:val="28"/>
                </w:rPr>
                <m:t>d</m:t>
              </m:r>
              <m:sSub>
                <m:sSubPr>
                  <m:ctrlPr>
                    <w:rPr>
                      <w:rFonts w:ascii="Cambria Math" w:hAnsi="Cambria Math"/>
                      <w:i/>
                      <w:sz w:val="28"/>
                    </w:rPr>
                  </m:ctrlPr>
                </m:sSubPr>
                <m:e>
                  <m:r>
                    <w:rPr>
                      <w:rFonts w:ascii="Cambria Math" w:hAnsi="Cambria Math"/>
                      <w:sz w:val="28"/>
                    </w:rPr>
                    <m:t>v</m:t>
                  </m:r>
                </m:e>
                <m:sub>
                  <m:r>
                    <w:rPr>
                      <w:rFonts w:ascii="Cambria Math" w:hAnsi="Cambria Math"/>
                      <w:sz w:val="28"/>
                    </w:rPr>
                    <m:t>x</m:t>
                  </m:r>
                </m:sub>
              </m:sSub>
              <m:ctrlPr>
                <w:rPr>
                  <w:rFonts w:ascii="Cambria Math" w:hAnsi="Cambria Math"/>
                  <w:i/>
                  <w:sz w:val="28"/>
                </w:rPr>
              </m:ctrlPr>
            </m:num>
            <m:den>
              <m:r>
                <w:rPr>
                  <w:rFonts w:ascii="Cambria Math" w:hAnsi="Cambria Math"/>
                  <w:sz w:val="28"/>
                </w:rPr>
                <m:t>dt</m:t>
              </m:r>
              <m:ctrlPr>
                <w:rPr>
                  <w:rFonts w:ascii="Cambria Math" w:hAnsi="Cambria Math"/>
                  <w:i/>
                  <w:sz w:val="28"/>
                </w:rPr>
              </m:ctrlPr>
            </m:den>
          </m:f>
          <m:r>
            <w:rPr>
              <w:rFonts w:ascii="Cambria Math" w:hAnsi="Cambria Math"/>
              <w:sz w:val="28"/>
            </w:rPr>
            <m:t>=-</m:t>
          </m:r>
          <m:f>
            <m:fPr>
              <m:ctrlPr>
                <w:rPr>
                  <w:rFonts w:ascii="Cambria Math" w:hAnsi="Cambria Math"/>
                  <w:sz w:val="28"/>
                </w:rPr>
              </m:ctrlPr>
            </m:fPr>
            <m:num>
              <m:r>
                <w:rPr>
                  <w:rFonts w:ascii="Cambria Math" w:hAnsi="Cambria Math"/>
                  <w:sz w:val="28"/>
                </w:rPr>
                <m:t>1</m:t>
              </m:r>
              <m:ctrlPr>
                <w:rPr>
                  <w:rFonts w:ascii="Cambria Math" w:hAnsi="Cambria Math"/>
                  <w:i/>
                  <w:sz w:val="28"/>
                </w:rPr>
              </m:ctrlPr>
            </m:num>
            <m:den>
              <m:r>
                <w:rPr>
                  <w:rFonts w:ascii="Cambria Math" w:hAnsi="Cambria Math"/>
                  <w:sz w:val="28"/>
                </w:rPr>
                <m:t>2</m:t>
              </m:r>
              <m:ctrlPr>
                <w:rPr>
                  <w:rFonts w:ascii="Cambria Math" w:hAnsi="Cambria Math"/>
                  <w:i/>
                  <w:sz w:val="28"/>
                </w:rPr>
              </m:ctrlPr>
            </m:den>
          </m:f>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r>
            <m:rPr>
              <m:sty m:val="p"/>
            </m:rPr>
            <w:rPr>
              <w:rFonts w:ascii="Cambria Math" w:hAnsi="Cambria Math"/>
              <w:sz w:val="28"/>
            </w:rPr>
            <m:t>ρ</m:t>
          </m:r>
          <m:r>
            <w:rPr>
              <w:rFonts w:ascii="Cambria Math" w:hAnsi="Cambria Math"/>
              <w:sz w:val="28"/>
            </w:rPr>
            <m:t>Av</m:t>
          </m:r>
          <m:sSub>
            <m:sSubPr>
              <m:ctrlPr>
                <w:rPr>
                  <w:rFonts w:ascii="Cambria Math" w:hAnsi="Cambria Math"/>
                  <w:i/>
                  <w:sz w:val="28"/>
                </w:rPr>
              </m:ctrlPr>
            </m:sSubPr>
            <m:e>
              <m:r>
                <w:rPr>
                  <w:rFonts w:ascii="Cambria Math" w:hAnsi="Cambria Math"/>
                  <w:sz w:val="28"/>
                </w:rPr>
                <m:t>v</m:t>
              </m:r>
            </m:e>
            <m:sub>
              <m:r>
                <w:rPr>
                  <w:rFonts w:ascii="Cambria Math" w:hAnsi="Cambria Math"/>
                  <w:sz w:val="28"/>
                </w:rPr>
                <m:t>x</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ub>
          </m:sSub>
        </m:oMath>
      </m:oMathPara>
    </w:p>
    <w:p w14:paraId="0F22BB17" w14:textId="70D5250C" w:rsidR="000336B4" w:rsidRPr="000336B4" w:rsidRDefault="000336B4" w:rsidP="000336B4">
      <w:pPr>
        <w:spacing w:after="120"/>
        <w:ind w:firstLine="720"/>
        <w:jc w:val="both"/>
        <w:rPr>
          <w:sz w:val="28"/>
        </w:rPr>
      </w:pPr>
      <m:oMathPara>
        <m:oMath>
          <m:r>
            <w:rPr>
              <w:rFonts w:ascii="Cambria Math" w:hAnsi="Cambria Math"/>
              <w:sz w:val="28"/>
            </w:rPr>
            <m:t>m</m:t>
          </m:r>
          <m:f>
            <m:fPr>
              <m:ctrlPr>
                <w:rPr>
                  <w:rFonts w:ascii="Cambria Math" w:hAnsi="Cambria Math"/>
                  <w:sz w:val="28"/>
                </w:rPr>
              </m:ctrlPr>
            </m:fPr>
            <m:num>
              <m:r>
                <w:rPr>
                  <w:rFonts w:ascii="Cambria Math" w:hAnsi="Cambria Math"/>
                  <w:sz w:val="28"/>
                </w:rPr>
                <m:t>d</m:t>
              </m:r>
              <m:sSub>
                <m:sSubPr>
                  <m:ctrlPr>
                    <w:rPr>
                      <w:rFonts w:ascii="Cambria Math" w:hAnsi="Cambria Math"/>
                      <w:i/>
                      <w:sz w:val="28"/>
                    </w:rPr>
                  </m:ctrlPr>
                </m:sSubPr>
                <m:e>
                  <m:r>
                    <w:rPr>
                      <w:rFonts w:ascii="Cambria Math" w:hAnsi="Cambria Math"/>
                      <w:sz w:val="28"/>
                    </w:rPr>
                    <m:t>v</m:t>
                  </m:r>
                </m:e>
                <m:sub>
                  <m:r>
                    <w:rPr>
                      <w:rFonts w:ascii="Cambria Math" w:hAnsi="Cambria Math"/>
                      <w:sz w:val="28"/>
                    </w:rPr>
                    <m:t>y</m:t>
                  </m:r>
                </m:sub>
              </m:sSub>
              <m:ctrlPr>
                <w:rPr>
                  <w:rFonts w:ascii="Cambria Math" w:hAnsi="Cambria Math"/>
                  <w:i/>
                  <w:sz w:val="28"/>
                </w:rPr>
              </m:ctrlPr>
            </m:num>
            <m:den>
              <m:r>
                <w:rPr>
                  <w:rFonts w:ascii="Cambria Math" w:hAnsi="Cambria Math"/>
                  <w:sz w:val="28"/>
                </w:rPr>
                <m:t>dt</m:t>
              </m:r>
              <m:ctrlPr>
                <w:rPr>
                  <w:rFonts w:ascii="Cambria Math" w:hAnsi="Cambria Math"/>
                  <w:i/>
                  <w:sz w:val="28"/>
                </w:rPr>
              </m:ctrlPr>
            </m:den>
          </m:f>
          <m:r>
            <w:rPr>
              <w:rFonts w:ascii="Cambria Math" w:hAnsi="Cambria Math"/>
              <w:sz w:val="28"/>
            </w:rPr>
            <m:t>=-</m:t>
          </m:r>
          <m:f>
            <m:fPr>
              <m:ctrlPr>
                <w:rPr>
                  <w:rFonts w:ascii="Cambria Math" w:hAnsi="Cambria Math"/>
                  <w:sz w:val="28"/>
                </w:rPr>
              </m:ctrlPr>
            </m:fPr>
            <m:num>
              <m:r>
                <w:rPr>
                  <w:rFonts w:ascii="Cambria Math" w:hAnsi="Cambria Math"/>
                  <w:sz w:val="28"/>
                </w:rPr>
                <m:t>1</m:t>
              </m:r>
              <m:ctrlPr>
                <w:rPr>
                  <w:rFonts w:ascii="Cambria Math" w:hAnsi="Cambria Math"/>
                  <w:i/>
                  <w:sz w:val="28"/>
                </w:rPr>
              </m:ctrlPr>
            </m:num>
            <m:den>
              <m:r>
                <w:rPr>
                  <w:rFonts w:ascii="Cambria Math" w:hAnsi="Cambria Math"/>
                  <w:sz w:val="28"/>
                </w:rPr>
                <m:t>2</m:t>
              </m:r>
              <m:ctrlPr>
                <w:rPr>
                  <w:rFonts w:ascii="Cambria Math" w:hAnsi="Cambria Math"/>
                  <w:i/>
                  <w:sz w:val="28"/>
                </w:rPr>
              </m:ctrlPr>
            </m:den>
          </m:f>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r>
            <m:rPr>
              <m:sty m:val="p"/>
            </m:rPr>
            <w:rPr>
              <w:rFonts w:ascii="Cambria Math" w:hAnsi="Cambria Math"/>
              <w:sz w:val="28"/>
            </w:rPr>
            <m:t>ρ</m:t>
          </m:r>
          <m:r>
            <w:rPr>
              <w:rFonts w:ascii="Cambria Math" w:hAnsi="Cambria Math"/>
              <w:sz w:val="28"/>
            </w:rPr>
            <m:t>Av</m:t>
          </m:r>
          <m:sSub>
            <m:sSubPr>
              <m:ctrlPr>
                <w:rPr>
                  <w:rFonts w:ascii="Cambria Math" w:hAnsi="Cambria Math"/>
                  <w:i/>
                  <w:sz w:val="28"/>
                </w:rPr>
              </m:ctrlPr>
            </m:sSubPr>
            <m:e>
              <m:r>
                <w:rPr>
                  <w:rFonts w:ascii="Cambria Math" w:hAnsi="Cambria Math"/>
                  <w:sz w:val="28"/>
                </w:rPr>
                <m:t>v</m:t>
              </m:r>
            </m:e>
            <m:sub>
              <m:r>
                <w:rPr>
                  <w:rFonts w:ascii="Cambria Math" w:hAnsi="Cambria Math"/>
                  <w:sz w:val="28"/>
                </w:rPr>
                <m:t>y</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y</m:t>
                  </m:r>
                </m:sub>
              </m:sSub>
            </m:sub>
          </m:sSub>
        </m:oMath>
      </m:oMathPara>
    </w:p>
    <w:p w14:paraId="3BFB3578" w14:textId="0C0304AC" w:rsidR="000336B4" w:rsidRPr="00473E5B" w:rsidRDefault="000336B4" w:rsidP="000336B4">
      <w:pPr>
        <w:spacing w:after="120"/>
        <w:ind w:firstLine="720"/>
        <w:jc w:val="both"/>
        <w:rPr>
          <w:sz w:val="28"/>
          <w:vertAlign w:val="subscript"/>
        </w:rPr>
      </w:pPr>
      <m:oMathPara>
        <m:oMath>
          <m:r>
            <w:rPr>
              <w:rFonts w:ascii="Cambria Math" w:hAnsi="Cambria Math"/>
              <w:sz w:val="28"/>
              <w:vertAlign w:val="subscript"/>
            </w:rPr>
            <m:t>m</m:t>
          </m:r>
          <m:f>
            <m:fPr>
              <m:ctrlPr>
                <w:rPr>
                  <w:rFonts w:ascii="Cambria Math" w:hAnsi="Cambria Math"/>
                  <w:sz w:val="28"/>
                  <w:vertAlign w:val="subscript"/>
                </w:rPr>
              </m:ctrlPr>
            </m:fPr>
            <m:num>
              <m:r>
                <w:rPr>
                  <w:rFonts w:ascii="Cambria Math" w:hAnsi="Cambria Math"/>
                  <w:sz w:val="28"/>
                  <w:vertAlign w:val="subscript"/>
                </w:rPr>
                <m:t>d</m:t>
              </m:r>
              <m:sSub>
                <m:sSubPr>
                  <m:ctrlPr>
                    <w:rPr>
                      <w:rFonts w:ascii="Cambria Math" w:hAnsi="Cambria Math"/>
                      <w:i/>
                      <w:sz w:val="28"/>
                      <w:vertAlign w:val="subscript"/>
                    </w:rPr>
                  </m:ctrlPr>
                </m:sSubPr>
                <m:e>
                  <m:r>
                    <w:rPr>
                      <w:rFonts w:ascii="Cambria Math" w:hAnsi="Cambria Math"/>
                      <w:sz w:val="28"/>
                      <w:vertAlign w:val="subscript"/>
                    </w:rPr>
                    <m:t>v</m:t>
                  </m:r>
                </m:e>
                <m:sub>
                  <m:r>
                    <w:rPr>
                      <w:rFonts w:ascii="Cambria Math" w:hAnsi="Cambria Math"/>
                      <w:sz w:val="28"/>
                      <w:vertAlign w:val="subscript"/>
                    </w:rPr>
                    <m:t>z</m:t>
                  </m:r>
                </m:sub>
              </m:sSub>
              <m:ctrlPr>
                <w:rPr>
                  <w:rFonts w:ascii="Cambria Math" w:hAnsi="Cambria Math"/>
                  <w:i/>
                  <w:sz w:val="28"/>
                  <w:vertAlign w:val="subscript"/>
                </w:rPr>
              </m:ctrlPr>
            </m:num>
            <m:den>
              <m:r>
                <w:rPr>
                  <w:rFonts w:ascii="Cambria Math" w:hAnsi="Cambria Math"/>
                  <w:sz w:val="28"/>
                  <w:vertAlign w:val="subscript"/>
                </w:rPr>
                <m:t>dt</m:t>
              </m:r>
              <m:ctrlPr>
                <w:rPr>
                  <w:rFonts w:ascii="Cambria Math" w:hAnsi="Cambria Math"/>
                  <w:i/>
                  <w:sz w:val="28"/>
                  <w:vertAlign w:val="subscript"/>
                </w:rPr>
              </m:ctrlPr>
            </m:den>
          </m:f>
          <m:r>
            <w:rPr>
              <w:rFonts w:ascii="Cambria Math" w:hAnsi="Cambria Math"/>
              <w:sz w:val="28"/>
              <w:vertAlign w:val="subscript"/>
            </w:rPr>
            <m:t>=-</m:t>
          </m:r>
          <m:f>
            <m:fPr>
              <m:ctrlPr>
                <w:rPr>
                  <w:rFonts w:ascii="Cambria Math" w:hAnsi="Cambria Math"/>
                  <w:sz w:val="28"/>
                  <w:vertAlign w:val="subscript"/>
                </w:rPr>
              </m:ctrlPr>
            </m:fPr>
            <m:num>
              <m:r>
                <w:rPr>
                  <w:rFonts w:ascii="Cambria Math" w:hAnsi="Cambria Math"/>
                  <w:sz w:val="28"/>
                  <w:vertAlign w:val="subscript"/>
                </w:rPr>
                <m:t>1</m:t>
              </m:r>
              <m:ctrlPr>
                <w:rPr>
                  <w:rFonts w:ascii="Cambria Math" w:hAnsi="Cambria Math"/>
                  <w:i/>
                  <w:sz w:val="28"/>
                  <w:vertAlign w:val="subscript"/>
                </w:rPr>
              </m:ctrlPr>
            </m:num>
            <m:den>
              <m:r>
                <w:rPr>
                  <w:rFonts w:ascii="Cambria Math" w:hAnsi="Cambria Math"/>
                  <w:sz w:val="28"/>
                  <w:vertAlign w:val="subscript"/>
                </w:rPr>
                <m:t>2</m:t>
              </m:r>
              <m:ctrlPr>
                <w:rPr>
                  <w:rFonts w:ascii="Cambria Math" w:hAnsi="Cambria Math"/>
                  <w:i/>
                  <w:sz w:val="28"/>
                  <w:vertAlign w:val="subscript"/>
                </w:rPr>
              </m:ctrlPr>
            </m:den>
          </m:f>
          <m:sSub>
            <m:sSubPr>
              <m:ctrlPr>
                <w:rPr>
                  <w:rFonts w:ascii="Cambria Math" w:hAnsi="Cambria Math"/>
                  <w:i/>
                  <w:sz w:val="28"/>
                  <w:vertAlign w:val="subscript"/>
                </w:rPr>
              </m:ctrlPr>
            </m:sSubPr>
            <m:e>
              <m:r>
                <w:rPr>
                  <w:rFonts w:ascii="Cambria Math" w:hAnsi="Cambria Math"/>
                  <w:sz w:val="28"/>
                  <w:vertAlign w:val="subscript"/>
                </w:rPr>
                <m:t>C</m:t>
              </m:r>
            </m:e>
            <m:sub>
              <m:r>
                <w:rPr>
                  <w:rFonts w:ascii="Cambria Math" w:hAnsi="Cambria Math"/>
                  <w:sz w:val="28"/>
                  <w:vertAlign w:val="subscript"/>
                </w:rPr>
                <m:t>d</m:t>
              </m:r>
            </m:sub>
          </m:sSub>
          <m:r>
            <m:rPr>
              <m:sty m:val="p"/>
            </m:rPr>
            <w:rPr>
              <w:rFonts w:ascii="Cambria Math" w:hAnsi="Cambria Math"/>
              <w:sz w:val="28"/>
              <w:vertAlign w:val="subscript"/>
            </w:rPr>
            <m:t>ρ</m:t>
          </m:r>
          <m:r>
            <w:rPr>
              <w:rFonts w:ascii="Cambria Math" w:hAnsi="Cambria Math"/>
              <w:sz w:val="28"/>
              <w:vertAlign w:val="subscript"/>
            </w:rPr>
            <m:t>Av</m:t>
          </m:r>
          <m:sSub>
            <m:sSubPr>
              <m:ctrlPr>
                <w:rPr>
                  <w:rFonts w:ascii="Cambria Math" w:hAnsi="Cambria Math"/>
                  <w:i/>
                  <w:sz w:val="28"/>
                  <w:vertAlign w:val="subscript"/>
                </w:rPr>
              </m:ctrlPr>
            </m:sSubPr>
            <m:e>
              <m:r>
                <w:rPr>
                  <w:rFonts w:ascii="Cambria Math" w:hAnsi="Cambria Math"/>
                  <w:sz w:val="28"/>
                  <w:vertAlign w:val="subscript"/>
                </w:rPr>
                <m:t>v</m:t>
              </m:r>
            </m:e>
            <m:sub>
              <m:r>
                <w:rPr>
                  <w:rFonts w:ascii="Cambria Math" w:hAnsi="Cambria Math"/>
                  <w:sz w:val="28"/>
                  <w:vertAlign w:val="subscript"/>
                </w:rPr>
                <m:t>z</m:t>
              </m:r>
            </m:sub>
          </m:sSub>
          <m:r>
            <w:rPr>
              <w:rFonts w:ascii="Cambria Math" w:hAnsi="Cambria Math"/>
              <w:sz w:val="28"/>
              <w:vertAlign w:val="subscript"/>
            </w:rPr>
            <m:t>-mg+</m:t>
          </m:r>
          <m:sSub>
            <m:sSubPr>
              <m:ctrlPr>
                <w:rPr>
                  <w:rFonts w:ascii="Cambria Math" w:hAnsi="Cambria Math"/>
                  <w:i/>
                  <w:sz w:val="28"/>
                  <w:vertAlign w:val="subscript"/>
                </w:rPr>
              </m:ctrlPr>
            </m:sSubPr>
            <m:e>
              <m:r>
                <w:rPr>
                  <w:rFonts w:ascii="Cambria Math" w:hAnsi="Cambria Math"/>
                  <w:sz w:val="28"/>
                  <w:vertAlign w:val="subscript"/>
                </w:rPr>
                <m:t>F</m:t>
              </m:r>
            </m:e>
            <m:sub>
              <m:sSub>
                <m:sSubPr>
                  <m:ctrlPr>
                    <w:rPr>
                      <w:rFonts w:ascii="Cambria Math" w:hAnsi="Cambria Math"/>
                      <w:i/>
                      <w:sz w:val="28"/>
                      <w:vertAlign w:val="subscript"/>
                    </w:rPr>
                  </m:ctrlPr>
                </m:sSubPr>
                <m:e>
                  <m:r>
                    <w:rPr>
                      <w:rFonts w:ascii="Cambria Math" w:hAnsi="Cambria Math"/>
                      <w:sz w:val="28"/>
                      <w:vertAlign w:val="subscript"/>
                    </w:rPr>
                    <m:t>w</m:t>
                  </m:r>
                </m:e>
                <m:sub>
                  <m:r>
                    <w:rPr>
                      <w:rFonts w:ascii="Cambria Math" w:hAnsi="Cambria Math"/>
                      <w:sz w:val="28"/>
                      <w:vertAlign w:val="subscript"/>
                    </w:rPr>
                    <m:t>z</m:t>
                  </m:r>
                </m:sub>
              </m:sSub>
            </m:sub>
          </m:sSub>
        </m:oMath>
      </m:oMathPara>
    </w:p>
    <w:p w14:paraId="6AD6FA05" w14:textId="5818F894" w:rsidR="00473E5B" w:rsidRPr="00473E5B" w:rsidRDefault="00473E5B" w:rsidP="000336B4">
      <w:pPr>
        <w:spacing w:after="120"/>
        <w:ind w:firstLine="720"/>
        <w:jc w:val="both"/>
        <w:rPr>
          <w:sz w:val="28"/>
          <w:vertAlign w:val="subscript"/>
        </w:rPr>
      </w:pPr>
      <m:oMathPara>
        <m:oMath>
          <m:f>
            <m:fPr>
              <m:ctrlPr>
                <w:rPr>
                  <w:rFonts w:ascii="Cambria Math" w:hAnsi="Cambria Math"/>
                  <w:sz w:val="28"/>
                  <w:vertAlign w:val="subscript"/>
                </w:rPr>
              </m:ctrlPr>
            </m:fPr>
            <m:num>
              <m:r>
                <w:rPr>
                  <w:rFonts w:ascii="Cambria Math" w:hAnsi="Cambria Math"/>
                  <w:sz w:val="28"/>
                  <w:vertAlign w:val="subscript"/>
                </w:rPr>
                <m:t>dx</m:t>
              </m:r>
              <m:ctrlPr>
                <w:rPr>
                  <w:rFonts w:ascii="Cambria Math" w:hAnsi="Cambria Math"/>
                  <w:i/>
                  <w:sz w:val="28"/>
                  <w:vertAlign w:val="subscript"/>
                </w:rPr>
              </m:ctrlPr>
            </m:num>
            <m:den>
              <m:r>
                <w:rPr>
                  <w:rFonts w:ascii="Cambria Math" w:hAnsi="Cambria Math"/>
                  <w:sz w:val="28"/>
                  <w:vertAlign w:val="subscript"/>
                </w:rPr>
                <m:t>dt</m:t>
              </m:r>
              <m:ctrlPr>
                <w:rPr>
                  <w:rFonts w:ascii="Cambria Math" w:hAnsi="Cambria Math"/>
                  <w:i/>
                  <w:sz w:val="28"/>
                  <w:vertAlign w:val="subscript"/>
                </w:rPr>
              </m:ctrlPr>
            </m:den>
          </m:f>
          <m:r>
            <w:rPr>
              <w:rFonts w:ascii="Cambria Math" w:hAnsi="Cambria Math"/>
              <w:sz w:val="28"/>
              <w:vertAlign w:val="subscript"/>
            </w:rPr>
            <m:t>=</m:t>
          </m:r>
          <m:sSub>
            <m:sSubPr>
              <m:ctrlPr>
                <w:rPr>
                  <w:rFonts w:ascii="Cambria Math" w:hAnsi="Cambria Math"/>
                  <w:i/>
                  <w:sz w:val="28"/>
                  <w:vertAlign w:val="subscript"/>
                </w:rPr>
              </m:ctrlPr>
            </m:sSubPr>
            <m:e>
              <m:r>
                <w:rPr>
                  <w:rFonts w:ascii="Cambria Math" w:hAnsi="Cambria Math"/>
                  <w:sz w:val="28"/>
                  <w:vertAlign w:val="subscript"/>
                </w:rPr>
                <m:t>v</m:t>
              </m:r>
            </m:e>
            <m:sub>
              <m:r>
                <w:rPr>
                  <w:rFonts w:ascii="Cambria Math" w:hAnsi="Cambria Math"/>
                  <w:sz w:val="28"/>
                  <w:vertAlign w:val="subscript"/>
                </w:rPr>
                <m:t>x</m:t>
              </m:r>
            </m:sub>
          </m:sSub>
          <m:r>
            <w:rPr>
              <w:rFonts w:ascii="Cambria Math" w:hAnsi="Cambria Math"/>
              <w:sz w:val="28"/>
              <w:vertAlign w:val="subscript"/>
            </w:rPr>
            <m:t>,</m:t>
          </m:r>
          <m:r>
            <m:rPr>
              <m:sty m:val="p"/>
            </m:rPr>
            <w:rPr>
              <w:rFonts w:ascii="Cambria Math" w:hAnsi="Cambria Math"/>
              <w:sz w:val="28"/>
              <w:vertAlign w:val="subscript"/>
            </w:rPr>
            <m:t> </m:t>
          </m:r>
          <m:f>
            <m:fPr>
              <m:ctrlPr>
                <w:rPr>
                  <w:rFonts w:ascii="Cambria Math" w:hAnsi="Cambria Math"/>
                  <w:sz w:val="28"/>
                  <w:vertAlign w:val="subscript"/>
                </w:rPr>
              </m:ctrlPr>
            </m:fPr>
            <m:num>
              <m:r>
                <w:rPr>
                  <w:rFonts w:ascii="Cambria Math" w:hAnsi="Cambria Math"/>
                  <w:sz w:val="28"/>
                  <w:vertAlign w:val="subscript"/>
                </w:rPr>
                <m:t>dy</m:t>
              </m:r>
              <m:ctrlPr>
                <w:rPr>
                  <w:rFonts w:ascii="Cambria Math" w:hAnsi="Cambria Math"/>
                  <w:i/>
                  <w:sz w:val="28"/>
                  <w:vertAlign w:val="subscript"/>
                </w:rPr>
              </m:ctrlPr>
            </m:num>
            <m:den>
              <m:r>
                <w:rPr>
                  <w:rFonts w:ascii="Cambria Math" w:hAnsi="Cambria Math"/>
                  <w:sz w:val="28"/>
                  <w:vertAlign w:val="subscript"/>
                </w:rPr>
                <m:t>dt</m:t>
              </m:r>
              <m:ctrlPr>
                <w:rPr>
                  <w:rFonts w:ascii="Cambria Math" w:hAnsi="Cambria Math"/>
                  <w:i/>
                  <w:sz w:val="28"/>
                  <w:vertAlign w:val="subscript"/>
                </w:rPr>
              </m:ctrlPr>
            </m:den>
          </m:f>
          <m:r>
            <w:rPr>
              <w:rFonts w:ascii="Cambria Math" w:hAnsi="Cambria Math"/>
              <w:sz w:val="28"/>
              <w:vertAlign w:val="subscript"/>
            </w:rPr>
            <m:t>=</m:t>
          </m:r>
          <m:sSub>
            <m:sSubPr>
              <m:ctrlPr>
                <w:rPr>
                  <w:rFonts w:ascii="Cambria Math" w:hAnsi="Cambria Math"/>
                  <w:i/>
                  <w:sz w:val="28"/>
                  <w:vertAlign w:val="subscript"/>
                </w:rPr>
              </m:ctrlPr>
            </m:sSubPr>
            <m:e>
              <m:r>
                <w:rPr>
                  <w:rFonts w:ascii="Cambria Math" w:hAnsi="Cambria Math"/>
                  <w:sz w:val="28"/>
                  <w:vertAlign w:val="subscript"/>
                </w:rPr>
                <m:t>v</m:t>
              </m:r>
            </m:e>
            <m:sub>
              <m:r>
                <w:rPr>
                  <w:rFonts w:ascii="Cambria Math" w:hAnsi="Cambria Math"/>
                  <w:sz w:val="28"/>
                  <w:vertAlign w:val="subscript"/>
                </w:rPr>
                <m:t>y</m:t>
              </m:r>
            </m:sub>
          </m:sSub>
          <m:r>
            <w:rPr>
              <w:rFonts w:ascii="Cambria Math" w:hAnsi="Cambria Math"/>
              <w:sz w:val="28"/>
              <w:vertAlign w:val="subscript"/>
            </w:rPr>
            <m:t>,</m:t>
          </m:r>
          <m:r>
            <m:rPr>
              <m:sty m:val="p"/>
            </m:rPr>
            <w:rPr>
              <w:rFonts w:ascii="Cambria Math" w:hAnsi="Cambria Math"/>
              <w:sz w:val="28"/>
              <w:vertAlign w:val="subscript"/>
            </w:rPr>
            <m:t> </m:t>
          </m:r>
          <m:f>
            <m:fPr>
              <m:ctrlPr>
                <w:rPr>
                  <w:rFonts w:ascii="Cambria Math" w:hAnsi="Cambria Math"/>
                  <w:sz w:val="28"/>
                  <w:vertAlign w:val="subscript"/>
                </w:rPr>
              </m:ctrlPr>
            </m:fPr>
            <m:num>
              <m:r>
                <w:rPr>
                  <w:rFonts w:ascii="Cambria Math" w:hAnsi="Cambria Math"/>
                  <w:sz w:val="28"/>
                  <w:vertAlign w:val="subscript"/>
                </w:rPr>
                <m:t>dz</m:t>
              </m:r>
              <m:ctrlPr>
                <w:rPr>
                  <w:rFonts w:ascii="Cambria Math" w:hAnsi="Cambria Math"/>
                  <w:i/>
                  <w:sz w:val="28"/>
                  <w:vertAlign w:val="subscript"/>
                </w:rPr>
              </m:ctrlPr>
            </m:num>
            <m:den>
              <m:r>
                <w:rPr>
                  <w:rFonts w:ascii="Cambria Math" w:hAnsi="Cambria Math"/>
                  <w:sz w:val="28"/>
                  <w:vertAlign w:val="subscript"/>
                </w:rPr>
                <m:t>dt</m:t>
              </m:r>
              <m:ctrlPr>
                <w:rPr>
                  <w:rFonts w:ascii="Cambria Math" w:hAnsi="Cambria Math"/>
                  <w:i/>
                  <w:sz w:val="28"/>
                  <w:vertAlign w:val="subscript"/>
                </w:rPr>
              </m:ctrlPr>
            </m:den>
          </m:f>
          <m:r>
            <w:rPr>
              <w:rFonts w:ascii="Cambria Math" w:hAnsi="Cambria Math"/>
              <w:sz w:val="28"/>
              <w:vertAlign w:val="subscript"/>
            </w:rPr>
            <m:t>=</m:t>
          </m:r>
          <m:sSub>
            <m:sSubPr>
              <m:ctrlPr>
                <w:rPr>
                  <w:rFonts w:ascii="Cambria Math" w:hAnsi="Cambria Math"/>
                  <w:i/>
                  <w:sz w:val="28"/>
                  <w:vertAlign w:val="subscript"/>
                </w:rPr>
              </m:ctrlPr>
            </m:sSubPr>
            <m:e>
              <m:r>
                <w:rPr>
                  <w:rFonts w:ascii="Cambria Math" w:hAnsi="Cambria Math"/>
                  <w:sz w:val="28"/>
                  <w:vertAlign w:val="subscript"/>
                </w:rPr>
                <m:t>v</m:t>
              </m:r>
            </m:e>
            <m:sub>
              <m:r>
                <w:rPr>
                  <w:rFonts w:ascii="Cambria Math" w:hAnsi="Cambria Math"/>
                  <w:sz w:val="28"/>
                  <w:vertAlign w:val="subscript"/>
                </w:rPr>
                <m:t>z</m:t>
              </m:r>
            </m:sub>
          </m:sSub>
        </m:oMath>
      </m:oMathPara>
    </w:p>
    <w:p w14:paraId="51051B8F" w14:textId="77777777" w:rsidR="00473E5B" w:rsidRPr="00473E5B" w:rsidRDefault="00473E5B" w:rsidP="000336B4">
      <w:pPr>
        <w:spacing w:after="120"/>
        <w:ind w:firstLine="720"/>
        <w:jc w:val="both"/>
        <w:rPr>
          <w:sz w:val="28"/>
          <w:vertAlign w:val="subscript"/>
        </w:rPr>
      </w:pPr>
    </w:p>
    <w:p w14:paraId="5127169A" w14:textId="0CCCDFFC" w:rsidR="000336B4" w:rsidRDefault="000336B4" w:rsidP="000336B4">
      <w:pPr>
        <w:spacing w:after="120"/>
        <w:ind w:firstLine="720"/>
        <w:jc w:val="both"/>
        <w:rPr>
          <w:sz w:val="28"/>
        </w:rPr>
      </w:pPr>
      <w:r>
        <w:rPr>
          <w:sz w:val="28"/>
        </w:rPr>
        <w:t>г</w:t>
      </w:r>
      <w:r w:rsidRPr="000336B4">
        <w:rPr>
          <w:sz w:val="28"/>
        </w:rPr>
        <w:t>де:</w:t>
      </w:r>
    </w:p>
    <w:p w14:paraId="6C1AD7D3" w14:textId="15201CF1" w:rsidR="00473E5B" w:rsidRPr="00473E5B" w:rsidRDefault="00473E5B" w:rsidP="000336B4">
      <w:pPr>
        <w:spacing w:after="120"/>
        <w:ind w:firstLine="720"/>
        <w:jc w:val="both"/>
        <w:rPr>
          <w:sz w:val="28"/>
        </w:rPr>
      </w:pPr>
      <m:oMath>
        <m:r>
          <w:rPr>
            <w:rFonts w:ascii="Cambria Math" w:hAnsi="Cambria Math"/>
            <w:sz w:val="28"/>
          </w:rPr>
          <m:t>x</m:t>
        </m:r>
        <m:r>
          <w:rPr>
            <w:rFonts w:ascii="Cambria Math" w:hAnsi="Cambria Math"/>
            <w:sz w:val="28"/>
          </w:rPr>
          <m:t>,</m:t>
        </m:r>
        <m:r>
          <w:rPr>
            <w:rFonts w:ascii="Cambria Math" w:hAnsi="Cambria Math"/>
            <w:sz w:val="28"/>
          </w:rPr>
          <m:t>y</m:t>
        </m:r>
        <m:r>
          <w:rPr>
            <w:rFonts w:ascii="Cambria Math" w:hAnsi="Cambria Math"/>
            <w:sz w:val="28"/>
          </w:rPr>
          <m:t>,</m:t>
        </m:r>
        <m:r>
          <w:rPr>
            <w:rFonts w:ascii="Cambria Math" w:hAnsi="Cambria Math"/>
            <w:sz w:val="28"/>
          </w:rPr>
          <m:t>z</m:t>
        </m:r>
      </m:oMath>
      <w:r w:rsidRPr="00473E5B">
        <w:rPr>
          <w:sz w:val="28"/>
        </w:rPr>
        <w:t xml:space="preserve"> </w:t>
      </w:r>
      <w:r>
        <w:rPr>
          <w:sz w:val="28"/>
        </w:rPr>
        <w:t>—</w:t>
      </w:r>
      <w:r>
        <w:rPr>
          <w:sz w:val="28"/>
        </w:rPr>
        <w:t xml:space="preserve"> координаты пули в пространстве,</w:t>
      </w:r>
    </w:p>
    <w:p w14:paraId="2B3D24F9" w14:textId="7388A427" w:rsidR="00473E5B" w:rsidRPr="00473E5B" w:rsidRDefault="00473E5B" w:rsidP="000336B4">
      <w:pPr>
        <w:spacing w:after="120"/>
        <w:ind w:firstLine="720"/>
        <w:jc w:val="both"/>
        <w:rPr>
          <w:sz w:val="28"/>
        </w:rPr>
      </w:pPr>
      <m:oMath>
        <m:sSub>
          <m:sSubPr>
            <m:ctrlPr>
              <w:rPr>
                <w:rFonts w:ascii="Cambria Math" w:hAnsi="Cambria Math"/>
                <w:i/>
                <w:sz w:val="28"/>
              </w:rPr>
            </m:ctrlPr>
          </m:sSubPr>
          <m:e>
            <m:r>
              <w:rPr>
                <w:rFonts w:ascii="Cambria Math" w:hAnsi="Cambria Math"/>
                <w:sz w:val="28"/>
              </w:rPr>
              <m:t>v</m:t>
            </m:r>
          </m:e>
          <m:sub>
            <m:r>
              <w:rPr>
                <w:rFonts w:ascii="Cambria Math" w:hAnsi="Cambria Math"/>
                <w:sz w:val="28"/>
              </w:rPr>
              <m:t>x</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y</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lang w:val="en-US"/>
              </w:rPr>
              <m:t>z</m:t>
            </m:r>
          </m:sub>
        </m:sSub>
      </m:oMath>
      <w:r w:rsidRPr="00473E5B">
        <w:rPr>
          <w:sz w:val="28"/>
        </w:rPr>
        <w:t xml:space="preserve"> </w:t>
      </w:r>
      <w:r w:rsidRPr="00473E5B">
        <w:rPr>
          <w:sz w:val="28"/>
        </w:rPr>
        <w:t>—</w:t>
      </w:r>
      <w:r w:rsidRPr="00473E5B">
        <w:rPr>
          <w:sz w:val="28"/>
        </w:rPr>
        <w:t xml:space="preserve"> </w:t>
      </w:r>
      <w:r>
        <w:rPr>
          <w:sz w:val="28"/>
        </w:rPr>
        <w:t>составляющие вектора скорости,</w:t>
      </w:r>
    </w:p>
    <w:p w14:paraId="3CD64495" w14:textId="320F43D3" w:rsidR="000336B4" w:rsidRPr="000336B4" w:rsidRDefault="000336B4" w:rsidP="000336B4">
      <w:pPr>
        <w:spacing w:after="120"/>
        <w:ind w:firstLine="720"/>
        <w:jc w:val="both"/>
        <w:rPr>
          <w:sz w:val="28"/>
        </w:rPr>
      </w:pPr>
      <m:oMath>
        <m:r>
          <w:rPr>
            <w:rFonts w:ascii="Cambria Math" w:hAnsi="Cambria Math"/>
            <w:sz w:val="28"/>
          </w:rPr>
          <m:t>v=</m:t>
        </m:r>
        <m:rad>
          <m:radPr>
            <m:degHide m:val="1"/>
            <m:ctrlPr>
              <w:rPr>
                <w:rFonts w:ascii="Cambria Math" w:hAnsi="Cambria Math"/>
                <w:sz w:val="28"/>
              </w:rPr>
            </m:ctrlPr>
          </m:radPr>
          <m:deg>
            <m:ctrlPr>
              <w:rPr>
                <w:rFonts w:ascii="Cambria Math" w:hAnsi="Cambria Math"/>
                <w:i/>
                <w:sz w:val="28"/>
              </w:rPr>
            </m:ctrlPr>
          </m:deg>
          <m:e>
            <m:sSubSup>
              <m:sSubSupPr>
                <m:ctrlPr>
                  <w:rPr>
                    <w:rFonts w:ascii="Cambria Math" w:hAnsi="Cambria Math"/>
                    <w:i/>
                    <w:sz w:val="28"/>
                  </w:rPr>
                </m:ctrlPr>
              </m:sSubSupPr>
              <m:e>
                <m:r>
                  <w:rPr>
                    <w:rFonts w:ascii="Cambria Math" w:hAnsi="Cambria Math"/>
                    <w:sz w:val="28"/>
                  </w:rPr>
                  <m:t>v</m:t>
                </m:r>
              </m:e>
              <m:sub>
                <m:r>
                  <w:rPr>
                    <w:rFonts w:ascii="Cambria Math" w:hAnsi="Cambria Math"/>
                    <w:sz w:val="28"/>
                  </w:rPr>
                  <m:t>x</m:t>
                </m:r>
              </m:sub>
              <m:sup>
                <m:r>
                  <w:rPr>
                    <w:rFonts w:ascii="Cambria Math" w:hAnsi="Cambria Math"/>
                    <w:sz w:val="28"/>
                  </w:rPr>
                  <m:t>2</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v</m:t>
                </m:r>
              </m:e>
              <m:sub>
                <m:r>
                  <w:rPr>
                    <w:rFonts w:ascii="Cambria Math" w:hAnsi="Cambria Math"/>
                    <w:sz w:val="28"/>
                  </w:rPr>
                  <m:t>y</m:t>
                </m:r>
              </m:sub>
              <m:sup>
                <m:r>
                  <w:rPr>
                    <w:rFonts w:ascii="Cambria Math" w:hAnsi="Cambria Math"/>
                    <w:sz w:val="28"/>
                  </w:rPr>
                  <m:t>2</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v</m:t>
                </m:r>
              </m:e>
              <m:sub>
                <m:r>
                  <w:rPr>
                    <w:rFonts w:ascii="Cambria Math" w:hAnsi="Cambria Math"/>
                    <w:sz w:val="28"/>
                  </w:rPr>
                  <m:t>z</m:t>
                </m:r>
              </m:sub>
              <m:sup>
                <m:r>
                  <w:rPr>
                    <w:rFonts w:ascii="Cambria Math" w:hAnsi="Cambria Math"/>
                    <w:sz w:val="28"/>
                  </w:rPr>
                  <m:t>2</m:t>
                </m:r>
              </m:sup>
            </m:sSubSup>
          </m:e>
        </m:rad>
      </m:oMath>
      <w:r>
        <w:rPr>
          <w:sz w:val="28"/>
        </w:rPr>
        <w:t xml:space="preserve"> </w:t>
      </w:r>
      <w:r w:rsidRPr="00000616">
        <w:rPr>
          <w:sz w:val="28"/>
        </w:rPr>
        <w:t>—</w:t>
      </w:r>
      <w:r>
        <w:rPr>
          <w:sz w:val="28"/>
        </w:rPr>
        <w:t xml:space="preserve"> </w:t>
      </w:r>
      <w:r w:rsidRPr="000336B4">
        <w:rPr>
          <w:sz w:val="28"/>
        </w:rPr>
        <w:t>модуль скорости</w:t>
      </w:r>
      <w:r>
        <w:rPr>
          <w:sz w:val="28"/>
        </w:rPr>
        <w:t>,</w:t>
      </w:r>
    </w:p>
    <w:p w14:paraId="77D6F775" w14:textId="5C0E6DB8" w:rsidR="000336B4" w:rsidRDefault="000336B4" w:rsidP="000336B4">
      <w:pPr>
        <w:spacing w:after="120"/>
        <w:ind w:firstLine="720"/>
        <w:jc w:val="both"/>
        <w:rPr>
          <w:sz w:val="28"/>
        </w:rPr>
      </w:pPr>
      <m:oMath>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y</m:t>
                </m:r>
              </m:sub>
            </m:sSub>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z</m:t>
                </m:r>
              </m:sub>
            </m:sSub>
          </m:sub>
        </m:sSub>
      </m:oMath>
      <w:r>
        <w:rPr>
          <w:sz w:val="28"/>
        </w:rPr>
        <w:t xml:space="preserve"> </w:t>
      </w:r>
      <w:r w:rsidRPr="00000616">
        <w:rPr>
          <w:sz w:val="28"/>
        </w:rPr>
        <w:t>—</w:t>
      </w:r>
      <w:r>
        <w:rPr>
          <w:sz w:val="28"/>
        </w:rPr>
        <w:t xml:space="preserve"> </w:t>
      </w:r>
      <w:r w:rsidRPr="000336B4">
        <w:rPr>
          <w:sz w:val="28"/>
        </w:rPr>
        <w:t>компоненты силы ветра.</w:t>
      </w:r>
    </w:p>
    <w:p w14:paraId="309407EF" w14:textId="46CC341E" w:rsidR="00473E5B" w:rsidRPr="00473E5B" w:rsidRDefault="00473E5B" w:rsidP="000336B4">
      <w:pPr>
        <w:spacing w:after="120"/>
        <w:ind w:firstLine="720"/>
        <w:jc w:val="both"/>
        <w:rPr>
          <w:sz w:val="28"/>
        </w:rPr>
      </w:pPr>
      <w:r>
        <w:rPr>
          <w:sz w:val="28"/>
        </w:rPr>
        <w:t>Не забываем учитывать атмосферные факторы</w:t>
      </w:r>
      <w:r w:rsidRPr="00473E5B">
        <w:rPr>
          <w:sz w:val="28"/>
        </w:rPr>
        <w:t>:</w:t>
      </w:r>
    </w:p>
    <w:p w14:paraId="51CE9C7B" w14:textId="77777777" w:rsidR="00473E5B" w:rsidRPr="00B62EE3" w:rsidRDefault="00473E5B" w:rsidP="00473E5B">
      <w:pPr>
        <w:spacing w:after="120"/>
        <w:ind w:firstLine="720"/>
        <w:jc w:val="both"/>
        <w:rPr>
          <w:sz w:val="28"/>
        </w:rPr>
      </w:pPr>
      <m:oMathPara>
        <m:oMath>
          <m:r>
            <w:rPr>
              <w:rFonts w:ascii="Cambria Math" w:hAnsi="Cambria Math"/>
              <w:sz w:val="28"/>
            </w:rPr>
            <m:t>ρ</m:t>
          </m:r>
          <m:r>
            <w:rPr>
              <w:rFonts w:ascii="Cambria Math" w:hAnsi="Cambria Math"/>
              <w:sz w:val="28"/>
            </w:rPr>
            <m:t>=</m:t>
          </m:r>
          <m:f>
            <m:fPr>
              <m:ctrlPr>
                <w:rPr>
                  <w:rFonts w:ascii="Cambria Math" w:hAnsi="Cambria Math"/>
                  <w:sz w:val="28"/>
                </w:rPr>
              </m:ctrlPr>
            </m:fPr>
            <m:num>
              <m:r>
                <w:rPr>
                  <w:rFonts w:ascii="Cambria Math" w:hAnsi="Cambria Math"/>
                  <w:sz w:val="28"/>
                </w:rPr>
                <m:t>P</m:t>
              </m:r>
              <m:ctrlPr>
                <w:rPr>
                  <w:rFonts w:ascii="Cambria Math" w:hAnsi="Cambria Math"/>
                  <w:i/>
                  <w:sz w:val="28"/>
                </w:rPr>
              </m:ctrlPr>
            </m:num>
            <m:den>
              <m:r>
                <w:rPr>
                  <w:rFonts w:ascii="Cambria Math" w:hAnsi="Cambria Math"/>
                  <w:sz w:val="28"/>
                </w:rPr>
                <m:t>RT</m:t>
              </m:r>
              <m:ctrlPr>
                <w:rPr>
                  <w:rFonts w:ascii="Cambria Math" w:hAnsi="Cambria Math"/>
                  <w:i/>
                  <w:sz w:val="28"/>
                </w:rPr>
              </m:ctrlPr>
            </m:den>
          </m:f>
        </m:oMath>
      </m:oMathPara>
    </w:p>
    <w:p w14:paraId="559A8330" w14:textId="77777777" w:rsidR="00473E5B" w:rsidRPr="00B62EE3" w:rsidRDefault="00473E5B" w:rsidP="00473E5B">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h</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0</m:t>
              </m:r>
            </m:sub>
          </m:sSub>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sz w:val="28"/>
                    </w:rPr>
                  </m:ctrlPr>
                </m:fPr>
                <m:num>
                  <m:r>
                    <w:rPr>
                      <w:rFonts w:ascii="Cambria Math" w:hAnsi="Cambria Math"/>
                      <w:sz w:val="28"/>
                    </w:rPr>
                    <m:t>h</m:t>
                  </m:r>
                  <m:ctrlPr>
                    <w:rPr>
                      <w:rFonts w:ascii="Cambria Math" w:hAnsi="Cambria Math"/>
                      <w:i/>
                      <w:sz w:val="28"/>
                    </w:rPr>
                  </m:ctrlPr>
                </m:num>
                <m:den>
                  <m:r>
                    <w:rPr>
                      <w:rFonts w:ascii="Cambria Math" w:hAnsi="Cambria Math"/>
                      <w:sz w:val="28"/>
                    </w:rPr>
                    <m:t>H</m:t>
                  </m:r>
                  <m:ctrlPr>
                    <w:rPr>
                      <w:rFonts w:ascii="Cambria Math" w:hAnsi="Cambria Math"/>
                      <w:i/>
                      <w:sz w:val="28"/>
                    </w:rPr>
                  </m:ctrlPr>
                </m:den>
              </m:f>
            </m:sup>
          </m:sSup>
        </m:oMath>
      </m:oMathPara>
    </w:p>
    <w:p w14:paraId="22F84B93" w14:textId="5C06154B" w:rsidR="00473E5B" w:rsidRPr="00473E5B" w:rsidRDefault="00473E5B" w:rsidP="000336B4">
      <w:pPr>
        <w:spacing w:after="120"/>
        <w:ind w:firstLine="720"/>
        <w:jc w:val="both"/>
        <w:rPr>
          <w:sz w:val="28"/>
        </w:rPr>
      </w:pPr>
      <w:r>
        <w:rPr>
          <w:sz w:val="28"/>
        </w:rPr>
        <w:t xml:space="preserve">Учитываем ветер, который добавляет компоненты скорости </w:t>
      </w:r>
      <m:oMath>
        <m:sSub>
          <m:sSubPr>
            <m:ctrlPr>
              <w:rPr>
                <w:rFonts w:ascii="Cambria Math" w:hAnsi="Cambria Math"/>
                <w:i/>
                <w:sz w:val="28"/>
              </w:rPr>
            </m:ctrlPr>
          </m:sSubPr>
          <m:e>
            <m:r>
              <w:rPr>
                <w:rFonts w:ascii="Cambria Math" w:hAnsi="Cambria Math"/>
                <w:sz w:val="28"/>
              </w:rPr>
              <m:t>v</m:t>
            </m:r>
          </m:e>
          <m:sub>
            <m:r>
              <w:rPr>
                <w:rFonts w:ascii="Cambria Math" w:hAnsi="Cambria Math"/>
                <w:sz w:val="28"/>
              </w:rPr>
              <m:t>w</m:t>
            </m:r>
          </m:sub>
        </m:sSub>
      </m:oMath>
      <w:r w:rsidRPr="00473E5B">
        <w:rPr>
          <w:sz w:val="28"/>
        </w:rPr>
        <w:t>:</w:t>
      </w:r>
    </w:p>
    <w:p w14:paraId="1E477E0C" w14:textId="26C68A94" w:rsidR="000336B4" w:rsidRPr="00473E5B" w:rsidRDefault="00473E5B" w:rsidP="000336B4">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ub>
          </m:sSub>
          <m:r>
            <w:rPr>
              <w:rFonts w:ascii="Cambria Math" w:hAnsi="Cambria Math"/>
              <w:sz w:val="28"/>
            </w:rPr>
            <m:t>=-</m:t>
          </m:r>
          <m:f>
            <m:fPr>
              <m:ctrlPr>
                <w:rPr>
                  <w:rFonts w:ascii="Cambria Math" w:hAnsi="Cambria Math"/>
                  <w:sz w:val="28"/>
                </w:rPr>
              </m:ctrlPr>
            </m:fPr>
            <m:num>
              <m:r>
                <w:rPr>
                  <w:rFonts w:ascii="Cambria Math" w:hAnsi="Cambria Math"/>
                  <w:sz w:val="28"/>
                </w:rPr>
                <m:t>1</m:t>
              </m:r>
              <m:ctrlPr>
                <w:rPr>
                  <w:rFonts w:ascii="Cambria Math" w:hAnsi="Cambria Math"/>
                  <w:i/>
                  <w:sz w:val="28"/>
                </w:rPr>
              </m:ctrlPr>
            </m:num>
            <m:den>
              <m:r>
                <w:rPr>
                  <w:rFonts w:ascii="Cambria Math" w:hAnsi="Cambria Math"/>
                  <w:sz w:val="28"/>
                </w:rPr>
                <m:t>2</m:t>
              </m:r>
              <m:ctrlPr>
                <w:rPr>
                  <w:rFonts w:ascii="Cambria Math" w:hAnsi="Cambria Math"/>
                  <w:i/>
                  <w:sz w:val="28"/>
                </w:rPr>
              </m:ctrlPr>
            </m:den>
          </m:f>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r>
            <m:rPr>
              <m:sty m:val="p"/>
            </m:rPr>
            <w:rPr>
              <w:rFonts w:ascii="Cambria Math" w:hAnsi="Cambria Math"/>
              <w:sz w:val="28"/>
            </w:rPr>
            <m:t>ρ</m:t>
          </m:r>
          <m:r>
            <w:rPr>
              <w:rFonts w:ascii="Cambria Math" w:hAnsi="Cambria Math"/>
              <w:sz w:val="28"/>
            </w:rPr>
            <m:t>A</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x</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ub>
              </m:sSub>
            </m:e>
          </m:d>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x</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ub>
              </m:sSub>
            </m:e>
          </m:d>
        </m:oMath>
      </m:oMathPara>
    </w:p>
    <w:p w14:paraId="29BF26D6" w14:textId="61FF2804" w:rsidR="00473E5B" w:rsidRPr="00473E5B" w:rsidRDefault="00473E5B" w:rsidP="000336B4">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y</m:t>
                  </m:r>
                </m:sub>
              </m:sSub>
            </m:sub>
          </m:sSub>
          <m:r>
            <w:rPr>
              <w:rFonts w:ascii="Cambria Math" w:hAnsi="Cambria Math"/>
              <w:sz w:val="28"/>
            </w:rPr>
            <m:t>=-</m:t>
          </m:r>
          <m:f>
            <m:fPr>
              <m:ctrlPr>
                <w:rPr>
                  <w:rFonts w:ascii="Cambria Math" w:hAnsi="Cambria Math"/>
                  <w:sz w:val="28"/>
                </w:rPr>
              </m:ctrlPr>
            </m:fPr>
            <m:num>
              <m:r>
                <w:rPr>
                  <w:rFonts w:ascii="Cambria Math" w:hAnsi="Cambria Math"/>
                  <w:sz w:val="28"/>
                </w:rPr>
                <m:t>1</m:t>
              </m:r>
              <m:ctrlPr>
                <w:rPr>
                  <w:rFonts w:ascii="Cambria Math" w:hAnsi="Cambria Math"/>
                  <w:i/>
                  <w:sz w:val="28"/>
                </w:rPr>
              </m:ctrlPr>
            </m:num>
            <m:den>
              <m:r>
                <w:rPr>
                  <w:rFonts w:ascii="Cambria Math" w:hAnsi="Cambria Math"/>
                  <w:sz w:val="28"/>
                </w:rPr>
                <m:t>2</m:t>
              </m:r>
              <m:ctrlPr>
                <w:rPr>
                  <w:rFonts w:ascii="Cambria Math" w:hAnsi="Cambria Math"/>
                  <w:i/>
                  <w:sz w:val="28"/>
                </w:rPr>
              </m:ctrlPr>
            </m:den>
          </m:f>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r>
            <m:rPr>
              <m:sty m:val="p"/>
            </m:rPr>
            <w:rPr>
              <w:rFonts w:ascii="Cambria Math" w:hAnsi="Cambria Math"/>
              <w:sz w:val="28"/>
            </w:rPr>
            <m:t>ρ</m:t>
          </m:r>
          <m:r>
            <w:rPr>
              <w:rFonts w:ascii="Cambria Math" w:hAnsi="Cambria Math"/>
              <w:sz w:val="28"/>
            </w:rPr>
            <m:t>A</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y</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y</m:t>
                      </m:r>
                    </m:sub>
                  </m:sSub>
                </m:sub>
              </m:sSub>
            </m:e>
          </m:d>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y</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y</m:t>
                      </m:r>
                    </m:sub>
                  </m:sSub>
                </m:sub>
              </m:sSub>
            </m:e>
          </m:d>
        </m:oMath>
      </m:oMathPara>
    </w:p>
    <w:p w14:paraId="14AF1E23" w14:textId="4BE3C25E" w:rsidR="00473E5B" w:rsidRPr="00473E5B" w:rsidRDefault="00473E5B" w:rsidP="000336B4">
      <w:pPr>
        <w:spacing w:after="120"/>
        <w:ind w:firstLine="720"/>
        <w:jc w:val="both"/>
        <w:rPr>
          <w:sz w:val="28"/>
        </w:rPr>
      </w:pPr>
      <m:oMathPara>
        <m:oMath>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z</m:t>
                  </m:r>
                </m:sub>
              </m:sSub>
            </m:sub>
          </m:sSub>
          <m:r>
            <w:rPr>
              <w:rFonts w:ascii="Cambria Math" w:hAnsi="Cambria Math"/>
              <w:sz w:val="28"/>
            </w:rPr>
            <m:t>=-</m:t>
          </m:r>
          <m:f>
            <m:fPr>
              <m:ctrlPr>
                <w:rPr>
                  <w:rFonts w:ascii="Cambria Math" w:hAnsi="Cambria Math"/>
                  <w:sz w:val="28"/>
                </w:rPr>
              </m:ctrlPr>
            </m:fPr>
            <m:num>
              <m:r>
                <w:rPr>
                  <w:rFonts w:ascii="Cambria Math" w:hAnsi="Cambria Math"/>
                  <w:sz w:val="28"/>
                </w:rPr>
                <m:t>1</m:t>
              </m:r>
              <m:ctrlPr>
                <w:rPr>
                  <w:rFonts w:ascii="Cambria Math" w:hAnsi="Cambria Math"/>
                  <w:i/>
                  <w:sz w:val="28"/>
                </w:rPr>
              </m:ctrlPr>
            </m:num>
            <m:den>
              <m:r>
                <w:rPr>
                  <w:rFonts w:ascii="Cambria Math" w:hAnsi="Cambria Math"/>
                  <w:sz w:val="28"/>
                </w:rPr>
                <m:t>2</m:t>
              </m:r>
              <m:ctrlPr>
                <w:rPr>
                  <w:rFonts w:ascii="Cambria Math" w:hAnsi="Cambria Math"/>
                  <w:i/>
                  <w:sz w:val="28"/>
                </w:rPr>
              </m:ctrlPr>
            </m:den>
          </m:f>
          <m:sSub>
            <m:sSubPr>
              <m:ctrlPr>
                <w:rPr>
                  <w:rFonts w:ascii="Cambria Math" w:hAnsi="Cambria Math"/>
                  <w:i/>
                  <w:sz w:val="28"/>
                </w:rPr>
              </m:ctrlPr>
            </m:sSubPr>
            <m:e>
              <m:r>
                <w:rPr>
                  <w:rFonts w:ascii="Cambria Math" w:hAnsi="Cambria Math"/>
                  <w:sz w:val="28"/>
                </w:rPr>
                <m:t>C</m:t>
              </m:r>
            </m:e>
            <m:sub>
              <m:r>
                <w:rPr>
                  <w:rFonts w:ascii="Cambria Math" w:hAnsi="Cambria Math"/>
                  <w:sz w:val="28"/>
                </w:rPr>
                <m:t>d</m:t>
              </m:r>
            </m:sub>
          </m:sSub>
          <m:r>
            <m:rPr>
              <m:sty m:val="p"/>
            </m:rPr>
            <w:rPr>
              <w:rFonts w:ascii="Cambria Math" w:hAnsi="Cambria Math"/>
              <w:sz w:val="28"/>
            </w:rPr>
            <m:t>ρ</m:t>
          </m:r>
          <m:r>
            <w:rPr>
              <w:rFonts w:ascii="Cambria Math" w:hAnsi="Cambria Math"/>
              <w:sz w:val="28"/>
            </w:rPr>
            <m:t>A</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z</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z</m:t>
                      </m:r>
                    </m:sub>
                  </m:sSub>
                </m:sub>
              </m:sSub>
            </m:e>
          </m:d>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z</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sSub>
                    <m:sSubPr>
                      <m:ctrlPr>
                        <w:rPr>
                          <w:rFonts w:ascii="Cambria Math" w:hAnsi="Cambria Math"/>
                          <w:i/>
                          <w:sz w:val="28"/>
                        </w:rPr>
                      </m:ctrlPr>
                    </m:sSubPr>
                    <m:e>
                      <m:r>
                        <w:rPr>
                          <w:rFonts w:ascii="Cambria Math" w:hAnsi="Cambria Math"/>
                          <w:sz w:val="28"/>
                        </w:rPr>
                        <m:t>w</m:t>
                      </m:r>
                    </m:e>
                    <m:sub>
                      <m:r>
                        <w:rPr>
                          <w:rFonts w:ascii="Cambria Math" w:hAnsi="Cambria Math"/>
                          <w:sz w:val="28"/>
                        </w:rPr>
                        <m:t>z</m:t>
                      </m:r>
                    </m:sub>
                  </m:sSub>
                </m:sub>
              </m:sSub>
            </m:e>
          </m:d>
        </m:oMath>
      </m:oMathPara>
    </w:p>
    <w:p w14:paraId="6F2EB27A" w14:textId="5ACFBBE2" w:rsidR="000336B4" w:rsidRDefault="00473E5B" w:rsidP="00D94968">
      <w:pPr>
        <w:spacing w:after="120"/>
        <w:ind w:firstLine="720"/>
        <w:jc w:val="both"/>
        <w:rPr>
          <w:sz w:val="28"/>
        </w:rPr>
      </w:pPr>
      <w:r>
        <w:rPr>
          <w:sz w:val="28"/>
        </w:rPr>
        <w:t>Таким образом получаем основные дифференциальные уравнения, описывающие движение пули под действием основных сил.</w:t>
      </w:r>
      <w:r w:rsidR="00D94968">
        <w:rPr>
          <w:sz w:val="28"/>
        </w:rPr>
        <w:t xml:space="preserve"> Их</w:t>
      </w:r>
      <w:r w:rsidR="00D94968" w:rsidRPr="00D94968">
        <w:rPr>
          <w:sz w:val="28"/>
        </w:rPr>
        <w:t xml:space="preserve"> численное решение (например, методом Рунге-Кутты) позволит построить</w:t>
      </w:r>
      <w:r w:rsidR="00D94968">
        <w:rPr>
          <w:sz w:val="28"/>
        </w:rPr>
        <w:t xml:space="preserve"> графики и рассчитать точку попадания. </w:t>
      </w:r>
    </w:p>
    <w:p w14:paraId="527B6988" w14:textId="639A6C82" w:rsidR="00E212A0" w:rsidRDefault="00D94968" w:rsidP="00CB6F91">
      <w:pPr>
        <w:pStyle w:val="10"/>
      </w:pPr>
      <w:bookmarkStart w:id="7" w:name="_Toc193399566"/>
      <w:r>
        <w:t>Репозиторий проекта</w:t>
      </w:r>
      <w:bookmarkEnd w:id="7"/>
    </w:p>
    <w:p w14:paraId="1EA894E4" w14:textId="59D08DE4" w:rsidR="000933EC" w:rsidRPr="00A04C74" w:rsidRDefault="007972CD" w:rsidP="00A04C74">
      <w:pPr>
        <w:spacing w:after="240"/>
        <w:rPr>
          <w:color w:val="000000"/>
          <w:sz w:val="28"/>
          <w:szCs w:val="28"/>
        </w:rPr>
      </w:pPr>
      <w:hyperlink r:id="rId8" w:history="1">
        <w:r w:rsidR="00FD204E" w:rsidRPr="005D0A87">
          <w:rPr>
            <w:rStyle w:val="a9"/>
            <w:color w:val="auto"/>
            <w:sz w:val="28"/>
            <w:szCs w:val="28"/>
          </w:rPr>
          <w:t>https://github.com/FasterXaos/Algorithms_and_Data_Structures</w:t>
        </w:r>
      </w:hyperlink>
      <w:r w:rsidR="000933EC" w:rsidRPr="00A7090D">
        <w:rPr>
          <w:sz w:val="28"/>
          <w:szCs w:val="28"/>
        </w:rPr>
        <w:br w:type="page"/>
      </w:r>
    </w:p>
    <w:p w14:paraId="5EDFF7FA" w14:textId="5F019067" w:rsidR="00DE5413" w:rsidRPr="00E212A0" w:rsidRDefault="00FD204E" w:rsidP="00076BA6">
      <w:pPr>
        <w:pStyle w:val="10"/>
      </w:pPr>
      <w:bookmarkStart w:id="8" w:name="_Toc193399567"/>
      <w:r w:rsidRPr="00E212A0">
        <w:lastRenderedPageBreak/>
        <w:t>Вывод</w:t>
      </w:r>
      <w:r w:rsidR="00D94968">
        <w:t xml:space="preserve"> и планы на будущее</w:t>
      </w:r>
      <w:bookmarkEnd w:id="8"/>
    </w:p>
    <w:p w14:paraId="2862C7BA" w14:textId="6FD74A28" w:rsidR="00901AD9" w:rsidRPr="00901AD9" w:rsidRDefault="00901AD9" w:rsidP="00901AD9">
      <w:pPr>
        <w:spacing w:after="240"/>
        <w:ind w:firstLine="720"/>
        <w:jc w:val="both"/>
        <w:rPr>
          <w:sz w:val="28"/>
          <w:szCs w:val="28"/>
        </w:rPr>
      </w:pPr>
      <w:bookmarkStart w:id="9" w:name="_Источники"/>
      <w:bookmarkEnd w:id="9"/>
      <w:r w:rsidRPr="00901AD9">
        <w:rPr>
          <w:sz w:val="28"/>
          <w:szCs w:val="28"/>
        </w:rPr>
        <w:t xml:space="preserve">В ходе работы была сформулирована цель проекта, а также </w:t>
      </w:r>
      <w:r w:rsidRPr="00901AD9">
        <w:rPr>
          <w:sz w:val="28"/>
          <w:szCs w:val="28"/>
        </w:rPr>
        <w:t xml:space="preserve">поставлены </w:t>
      </w:r>
      <w:r w:rsidRPr="00901AD9">
        <w:rPr>
          <w:sz w:val="28"/>
          <w:szCs w:val="28"/>
        </w:rPr>
        <w:t xml:space="preserve">задачи, направленные на изучение и моделирование факторов, влияющих на точность стрельбы из нарезного оружия. Было проведено </w:t>
      </w:r>
      <w:r w:rsidRPr="00901AD9">
        <w:rPr>
          <w:sz w:val="28"/>
          <w:szCs w:val="28"/>
        </w:rPr>
        <w:t>рассмотрение</w:t>
      </w:r>
      <w:r w:rsidRPr="00901AD9">
        <w:rPr>
          <w:sz w:val="28"/>
          <w:szCs w:val="28"/>
        </w:rPr>
        <w:t xml:space="preserve"> внешних факторов баллистики, таких как сила тяжести, аэродинамическое сопротивление, влияние атмосферных условий, скорость и направление ветра, а также специфические эффекты, включая влияние вращения Земли и деривацию пули. На основе этого анализа была построена предварительная математическая модель, описывающая движение пули и составляющие формулы для расчета её траектории с учетом этих факторов.</w:t>
      </w:r>
    </w:p>
    <w:p w14:paraId="05BB1714" w14:textId="7B942C01" w:rsidR="00172DC5" w:rsidRPr="00901AD9" w:rsidRDefault="00901AD9" w:rsidP="00901AD9">
      <w:pPr>
        <w:spacing w:after="240"/>
        <w:ind w:firstLine="720"/>
        <w:jc w:val="both"/>
        <w:rPr>
          <w:sz w:val="28"/>
          <w:szCs w:val="28"/>
        </w:rPr>
      </w:pPr>
      <w:r w:rsidRPr="00901AD9">
        <w:rPr>
          <w:sz w:val="28"/>
          <w:szCs w:val="28"/>
        </w:rPr>
        <w:t xml:space="preserve">В ближайшее время планируется уточнить и доработать формулы расчета, окончательно определившись с факторами, которые будут учтены в процессе программирования. Также будет проведено исследование численных методов, наиболее подходящих для решения составленных уравнений. </w:t>
      </w:r>
      <w:r w:rsidR="00172DC5" w:rsidRPr="00901AD9">
        <w:rPr>
          <w:sz w:val="28"/>
          <w:szCs w:val="28"/>
        </w:rPr>
        <w:br w:type="page"/>
      </w:r>
    </w:p>
    <w:p w14:paraId="4C9A1557" w14:textId="48FBFA38" w:rsidR="00DE5413" w:rsidRPr="000D44D8" w:rsidRDefault="00FD204E" w:rsidP="00076BA6">
      <w:pPr>
        <w:pStyle w:val="10"/>
      </w:pPr>
      <w:bookmarkStart w:id="10" w:name="_Источники_1"/>
      <w:bookmarkStart w:id="11" w:name="_Toc193399568"/>
      <w:bookmarkEnd w:id="10"/>
      <w:r w:rsidRPr="000D44D8">
        <w:lastRenderedPageBreak/>
        <w:t>Источники</w:t>
      </w:r>
      <w:bookmarkEnd w:id="11"/>
    </w:p>
    <w:p w14:paraId="4A0AEEC2" w14:textId="153E419F" w:rsidR="004C338B" w:rsidRPr="004C338B" w:rsidRDefault="004C338B" w:rsidP="009B16A8">
      <w:pPr>
        <w:pStyle w:val="a3"/>
        <w:spacing w:after="120" w:line="240" w:lineRule="auto"/>
        <w:ind w:left="340"/>
        <w:rPr>
          <w:color w:val="000000" w:themeColor="text1"/>
          <w:szCs w:val="28"/>
        </w:rPr>
      </w:pPr>
      <w:r>
        <w:rPr>
          <w:color w:val="000000" w:themeColor="text1"/>
          <w:szCs w:val="28"/>
        </w:rPr>
        <w:t xml:space="preserve">Подробное </w:t>
      </w:r>
      <w:r w:rsidR="00A04C74">
        <w:rPr>
          <w:color w:val="000000" w:themeColor="text1"/>
          <w:szCs w:val="28"/>
        </w:rPr>
        <w:t>описание</w:t>
      </w:r>
      <w:r>
        <w:rPr>
          <w:color w:val="000000" w:themeColor="text1"/>
          <w:szCs w:val="28"/>
        </w:rPr>
        <w:t xml:space="preserve"> списка литературы с рассмотрением плюсов и минусов приведено в файлах</w:t>
      </w:r>
      <w:r w:rsidRPr="004C338B">
        <w:rPr>
          <w:color w:val="000000" w:themeColor="text1"/>
          <w:szCs w:val="28"/>
        </w:rPr>
        <w:t>:</w:t>
      </w:r>
    </w:p>
    <w:p w14:paraId="02F2C34E" w14:textId="64CE8C49" w:rsidR="00DE5413" w:rsidRDefault="004C338B" w:rsidP="004C338B">
      <w:pPr>
        <w:pStyle w:val="a3"/>
        <w:spacing w:after="120"/>
        <w:ind w:left="714" w:firstLine="0"/>
        <w:rPr>
          <w:color w:val="000000" w:themeColor="text1"/>
          <w:szCs w:val="28"/>
        </w:rPr>
      </w:pPr>
      <w:r>
        <w:rPr>
          <w:color w:val="000000" w:themeColor="text1"/>
          <w:szCs w:val="28"/>
        </w:rPr>
        <w:object w:dxaOrig="1543" w:dyaOrig="998" w14:anchorId="3F7AA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2.25pt;height:59.25pt" o:ole="">
            <v:imagedata r:id="rId9" o:title=""/>
          </v:shape>
          <o:OLEObject Type="Embed" ProgID="Excel.Sheet.12" ShapeID="_x0000_i1027" DrawAspect="Icon" ObjectID="_1804012325" r:id="rId10"/>
        </w:object>
      </w:r>
      <w:r w:rsidR="009B16A8">
        <w:rPr>
          <w:color w:val="000000" w:themeColor="text1"/>
          <w:szCs w:val="28"/>
        </w:rPr>
        <w:object w:dxaOrig="1543" w:dyaOrig="998" w14:anchorId="0198048C">
          <v:shape id="_x0000_i1032" type="#_x0000_t75" style="width:88.5pt;height:57.75pt" o:ole="">
            <v:imagedata r:id="rId11" o:title=""/>
          </v:shape>
          <o:OLEObject Type="Embed" ProgID="PowerPoint.Show.12" ShapeID="_x0000_i1032" DrawAspect="Icon" ObjectID="_1804012326" r:id="rId12"/>
        </w:object>
      </w:r>
    </w:p>
    <w:p w14:paraId="598CEEFB" w14:textId="7298EAA8"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 xml:space="preserve">Ахматгатин Анвар </w:t>
      </w:r>
      <w:proofErr w:type="spellStart"/>
      <w:r w:rsidRPr="009B16A8">
        <w:rPr>
          <w:color w:val="000000" w:themeColor="text1"/>
          <w:szCs w:val="28"/>
        </w:rPr>
        <w:t>Амирович</w:t>
      </w:r>
      <w:proofErr w:type="spellEnd"/>
      <w:r w:rsidRPr="009B16A8">
        <w:rPr>
          <w:color w:val="000000" w:themeColor="text1"/>
          <w:szCs w:val="28"/>
        </w:rPr>
        <w:t xml:space="preserve"> ОСНОВЫ БАЛЛИСТИКИ.</w:t>
      </w:r>
      <w:r w:rsidR="00A04C74">
        <w:rPr>
          <w:color w:val="000000" w:themeColor="text1"/>
          <w:szCs w:val="28"/>
        </w:rPr>
        <w:t xml:space="preserve"> </w:t>
      </w:r>
      <w:r w:rsidR="00A04C74" w:rsidRPr="009B16A8">
        <w:rPr>
          <w:color w:val="000000" w:themeColor="text1"/>
          <w:szCs w:val="28"/>
        </w:rPr>
        <w:t>(дата обращения:</w:t>
      </w:r>
      <w:r w:rsidR="00A04C74">
        <w:rPr>
          <w:color w:val="000000" w:themeColor="text1"/>
          <w:szCs w:val="28"/>
        </w:rPr>
        <w:t xml:space="preserve"> </w:t>
      </w:r>
      <w:r w:rsidR="00A04C74" w:rsidRPr="009B16A8">
        <w:rPr>
          <w:color w:val="000000" w:themeColor="text1"/>
          <w:szCs w:val="28"/>
        </w:rPr>
        <w:t>12.03.2025)</w:t>
      </w:r>
    </w:p>
    <w:p w14:paraId="0A2979EF" w14:textId="1C214F1B"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 xml:space="preserve">Брайан </w:t>
      </w:r>
      <w:proofErr w:type="spellStart"/>
      <w:r w:rsidRPr="009B16A8">
        <w:rPr>
          <w:color w:val="000000" w:themeColor="text1"/>
          <w:szCs w:val="28"/>
        </w:rPr>
        <w:t>Литц</w:t>
      </w:r>
      <w:proofErr w:type="spellEnd"/>
      <w:r w:rsidRPr="009B16A8">
        <w:rPr>
          <w:color w:val="000000" w:themeColor="text1"/>
          <w:szCs w:val="28"/>
        </w:rPr>
        <w:t xml:space="preserve"> Прикладная баллистика для стрельбы на большие расстояния. 2 изд. </w:t>
      </w:r>
      <w:proofErr w:type="spellStart"/>
      <w:r w:rsidRPr="009B16A8">
        <w:rPr>
          <w:color w:val="000000" w:themeColor="text1"/>
          <w:szCs w:val="28"/>
        </w:rPr>
        <w:t>Cedar</w:t>
      </w:r>
      <w:proofErr w:type="spellEnd"/>
      <w:r w:rsidRPr="009B16A8">
        <w:rPr>
          <w:color w:val="000000" w:themeColor="text1"/>
          <w:szCs w:val="28"/>
        </w:rPr>
        <w:t xml:space="preserve"> </w:t>
      </w:r>
      <w:proofErr w:type="spellStart"/>
      <w:r w:rsidRPr="009B16A8">
        <w:rPr>
          <w:color w:val="000000" w:themeColor="text1"/>
          <w:szCs w:val="28"/>
        </w:rPr>
        <w:t>Springs</w:t>
      </w:r>
      <w:proofErr w:type="spellEnd"/>
      <w:r w:rsidRPr="009B16A8">
        <w:rPr>
          <w:color w:val="000000" w:themeColor="text1"/>
          <w:szCs w:val="28"/>
        </w:rPr>
        <w:t xml:space="preserve">: </w:t>
      </w:r>
      <w:proofErr w:type="spellStart"/>
      <w:r w:rsidRPr="009B16A8">
        <w:rPr>
          <w:color w:val="000000" w:themeColor="text1"/>
          <w:szCs w:val="28"/>
        </w:rPr>
        <w:t>Applied</w:t>
      </w:r>
      <w:proofErr w:type="spellEnd"/>
      <w:r w:rsidRPr="009B16A8">
        <w:rPr>
          <w:color w:val="000000" w:themeColor="text1"/>
          <w:szCs w:val="28"/>
        </w:rPr>
        <w:t xml:space="preserve"> </w:t>
      </w:r>
      <w:proofErr w:type="spellStart"/>
      <w:r w:rsidRPr="009B16A8">
        <w:rPr>
          <w:color w:val="000000" w:themeColor="text1"/>
          <w:szCs w:val="28"/>
        </w:rPr>
        <w:t>Ballistics</w:t>
      </w:r>
      <w:proofErr w:type="spellEnd"/>
      <w:r w:rsidRPr="009B16A8">
        <w:rPr>
          <w:color w:val="000000" w:themeColor="text1"/>
          <w:szCs w:val="28"/>
        </w:rPr>
        <w:t>, LLC, 2011.</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74376DCA" w14:textId="3C0755C1"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Евгений Васильевич Чурбанов Краткий курс баллистики. 2 изд. Санкт-Петербург: Балт. гос. техн. ун-т., 2006.</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0D7BE683" w14:textId="56242435"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Дмитриевский А.А. Лысенко Л.Н. Внешняя баллистика. 4 изд. Москва: Машиностроение, 2005.</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6546EC81" w14:textId="32FEE9BE"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lang w:val="en-US"/>
        </w:rPr>
        <w:t xml:space="preserve">Robert L. McCoy Modern Exterior Ballistics: The Launch and Flight Dynamics of Symmetric Projectiles. </w:t>
      </w:r>
      <w:r w:rsidRPr="009B16A8">
        <w:rPr>
          <w:color w:val="000000" w:themeColor="text1"/>
          <w:szCs w:val="28"/>
        </w:rPr>
        <w:t xml:space="preserve">2 изд. </w:t>
      </w:r>
      <w:proofErr w:type="spellStart"/>
      <w:r w:rsidRPr="009B16A8">
        <w:rPr>
          <w:color w:val="000000" w:themeColor="text1"/>
          <w:szCs w:val="28"/>
        </w:rPr>
        <w:t>Atglen</w:t>
      </w:r>
      <w:proofErr w:type="spellEnd"/>
      <w:r w:rsidRPr="009B16A8">
        <w:rPr>
          <w:color w:val="000000" w:themeColor="text1"/>
          <w:szCs w:val="28"/>
        </w:rPr>
        <w:t xml:space="preserve">, PA: </w:t>
      </w:r>
      <w:proofErr w:type="spellStart"/>
      <w:r w:rsidRPr="009B16A8">
        <w:rPr>
          <w:color w:val="000000" w:themeColor="text1"/>
          <w:szCs w:val="28"/>
        </w:rPr>
        <w:t>Schiffer</w:t>
      </w:r>
      <w:proofErr w:type="spellEnd"/>
      <w:r w:rsidRPr="009B16A8">
        <w:rPr>
          <w:color w:val="000000" w:themeColor="text1"/>
          <w:szCs w:val="28"/>
        </w:rPr>
        <w:t xml:space="preserve"> Publishing, 2012.</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6CEC048D" w14:textId="33E74419"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 xml:space="preserve">С. В. </w:t>
      </w:r>
      <w:proofErr w:type="spellStart"/>
      <w:r w:rsidRPr="009B16A8">
        <w:rPr>
          <w:color w:val="000000" w:themeColor="text1"/>
          <w:szCs w:val="28"/>
        </w:rPr>
        <w:t>Беневольский</w:t>
      </w:r>
      <w:proofErr w:type="spellEnd"/>
      <w:r w:rsidRPr="009B16A8">
        <w:rPr>
          <w:color w:val="000000" w:themeColor="text1"/>
          <w:szCs w:val="28"/>
        </w:rPr>
        <w:t>, Ю. Б. Колесов ОБЪЕКТНО-ОРИЕНТИРОВАННОЕ МОДЕЛИРОВАНИЕ В ЗАДАЧАХ ВНЕШНЕЙ БАЛЛИСТИКИ. Санкт-Петербург: Изд-во Политехнического университета, 2009.</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35778072" w14:textId="35BA7E79"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 xml:space="preserve">Влияние ветра на полет пули // </w:t>
      </w:r>
      <w:proofErr w:type="spellStart"/>
      <w:proofErr w:type="gramStart"/>
      <w:r w:rsidRPr="009B16A8">
        <w:rPr>
          <w:color w:val="000000" w:themeColor="text1"/>
          <w:szCs w:val="28"/>
        </w:rPr>
        <w:t>strelokpro.online</w:t>
      </w:r>
      <w:proofErr w:type="spellEnd"/>
      <w:proofErr w:type="gramEnd"/>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44876C8E" w14:textId="231426F0"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 xml:space="preserve">3.2 </w:t>
      </w:r>
      <w:r w:rsidRPr="009B16A8">
        <w:rPr>
          <w:color w:val="000000" w:themeColor="text1"/>
          <w:szCs w:val="28"/>
          <w:lang w:val="en-US"/>
        </w:rPr>
        <w:t>Effects of Winds // www.sierrabullets.com (</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1A5C66F2" w14:textId="50CA07F2"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 xml:space="preserve">Гиза </w:t>
      </w:r>
      <w:proofErr w:type="spellStart"/>
      <w:r w:rsidRPr="009B16A8">
        <w:rPr>
          <w:color w:val="000000" w:themeColor="text1"/>
          <w:szCs w:val="28"/>
        </w:rPr>
        <w:t>Нэджи</w:t>
      </w:r>
      <w:proofErr w:type="spellEnd"/>
      <w:r w:rsidRPr="009B16A8">
        <w:rPr>
          <w:color w:val="000000" w:themeColor="text1"/>
          <w:szCs w:val="28"/>
        </w:rPr>
        <w:t xml:space="preserve"> СТРЕЛЬБА в ветер // Калашников. Высокоточная стрельба. 2005. С. 82.</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65E5FFD8" w14:textId="3AE0C9E6"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Влияние ветра на полет пули // shooting-ua.com (дата обращения:</w:t>
      </w:r>
      <w:r>
        <w:rPr>
          <w:color w:val="000000" w:themeColor="text1"/>
          <w:szCs w:val="28"/>
        </w:rPr>
        <w:t xml:space="preserve"> </w:t>
      </w:r>
      <w:r w:rsidRPr="009B16A8">
        <w:rPr>
          <w:color w:val="000000" w:themeColor="text1"/>
          <w:szCs w:val="28"/>
        </w:rPr>
        <w:t>12.03.2025)</w:t>
      </w:r>
    </w:p>
    <w:p w14:paraId="4394E892" w14:textId="4CF9858B"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Long range shooting // en.wikipedia.org</w:t>
      </w:r>
      <w:r w:rsidRPr="009B16A8">
        <w:rPr>
          <w:color w:val="000000" w:themeColor="text1"/>
          <w:szCs w:val="28"/>
          <w:lang w:val="en-US"/>
        </w:rPr>
        <w:t xml:space="preserve"> </w:t>
      </w:r>
      <w:r w:rsidRPr="009B16A8">
        <w:rPr>
          <w:color w:val="000000" w:themeColor="text1"/>
          <w:szCs w:val="28"/>
          <w:lang w:val="en-US"/>
        </w:rPr>
        <w:t>(</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42AB007B" w14:textId="5E47ED74"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Aerodynamic Drag Measurement and Modeling for Small Arms Improving on Ballistic Coefficients // appliedballisticsllc.com</w:t>
      </w:r>
      <w:r w:rsidRPr="009B16A8">
        <w:rPr>
          <w:color w:val="000000" w:themeColor="text1"/>
          <w:szCs w:val="28"/>
          <w:lang w:val="en-US"/>
        </w:rPr>
        <w:t xml:space="preserve"> </w:t>
      </w:r>
      <w:r w:rsidRPr="009B16A8">
        <w:rPr>
          <w:color w:val="000000" w:themeColor="text1"/>
          <w:szCs w:val="28"/>
          <w:lang w:val="en-US"/>
        </w:rPr>
        <w:t>(</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353E478D" w14:textId="00E37127"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Ballistic coefficient // en.wikipedia.org</w:t>
      </w:r>
      <w:r w:rsidRPr="009B16A8">
        <w:rPr>
          <w:color w:val="000000" w:themeColor="text1"/>
          <w:szCs w:val="28"/>
          <w:lang w:val="en-US"/>
        </w:rPr>
        <w:t xml:space="preserve"> </w:t>
      </w:r>
      <w:r w:rsidRPr="009B16A8">
        <w:rPr>
          <w:color w:val="000000" w:themeColor="text1"/>
          <w:szCs w:val="28"/>
          <w:lang w:val="en-US"/>
        </w:rPr>
        <w:t>(</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314BB009" w14:textId="35AA37D2"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lastRenderedPageBreak/>
        <w:t xml:space="preserve">Расчет скорости и сопротивления, для полета пули или шара пневматики на </w:t>
      </w:r>
      <w:proofErr w:type="spellStart"/>
      <w:r w:rsidRPr="009B16A8">
        <w:rPr>
          <w:color w:val="000000" w:themeColor="text1"/>
          <w:szCs w:val="28"/>
        </w:rPr>
        <w:t>дозвуке</w:t>
      </w:r>
      <w:proofErr w:type="spellEnd"/>
      <w:r w:rsidRPr="009B16A8">
        <w:rPr>
          <w:color w:val="000000" w:themeColor="text1"/>
          <w:szCs w:val="28"/>
        </w:rPr>
        <w:t xml:space="preserve"> // </w:t>
      </w:r>
      <w:proofErr w:type="spellStart"/>
      <w:r w:rsidRPr="009B16A8">
        <w:rPr>
          <w:color w:val="000000" w:themeColor="text1"/>
          <w:szCs w:val="28"/>
          <w:lang w:val="en-US"/>
        </w:rPr>
        <w:t>snakeproject</w:t>
      </w:r>
      <w:proofErr w:type="spellEnd"/>
      <w:r w:rsidRPr="009B16A8">
        <w:rPr>
          <w:color w:val="000000" w:themeColor="text1"/>
          <w:szCs w:val="28"/>
        </w:rPr>
        <w:t>.</w:t>
      </w:r>
      <w:proofErr w:type="spellStart"/>
      <w:r w:rsidRPr="009B16A8">
        <w:rPr>
          <w:color w:val="000000" w:themeColor="text1"/>
          <w:szCs w:val="28"/>
          <w:lang w:val="en-US"/>
        </w:rPr>
        <w:t>ru</w:t>
      </w:r>
      <w:proofErr w:type="spellEnd"/>
      <w:r w:rsidRPr="009B16A8">
        <w:rPr>
          <w:color w:val="000000" w:themeColor="text1"/>
          <w:szCs w:val="28"/>
        </w:rPr>
        <w:t xml:space="preserve"> (дата обращения:</w:t>
      </w:r>
      <w:r>
        <w:rPr>
          <w:color w:val="000000" w:themeColor="text1"/>
          <w:szCs w:val="28"/>
        </w:rPr>
        <w:t xml:space="preserve"> </w:t>
      </w:r>
      <w:r w:rsidRPr="009B16A8">
        <w:rPr>
          <w:color w:val="000000" w:themeColor="text1"/>
          <w:szCs w:val="28"/>
        </w:rPr>
        <w:t>12.03.2025)</w:t>
      </w:r>
    </w:p>
    <w:p w14:paraId="3FAD0B82" w14:textId="4C0F1C62"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 xml:space="preserve">Решение задач </w:t>
      </w:r>
      <w:proofErr w:type="spellStart"/>
      <w:r w:rsidRPr="009B16A8">
        <w:rPr>
          <w:color w:val="000000" w:themeColor="text1"/>
          <w:szCs w:val="28"/>
        </w:rPr>
        <w:t>внешнебаллистического</w:t>
      </w:r>
      <w:proofErr w:type="spellEnd"/>
      <w:r w:rsidRPr="009B16A8">
        <w:rPr>
          <w:color w:val="000000" w:themeColor="text1"/>
          <w:szCs w:val="28"/>
        </w:rPr>
        <w:t xml:space="preserve"> проектирования на основе математического и компьютерного моделирования // www.researchgate.net</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p w14:paraId="6C9F4394" w14:textId="1C308843"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Моделирование динамических систем: задача внешней баллистики // habr.com (дата обращения:</w:t>
      </w:r>
      <w:r>
        <w:rPr>
          <w:color w:val="000000" w:themeColor="text1"/>
          <w:szCs w:val="28"/>
        </w:rPr>
        <w:t xml:space="preserve"> </w:t>
      </w:r>
      <w:r w:rsidRPr="009B16A8">
        <w:rPr>
          <w:color w:val="000000" w:themeColor="text1"/>
          <w:szCs w:val="28"/>
        </w:rPr>
        <w:t>12.03.2025)</w:t>
      </w:r>
    </w:p>
    <w:p w14:paraId="34F07E4D" w14:textId="3CE6463F"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Computational Atmospheric Trajectory Simulation Analysis of Spin-Stabilized Projectiles and Small Bullets // www.researchgate.net</w:t>
      </w:r>
      <w:r w:rsidRPr="009B16A8">
        <w:rPr>
          <w:color w:val="000000" w:themeColor="text1"/>
          <w:szCs w:val="28"/>
          <w:lang w:val="en-US"/>
        </w:rPr>
        <w:t xml:space="preserve"> </w:t>
      </w:r>
      <w:r w:rsidRPr="009B16A8">
        <w:rPr>
          <w:color w:val="000000" w:themeColor="text1"/>
          <w:szCs w:val="28"/>
          <w:lang w:val="en-US"/>
        </w:rPr>
        <w:t>(</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092A1B6E" w14:textId="157271F1"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Modeling Ballistic Trajectories with Calculus and Numerical Methods // tinycomputers.io (</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2F6AFB11" w14:textId="23A5C20C" w:rsidR="009B16A8"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Программа расчета траектории снаряда или пули с учетом силы тяжести и сопротивления воздуха // snakeproject.ru (дата обращения:</w:t>
      </w:r>
      <w:r>
        <w:rPr>
          <w:color w:val="000000" w:themeColor="text1"/>
          <w:szCs w:val="28"/>
        </w:rPr>
        <w:t xml:space="preserve"> </w:t>
      </w:r>
      <w:r w:rsidRPr="009B16A8">
        <w:rPr>
          <w:color w:val="000000" w:themeColor="text1"/>
          <w:szCs w:val="28"/>
        </w:rPr>
        <w:t>12.03.2025)</w:t>
      </w:r>
    </w:p>
    <w:p w14:paraId="362E862E" w14:textId="78912837"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Ballistic Calculator.Net // github.com (</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31DE65BC" w14:textId="23D4735C" w:rsidR="009B16A8" w:rsidRPr="009B16A8" w:rsidRDefault="009B16A8" w:rsidP="007972CD">
      <w:pPr>
        <w:pStyle w:val="a3"/>
        <w:numPr>
          <w:ilvl w:val="0"/>
          <w:numId w:val="8"/>
        </w:numPr>
        <w:spacing w:after="120" w:line="276" w:lineRule="auto"/>
        <w:ind w:left="357" w:hanging="357"/>
        <w:contextualSpacing w:val="0"/>
        <w:rPr>
          <w:color w:val="000000" w:themeColor="text1"/>
          <w:szCs w:val="28"/>
          <w:lang w:val="en-US"/>
        </w:rPr>
      </w:pPr>
      <w:r w:rsidRPr="009B16A8">
        <w:rPr>
          <w:color w:val="000000" w:themeColor="text1"/>
          <w:szCs w:val="28"/>
          <w:lang w:val="en-US"/>
        </w:rPr>
        <w:t>AB Quantum™ - Applied Ballistics // appliedballisticsllc.com (</w:t>
      </w:r>
      <w:r w:rsidRPr="009B16A8">
        <w:rPr>
          <w:color w:val="000000" w:themeColor="text1"/>
          <w:szCs w:val="28"/>
        </w:rPr>
        <w:t>дата</w:t>
      </w:r>
      <w:r w:rsidRPr="009B16A8">
        <w:rPr>
          <w:color w:val="000000" w:themeColor="text1"/>
          <w:szCs w:val="28"/>
          <w:lang w:val="en-US"/>
        </w:rPr>
        <w:t xml:space="preserve"> </w:t>
      </w:r>
      <w:r w:rsidRPr="009B16A8">
        <w:rPr>
          <w:color w:val="000000" w:themeColor="text1"/>
          <w:szCs w:val="28"/>
        </w:rPr>
        <w:t>обращения</w:t>
      </w:r>
      <w:r w:rsidRPr="009B16A8">
        <w:rPr>
          <w:color w:val="000000" w:themeColor="text1"/>
          <w:szCs w:val="28"/>
          <w:lang w:val="en-US"/>
        </w:rPr>
        <w:t>: 12.03.2025)</w:t>
      </w:r>
    </w:p>
    <w:p w14:paraId="5B0B600C" w14:textId="6DB6A8CD" w:rsidR="004C338B" w:rsidRPr="009B16A8" w:rsidRDefault="009B16A8" w:rsidP="007972CD">
      <w:pPr>
        <w:pStyle w:val="a3"/>
        <w:numPr>
          <w:ilvl w:val="0"/>
          <w:numId w:val="8"/>
        </w:numPr>
        <w:spacing w:after="120" w:line="276" w:lineRule="auto"/>
        <w:ind w:left="357" w:hanging="357"/>
        <w:contextualSpacing w:val="0"/>
        <w:rPr>
          <w:color w:val="000000" w:themeColor="text1"/>
          <w:szCs w:val="28"/>
        </w:rPr>
      </w:pPr>
      <w:r w:rsidRPr="009B16A8">
        <w:rPr>
          <w:color w:val="000000" w:themeColor="text1"/>
          <w:szCs w:val="28"/>
        </w:rPr>
        <w:t>Баллистика нарезного оружия // www.strelokpro.online</w:t>
      </w:r>
      <w:r>
        <w:rPr>
          <w:color w:val="000000" w:themeColor="text1"/>
          <w:szCs w:val="28"/>
        </w:rPr>
        <w:t xml:space="preserve"> </w:t>
      </w:r>
      <w:r w:rsidRPr="009B16A8">
        <w:rPr>
          <w:color w:val="000000" w:themeColor="text1"/>
          <w:szCs w:val="28"/>
        </w:rPr>
        <w:t>(дата обращения:</w:t>
      </w:r>
      <w:r>
        <w:rPr>
          <w:color w:val="000000" w:themeColor="text1"/>
          <w:szCs w:val="28"/>
        </w:rPr>
        <w:t xml:space="preserve"> </w:t>
      </w:r>
      <w:r w:rsidRPr="009B16A8">
        <w:rPr>
          <w:color w:val="000000" w:themeColor="text1"/>
          <w:szCs w:val="28"/>
        </w:rPr>
        <w:t>12.03.2025)</w:t>
      </w:r>
    </w:p>
    <w:sectPr w:rsidR="004C338B" w:rsidRPr="009B16A8">
      <w:headerReference w:type="default" r:id="rId13"/>
      <w:footerReference w:type="default" r:id="rId14"/>
      <w:headerReference w:type="first" r:id="rId15"/>
      <w:footerReference w:type="first" r:id="rId16"/>
      <w:pgSz w:w="11907" w:h="16839" w:code="9"/>
      <w:pgMar w:top="1133" w:right="850" w:bottom="1133" w:left="17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3224E" w14:textId="77777777" w:rsidR="007972CD" w:rsidRDefault="007972CD">
      <w:r>
        <w:separator/>
      </w:r>
    </w:p>
  </w:endnote>
  <w:endnote w:type="continuationSeparator" w:id="0">
    <w:p w14:paraId="04478D77" w14:textId="77777777" w:rsidR="007972CD" w:rsidRDefault="00797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DE5413" w14:paraId="37E61677" w14:textId="77777777">
      <w:trPr>
        <w:trHeight w:val="300"/>
      </w:trPr>
      <w:tc>
        <w:tcPr>
          <w:tcW w:w="3115" w:type="dxa"/>
        </w:tcPr>
        <w:p w14:paraId="36FEB5B0" w14:textId="77777777" w:rsidR="00DE5413" w:rsidRDefault="00DE5413">
          <w:pPr>
            <w:pStyle w:val="a4"/>
            <w:ind w:left="-115"/>
          </w:pPr>
        </w:p>
      </w:tc>
      <w:tc>
        <w:tcPr>
          <w:tcW w:w="3115" w:type="dxa"/>
        </w:tcPr>
        <w:p w14:paraId="5D49DB36" w14:textId="44159A3E" w:rsidR="00DE5413" w:rsidRDefault="00FD204E">
          <w:pPr>
            <w:pStyle w:val="a4"/>
            <w:jc w:val="center"/>
          </w:pPr>
          <w:r>
            <w:fldChar w:fldCharType="begin"/>
          </w:r>
          <w:r>
            <w:instrText>PAGE</w:instrText>
          </w:r>
          <w:r>
            <w:fldChar w:fldCharType="separate"/>
          </w:r>
          <w:r w:rsidR="004839A5">
            <w:rPr>
              <w:noProof/>
            </w:rPr>
            <w:t>13</w:t>
          </w:r>
          <w:r>
            <w:fldChar w:fldCharType="end"/>
          </w:r>
        </w:p>
      </w:tc>
      <w:tc>
        <w:tcPr>
          <w:tcW w:w="3115" w:type="dxa"/>
        </w:tcPr>
        <w:p w14:paraId="30D7AA69" w14:textId="77777777" w:rsidR="00DE5413" w:rsidRDefault="00DE5413">
          <w:pPr>
            <w:pStyle w:val="a4"/>
            <w:ind w:right="-115"/>
            <w:jc w:val="right"/>
          </w:pPr>
        </w:p>
      </w:tc>
    </w:tr>
  </w:tbl>
  <w:p w14:paraId="7196D064" w14:textId="77777777" w:rsidR="00DE5413" w:rsidRDefault="00DE541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DE5413" w14:paraId="16DEB4AB" w14:textId="77777777">
      <w:trPr>
        <w:trHeight w:val="300"/>
      </w:trPr>
      <w:tc>
        <w:tcPr>
          <w:tcW w:w="3115" w:type="dxa"/>
        </w:tcPr>
        <w:p w14:paraId="0AD9C6F4" w14:textId="77777777" w:rsidR="00DE5413" w:rsidRDefault="00DE5413">
          <w:pPr>
            <w:pStyle w:val="a4"/>
            <w:ind w:left="-115"/>
          </w:pPr>
        </w:p>
      </w:tc>
      <w:tc>
        <w:tcPr>
          <w:tcW w:w="3115" w:type="dxa"/>
        </w:tcPr>
        <w:p w14:paraId="4B1F511A" w14:textId="77777777" w:rsidR="00DE5413" w:rsidRDefault="00DE5413">
          <w:pPr>
            <w:pStyle w:val="a4"/>
            <w:jc w:val="center"/>
          </w:pPr>
        </w:p>
      </w:tc>
      <w:tc>
        <w:tcPr>
          <w:tcW w:w="3115" w:type="dxa"/>
        </w:tcPr>
        <w:p w14:paraId="65F9C3DC" w14:textId="77777777" w:rsidR="00DE5413" w:rsidRDefault="00DE5413">
          <w:pPr>
            <w:pStyle w:val="a4"/>
            <w:ind w:right="-115"/>
            <w:jc w:val="right"/>
          </w:pPr>
        </w:p>
      </w:tc>
    </w:tr>
  </w:tbl>
  <w:p w14:paraId="5023141B" w14:textId="77777777" w:rsidR="00DE5413" w:rsidRDefault="00DE54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8A625" w14:textId="77777777" w:rsidR="007972CD" w:rsidRDefault="007972CD">
      <w:r>
        <w:separator/>
      </w:r>
    </w:p>
  </w:footnote>
  <w:footnote w:type="continuationSeparator" w:id="0">
    <w:p w14:paraId="7DBB67ED" w14:textId="77777777" w:rsidR="007972CD" w:rsidRDefault="007972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DE5413" w14:paraId="48A21919" w14:textId="77777777">
      <w:trPr>
        <w:trHeight w:val="300"/>
      </w:trPr>
      <w:tc>
        <w:tcPr>
          <w:tcW w:w="3115" w:type="dxa"/>
        </w:tcPr>
        <w:p w14:paraId="6BD18F9B" w14:textId="77777777" w:rsidR="00DE5413" w:rsidRDefault="00DE5413">
          <w:pPr>
            <w:pStyle w:val="a4"/>
            <w:ind w:left="-115"/>
          </w:pPr>
        </w:p>
      </w:tc>
      <w:tc>
        <w:tcPr>
          <w:tcW w:w="3115" w:type="dxa"/>
        </w:tcPr>
        <w:p w14:paraId="238601FE" w14:textId="77777777" w:rsidR="00DE5413" w:rsidRDefault="00DE5413">
          <w:pPr>
            <w:pStyle w:val="a4"/>
            <w:jc w:val="center"/>
          </w:pPr>
        </w:p>
      </w:tc>
      <w:tc>
        <w:tcPr>
          <w:tcW w:w="3115" w:type="dxa"/>
        </w:tcPr>
        <w:p w14:paraId="0F3CABC7" w14:textId="77777777" w:rsidR="00DE5413" w:rsidRDefault="00DE5413">
          <w:pPr>
            <w:pStyle w:val="a4"/>
            <w:ind w:right="-115"/>
            <w:jc w:val="right"/>
          </w:pPr>
        </w:p>
      </w:tc>
    </w:tr>
  </w:tbl>
  <w:p w14:paraId="5B08B5D1" w14:textId="77777777" w:rsidR="00DE5413" w:rsidRDefault="00DE5413">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DE5413" w14:paraId="680A4E5D" w14:textId="77777777">
      <w:trPr>
        <w:trHeight w:val="300"/>
      </w:trPr>
      <w:tc>
        <w:tcPr>
          <w:tcW w:w="3115" w:type="dxa"/>
        </w:tcPr>
        <w:p w14:paraId="19219836" w14:textId="77777777" w:rsidR="00DE5413" w:rsidRDefault="00DE5413">
          <w:pPr>
            <w:pStyle w:val="a4"/>
            <w:ind w:left="-115"/>
          </w:pPr>
        </w:p>
      </w:tc>
      <w:tc>
        <w:tcPr>
          <w:tcW w:w="3115" w:type="dxa"/>
        </w:tcPr>
        <w:p w14:paraId="296FEF7D" w14:textId="77777777" w:rsidR="00DE5413" w:rsidRDefault="00DE5413">
          <w:pPr>
            <w:pStyle w:val="a4"/>
            <w:jc w:val="center"/>
          </w:pPr>
        </w:p>
      </w:tc>
      <w:tc>
        <w:tcPr>
          <w:tcW w:w="3115" w:type="dxa"/>
        </w:tcPr>
        <w:p w14:paraId="7194DBDC" w14:textId="77777777" w:rsidR="00DE5413" w:rsidRDefault="00DE5413">
          <w:pPr>
            <w:pStyle w:val="a4"/>
            <w:ind w:right="-115"/>
            <w:jc w:val="right"/>
          </w:pPr>
        </w:p>
      </w:tc>
    </w:tr>
  </w:tbl>
  <w:p w14:paraId="769D0D3C" w14:textId="77777777" w:rsidR="00DE5413" w:rsidRDefault="00DE541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2139"/>
    <w:multiLevelType w:val="hybridMultilevel"/>
    <w:tmpl w:val="655AC61E"/>
    <w:lvl w:ilvl="0" w:tplc="28F83136">
      <w:start w:val="1"/>
      <w:numFmt w:val="decimal"/>
      <w:lvlText w:val="%1."/>
      <w:lvlJc w:val="left"/>
      <w:pPr>
        <w:ind w:left="737" w:hanging="377"/>
      </w:pPr>
      <w:rPr>
        <w:rFonts w:hint="default"/>
      </w:rPr>
    </w:lvl>
    <w:lvl w:ilvl="1" w:tplc="04190019" w:tentative="1">
      <w:start w:val="1"/>
      <w:numFmt w:val="lowerLetter"/>
      <w:lvlText w:val="%2."/>
      <w:lvlJc w:val="left"/>
      <w:pPr>
        <w:ind w:left="2500" w:hanging="360"/>
      </w:pPr>
    </w:lvl>
    <w:lvl w:ilvl="2" w:tplc="0419001B" w:tentative="1">
      <w:start w:val="1"/>
      <w:numFmt w:val="lowerRoman"/>
      <w:lvlText w:val="%3."/>
      <w:lvlJc w:val="right"/>
      <w:pPr>
        <w:ind w:left="3220" w:hanging="180"/>
      </w:pPr>
    </w:lvl>
    <w:lvl w:ilvl="3" w:tplc="0419000F" w:tentative="1">
      <w:start w:val="1"/>
      <w:numFmt w:val="decimal"/>
      <w:lvlText w:val="%4."/>
      <w:lvlJc w:val="left"/>
      <w:pPr>
        <w:ind w:left="3940" w:hanging="360"/>
      </w:pPr>
    </w:lvl>
    <w:lvl w:ilvl="4" w:tplc="04190019" w:tentative="1">
      <w:start w:val="1"/>
      <w:numFmt w:val="lowerLetter"/>
      <w:lvlText w:val="%5."/>
      <w:lvlJc w:val="left"/>
      <w:pPr>
        <w:ind w:left="4660" w:hanging="360"/>
      </w:pPr>
    </w:lvl>
    <w:lvl w:ilvl="5" w:tplc="0419001B" w:tentative="1">
      <w:start w:val="1"/>
      <w:numFmt w:val="lowerRoman"/>
      <w:lvlText w:val="%6."/>
      <w:lvlJc w:val="right"/>
      <w:pPr>
        <w:ind w:left="5380" w:hanging="180"/>
      </w:pPr>
    </w:lvl>
    <w:lvl w:ilvl="6" w:tplc="0419000F" w:tentative="1">
      <w:start w:val="1"/>
      <w:numFmt w:val="decimal"/>
      <w:lvlText w:val="%7."/>
      <w:lvlJc w:val="left"/>
      <w:pPr>
        <w:ind w:left="6100" w:hanging="360"/>
      </w:pPr>
    </w:lvl>
    <w:lvl w:ilvl="7" w:tplc="04190019" w:tentative="1">
      <w:start w:val="1"/>
      <w:numFmt w:val="lowerLetter"/>
      <w:lvlText w:val="%8."/>
      <w:lvlJc w:val="left"/>
      <w:pPr>
        <w:ind w:left="6820" w:hanging="360"/>
      </w:pPr>
    </w:lvl>
    <w:lvl w:ilvl="8" w:tplc="0419001B" w:tentative="1">
      <w:start w:val="1"/>
      <w:numFmt w:val="lowerRoman"/>
      <w:lvlText w:val="%9."/>
      <w:lvlJc w:val="right"/>
      <w:pPr>
        <w:ind w:left="7540" w:hanging="180"/>
      </w:pPr>
    </w:lvl>
  </w:abstractNum>
  <w:abstractNum w:abstractNumId="1" w15:restartNumberingAfterBreak="0">
    <w:nsid w:val="359562CC"/>
    <w:multiLevelType w:val="hybridMultilevel"/>
    <w:tmpl w:val="F6E0A7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3DD54D95"/>
    <w:multiLevelType w:val="hybridMultilevel"/>
    <w:tmpl w:val="008A0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F3056C5"/>
    <w:multiLevelType w:val="hybridMultilevel"/>
    <w:tmpl w:val="2DEE7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57E32D3"/>
    <w:multiLevelType w:val="hybridMultilevel"/>
    <w:tmpl w:val="1818A40E"/>
    <w:lvl w:ilvl="0" w:tplc="206883C2">
      <w:start w:val="1"/>
      <w:numFmt w:val="decimal"/>
      <w:pStyle w:val="1"/>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EC22A9"/>
    <w:multiLevelType w:val="hybridMultilevel"/>
    <w:tmpl w:val="B8D671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4562962"/>
    <w:multiLevelType w:val="hybridMultilevel"/>
    <w:tmpl w:val="5112B2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9CE0940"/>
    <w:multiLevelType w:val="hybridMultilevel"/>
    <w:tmpl w:val="53EAD1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0E571E5"/>
    <w:multiLevelType w:val="hybridMultilevel"/>
    <w:tmpl w:val="6F3A6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E530515"/>
    <w:multiLevelType w:val="hybridMultilevel"/>
    <w:tmpl w:val="580C2A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5"/>
  </w:num>
  <w:num w:numId="5">
    <w:abstractNumId w:val="3"/>
  </w:num>
  <w:num w:numId="6">
    <w:abstractNumId w:val="2"/>
  </w:num>
  <w:num w:numId="7">
    <w:abstractNumId w:val="7"/>
  </w:num>
  <w:num w:numId="8">
    <w:abstractNumId w:val="0"/>
  </w:num>
  <w:num w:numId="9">
    <w:abstractNumId w:val="9"/>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13"/>
    <w:rsid w:val="00000616"/>
    <w:rsid w:val="000336B4"/>
    <w:rsid w:val="00076BA6"/>
    <w:rsid w:val="000878DE"/>
    <w:rsid w:val="000933EC"/>
    <w:rsid w:val="000B13D5"/>
    <w:rsid w:val="000D44D8"/>
    <w:rsid w:val="000F5C5E"/>
    <w:rsid w:val="00117110"/>
    <w:rsid w:val="00123810"/>
    <w:rsid w:val="00172DC5"/>
    <w:rsid w:val="001978E6"/>
    <w:rsid w:val="001D4F75"/>
    <w:rsid w:val="00245634"/>
    <w:rsid w:val="00274525"/>
    <w:rsid w:val="002A7829"/>
    <w:rsid w:val="002D371B"/>
    <w:rsid w:val="002D467B"/>
    <w:rsid w:val="002F16F3"/>
    <w:rsid w:val="00302F2E"/>
    <w:rsid w:val="00337AD6"/>
    <w:rsid w:val="003923E5"/>
    <w:rsid w:val="003C7ABD"/>
    <w:rsid w:val="00467768"/>
    <w:rsid w:val="00473E5B"/>
    <w:rsid w:val="004839A5"/>
    <w:rsid w:val="004A24AE"/>
    <w:rsid w:val="004C338B"/>
    <w:rsid w:val="004D1ED5"/>
    <w:rsid w:val="004F5CDF"/>
    <w:rsid w:val="00537BEB"/>
    <w:rsid w:val="00537F24"/>
    <w:rsid w:val="00556EFF"/>
    <w:rsid w:val="00563801"/>
    <w:rsid w:val="0056614A"/>
    <w:rsid w:val="00594C36"/>
    <w:rsid w:val="005B1510"/>
    <w:rsid w:val="005B6850"/>
    <w:rsid w:val="005D0A87"/>
    <w:rsid w:val="006048D7"/>
    <w:rsid w:val="00674F5B"/>
    <w:rsid w:val="006835D0"/>
    <w:rsid w:val="0069512B"/>
    <w:rsid w:val="006B50CD"/>
    <w:rsid w:val="006C4E43"/>
    <w:rsid w:val="006C7199"/>
    <w:rsid w:val="00700973"/>
    <w:rsid w:val="007333BD"/>
    <w:rsid w:val="007972CD"/>
    <w:rsid w:val="007974E2"/>
    <w:rsid w:val="007B522F"/>
    <w:rsid w:val="0082366F"/>
    <w:rsid w:val="00841A8E"/>
    <w:rsid w:val="008526CF"/>
    <w:rsid w:val="00884FDF"/>
    <w:rsid w:val="008C507D"/>
    <w:rsid w:val="00901AD9"/>
    <w:rsid w:val="00912896"/>
    <w:rsid w:val="009434F5"/>
    <w:rsid w:val="0095428A"/>
    <w:rsid w:val="00957EFD"/>
    <w:rsid w:val="009A5B5D"/>
    <w:rsid w:val="009B12EE"/>
    <w:rsid w:val="009B16A8"/>
    <w:rsid w:val="009B5F68"/>
    <w:rsid w:val="009E71CA"/>
    <w:rsid w:val="00A04C74"/>
    <w:rsid w:val="00A26E59"/>
    <w:rsid w:val="00A7090D"/>
    <w:rsid w:val="00A7620C"/>
    <w:rsid w:val="00A76F0F"/>
    <w:rsid w:val="00B35386"/>
    <w:rsid w:val="00B471BA"/>
    <w:rsid w:val="00B55819"/>
    <w:rsid w:val="00B62EE3"/>
    <w:rsid w:val="00B65634"/>
    <w:rsid w:val="00B9673C"/>
    <w:rsid w:val="00BA038C"/>
    <w:rsid w:val="00BB4790"/>
    <w:rsid w:val="00BE71DB"/>
    <w:rsid w:val="00C23ADA"/>
    <w:rsid w:val="00C37BBC"/>
    <w:rsid w:val="00CA6245"/>
    <w:rsid w:val="00CB6F91"/>
    <w:rsid w:val="00D701FF"/>
    <w:rsid w:val="00D80130"/>
    <w:rsid w:val="00D94968"/>
    <w:rsid w:val="00D9792D"/>
    <w:rsid w:val="00DA2C1A"/>
    <w:rsid w:val="00DE5413"/>
    <w:rsid w:val="00E06511"/>
    <w:rsid w:val="00E10625"/>
    <w:rsid w:val="00E212A0"/>
    <w:rsid w:val="00E22A6F"/>
    <w:rsid w:val="00EB630C"/>
    <w:rsid w:val="00EC077D"/>
    <w:rsid w:val="00EF0B10"/>
    <w:rsid w:val="00EF29A5"/>
    <w:rsid w:val="00F617BB"/>
    <w:rsid w:val="00F82037"/>
    <w:rsid w:val="00F93C95"/>
    <w:rsid w:val="00F94157"/>
    <w:rsid w:val="00FB4637"/>
    <w:rsid w:val="00FD204E"/>
    <w:rsid w:val="00FD2197"/>
    <w:rsid w:val="00FD6699"/>
    <w:rsid w:val="00FE18BF"/>
    <w:rsid w:val="00FE2441"/>
    <w:rsid w:val="7DC94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D85F"/>
  <w15:docId w15:val="{C19C0A0C-75FF-4DD8-830A-B724DD889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3E5B"/>
    <w:pPr>
      <w:spacing w:after="0" w:line="240" w:lineRule="auto"/>
    </w:pPr>
    <w:rPr>
      <w:rFonts w:ascii="Times New Roman" w:hAnsi="Times New Roman"/>
      <w:sz w:val="24"/>
      <w:szCs w:val="24"/>
    </w:rPr>
  </w:style>
  <w:style w:type="paragraph" w:styleId="10">
    <w:name w:val="heading 1"/>
    <w:basedOn w:val="a"/>
    <w:next w:val="a"/>
    <w:link w:val="11"/>
    <w:uiPriority w:val="9"/>
    <w:qFormat/>
    <w:rsid w:val="00467768"/>
    <w:pPr>
      <w:keepNext/>
      <w:keepLines/>
      <w:spacing w:after="240"/>
      <w:outlineLvl w:val="0"/>
    </w:pPr>
    <w:rPr>
      <w:rFonts w:eastAsiaTheme="majorEastAsia" w:cstheme="majorBidi"/>
      <w:b/>
      <w:sz w:val="28"/>
      <w:szCs w:val="32"/>
    </w:rPr>
  </w:style>
  <w:style w:type="paragraph" w:styleId="3">
    <w:name w:val="heading 3"/>
    <w:basedOn w:val="a"/>
    <w:next w:val="a"/>
    <w:link w:val="30"/>
    <w:uiPriority w:val="9"/>
    <w:unhideWhenUsed/>
    <w:qFormat/>
    <w:rsid w:val="00A7620C"/>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pPr>
      <w:keepNext/>
      <w:keepLines/>
      <w:spacing w:before="40"/>
      <w:outlineLvl w:val="3"/>
    </w:pPr>
    <w:rPr>
      <w:i/>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467768"/>
    <w:pPr>
      <w:spacing w:after="240" w:line="360" w:lineRule="auto"/>
      <w:ind w:firstLine="720"/>
      <w:contextualSpacing/>
      <w:jc w:val="both"/>
    </w:pPr>
    <w:rPr>
      <w:sz w:val="28"/>
    </w:rPr>
  </w:style>
  <w:style w:type="paragraph" w:styleId="a4">
    <w:name w:val="header"/>
    <w:basedOn w:val="a"/>
    <w:link w:val="a5"/>
    <w:pPr>
      <w:tabs>
        <w:tab w:val="center" w:pos="4680"/>
        <w:tab w:val="right" w:pos="9360"/>
      </w:tabs>
    </w:pPr>
  </w:style>
  <w:style w:type="paragraph" w:styleId="a6">
    <w:name w:val="footer"/>
    <w:basedOn w:val="a"/>
    <w:link w:val="a7"/>
    <w:pPr>
      <w:tabs>
        <w:tab w:val="center" w:pos="4680"/>
        <w:tab w:val="right" w:pos="9360"/>
      </w:tabs>
    </w:pPr>
  </w:style>
  <w:style w:type="character" w:styleId="a8">
    <w:name w:val="line number"/>
    <w:basedOn w:val="a0"/>
    <w:semiHidden/>
  </w:style>
  <w:style w:type="character" w:styleId="a9">
    <w:name w:val="Hyperlink"/>
    <w:uiPriority w:val="99"/>
    <w:rPr>
      <w:color w:val="0000FF"/>
      <w:u w:val="single"/>
    </w:rPr>
  </w:style>
  <w:style w:type="character" w:customStyle="1" w:styleId="40">
    <w:name w:val="Заголовок 4 Знак"/>
    <w:basedOn w:val="a0"/>
    <w:link w:val="4"/>
    <w:rPr>
      <w:i/>
      <w:color w:val="2E74B5"/>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2">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a">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
    <w:name w:val="Заголовок 1 Знак"/>
    <w:basedOn w:val="a0"/>
    <w:link w:val="10"/>
    <w:uiPriority w:val="9"/>
    <w:rsid w:val="00467768"/>
    <w:rPr>
      <w:rFonts w:ascii="Times New Roman" w:eastAsiaTheme="majorEastAsia" w:hAnsi="Times New Roman" w:cstheme="majorBidi"/>
      <w:b/>
      <w:sz w:val="28"/>
      <w:szCs w:val="32"/>
    </w:rPr>
  </w:style>
  <w:style w:type="paragraph" w:styleId="ab">
    <w:name w:val="TOC Heading"/>
    <w:basedOn w:val="10"/>
    <w:next w:val="a"/>
    <w:uiPriority w:val="39"/>
    <w:unhideWhenUsed/>
    <w:qFormat/>
    <w:rsid w:val="000B13D5"/>
    <w:pPr>
      <w:spacing w:line="259" w:lineRule="auto"/>
      <w:outlineLvl w:val="9"/>
    </w:pPr>
  </w:style>
  <w:style w:type="paragraph" w:styleId="2">
    <w:name w:val="toc 2"/>
    <w:basedOn w:val="a"/>
    <w:next w:val="a"/>
    <w:autoRedefine/>
    <w:uiPriority w:val="39"/>
    <w:unhideWhenUsed/>
    <w:rsid w:val="000B13D5"/>
    <w:pPr>
      <w:spacing w:after="100" w:line="259" w:lineRule="auto"/>
      <w:ind w:left="220"/>
    </w:pPr>
    <w:rPr>
      <w:rFonts w:asciiTheme="minorHAnsi" w:eastAsiaTheme="minorEastAsia" w:hAnsiTheme="minorHAnsi"/>
      <w:szCs w:val="22"/>
    </w:rPr>
  </w:style>
  <w:style w:type="paragraph" w:styleId="1">
    <w:name w:val="toc 1"/>
    <w:basedOn w:val="a"/>
    <w:next w:val="a"/>
    <w:autoRedefine/>
    <w:uiPriority w:val="39"/>
    <w:unhideWhenUsed/>
    <w:rsid w:val="00674F5B"/>
    <w:pPr>
      <w:numPr>
        <w:numId w:val="1"/>
      </w:numPr>
      <w:tabs>
        <w:tab w:val="right" w:leader="dot" w:pos="9347"/>
      </w:tabs>
      <w:spacing w:line="360" w:lineRule="auto"/>
    </w:pPr>
    <w:rPr>
      <w:rFonts w:eastAsiaTheme="minorEastAsia"/>
      <w:sz w:val="28"/>
      <w:szCs w:val="22"/>
    </w:rPr>
  </w:style>
  <w:style w:type="paragraph" w:styleId="31">
    <w:name w:val="toc 3"/>
    <w:basedOn w:val="a"/>
    <w:next w:val="a"/>
    <w:autoRedefine/>
    <w:uiPriority w:val="39"/>
    <w:unhideWhenUsed/>
    <w:rsid w:val="000B13D5"/>
    <w:pPr>
      <w:spacing w:after="100" w:line="259" w:lineRule="auto"/>
      <w:ind w:left="440"/>
    </w:pPr>
    <w:rPr>
      <w:rFonts w:asciiTheme="minorHAnsi" w:eastAsiaTheme="minorEastAsia" w:hAnsiTheme="minorHAnsi"/>
      <w:szCs w:val="22"/>
    </w:rPr>
  </w:style>
  <w:style w:type="paragraph" w:styleId="ac">
    <w:name w:val="Normal (Web)"/>
    <w:basedOn w:val="a"/>
    <w:uiPriority w:val="99"/>
    <w:unhideWhenUsed/>
    <w:rsid w:val="003C7ABD"/>
    <w:pPr>
      <w:spacing w:before="100" w:beforeAutospacing="1" w:after="100" w:afterAutospacing="1"/>
    </w:pPr>
  </w:style>
  <w:style w:type="character" w:styleId="ad">
    <w:name w:val="Strong"/>
    <w:basedOn w:val="a0"/>
    <w:uiPriority w:val="22"/>
    <w:qFormat/>
    <w:rsid w:val="003C7ABD"/>
    <w:rPr>
      <w:b/>
      <w:bCs/>
    </w:rPr>
  </w:style>
  <w:style w:type="character" w:customStyle="1" w:styleId="13">
    <w:name w:val="Неразрешенное упоминание1"/>
    <w:basedOn w:val="a0"/>
    <w:uiPriority w:val="99"/>
    <w:semiHidden/>
    <w:unhideWhenUsed/>
    <w:rsid w:val="00FE18BF"/>
    <w:rPr>
      <w:color w:val="605E5C"/>
      <w:shd w:val="clear" w:color="auto" w:fill="E1DFDD"/>
    </w:rPr>
  </w:style>
  <w:style w:type="character" w:styleId="ae">
    <w:name w:val="FollowedHyperlink"/>
    <w:basedOn w:val="a0"/>
    <w:uiPriority w:val="99"/>
    <w:semiHidden/>
    <w:unhideWhenUsed/>
    <w:rsid w:val="00FE18BF"/>
    <w:rPr>
      <w:color w:val="954F72" w:themeColor="followedHyperlink"/>
      <w:u w:val="single"/>
    </w:rPr>
  </w:style>
  <w:style w:type="paragraph" w:styleId="af">
    <w:name w:val="endnote text"/>
    <w:basedOn w:val="a"/>
    <w:link w:val="af0"/>
    <w:uiPriority w:val="99"/>
    <w:semiHidden/>
    <w:unhideWhenUsed/>
    <w:rsid w:val="005B6850"/>
    <w:rPr>
      <w:sz w:val="20"/>
    </w:rPr>
  </w:style>
  <w:style w:type="character" w:customStyle="1" w:styleId="af0">
    <w:name w:val="Текст концевой сноски Знак"/>
    <w:basedOn w:val="a0"/>
    <w:link w:val="af"/>
    <w:uiPriority w:val="99"/>
    <w:semiHidden/>
    <w:rsid w:val="005B6850"/>
    <w:rPr>
      <w:sz w:val="20"/>
    </w:rPr>
  </w:style>
  <w:style w:type="character" w:styleId="af1">
    <w:name w:val="endnote reference"/>
    <w:basedOn w:val="a0"/>
    <w:uiPriority w:val="99"/>
    <w:semiHidden/>
    <w:unhideWhenUsed/>
    <w:rsid w:val="005B6850"/>
    <w:rPr>
      <w:vertAlign w:val="superscript"/>
    </w:rPr>
  </w:style>
  <w:style w:type="paragraph" w:styleId="af2">
    <w:name w:val="footnote text"/>
    <w:basedOn w:val="a"/>
    <w:link w:val="af3"/>
    <w:uiPriority w:val="99"/>
    <w:semiHidden/>
    <w:unhideWhenUsed/>
    <w:rsid w:val="005B6850"/>
    <w:rPr>
      <w:sz w:val="20"/>
    </w:rPr>
  </w:style>
  <w:style w:type="character" w:customStyle="1" w:styleId="af3">
    <w:name w:val="Текст сноски Знак"/>
    <w:basedOn w:val="a0"/>
    <w:link w:val="af2"/>
    <w:uiPriority w:val="99"/>
    <w:semiHidden/>
    <w:rsid w:val="005B6850"/>
    <w:rPr>
      <w:sz w:val="20"/>
    </w:rPr>
  </w:style>
  <w:style w:type="character" w:styleId="af4">
    <w:name w:val="footnote reference"/>
    <w:basedOn w:val="a0"/>
    <w:uiPriority w:val="99"/>
    <w:semiHidden/>
    <w:unhideWhenUsed/>
    <w:rsid w:val="005B6850"/>
    <w:rPr>
      <w:vertAlign w:val="superscript"/>
    </w:rPr>
  </w:style>
  <w:style w:type="character" w:customStyle="1" w:styleId="30">
    <w:name w:val="Заголовок 3 Знак"/>
    <w:basedOn w:val="a0"/>
    <w:link w:val="3"/>
    <w:uiPriority w:val="9"/>
    <w:rsid w:val="00A7620C"/>
    <w:rPr>
      <w:rFonts w:asciiTheme="majorHAnsi" w:eastAsiaTheme="majorEastAsia" w:hAnsiTheme="majorHAnsi" w:cstheme="majorBidi"/>
      <w:color w:val="1F3763" w:themeColor="accent1" w:themeShade="7F"/>
      <w:sz w:val="24"/>
      <w:szCs w:val="24"/>
    </w:rPr>
  </w:style>
  <w:style w:type="character" w:styleId="af5">
    <w:name w:val="Unresolved Mention"/>
    <w:basedOn w:val="a0"/>
    <w:uiPriority w:val="99"/>
    <w:semiHidden/>
    <w:unhideWhenUsed/>
    <w:rsid w:val="00B471BA"/>
    <w:rPr>
      <w:color w:val="605E5C"/>
      <w:shd w:val="clear" w:color="auto" w:fill="E1DFDD"/>
    </w:rPr>
  </w:style>
  <w:style w:type="character" w:styleId="af6">
    <w:name w:val="Placeholder Text"/>
    <w:basedOn w:val="a0"/>
    <w:uiPriority w:val="99"/>
    <w:semiHidden/>
    <w:rsid w:val="00D801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244">
      <w:bodyDiv w:val="1"/>
      <w:marLeft w:val="0"/>
      <w:marRight w:val="0"/>
      <w:marTop w:val="0"/>
      <w:marBottom w:val="0"/>
      <w:divBdr>
        <w:top w:val="none" w:sz="0" w:space="0" w:color="auto"/>
        <w:left w:val="none" w:sz="0" w:space="0" w:color="auto"/>
        <w:bottom w:val="none" w:sz="0" w:space="0" w:color="auto"/>
        <w:right w:val="none" w:sz="0" w:space="0" w:color="auto"/>
      </w:divBdr>
    </w:div>
    <w:div w:id="45613682">
      <w:bodyDiv w:val="1"/>
      <w:marLeft w:val="0"/>
      <w:marRight w:val="0"/>
      <w:marTop w:val="0"/>
      <w:marBottom w:val="0"/>
      <w:divBdr>
        <w:top w:val="none" w:sz="0" w:space="0" w:color="auto"/>
        <w:left w:val="none" w:sz="0" w:space="0" w:color="auto"/>
        <w:bottom w:val="none" w:sz="0" w:space="0" w:color="auto"/>
        <w:right w:val="none" w:sz="0" w:space="0" w:color="auto"/>
      </w:divBdr>
    </w:div>
    <w:div w:id="101385889">
      <w:bodyDiv w:val="1"/>
      <w:marLeft w:val="0"/>
      <w:marRight w:val="0"/>
      <w:marTop w:val="0"/>
      <w:marBottom w:val="0"/>
      <w:divBdr>
        <w:top w:val="none" w:sz="0" w:space="0" w:color="auto"/>
        <w:left w:val="none" w:sz="0" w:space="0" w:color="auto"/>
        <w:bottom w:val="none" w:sz="0" w:space="0" w:color="auto"/>
        <w:right w:val="none" w:sz="0" w:space="0" w:color="auto"/>
      </w:divBdr>
      <w:divsChild>
        <w:div w:id="313796671">
          <w:marLeft w:val="0"/>
          <w:marRight w:val="0"/>
          <w:marTop w:val="0"/>
          <w:marBottom w:val="0"/>
          <w:divBdr>
            <w:top w:val="none" w:sz="0" w:space="0" w:color="auto"/>
            <w:left w:val="none" w:sz="0" w:space="0" w:color="auto"/>
            <w:bottom w:val="none" w:sz="0" w:space="0" w:color="auto"/>
            <w:right w:val="none" w:sz="0" w:space="0" w:color="auto"/>
          </w:divBdr>
          <w:divsChild>
            <w:div w:id="17495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8879">
      <w:bodyDiv w:val="1"/>
      <w:marLeft w:val="0"/>
      <w:marRight w:val="0"/>
      <w:marTop w:val="0"/>
      <w:marBottom w:val="0"/>
      <w:divBdr>
        <w:top w:val="none" w:sz="0" w:space="0" w:color="auto"/>
        <w:left w:val="none" w:sz="0" w:space="0" w:color="auto"/>
        <w:bottom w:val="none" w:sz="0" w:space="0" w:color="auto"/>
        <w:right w:val="none" w:sz="0" w:space="0" w:color="auto"/>
      </w:divBdr>
    </w:div>
    <w:div w:id="234049738">
      <w:bodyDiv w:val="1"/>
      <w:marLeft w:val="0"/>
      <w:marRight w:val="0"/>
      <w:marTop w:val="0"/>
      <w:marBottom w:val="0"/>
      <w:divBdr>
        <w:top w:val="none" w:sz="0" w:space="0" w:color="auto"/>
        <w:left w:val="none" w:sz="0" w:space="0" w:color="auto"/>
        <w:bottom w:val="none" w:sz="0" w:space="0" w:color="auto"/>
        <w:right w:val="none" w:sz="0" w:space="0" w:color="auto"/>
      </w:divBdr>
    </w:div>
    <w:div w:id="317342598">
      <w:bodyDiv w:val="1"/>
      <w:marLeft w:val="0"/>
      <w:marRight w:val="0"/>
      <w:marTop w:val="0"/>
      <w:marBottom w:val="0"/>
      <w:divBdr>
        <w:top w:val="none" w:sz="0" w:space="0" w:color="auto"/>
        <w:left w:val="none" w:sz="0" w:space="0" w:color="auto"/>
        <w:bottom w:val="none" w:sz="0" w:space="0" w:color="auto"/>
        <w:right w:val="none" w:sz="0" w:space="0" w:color="auto"/>
      </w:divBdr>
    </w:div>
    <w:div w:id="328800165">
      <w:bodyDiv w:val="1"/>
      <w:marLeft w:val="0"/>
      <w:marRight w:val="0"/>
      <w:marTop w:val="0"/>
      <w:marBottom w:val="0"/>
      <w:divBdr>
        <w:top w:val="none" w:sz="0" w:space="0" w:color="auto"/>
        <w:left w:val="none" w:sz="0" w:space="0" w:color="auto"/>
        <w:bottom w:val="none" w:sz="0" w:space="0" w:color="auto"/>
        <w:right w:val="none" w:sz="0" w:space="0" w:color="auto"/>
      </w:divBdr>
    </w:div>
    <w:div w:id="586496942">
      <w:bodyDiv w:val="1"/>
      <w:marLeft w:val="0"/>
      <w:marRight w:val="0"/>
      <w:marTop w:val="0"/>
      <w:marBottom w:val="0"/>
      <w:divBdr>
        <w:top w:val="none" w:sz="0" w:space="0" w:color="auto"/>
        <w:left w:val="none" w:sz="0" w:space="0" w:color="auto"/>
        <w:bottom w:val="none" w:sz="0" w:space="0" w:color="auto"/>
        <w:right w:val="none" w:sz="0" w:space="0" w:color="auto"/>
      </w:divBdr>
      <w:divsChild>
        <w:div w:id="1512602076">
          <w:marLeft w:val="0"/>
          <w:marRight w:val="0"/>
          <w:marTop w:val="0"/>
          <w:marBottom w:val="0"/>
          <w:divBdr>
            <w:top w:val="none" w:sz="0" w:space="0" w:color="auto"/>
            <w:left w:val="none" w:sz="0" w:space="0" w:color="auto"/>
            <w:bottom w:val="none" w:sz="0" w:space="0" w:color="auto"/>
            <w:right w:val="none" w:sz="0" w:space="0" w:color="auto"/>
          </w:divBdr>
          <w:divsChild>
            <w:div w:id="7615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5732">
      <w:bodyDiv w:val="1"/>
      <w:marLeft w:val="0"/>
      <w:marRight w:val="0"/>
      <w:marTop w:val="0"/>
      <w:marBottom w:val="0"/>
      <w:divBdr>
        <w:top w:val="none" w:sz="0" w:space="0" w:color="auto"/>
        <w:left w:val="none" w:sz="0" w:space="0" w:color="auto"/>
        <w:bottom w:val="none" w:sz="0" w:space="0" w:color="auto"/>
        <w:right w:val="none" w:sz="0" w:space="0" w:color="auto"/>
      </w:divBdr>
    </w:div>
    <w:div w:id="832377006">
      <w:bodyDiv w:val="1"/>
      <w:marLeft w:val="0"/>
      <w:marRight w:val="0"/>
      <w:marTop w:val="0"/>
      <w:marBottom w:val="0"/>
      <w:divBdr>
        <w:top w:val="none" w:sz="0" w:space="0" w:color="auto"/>
        <w:left w:val="none" w:sz="0" w:space="0" w:color="auto"/>
        <w:bottom w:val="none" w:sz="0" w:space="0" w:color="auto"/>
        <w:right w:val="none" w:sz="0" w:space="0" w:color="auto"/>
      </w:divBdr>
    </w:div>
    <w:div w:id="876238670">
      <w:bodyDiv w:val="1"/>
      <w:marLeft w:val="0"/>
      <w:marRight w:val="0"/>
      <w:marTop w:val="0"/>
      <w:marBottom w:val="0"/>
      <w:divBdr>
        <w:top w:val="none" w:sz="0" w:space="0" w:color="auto"/>
        <w:left w:val="none" w:sz="0" w:space="0" w:color="auto"/>
        <w:bottom w:val="none" w:sz="0" w:space="0" w:color="auto"/>
        <w:right w:val="none" w:sz="0" w:space="0" w:color="auto"/>
      </w:divBdr>
    </w:div>
    <w:div w:id="927154148">
      <w:bodyDiv w:val="1"/>
      <w:marLeft w:val="0"/>
      <w:marRight w:val="0"/>
      <w:marTop w:val="0"/>
      <w:marBottom w:val="0"/>
      <w:divBdr>
        <w:top w:val="none" w:sz="0" w:space="0" w:color="auto"/>
        <w:left w:val="none" w:sz="0" w:space="0" w:color="auto"/>
        <w:bottom w:val="none" w:sz="0" w:space="0" w:color="auto"/>
        <w:right w:val="none" w:sz="0" w:space="0" w:color="auto"/>
      </w:divBdr>
    </w:div>
    <w:div w:id="929656987">
      <w:bodyDiv w:val="1"/>
      <w:marLeft w:val="0"/>
      <w:marRight w:val="0"/>
      <w:marTop w:val="0"/>
      <w:marBottom w:val="0"/>
      <w:divBdr>
        <w:top w:val="none" w:sz="0" w:space="0" w:color="auto"/>
        <w:left w:val="none" w:sz="0" w:space="0" w:color="auto"/>
        <w:bottom w:val="none" w:sz="0" w:space="0" w:color="auto"/>
        <w:right w:val="none" w:sz="0" w:space="0" w:color="auto"/>
      </w:divBdr>
    </w:div>
    <w:div w:id="1016729142">
      <w:bodyDiv w:val="1"/>
      <w:marLeft w:val="0"/>
      <w:marRight w:val="0"/>
      <w:marTop w:val="0"/>
      <w:marBottom w:val="0"/>
      <w:divBdr>
        <w:top w:val="none" w:sz="0" w:space="0" w:color="auto"/>
        <w:left w:val="none" w:sz="0" w:space="0" w:color="auto"/>
        <w:bottom w:val="none" w:sz="0" w:space="0" w:color="auto"/>
        <w:right w:val="none" w:sz="0" w:space="0" w:color="auto"/>
      </w:divBdr>
      <w:divsChild>
        <w:div w:id="1994333214">
          <w:marLeft w:val="0"/>
          <w:marRight w:val="0"/>
          <w:marTop w:val="0"/>
          <w:marBottom w:val="0"/>
          <w:divBdr>
            <w:top w:val="none" w:sz="0" w:space="0" w:color="auto"/>
            <w:left w:val="none" w:sz="0" w:space="0" w:color="auto"/>
            <w:bottom w:val="none" w:sz="0" w:space="0" w:color="auto"/>
            <w:right w:val="none" w:sz="0" w:space="0" w:color="auto"/>
          </w:divBdr>
          <w:divsChild>
            <w:div w:id="15972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9971">
      <w:bodyDiv w:val="1"/>
      <w:marLeft w:val="0"/>
      <w:marRight w:val="0"/>
      <w:marTop w:val="0"/>
      <w:marBottom w:val="0"/>
      <w:divBdr>
        <w:top w:val="none" w:sz="0" w:space="0" w:color="auto"/>
        <w:left w:val="none" w:sz="0" w:space="0" w:color="auto"/>
        <w:bottom w:val="none" w:sz="0" w:space="0" w:color="auto"/>
        <w:right w:val="none" w:sz="0" w:space="0" w:color="auto"/>
      </w:divBdr>
      <w:divsChild>
        <w:div w:id="665784636">
          <w:marLeft w:val="0"/>
          <w:marRight w:val="0"/>
          <w:marTop w:val="0"/>
          <w:marBottom w:val="0"/>
          <w:divBdr>
            <w:top w:val="none" w:sz="0" w:space="0" w:color="auto"/>
            <w:left w:val="none" w:sz="0" w:space="0" w:color="auto"/>
            <w:bottom w:val="none" w:sz="0" w:space="0" w:color="auto"/>
            <w:right w:val="none" w:sz="0" w:space="0" w:color="auto"/>
          </w:divBdr>
          <w:divsChild>
            <w:div w:id="10807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336">
      <w:bodyDiv w:val="1"/>
      <w:marLeft w:val="0"/>
      <w:marRight w:val="0"/>
      <w:marTop w:val="0"/>
      <w:marBottom w:val="0"/>
      <w:divBdr>
        <w:top w:val="none" w:sz="0" w:space="0" w:color="auto"/>
        <w:left w:val="none" w:sz="0" w:space="0" w:color="auto"/>
        <w:bottom w:val="none" w:sz="0" w:space="0" w:color="auto"/>
        <w:right w:val="none" w:sz="0" w:space="0" w:color="auto"/>
      </w:divBdr>
    </w:div>
    <w:div w:id="1486361498">
      <w:bodyDiv w:val="1"/>
      <w:marLeft w:val="0"/>
      <w:marRight w:val="0"/>
      <w:marTop w:val="0"/>
      <w:marBottom w:val="0"/>
      <w:divBdr>
        <w:top w:val="none" w:sz="0" w:space="0" w:color="auto"/>
        <w:left w:val="none" w:sz="0" w:space="0" w:color="auto"/>
        <w:bottom w:val="none" w:sz="0" w:space="0" w:color="auto"/>
        <w:right w:val="none" w:sz="0" w:space="0" w:color="auto"/>
      </w:divBdr>
    </w:div>
    <w:div w:id="1586501013">
      <w:bodyDiv w:val="1"/>
      <w:marLeft w:val="0"/>
      <w:marRight w:val="0"/>
      <w:marTop w:val="0"/>
      <w:marBottom w:val="0"/>
      <w:divBdr>
        <w:top w:val="none" w:sz="0" w:space="0" w:color="auto"/>
        <w:left w:val="none" w:sz="0" w:space="0" w:color="auto"/>
        <w:bottom w:val="none" w:sz="0" w:space="0" w:color="auto"/>
        <w:right w:val="none" w:sz="0" w:space="0" w:color="auto"/>
      </w:divBdr>
    </w:div>
    <w:div w:id="1733187649">
      <w:bodyDiv w:val="1"/>
      <w:marLeft w:val="0"/>
      <w:marRight w:val="0"/>
      <w:marTop w:val="0"/>
      <w:marBottom w:val="0"/>
      <w:divBdr>
        <w:top w:val="none" w:sz="0" w:space="0" w:color="auto"/>
        <w:left w:val="none" w:sz="0" w:space="0" w:color="auto"/>
        <w:bottom w:val="none" w:sz="0" w:space="0" w:color="auto"/>
        <w:right w:val="none" w:sz="0" w:space="0" w:color="auto"/>
      </w:divBdr>
    </w:div>
    <w:div w:id="1826631111">
      <w:bodyDiv w:val="1"/>
      <w:marLeft w:val="0"/>
      <w:marRight w:val="0"/>
      <w:marTop w:val="0"/>
      <w:marBottom w:val="0"/>
      <w:divBdr>
        <w:top w:val="none" w:sz="0" w:space="0" w:color="auto"/>
        <w:left w:val="none" w:sz="0" w:space="0" w:color="auto"/>
        <w:bottom w:val="none" w:sz="0" w:space="0" w:color="auto"/>
        <w:right w:val="none" w:sz="0" w:space="0" w:color="auto"/>
      </w:divBdr>
    </w:div>
    <w:div w:id="1832676641">
      <w:bodyDiv w:val="1"/>
      <w:marLeft w:val="0"/>
      <w:marRight w:val="0"/>
      <w:marTop w:val="0"/>
      <w:marBottom w:val="0"/>
      <w:divBdr>
        <w:top w:val="none" w:sz="0" w:space="0" w:color="auto"/>
        <w:left w:val="none" w:sz="0" w:space="0" w:color="auto"/>
        <w:bottom w:val="none" w:sz="0" w:space="0" w:color="auto"/>
        <w:right w:val="none" w:sz="0" w:space="0" w:color="auto"/>
      </w:divBdr>
    </w:div>
    <w:div w:id="1894846348">
      <w:bodyDiv w:val="1"/>
      <w:marLeft w:val="0"/>
      <w:marRight w:val="0"/>
      <w:marTop w:val="0"/>
      <w:marBottom w:val="0"/>
      <w:divBdr>
        <w:top w:val="none" w:sz="0" w:space="0" w:color="auto"/>
        <w:left w:val="none" w:sz="0" w:space="0" w:color="auto"/>
        <w:bottom w:val="none" w:sz="0" w:space="0" w:color="auto"/>
        <w:right w:val="none" w:sz="0" w:space="0" w:color="auto"/>
      </w:divBdr>
    </w:div>
    <w:div w:id="1899854479">
      <w:bodyDiv w:val="1"/>
      <w:marLeft w:val="0"/>
      <w:marRight w:val="0"/>
      <w:marTop w:val="0"/>
      <w:marBottom w:val="0"/>
      <w:divBdr>
        <w:top w:val="none" w:sz="0" w:space="0" w:color="auto"/>
        <w:left w:val="none" w:sz="0" w:space="0" w:color="auto"/>
        <w:bottom w:val="none" w:sz="0" w:space="0" w:color="auto"/>
        <w:right w:val="none" w:sz="0" w:space="0" w:color="auto"/>
      </w:divBdr>
    </w:div>
    <w:div w:id="1933198899">
      <w:bodyDiv w:val="1"/>
      <w:marLeft w:val="0"/>
      <w:marRight w:val="0"/>
      <w:marTop w:val="0"/>
      <w:marBottom w:val="0"/>
      <w:divBdr>
        <w:top w:val="none" w:sz="0" w:space="0" w:color="auto"/>
        <w:left w:val="none" w:sz="0" w:space="0" w:color="auto"/>
        <w:bottom w:val="none" w:sz="0" w:space="0" w:color="auto"/>
        <w:right w:val="none" w:sz="0" w:space="0" w:color="auto"/>
      </w:divBdr>
    </w:div>
    <w:div w:id="2057200919">
      <w:bodyDiv w:val="1"/>
      <w:marLeft w:val="0"/>
      <w:marRight w:val="0"/>
      <w:marTop w:val="0"/>
      <w:marBottom w:val="0"/>
      <w:divBdr>
        <w:top w:val="none" w:sz="0" w:space="0" w:color="auto"/>
        <w:left w:val="none" w:sz="0" w:space="0" w:color="auto"/>
        <w:bottom w:val="none" w:sz="0" w:space="0" w:color="auto"/>
        <w:right w:val="none" w:sz="0" w:space="0" w:color="auto"/>
      </w:divBdr>
    </w:div>
    <w:div w:id="2119786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FasterXaos/Algorithms_and_Data_Structure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PowerPoint_Presentation.pptx"/><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FE10-C515-45B4-AFD0-DABFF44EF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13</Pages>
  <Words>2076</Words>
  <Characters>11836</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Faster Xaos</cp:lastModifiedBy>
  <cp:revision>28</cp:revision>
  <dcterms:created xsi:type="dcterms:W3CDTF">2024-09-21T20:12:00Z</dcterms:created>
  <dcterms:modified xsi:type="dcterms:W3CDTF">2025-03-20T18:45:00Z</dcterms:modified>
</cp:coreProperties>
</file>