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BB8" w14:textId="77777777" w:rsidR="00D800B0" w:rsidRPr="00E212A0" w:rsidRDefault="00D800B0" w:rsidP="00D800B0">
      <w:pPr>
        <w:jc w:val="center"/>
        <w:rPr>
          <w:b/>
          <w:sz w:val="28"/>
        </w:rPr>
      </w:pPr>
      <w:bookmarkStart w:id="0" w:name="page1"/>
      <w:bookmarkEnd w:id="0"/>
      <w:r w:rsidRPr="00E212A0">
        <w:rPr>
          <w:b/>
          <w:sz w:val="28"/>
        </w:rPr>
        <w:t>САНКТ-ПЕТЕРБУРГСКИЙ ГОСУДАРСТВЕННЫЙ УНИВЕРСИТЕТ</w:t>
      </w:r>
    </w:p>
    <w:p w14:paraId="136BAAF9" w14:textId="77777777" w:rsidR="00D800B0" w:rsidRPr="00E212A0" w:rsidRDefault="00D800B0" w:rsidP="00D800B0">
      <w:pPr>
        <w:jc w:val="center"/>
        <w:rPr>
          <w:sz w:val="28"/>
        </w:rPr>
      </w:pPr>
    </w:p>
    <w:p w14:paraId="248ABFDE" w14:textId="77777777" w:rsidR="00D800B0" w:rsidRPr="00E212A0" w:rsidRDefault="00D800B0" w:rsidP="00D800B0">
      <w:pPr>
        <w:jc w:val="center"/>
        <w:rPr>
          <w:b/>
          <w:sz w:val="28"/>
        </w:rPr>
      </w:pPr>
      <w:r w:rsidRPr="00E212A0">
        <w:rPr>
          <w:b/>
          <w:sz w:val="28"/>
        </w:rPr>
        <w:t>Факультет прикладной математики-процессов управления</w:t>
      </w:r>
    </w:p>
    <w:p w14:paraId="79EF5DF8" w14:textId="77777777" w:rsidR="00D800B0" w:rsidRPr="00E212A0" w:rsidRDefault="00D800B0" w:rsidP="00D800B0">
      <w:pPr>
        <w:jc w:val="center"/>
        <w:rPr>
          <w:b/>
          <w:sz w:val="28"/>
        </w:rPr>
      </w:pPr>
    </w:p>
    <w:p w14:paraId="6EF4E761" w14:textId="77777777" w:rsidR="00D800B0" w:rsidRPr="00E212A0" w:rsidRDefault="00D800B0" w:rsidP="00D800B0">
      <w:pPr>
        <w:jc w:val="center"/>
        <w:rPr>
          <w:b/>
          <w:sz w:val="28"/>
        </w:rPr>
      </w:pPr>
      <w:r w:rsidRPr="00E212A0">
        <w:rPr>
          <w:b/>
          <w:sz w:val="28"/>
        </w:rPr>
        <w:t xml:space="preserve">Программа бакалавриата </w:t>
      </w:r>
    </w:p>
    <w:p w14:paraId="445D70D8" w14:textId="77777777" w:rsidR="00D800B0" w:rsidRPr="00E212A0" w:rsidRDefault="00D800B0" w:rsidP="00D800B0">
      <w:pPr>
        <w:jc w:val="center"/>
        <w:rPr>
          <w:sz w:val="28"/>
        </w:rPr>
      </w:pPr>
      <w:r w:rsidRPr="00E212A0">
        <w:rPr>
          <w:b/>
          <w:sz w:val="28"/>
        </w:rPr>
        <w:t>“Большие данные и распределенная цифровая платформа”</w:t>
      </w:r>
    </w:p>
    <w:p w14:paraId="4FBEEB01" w14:textId="77777777" w:rsidR="00D800B0" w:rsidRPr="00E212A0" w:rsidRDefault="00D800B0" w:rsidP="00D800B0">
      <w:pPr>
        <w:spacing w:line="200" w:lineRule="exact"/>
        <w:jc w:val="center"/>
        <w:rPr>
          <w:sz w:val="28"/>
        </w:rPr>
      </w:pPr>
    </w:p>
    <w:p w14:paraId="6A4A6BB7" w14:textId="77777777" w:rsidR="00D800B0" w:rsidRPr="00E212A0" w:rsidRDefault="00D800B0" w:rsidP="00D800B0">
      <w:pPr>
        <w:spacing w:line="200" w:lineRule="exact"/>
        <w:jc w:val="center"/>
        <w:rPr>
          <w:sz w:val="28"/>
        </w:rPr>
      </w:pPr>
    </w:p>
    <w:p w14:paraId="441329F7" w14:textId="77777777" w:rsidR="00D800B0" w:rsidRPr="00E212A0" w:rsidRDefault="00D800B0" w:rsidP="00D800B0">
      <w:pPr>
        <w:spacing w:line="200" w:lineRule="exact"/>
        <w:jc w:val="center"/>
        <w:rPr>
          <w:sz w:val="28"/>
        </w:rPr>
      </w:pPr>
    </w:p>
    <w:p w14:paraId="2E3DC472" w14:textId="77777777" w:rsidR="00D800B0" w:rsidRPr="00E212A0" w:rsidRDefault="00D800B0" w:rsidP="00D800B0">
      <w:pPr>
        <w:spacing w:line="200" w:lineRule="exact"/>
        <w:jc w:val="center"/>
        <w:rPr>
          <w:sz w:val="28"/>
        </w:rPr>
      </w:pPr>
    </w:p>
    <w:p w14:paraId="12A6097B" w14:textId="77777777" w:rsidR="00D800B0" w:rsidRPr="00E212A0" w:rsidRDefault="00D800B0" w:rsidP="00D800B0">
      <w:pPr>
        <w:spacing w:line="200" w:lineRule="exact"/>
        <w:jc w:val="center"/>
        <w:rPr>
          <w:sz w:val="28"/>
        </w:rPr>
      </w:pPr>
    </w:p>
    <w:p w14:paraId="06C672C7" w14:textId="77777777" w:rsidR="00D800B0" w:rsidRPr="00E212A0" w:rsidRDefault="00D800B0" w:rsidP="00D800B0">
      <w:pPr>
        <w:spacing w:line="200" w:lineRule="exact"/>
        <w:jc w:val="center"/>
        <w:rPr>
          <w:sz w:val="28"/>
        </w:rPr>
      </w:pPr>
    </w:p>
    <w:p w14:paraId="062DED86" w14:textId="77777777" w:rsidR="00D800B0" w:rsidRPr="00E212A0" w:rsidRDefault="00D800B0" w:rsidP="00D800B0">
      <w:pPr>
        <w:spacing w:line="200" w:lineRule="exact"/>
        <w:jc w:val="center"/>
        <w:rPr>
          <w:sz w:val="28"/>
        </w:rPr>
      </w:pPr>
    </w:p>
    <w:p w14:paraId="2AFDEE1F" w14:textId="77777777" w:rsidR="00D800B0" w:rsidRPr="00E212A0" w:rsidRDefault="00D800B0" w:rsidP="00D800B0">
      <w:pPr>
        <w:spacing w:line="200" w:lineRule="exact"/>
        <w:jc w:val="center"/>
        <w:rPr>
          <w:sz w:val="28"/>
        </w:rPr>
      </w:pPr>
    </w:p>
    <w:p w14:paraId="6AA4D6D4" w14:textId="77777777" w:rsidR="00D800B0" w:rsidRPr="00E212A0" w:rsidRDefault="00D800B0" w:rsidP="00D800B0">
      <w:pPr>
        <w:spacing w:line="200" w:lineRule="exact"/>
        <w:jc w:val="center"/>
        <w:rPr>
          <w:sz w:val="28"/>
        </w:rPr>
      </w:pPr>
    </w:p>
    <w:p w14:paraId="50D26C5D" w14:textId="77777777" w:rsidR="00D800B0" w:rsidRPr="00E212A0" w:rsidRDefault="00D800B0" w:rsidP="00D800B0">
      <w:pPr>
        <w:spacing w:line="200" w:lineRule="exact"/>
        <w:jc w:val="center"/>
        <w:rPr>
          <w:sz w:val="28"/>
        </w:rPr>
      </w:pPr>
    </w:p>
    <w:p w14:paraId="33941476" w14:textId="77777777" w:rsidR="00D800B0" w:rsidRPr="00E212A0" w:rsidRDefault="00D800B0" w:rsidP="00D800B0">
      <w:pPr>
        <w:spacing w:line="200" w:lineRule="exact"/>
        <w:jc w:val="center"/>
        <w:rPr>
          <w:sz w:val="28"/>
        </w:rPr>
      </w:pPr>
    </w:p>
    <w:p w14:paraId="52E1C331" w14:textId="77777777" w:rsidR="00D800B0" w:rsidRPr="00E212A0" w:rsidRDefault="00D800B0" w:rsidP="00D800B0">
      <w:pPr>
        <w:spacing w:line="200" w:lineRule="exact"/>
        <w:jc w:val="center"/>
        <w:rPr>
          <w:sz w:val="28"/>
        </w:rPr>
      </w:pPr>
    </w:p>
    <w:p w14:paraId="3A09FDDA" w14:textId="77777777" w:rsidR="00D800B0" w:rsidRPr="00E212A0" w:rsidRDefault="00D800B0" w:rsidP="00D800B0">
      <w:pPr>
        <w:spacing w:line="200" w:lineRule="exact"/>
        <w:jc w:val="center"/>
        <w:rPr>
          <w:sz w:val="28"/>
        </w:rPr>
      </w:pPr>
    </w:p>
    <w:p w14:paraId="2C5C5FE0" w14:textId="77777777" w:rsidR="00D800B0" w:rsidRPr="00E212A0" w:rsidRDefault="00D800B0" w:rsidP="00D800B0">
      <w:pPr>
        <w:spacing w:line="200" w:lineRule="exact"/>
        <w:jc w:val="center"/>
        <w:rPr>
          <w:sz w:val="28"/>
        </w:rPr>
      </w:pPr>
    </w:p>
    <w:p w14:paraId="6ED6D962" w14:textId="3074AD01" w:rsidR="00D800B0" w:rsidRPr="00E212A0" w:rsidRDefault="00D800B0" w:rsidP="00D800B0">
      <w:pPr>
        <w:ind w:right="-259"/>
        <w:jc w:val="center"/>
        <w:rPr>
          <w:sz w:val="28"/>
        </w:rPr>
      </w:pPr>
      <w:r>
        <w:rPr>
          <w:b/>
          <w:sz w:val="28"/>
        </w:rPr>
        <w:t>Отчет проделанной работе</w:t>
      </w:r>
      <w:r w:rsidRPr="00E212A0">
        <w:rPr>
          <w:b/>
          <w:sz w:val="28"/>
        </w:rPr>
        <w:t xml:space="preserve"> </w:t>
      </w:r>
      <w:r>
        <w:rPr>
          <w:b/>
          <w:sz w:val="28"/>
        </w:rPr>
        <w:t xml:space="preserve">на </w:t>
      </w:r>
      <w:r w:rsidR="00B778AB">
        <w:rPr>
          <w:b/>
          <w:sz w:val="28"/>
        </w:rPr>
        <w:t>30</w:t>
      </w:r>
      <w:r>
        <w:rPr>
          <w:b/>
          <w:sz w:val="28"/>
        </w:rPr>
        <w:t>.04.2025</w:t>
      </w:r>
    </w:p>
    <w:p w14:paraId="435E699B" w14:textId="77777777" w:rsidR="00D800B0" w:rsidRPr="00E212A0" w:rsidRDefault="00D800B0" w:rsidP="00D800B0">
      <w:pPr>
        <w:spacing w:line="192" w:lineRule="exact"/>
        <w:jc w:val="center"/>
        <w:rPr>
          <w:sz w:val="28"/>
        </w:rPr>
      </w:pPr>
    </w:p>
    <w:p w14:paraId="18063375" w14:textId="77777777" w:rsidR="00D800B0" w:rsidRPr="00E212A0" w:rsidRDefault="00D800B0" w:rsidP="00D800B0">
      <w:pPr>
        <w:ind w:right="-259"/>
        <w:jc w:val="center"/>
        <w:rPr>
          <w:sz w:val="28"/>
        </w:rPr>
      </w:pPr>
      <w:r w:rsidRPr="00E212A0">
        <w:rPr>
          <w:b/>
          <w:sz w:val="28"/>
        </w:rPr>
        <w:t>по дисциплине «Алгоритмы и структуры данных»</w:t>
      </w:r>
    </w:p>
    <w:p w14:paraId="40F0C24E" w14:textId="77777777" w:rsidR="00D800B0" w:rsidRPr="00E212A0" w:rsidRDefault="00D800B0" w:rsidP="00D800B0">
      <w:pPr>
        <w:spacing w:line="189" w:lineRule="exact"/>
        <w:jc w:val="center"/>
        <w:rPr>
          <w:sz w:val="28"/>
        </w:rPr>
      </w:pPr>
    </w:p>
    <w:p w14:paraId="6F5B0A04" w14:textId="77777777" w:rsidR="00D800B0" w:rsidRPr="00E212A0" w:rsidRDefault="00D800B0" w:rsidP="00D800B0">
      <w:pPr>
        <w:ind w:right="-259"/>
        <w:jc w:val="center"/>
        <w:rPr>
          <w:sz w:val="28"/>
          <w:szCs w:val="28"/>
        </w:rPr>
      </w:pPr>
      <w:r w:rsidRPr="00E212A0">
        <w:rPr>
          <w:b/>
          <w:bCs/>
          <w:sz w:val="28"/>
          <w:szCs w:val="28"/>
        </w:rPr>
        <w:t>на тему «</w:t>
      </w:r>
      <w:r>
        <w:rPr>
          <w:b/>
          <w:bCs/>
          <w:sz w:val="28"/>
          <w:szCs w:val="28"/>
        </w:rPr>
        <w:t>Ф</w:t>
      </w:r>
      <w:r w:rsidRPr="001D4F75">
        <w:rPr>
          <w:b/>
          <w:bCs/>
          <w:sz w:val="28"/>
          <w:szCs w:val="28"/>
        </w:rPr>
        <w:t>акторы, влияющие на точность стрельбы из нарезного оружия по статичным и динамичным целям</w:t>
      </w:r>
      <w:r w:rsidRPr="00E212A0">
        <w:rPr>
          <w:b/>
          <w:bCs/>
          <w:sz w:val="28"/>
          <w:szCs w:val="28"/>
        </w:rPr>
        <w:t>»</w:t>
      </w:r>
    </w:p>
    <w:p w14:paraId="129C39EF" w14:textId="77777777" w:rsidR="00D800B0" w:rsidRPr="00E212A0" w:rsidRDefault="00D800B0" w:rsidP="00D800B0">
      <w:pPr>
        <w:spacing w:line="192" w:lineRule="exact"/>
        <w:jc w:val="center"/>
        <w:rPr>
          <w:sz w:val="28"/>
        </w:rPr>
      </w:pPr>
    </w:p>
    <w:p w14:paraId="0E6750AE" w14:textId="77777777" w:rsidR="00D800B0" w:rsidRDefault="00D800B0" w:rsidP="00D800B0">
      <w:pPr>
        <w:spacing w:line="200" w:lineRule="exact"/>
        <w:rPr>
          <w:b/>
          <w:sz w:val="28"/>
        </w:rPr>
      </w:pPr>
    </w:p>
    <w:p w14:paraId="2C8EE84C" w14:textId="77777777" w:rsidR="00D800B0" w:rsidRDefault="00D800B0" w:rsidP="00D800B0">
      <w:pPr>
        <w:spacing w:line="200" w:lineRule="exact"/>
        <w:rPr>
          <w:b/>
          <w:sz w:val="28"/>
        </w:rPr>
      </w:pPr>
    </w:p>
    <w:p w14:paraId="01727139" w14:textId="77777777" w:rsidR="00D800B0" w:rsidRDefault="00D800B0" w:rsidP="00D800B0">
      <w:pPr>
        <w:spacing w:line="200" w:lineRule="exact"/>
        <w:rPr>
          <w:b/>
          <w:sz w:val="28"/>
        </w:rPr>
      </w:pPr>
    </w:p>
    <w:p w14:paraId="1E6E415F" w14:textId="77777777" w:rsidR="00D800B0" w:rsidRDefault="00D800B0" w:rsidP="00D800B0">
      <w:pPr>
        <w:spacing w:line="200" w:lineRule="exact"/>
        <w:rPr>
          <w:b/>
          <w:sz w:val="28"/>
        </w:rPr>
      </w:pPr>
    </w:p>
    <w:p w14:paraId="06CE8CB1" w14:textId="77777777" w:rsidR="00D800B0" w:rsidRDefault="00D800B0" w:rsidP="00D800B0">
      <w:pPr>
        <w:spacing w:line="200" w:lineRule="exact"/>
        <w:rPr>
          <w:b/>
          <w:sz w:val="28"/>
        </w:rPr>
      </w:pPr>
    </w:p>
    <w:p w14:paraId="3CF8239A" w14:textId="77777777" w:rsidR="00D800B0" w:rsidRPr="00E212A0" w:rsidRDefault="00D800B0" w:rsidP="00D800B0">
      <w:pPr>
        <w:spacing w:line="200" w:lineRule="exact"/>
        <w:rPr>
          <w:sz w:val="28"/>
        </w:rPr>
      </w:pPr>
    </w:p>
    <w:p w14:paraId="167A9D1B" w14:textId="77777777" w:rsidR="00D800B0" w:rsidRPr="00E212A0" w:rsidRDefault="00D800B0" w:rsidP="00D800B0">
      <w:pPr>
        <w:spacing w:line="200" w:lineRule="exact"/>
        <w:rPr>
          <w:sz w:val="28"/>
        </w:rPr>
      </w:pPr>
    </w:p>
    <w:p w14:paraId="78E9E1FB" w14:textId="77777777" w:rsidR="00D800B0" w:rsidRPr="00E212A0" w:rsidRDefault="00D800B0" w:rsidP="00D800B0">
      <w:pPr>
        <w:spacing w:line="200" w:lineRule="exact"/>
        <w:rPr>
          <w:sz w:val="28"/>
        </w:rPr>
      </w:pPr>
    </w:p>
    <w:p w14:paraId="3F8F5DD5" w14:textId="77777777" w:rsidR="00D800B0" w:rsidRPr="00E212A0" w:rsidRDefault="00D800B0" w:rsidP="00D800B0">
      <w:pPr>
        <w:spacing w:line="200" w:lineRule="exact"/>
        <w:rPr>
          <w:sz w:val="28"/>
        </w:rPr>
      </w:pPr>
    </w:p>
    <w:p w14:paraId="7A0F93C2" w14:textId="77777777" w:rsidR="00D800B0" w:rsidRPr="00E212A0" w:rsidRDefault="00D800B0" w:rsidP="00D800B0">
      <w:pPr>
        <w:spacing w:line="200" w:lineRule="exact"/>
        <w:rPr>
          <w:sz w:val="28"/>
        </w:rPr>
      </w:pPr>
    </w:p>
    <w:p w14:paraId="42A48272" w14:textId="77777777" w:rsidR="00D800B0" w:rsidRPr="00E212A0" w:rsidRDefault="00D800B0" w:rsidP="00D800B0">
      <w:pPr>
        <w:spacing w:line="200" w:lineRule="exact"/>
        <w:rPr>
          <w:sz w:val="28"/>
        </w:rPr>
      </w:pPr>
    </w:p>
    <w:p w14:paraId="3C2D2AC1" w14:textId="77777777" w:rsidR="00D800B0" w:rsidRPr="00E212A0" w:rsidRDefault="00D800B0" w:rsidP="00D800B0">
      <w:pPr>
        <w:spacing w:line="200" w:lineRule="exact"/>
        <w:rPr>
          <w:sz w:val="28"/>
        </w:rPr>
      </w:pPr>
    </w:p>
    <w:p w14:paraId="2BCDF1B3" w14:textId="77777777" w:rsidR="00D800B0" w:rsidRPr="00E212A0" w:rsidRDefault="00D800B0" w:rsidP="00D800B0">
      <w:pPr>
        <w:spacing w:line="200" w:lineRule="exact"/>
        <w:rPr>
          <w:sz w:val="28"/>
        </w:rPr>
      </w:pPr>
    </w:p>
    <w:p w14:paraId="16BE33BA" w14:textId="77777777" w:rsidR="00D800B0" w:rsidRPr="00E212A0" w:rsidRDefault="00D800B0" w:rsidP="00D800B0">
      <w:pPr>
        <w:spacing w:line="200" w:lineRule="exact"/>
        <w:rPr>
          <w:sz w:val="28"/>
        </w:rPr>
      </w:pPr>
    </w:p>
    <w:p w14:paraId="19D315ED" w14:textId="77777777" w:rsidR="00D800B0" w:rsidRPr="00E212A0" w:rsidRDefault="00D800B0" w:rsidP="00D800B0">
      <w:pPr>
        <w:spacing w:line="200" w:lineRule="exact"/>
        <w:rPr>
          <w:sz w:val="28"/>
        </w:rPr>
      </w:pPr>
    </w:p>
    <w:p w14:paraId="51FCF725" w14:textId="77777777" w:rsidR="00D800B0" w:rsidRPr="00E212A0" w:rsidRDefault="00D800B0" w:rsidP="00D800B0">
      <w:pPr>
        <w:spacing w:line="200" w:lineRule="exact"/>
        <w:rPr>
          <w:sz w:val="28"/>
        </w:rPr>
      </w:pPr>
    </w:p>
    <w:p w14:paraId="70A21C4E" w14:textId="77777777" w:rsidR="00D800B0" w:rsidRPr="00E212A0" w:rsidRDefault="00D800B0" w:rsidP="00D800B0">
      <w:pPr>
        <w:spacing w:line="200" w:lineRule="exact"/>
        <w:rPr>
          <w:sz w:val="28"/>
        </w:rPr>
      </w:pPr>
    </w:p>
    <w:p w14:paraId="1624E2AF" w14:textId="77777777" w:rsidR="00D800B0" w:rsidRPr="00E212A0" w:rsidRDefault="00D800B0" w:rsidP="00D800B0">
      <w:pPr>
        <w:spacing w:line="284" w:lineRule="exact"/>
        <w:rPr>
          <w:sz w:val="28"/>
        </w:rPr>
      </w:pPr>
    </w:p>
    <w:p w14:paraId="20192147" w14:textId="77777777" w:rsidR="00D800B0" w:rsidRPr="00E212A0" w:rsidRDefault="00D800B0" w:rsidP="00D800B0">
      <w:pPr>
        <w:tabs>
          <w:tab w:val="left" w:pos="7360"/>
        </w:tabs>
        <w:ind w:left="360"/>
        <w:jc w:val="right"/>
        <w:rPr>
          <w:b/>
          <w:sz w:val="28"/>
        </w:rPr>
      </w:pPr>
      <w:r w:rsidRPr="00E212A0">
        <w:rPr>
          <w:b/>
          <w:sz w:val="28"/>
        </w:rPr>
        <w:t>Студент гр. 23Б15-пу</w:t>
      </w:r>
    </w:p>
    <w:p w14:paraId="7F1E6220" w14:textId="77777777" w:rsidR="00D800B0" w:rsidRPr="00E212A0" w:rsidRDefault="00D800B0" w:rsidP="00D800B0">
      <w:pPr>
        <w:tabs>
          <w:tab w:val="left" w:pos="7360"/>
        </w:tabs>
        <w:ind w:left="360"/>
        <w:jc w:val="right"/>
        <w:rPr>
          <w:b/>
          <w:sz w:val="28"/>
        </w:rPr>
      </w:pPr>
      <w:r w:rsidRPr="00E212A0">
        <w:rPr>
          <w:b/>
          <w:sz w:val="28"/>
        </w:rPr>
        <w:t>Абрахин Е.Д.</w:t>
      </w:r>
    </w:p>
    <w:p w14:paraId="4BA774D0" w14:textId="77777777" w:rsidR="00D800B0" w:rsidRPr="00E212A0" w:rsidRDefault="00D800B0" w:rsidP="00D800B0">
      <w:pPr>
        <w:tabs>
          <w:tab w:val="left" w:pos="7360"/>
        </w:tabs>
        <w:ind w:left="360"/>
        <w:jc w:val="right"/>
        <w:rPr>
          <w:b/>
          <w:sz w:val="28"/>
        </w:rPr>
      </w:pPr>
    </w:p>
    <w:p w14:paraId="72392DE5" w14:textId="77777777" w:rsidR="00D800B0" w:rsidRPr="00E212A0" w:rsidRDefault="00D800B0" w:rsidP="00D800B0">
      <w:pPr>
        <w:tabs>
          <w:tab w:val="left" w:pos="4355"/>
        </w:tabs>
        <w:ind w:left="360"/>
        <w:jc w:val="right"/>
        <w:rPr>
          <w:b/>
          <w:sz w:val="28"/>
        </w:rPr>
      </w:pPr>
      <w:r w:rsidRPr="00E212A0">
        <w:rPr>
          <w:b/>
          <w:sz w:val="28"/>
        </w:rPr>
        <w:t>Преподаватель</w:t>
      </w:r>
    </w:p>
    <w:p w14:paraId="16A29E55" w14:textId="77777777" w:rsidR="00D800B0" w:rsidRPr="00E212A0" w:rsidRDefault="00D800B0" w:rsidP="00D800B0">
      <w:pPr>
        <w:tabs>
          <w:tab w:val="left" w:pos="4355"/>
        </w:tabs>
        <w:ind w:left="360"/>
        <w:jc w:val="right"/>
        <w:rPr>
          <w:b/>
          <w:sz w:val="28"/>
        </w:rPr>
      </w:pPr>
      <w:r w:rsidRPr="00E212A0">
        <w:rPr>
          <w:b/>
          <w:sz w:val="28"/>
        </w:rPr>
        <w:t>Дик А.Г.</w:t>
      </w:r>
    </w:p>
    <w:p w14:paraId="77A0EB55" w14:textId="77777777" w:rsidR="00D800B0" w:rsidRPr="00E212A0" w:rsidRDefault="00D800B0" w:rsidP="00D800B0">
      <w:pPr>
        <w:tabs>
          <w:tab w:val="left" w:pos="4355"/>
        </w:tabs>
        <w:ind w:left="360"/>
        <w:jc w:val="right"/>
        <w:rPr>
          <w:b/>
          <w:sz w:val="28"/>
        </w:rPr>
      </w:pPr>
    </w:p>
    <w:p w14:paraId="73710E84" w14:textId="77777777" w:rsidR="00D800B0" w:rsidRDefault="00D800B0" w:rsidP="00D800B0">
      <w:pPr>
        <w:tabs>
          <w:tab w:val="left" w:pos="4355"/>
        </w:tabs>
        <w:ind w:left="360"/>
        <w:jc w:val="right"/>
        <w:rPr>
          <w:b/>
          <w:sz w:val="28"/>
        </w:rPr>
      </w:pPr>
    </w:p>
    <w:p w14:paraId="5346DADC" w14:textId="77777777" w:rsidR="00D800B0" w:rsidRDefault="00D800B0" w:rsidP="00D800B0">
      <w:pPr>
        <w:tabs>
          <w:tab w:val="left" w:pos="4355"/>
        </w:tabs>
        <w:ind w:left="360"/>
        <w:jc w:val="right"/>
        <w:rPr>
          <w:b/>
          <w:sz w:val="28"/>
        </w:rPr>
      </w:pPr>
    </w:p>
    <w:p w14:paraId="6046FBF7" w14:textId="77777777" w:rsidR="00D800B0" w:rsidRDefault="00D800B0" w:rsidP="00D800B0">
      <w:pPr>
        <w:tabs>
          <w:tab w:val="left" w:pos="4355"/>
        </w:tabs>
        <w:ind w:left="360"/>
        <w:jc w:val="right"/>
        <w:rPr>
          <w:b/>
          <w:sz w:val="28"/>
        </w:rPr>
      </w:pPr>
    </w:p>
    <w:p w14:paraId="1E3D2EF7" w14:textId="77777777" w:rsidR="00D800B0" w:rsidRPr="00E212A0" w:rsidRDefault="00D800B0" w:rsidP="00D800B0">
      <w:pPr>
        <w:tabs>
          <w:tab w:val="left" w:pos="4355"/>
        </w:tabs>
        <w:ind w:left="360"/>
        <w:jc w:val="right"/>
        <w:rPr>
          <w:b/>
          <w:sz w:val="28"/>
        </w:rPr>
      </w:pPr>
    </w:p>
    <w:p w14:paraId="2C3F735A" w14:textId="77777777" w:rsidR="00D800B0" w:rsidRPr="00E212A0" w:rsidRDefault="00D800B0" w:rsidP="00D800B0">
      <w:pPr>
        <w:ind w:right="-259"/>
        <w:jc w:val="center"/>
        <w:rPr>
          <w:sz w:val="28"/>
        </w:rPr>
      </w:pPr>
      <w:r w:rsidRPr="00E212A0">
        <w:rPr>
          <w:b/>
          <w:sz w:val="28"/>
        </w:rPr>
        <w:t>Санкт-Петербург</w:t>
      </w:r>
    </w:p>
    <w:p w14:paraId="19391153" w14:textId="77777777" w:rsidR="00D800B0" w:rsidRPr="00E212A0" w:rsidRDefault="00D800B0" w:rsidP="00D800B0">
      <w:pPr>
        <w:spacing w:line="91" w:lineRule="exact"/>
        <w:rPr>
          <w:sz w:val="28"/>
        </w:rPr>
      </w:pPr>
    </w:p>
    <w:p w14:paraId="3D5A5786" w14:textId="77777777" w:rsidR="00D800B0" w:rsidRPr="00076BA6" w:rsidRDefault="00D800B0" w:rsidP="00D800B0">
      <w:pPr>
        <w:ind w:right="-259"/>
        <w:jc w:val="center"/>
        <w:rPr>
          <w:b/>
          <w:sz w:val="28"/>
        </w:rPr>
      </w:pPr>
      <w:r w:rsidRPr="00E212A0">
        <w:rPr>
          <w:b/>
          <w:sz w:val="28"/>
        </w:rPr>
        <w:t>202</w:t>
      </w:r>
      <w:r>
        <w:rPr>
          <w:b/>
          <w:sz w:val="28"/>
          <w:lang w:val="en-US"/>
        </w:rPr>
        <w:t>5</w:t>
      </w:r>
      <w:r w:rsidRPr="00E212A0">
        <w:rPr>
          <w:b/>
          <w:sz w:val="28"/>
        </w:rPr>
        <w:t xml:space="preserve">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4DDC7643" w14:textId="77777777" w:rsidR="00D800B0" w:rsidRDefault="00D800B0" w:rsidP="00D800B0">
          <w:pPr>
            <w:pStyle w:val="aa"/>
            <w:jc w:val="center"/>
          </w:pPr>
          <w:r>
            <w:t>Оглавление</w:t>
          </w:r>
        </w:p>
        <w:p w14:paraId="0F2DB3E9" w14:textId="5D8D723C" w:rsidR="00701B01" w:rsidRDefault="00D800B0">
          <w:pPr>
            <w:pStyle w:val="1"/>
            <w:rPr>
              <w:rFonts w:asciiTheme="minorHAnsi" w:hAnsiTheme="minorHAnsi" w:cstheme="minorBidi"/>
              <w:noProof/>
              <w:sz w:val="22"/>
            </w:rPr>
          </w:pPr>
          <w:r>
            <w:fldChar w:fldCharType="begin"/>
          </w:r>
          <w:r>
            <w:instrText xml:space="preserve"> TOC \o "1-3" \h \z \u </w:instrText>
          </w:r>
          <w:r>
            <w:fldChar w:fldCharType="separate"/>
          </w:r>
          <w:hyperlink w:anchor="_Toc196855548" w:history="1">
            <w:r w:rsidR="00701B01" w:rsidRPr="00157677">
              <w:rPr>
                <w:rStyle w:val="a8"/>
                <w:noProof/>
              </w:rPr>
              <w:t>Формулировка задачи</w:t>
            </w:r>
            <w:r w:rsidR="00701B01">
              <w:rPr>
                <w:noProof/>
                <w:webHidden/>
              </w:rPr>
              <w:tab/>
            </w:r>
            <w:r w:rsidR="00701B01">
              <w:rPr>
                <w:noProof/>
                <w:webHidden/>
              </w:rPr>
              <w:fldChar w:fldCharType="begin"/>
            </w:r>
            <w:r w:rsidR="00701B01">
              <w:rPr>
                <w:noProof/>
                <w:webHidden/>
              </w:rPr>
              <w:instrText xml:space="preserve"> PAGEREF _Toc196855548 \h </w:instrText>
            </w:r>
            <w:r w:rsidR="00701B01">
              <w:rPr>
                <w:noProof/>
                <w:webHidden/>
              </w:rPr>
            </w:r>
            <w:r w:rsidR="00701B01">
              <w:rPr>
                <w:noProof/>
                <w:webHidden/>
              </w:rPr>
              <w:fldChar w:fldCharType="separate"/>
            </w:r>
            <w:r w:rsidR="00701B01">
              <w:rPr>
                <w:noProof/>
                <w:webHidden/>
              </w:rPr>
              <w:t>3</w:t>
            </w:r>
            <w:r w:rsidR="00701B01">
              <w:rPr>
                <w:noProof/>
                <w:webHidden/>
              </w:rPr>
              <w:fldChar w:fldCharType="end"/>
            </w:r>
          </w:hyperlink>
        </w:p>
        <w:p w14:paraId="675BACE9" w14:textId="5CE22901" w:rsidR="00701B01" w:rsidRDefault="00701B01">
          <w:pPr>
            <w:pStyle w:val="1"/>
            <w:rPr>
              <w:rFonts w:asciiTheme="minorHAnsi" w:hAnsiTheme="minorHAnsi" w:cstheme="minorBidi"/>
              <w:noProof/>
              <w:sz w:val="22"/>
            </w:rPr>
          </w:pPr>
          <w:hyperlink w:anchor="_Toc196855549" w:history="1">
            <w:r w:rsidRPr="00157677">
              <w:rPr>
                <w:rStyle w:val="a8"/>
                <w:noProof/>
              </w:rPr>
              <w:t>Цель работы</w:t>
            </w:r>
            <w:r>
              <w:rPr>
                <w:noProof/>
                <w:webHidden/>
              </w:rPr>
              <w:tab/>
            </w:r>
            <w:r>
              <w:rPr>
                <w:noProof/>
                <w:webHidden/>
              </w:rPr>
              <w:fldChar w:fldCharType="begin"/>
            </w:r>
            <w:r>
              <w:rPr>
                <w:noProof/>
                <w:webHidden/>
              </w:rPr>
              <w:instrText xml:space="preserve"> PAGEREF _Toc196855549 \h </w:instrText>
            </w:r>
            <w:r>
              <w:rPr>
                <w:noProof/>
                <w:webHidden/>
              </w:rPr>
            </w:r>
            <w:r>
              <w:rPr>
                <w:noProof/>
                <w:webHidden/>
              </w:rPr>
              <w:fldChar w:fldCharType="separate"/>
            </w:r>
            <w:r>
              <w:rPr>
                <w:noProof/>
                <w:webHidden/>
              </w:rPr>
              <w:t>3</w:t>
            </w:r>
            <w:r>
              <w:rPr>
                <w:noProof/>
                <w:webHidden/>
              </w:rPr>
              <w:fldChar w:fldCharType="end"/>
            </w:r>
          </w:hyperlink>
        </w:p>
        <w:p w14:paraId="43055A7C" w14:textId="4C601145" w:rsidR="00701B01" w:rsidRDefault="00701B01">
          <w:pPr>
            <w:pStyle w:val="1"/>
            <w:rPr>
              <w:rFonts w:asciiTheme="minorHAnsi" w:hAnsiTheme="minorHAnsi" w:cstheme="minorBidi"/>
              <w:noProof/>
              <w:sz w:val="22"/>
            </w:rPr>
          </w:pPr>
          <w:hyperlink w:anchor="_Toc196855550" w:history="1">
            <w:r w:rsidRPr="00157677">
              <w:rPr>
                <w:rStyle w:val="a8"/>
                <w:noProof/>
              </w:rPr>
              <w:t>Описание задачи (формализация задачи)</w:t>
            </w:r>
            <w:r>
              <w:rPr>
                <w:noProof/>
                <w:webHidden/>
              </w:rPr>
              <w:tab/>
            </w:r>
            <w:r>
              <w:rPr>
                <w:noProof/>
                <w:webHidden/>
              </w:rPr>
              <w:fldChar w:fldCharType="begin"/>
            </w:r>
            <w:r>
              <w:rPr>
                <w:noProof/>
                <w:webHidden/>
              </w:rPr>
              <w:instrText xml:space="preserve"> PAGEREF _Toc196855550 \h </w:instrText>
            </w:r>
            <w:r>
              <w:rPr>
                <w:noProof/>
                <w:webHidden/>
              </w:rPr>
            </w:r>
            <w:r>
              <w:rPr>
                <w:noProof/>
                <w:webHidden/>
              </w:rPr>
              <w:fldChar w:fldCharType="separate"/>
            </w:r>
            <w:r>
              <w:rPr>
                <w:noProof/>
                <w:webHidden/>
              </w:rPr>
              <w:t>3</w:t>
            </w:r>
            <w:r>
              <w:rPr>
                <w:noProof/>
                <w:webHidden/>
              </w:rPr>
              <w:fldChar w:fldCharType="end"/>
            </w:r>
          </w:hyperlink>
        </w:p>
        <w:p w14:paraId="3F6D19D8" w14:textId="276FE472" w:rsidR="00701B01" w:rsidRDefault="00701B01">
          <w:pPr>
            <w:pStyle w:val="1"/>
            <w:rPr>
              <w:rFonts w:asciiTheme="minorHAnsi" w:hAnsiTheme="minorHAnsi" w:cstheme="minorBidi"/>
              <w:noProof/>
              <w:sz w:val="22"/>
            </w:rPr>
          </w:pPr>
          <w:hyperlink w:anchor="_Toc196855551" w:history="1">
            <w:r w:rsidRPr="00157677">
              <w:rPr>
                <w:rStyle w:val="a8"/>
                <w:noProof/>
              </w:rPr>
              <w:t>Доработка интерфейса</w:t>
            </w:r>
            <w:r>
              <w:rPr>
                <w:noProof/>
                <w:webHidden/>
              </w:rPr>
              <w:tab/>
            </w:r>
            <w:r>
              <w:rPr>
                <w:noProof/>
                <w:webHidden/>
              </w:rPr>
              <w:fldChar w:fldCharType="begin"/>
            </w:r>
            <w:r>
              <w:rPr>
                <w:noProof/>
                <w:webHidden/>
              </w:rPr>
              <w:instrText xml:space="preserve"> PAGEREF _Toc196855551 \h </w:instrText>
            </w:r>
            <w:r>
              <w:rPr>
                <w:noProof/>
                <w:webHidden/>
              </w:rPr>
            </w:r>
            <w:r>
              <w:rPr>
                <w:noProof/>
                <w:webHidden/>
              </w:rPr>
              <w:fldChar w:fldCharType="separate"/>
            </w:r>
            <w:r>
              <w:rPr>
                <w:noProof/>
                <w:webHidden/>
              </w:rPr>
              <w:t>5</w:t>
            </w:r>
            <w:r>
              <w:rPr>
                <w:noProof/>
                <w:webHidden/>
              </w:rPr>
              <w:fldChar w:fldCharType="end"/>
            </w:r>
          </w:hyperlink>
        </w:p>
        <w:p w14:paraId="5785424B" w14:textId="4BBF10E2" w:rsidR="00701B01" w:rsidRDefault="00701B01">
          <w:pPr>
            <w:pStyle w:val="1"/>
            <w:rPr>
              <w:rFonts w:asciiTheme="minorHAnsi" w:hAnsiTheme="minorHAnsi" w:cstheme="minorBidi"/>
              <w:noProof/>
              <w:sz w:val="22"/>
            </w:rPr>
          </w:pPr>
          <w:hyperlink w:anchor="_Toc196855552" w:history="1">
            <w:r w:rsidRPr="00157677">
              <w:rPr>
                <w:rStyle w:val="a8"/>
                <w:noProof/>
              </w:rPr>
              <w:t>Описание ограничений на вводимые параметры и их влияние на полет</w:t>
            </w:r>
            <w:r>
              <w:rPr>
                <w:noProof/>
                <w:webHidden/>
              </w:rPr>
              <w:tab/>
            </w:r>
            <w:r>
              <w:rPr>
                <w:noProof/>
                <w:webHidden/>
              </w:rPr>
              <w:fldChar w:fldCharType="begin"/>
            </w:r>
            <w:r>
              <w:rPr>
                <w:noProof/>
                <w:webHidden/>
              </w:rPr>
              <w:instrText xml:space="preserve"> PAGEREF _Toc196855552 \h </w:instrText>
            </w:r>
            <w:r>
              <w:rPr>
                <w:noProof/>
                <w:webHidden/>
              </w:rPr>
            </w:r>
            <w:r>
              <w:rPr>
                <w:noProof/>
                <w:webHidden/>
              </w:rPr>
              <w:fldChar w:fldCharType="separate"/>
            </w:r>
            <w:r>
              <w:rPr>
                <w:noProof/>
                <w:webHidden/>
              </w:rPr>
              <w:t>5</w:t>
            </w:r>
            <w:r>
              <w:rPr>
                <w:noProof/>
                <w:webHidden/>
              </w:rPr>
              <w:fldChar w:fldCharType="end"/>
            </w:r>
          </w:hyperlink>
        </w:p>
        <w:p w14:paraId="2E4D1462" w14:textId="01946E08" w:rsidR="00701B01" w:rsidRDefault="00701B01">
          <w:pPr>
            <w:pStyle w:val="1"/>
            <w:rPr>
              <w:rFonts w:asciiTheme="minorHAnsi" w:hAnsiTheme="minorHAnsi" w:cstheme="minorBidi"/>
              <w:noProof/>
              <w:sz w:val="22"/>
            </w:rPr>
          </w:pPr>
          <w:hyperlink w:anchor="_Toc196855553" w:history="1">
            <w:r w:rsidRPr="00157677">
              <w:rPr>
                <w:rStyle w:val="a8"/>
                <w:noProof/>
              </w:rPr>
              <w:t>Репозиторий проекта</w:t>
            </w:r>
            <w:r>
              <w:rPr>
                <w:noProof/>
                <w:webHidden/>
              </w:rPr>
              <w:tab/>
            </w:r>
            <w:r>
              <w:rPr>
                <w:noProof/>
                <w:webHidden/>
              </w:rPr>
              <w:fldChar w:fldCharType="begin"/>
            </w:r>
            <w:r>
              <w:rPr>
                <w:noProof/>
                <w:webHidden/>
              </w:rPr>
              <w:instrText xml:space="preserve"> PAGEREF _Toc196855553 \h </w:instrText>
            </w:r>
            <w:r>
              <w:rPr>
                <w:noProof/>
                <w:webHidden/>
              </w:rPr>
            </w:r>
            <w:r>
              <w:rPr>
                <w:noProof/>
                <w:webHidden/>
              </w:rPr>
              <w:fldChar w:fldCharType="separate"/>
            </w:r>
            <w:r>
              <w:rPr>
                <w:noProof/>
                <w:webHidden/>
              </w:rPr>
              <w:t>10</w:t>
            </w:r>
            <w:r>
              <w:rPr>
                <w:noProof/>
                <w:webHidden/>
              </w:rPr>
              <w:fldChar w:fldCharType="end"/>
            </w:r>
          </w:hyperlink>
        </w:p>
        <w:p w14:paraId="5E13C4F9" w14:textId="50197B55" w:rsidR="00701B01" w:rsidRDefault="00701B01">
          <w:pPr>
            <w:pStyle w:val="1"/>
            <w:rPr>
              <w:rFonts w:asciiTheme="minorHAnsi" w:hAnsiTheme="minorHAnsi" w:cstheme="minorBidi"/>
              <w:noProof/>
              <w:sz w:val="22"/>
            </w:rPr>
          </w:pPr>
          <w:hyperlink w:anchor="_Toc196855554" w:history="1">
            <w:r w:rsidRPr="00157677">
              <w:rPr>
                <w:rStyle w:val="a8"/>
                <w:noProof/>
              </w:rPr>
              <w:t>Вывод и планы на будущее</w:t>
            </w:r>
            <w:r>
              <w:rPr>
                <w:noProof/>
                <w:webHidden/>
              </w:rPr>
              <w:tab/>
            </w:r>
            <w:r>
              <w:rPr>
                <w:noProof/>
                <w:webHidden/>
              </w:rPr>
              <w:fldChar w:fldCharType="begin"/>
            </w:r>
            <w:r>
              <w:rPr>
                <w:noProof/>
                <w:webHidden/>
              </w:rPr>
              <w:instrText xml:space="preserve"> PAGEREF _Toc196855554 \h </w:instrText>
            </w:r>
            <w:r>
              <w:rPr>
                <w:noProof/>
                <w:webHidden/>
              </w:rPr>
            </w:r>
            <w:r>
              <w:rPr>
                <w:noProof/>
                <w:webHidden/>
              </w:rPr>
              <w:fldChar w:fldCharType="separate"/>
            </w:r>
            <w:r>
              <w:rPr>
                <w:noProof/>
                <w:webHidden/>
              </w:rPr>
              <w:t>11</w:t>
            </w:r>
            <w:r>
              <w:rPr>
                <w:noProof/>
                <w:webHidden/>
              </w:rPr>
              <w:fldChar w:fldCharType="end"/>
            </w:r>
          </w:hyperlink>
        </w:p>
        <w:p w14:paraId="37786856" w14:textId="14552632" w:rsidR="00701B01" w:rsidRDefault="00701B01">
          <w:pPr>
            <w:pStyle w:val="1"/>
            <w:rPr>
              <w:rFonts w:asciiTheme="minorHAnsi" w:hAnsiTheme="minorHAnsi" w:cstheme="minorBidi"/>
              <w:noProof/>
              <w:sz w:val="22"/>
            </w:rPr>
          </w:pPr>
          <w:hyperlink w:anchor="_Toc196855555" w:history="1">
            <w:r w:rsidRPr="00157677">
              <w:rPr>
                <w:rStyle w:val="a8"/>
                <w:noProof/>
              </w:rPr>
              <w:t>Источники</w:t>
            </w:r>
            <w:r>
              <w:rPr>
                <w:noProof/>
                <w:webHidden/>
              </w:rPr>
              <w:tab/>
            </w:r>
            <w:r>
              <w:rPr>
                <w:noProof/>
                <w:webHidden/>
              </w:rPr>
              <w:fldChar w:fldCharType="begin"/>
            </w:r>
            <w:r>
              <w:rPr>
                <w:noProof/>
                <w:webHidden/>
              </w:rPr>
              <w:instrText xml:space="preserve"> PAGEREF _Toc196855555 \h </w:instrText>
            </w:r>
            <w:r>
              <w:rPr>
                <w:noProof/>
                <w:webHidden/>
              </w:rPr>
            </w:r>
            <w:r>
              <w:rPr>
                <w:noProof/>
                <w:webHidden/>
              </w:rPr>
              <w:fldChar w:fldCharType="separate"/>
            </w:r>
            <w:r>
              <w:rPr>
                <w:noProof/>
                <w:webHidden/>
              </w:rPr>
              <w:t>12</w:t>
            </w:r>
            <w:r>
              <w:rPr>
                <w:noProof/>
                <w:webHidden/>
              </w:rPr>
              <w:fldChar w:fldCharType="end"/>
            </w:r>
          </w:hyperlink>
        </w:p>
        <w:p w14:paraId="3811AEF5" w14:textId="214789F4" w:rsidR="00D800B0" w:rsidRDefault="00D800B0" w:rsidP="00D800B0">
          <w:r>
            <w:rPr>
              <w:rFonts w:eastAsiaTheme="minorEastAsia"/>
              <w:sz w:val="28"/>
              <w:szCs w:val="22"/>
            </w:rPr>
            <w:fldChar w:fldCharType="end"/>
          </w:r>
        </w:p>
      </w:sdtContent>
    </w:sdt>
    <w:p w14:paraId="1971BD1B" w14:textId="77777777" w:rsidR="00D800B0" w:rsidRDefault="00D800B0" w:rsidP="00D800B0">
      <w:pPr>
        <w:ind w:left="2160"/>
      </w:pPr>
      <w:r w:rsidRPr="00E212A0">
        <w:br w:type="page"/>
      </w:r>
    </w:p>
    <w:p w14:paraId="3B706EF4" w14:textId="77777777" w:rsidR="00D800B0" w:rsidRPr="00E212A0" w:rsidRDefault="00D800B0" w:rsidP="00D800B0">
      <w:pPr>
        <w:pStyle w:val="10"/>
      </w:pPr>
      <w:bookmarkStart w:id="1" w:name="_Toc196855548"/>
      <w:r>
        <w:lastRenderedPageBreak/>
        <w:t>Формулировка задачи</w:t>
      </w:r>
      <w:bookmarkEnd w:id="1"/>
    </w:p>
    <w:p w14:paraId="635D5EAE" w14:textId="77777777" w:rsidR="00D800B0" w:rsidRPr="001D4F75" w:rsidRDefault="00D800B0" w:rsidP="00D800B0">
      <w:pPr>
        <w:spacing w:after="240"/>
        <w:rPr>
          <w:sz w:val="28"/>
          <w:szCs w:val="28"/>
        </w:rPr>
      </w:pPr>
      <w:r>
        <w:tab/>
      </w:r>
      <w:r w:rsidRPr="001D4F75">
        <w:rPr>
          <w:color w:val="0D0D0D" w:themeColor="text1" w:themeTint="F2"/>
          <w:sz w:val="28"/>
          <w:szCs w:val="28"/>
        </w:rPr>
        <w:t>Каждый охотник, начавший стрелять из нарезного оружия, должен знать, что такое баллистика и что нужно учитывать, чтоб попасть в цель. Что влияет на попадание в статичную и динамическую цель?</w:t>
      </w:r>
    </w:p>
    <w:p w14:paraId="10062376" w14:textId="77777777" w:rsidR="00D800B0" w:rsidRPr="00E212A0" w:rsidRDefault="00D800B0" w:rsidP="00D800B0">
      <w:pPr>
        <w:pStyle w:val="10"/>
      </w:pPr>
      <w:bookmarkStart w:id="2" w:name="_Hlk193387470"/>
      <w:bookmarkStart w:id="3" w:name="_Toc196855549"/>
      <w:r w:rsidRPr="00E212A0">
        <w:t>Цель работы</w:t>
      </w:r>
      <w:bookmarkEnd w:id="3"/>
    </w:p>
    <w:bookmarkEnd w:id="2"/>
    <w:p w14:paraId="568B2F12" w14:textId="77777777" w:rsidR="00D800B0" w:rsidRDefault="00D800B0" w:rsidP="00D800B0">
      <w:pPr>
        <w:pStyle w:val="a3"/>
        <w:spacing w:line="240" w:lineRule="auto"/>
      </w:pPr>
      <w:r w:rsidRPr="001D4F75">
        <w:t xml:space="preserve">Цель данной работы заключается в построении математической модели полёта снаряда, учитывающей основные физические и внешние факторы, влияющие на его траекторию. На основе данной модели предполагается реализация программного кода, позволяющего проводить численные эксперименты для анализа влияния различных параметров (таких как начальная скорость, угол выстрела, сопротивление воздуха, </w:t>
      </w:r>
      <w:r>
        <w:t>атмосфер</w:t>
      </w:r>
      <w:r w:rsidRPr="001D4F75">
        <w:t xml:space="preserve">ные условия, гравитация и </w:t>
      </w:r>
      <w:r>
        <w:t>другие</w:t>
      </w:r>
      <w:r w:rsidRPr="001D4F75">
        <w:t xml:space="preserve">) на точность попадания в статические и динамические цели. Итогом работы является выявление ключевых факторов, оказывающих наибольшее влияние на точность стрельбы, и </w:t>
      </w:r>
      <w:r>
        <w:t>создание программы для расчета траектории пули с учетом множества параметров</w:t>
      </w:r>
      <w:r w:rsidRPr="001D4F75">
        <w:t>.</w:t>
      </w:r>
    </w:p>
    <w:p w14:paraId="3499B123" w14:textId="77777777" w:rsidR="00D800B0" w:rsidRPr="00E212A0" w:rsidRDefault="00D800B0" w:rsidP="00D800B0">
      <w:pPr>
        <w:pStyle w:val="10"/>
      </w:pPr>
      <w:bookmarkStart w:id="4" w:name="_Toc196855550"/>
      <w:r w:rsidRPr="00E212A0">
        <w:t>Описание задачи (формализация задачи)</w:t>
      </w:r>
      <w:bookmarkEnd w:id="4"/>
    </w:p>
    <w:p w14:paraId="072D5F44" w14:textId="77777777" w:rsidR="00D800B0" w:rsidRPr="00DA2C1A" w:rsidRDefault="00D800B0" w:rsidP="00D800B0">
      <w:pPr>
        <w:spacing w:after="200"/>
        <w:rPr>
          <w:sz w:val="28"/>
        </w:rPr>
      </w:pPr>
      <w:r>
        <w:tab/>
      </w:r>
      <w:r w:rsidRPr="00DA2C1A">
        <w:rPr>
          <w:sz w:val="28"/>
        </w:rPr>
        <w:t>Для достижения поставленной цели необходимо выполнить следующие этапы:</w:t>
      </w:r>
    </w:p>
    <w:p w14:paraId="72AC551E" w14:textId="77777777" w:rsidR="00D800B0" w:rsidRPr="00DA2C1A" w:rsidRDefault="00D800B0" w:rsidP="00D800B0">
      <w:pPr>
        <w:pStyle w:val="a3"/>
        <w:numPr>
          <w:ilvl w:val="0"/>
          <w:numId w:val="2"/>
        </w:numPr>
        <w:spacing w:line="240" w:lineRule="auto"/>
        <w:ind w:left="714" w:hanging="357"/>
      </w:pPr>
      <w:r w:rsidRPr="00DA2C1A">
        <w:t>Анализ физических основ баллистики.</w:t>
      </w:r>
    </w:p>
    <w:p w14:paraId="584A608D" w14:textId="77777777" w:rsidR="00D800B0" w:rsidRPr="00DA2C1A" w:rsidRDefault="00D800B0" w:rsidP="00D800B0">
      <w:pPr>
        <w:pStyle w:val="a3"/>
        <w:numPr>
          <w:ilvl w:val="0"/>
          <w:numId w:val="4"/>
        </w:numPr>
        <w:spacing w:after="200" w:line="240" w:lineRule="auto"/>
        <w:ind w:left="907" w:hanging="357"/>
      </w:pPr>
      <w:r w:rsidRPr="00DA2C1A">
        <w:t>Рассмотреть основные уравнения движения тела в воздухе, включая влияние силы тяжести, аэродинамического сопротивления и других внешних факторов.</w:t>
      </w:r>
    </w:p>
    <w:p w14:paraId="3866D66B" w14:textId="77777777" w:rsidR="00D800B0" w:rsidRDefault="00D800B0" w:rsidP="00D800B0">
      <w:pPr>
        <w:pStyle w:val="a3"/>
        <w:numPr>
          <w:ilvl w:val="0"/>
          <w:numId w:val="4"/>
        </w:numPr>
        <w:spacing w:after="200" w:line="240" w:lineRule="auto"/>
        <w:ind w:left="907"/>
      </w:pPr>
      <w:r w:rsidRPr="00DA2C1A">
        <w:t>Определить ключевые параметры, влияющие на траекторию полёта снаряда.</w:t>
      </w:r>
    </w:p>
    <w:p w14:paraId="5C3C8E80" w14:textId="77777777" w:rsidR="00D800B0" w:rsidRPr="00DA2C1A" w:rsidRDefault="00D800B0" w:rsidP="00D800B0">
      <w:pPr>
        <w:pStyle w:val="a3"/>
        <w:spacing w:after="200" w:line="240" w:lineRule="auto"/>
        <w:ind w:left="907" w:firstLine="0"/>
      </w:pPr>
    </w:p>
    <w:p w14:paraId="1A33B738" w14:textId="77777777" w:rsidR="00D800B0" w:rsidRPr="00DA2C1A" w:rsidRDefault="00D800B0" w:rsidP="00D800B0">
      <w:pPr>
        <w:pStyle w:val="a3"/>
        <w:numPr>
          <w:ilvl w:val="0"/>
          <w:numId w:val="2"/>
        </w:numPr>
        <w:spacing w:after="200" w:line="240" w:lineRule="auto"/>
        <w:ind w:left="714" w:hanging="357"/>
      </w:pPr>
      <w:r w:rsidRPr="00DA2C1A">
        <w:t>Формализация математической модели.</w:t>
      </w:r>
    </w:p>
    <w:p w14:paraId="4D089657" w14:textId="77777777" w:rsidR="00D800B0" w:rsidRPr="00DA2C1A" w:rsidRDefault="00D800B0" w:rsidP="00D800B0">
      <w:pPr>
        <w:pStyle w:val="a3"/>
        <w:numPr>
          <w:ilvl w:val="0"/>
          <w:numId w:val="3"/>
        </w:numPr>
        <w:spacing w:after="200" w:line="240" w:lineRule="auto"/>
        <w:ind w:left="1264" w:hanging="357"/>
      </w:pPr>
      <w:r w:rsidRPr="00DA2C1A">
        <w:t>Записать систему дифференциальных уравнений движения снаряда с учётом начальных условий.</w:t>
      </w:r>
    </w:p>
    <w:p w14:paraId="5D7C6DE2" w14:textId="77777777" w:rsidR="00D800B0" w:rsidRDefault="00D800B0" w:rsidP="00D800B0">
      <w:pPr>
        <w:pStyle w:val="a3"/>
        <w:numPr>
          <w:ilvl w:val="0"/>
          <w:numId w:val="3"/>
        </w:numPr>
        <w:spacing w:after="200" w:line="240" w:lineRule="auto"/>
        <w:ind w:left="1264" w:hanging="357"/>
      </w:pPr>
      <w:r w:rsidRPr="00DA2C1A">
        <w:t>Включить в модель поправки на сопротивление воздуха,</w:t>
      </w:r>
      <w:r>
        <w:t xml:space="preserve"> </w:t>
      </w:r>
      <w:r w:rsidRPr="00DA2C1A">
        <w:t>ветер, температуру, давление и т. д.</w:t>
      </w:r>
    </w:p>
    <w:p w14:paraId="09904E9F" w14:textId="77777777" w:rsidR="00D800B0" w:rsidRPr="00DA2C1A" w:rsidRDefault="00D800B0" w:rsidP="00D800B0">
      <w:pPr>
        <w:pStyle w:val="a3"/>
        <w:spacing w:after="200" w:line="240" w:lineRule="auto"/>
        <w:ind w:left="1264" w:firstLine="0"/>
      </w:pPr>
    </w:p>
    <w:p w14:paraId="0024E33C" w14:textId="77777777" w:rsidR="00D800B0" w:rsidRPr="00DA2C1A" w:rsidRDefault="00D800B0" w:rsidP="00D800B0">
      <w:pPr>
        <w:pStyle w:val="a3"/>
        <w:numPr>
          <w:ilvl w:val="0"/>
          <w:numId w:val="2"/>
        </w:numPr>
        <w:spacing w:before="240" w:after="200" w:line="240" w:lineRule="auto"/>
        <w:ind w:left="714" w:hanging="357"/>
      </w:pPr>
      <w:r w:rsidRPr="00DA2C1A">
        <w:t>Разработка алгоритма и реализация программного кода.</w:t>
      </w:r>
    </w:p>
    <w:p w14:paraId="222E347D" w14:textId="77777777" w:rsidR="00D800B0" w:rsidRPr="00DA2C1A" w:rsidRDefault="00D800B0" w:rsidP="00D800B0">
      <w:pPr>
        <w:pStyle w:val="a3"/>
        <w:numPr>
          <w:ilvl w:val="0"/>
          <w:numId w:val="5"/>
        </w:numPr>
        <w:spacing w:after="200" w:line="240" w:lineRule="auto"/>
        <w:ind w:left="1264" w:hanging="357"/>
      </w:pPr>
      <w:r w:rsidRPr="00DA2C1A">
        <w:t>Выбрать численные методы решения системы уравнений</w:t>
      </w:r>
      <w:r>
        <w:t>.</w:t>
      </w:r>
    </w:p>
    <w:p w14:paraId="61A06205" w14:textId="77777777" w:rsidR="00D800B0" w:rsidRPr="00DA2C1A" w:rsidRDefault="00D800B0" w:rsidP="00D800B0">
      <w:pPr>
        <w:pStyle w:val="a3"/>
        <w:numPr>
          <w:ilvl w:val="0"/>
          <w:numId w:val="5"/>
        </w:numPr>
        <w:spacing w:after="200" w:line="240" w:lineRule="auto"/>
        <w:ind w:left="1264" w:hanging="357"/>
      </w:pPr>
      <w:r w:rsidRPr="00DA2C1A">
        <w:t>Реализовать алгоритм расчёта траектории полёта снаряда на языке программирования</w:t>
      </w:r>
      <w:r>
        <w:t xml:space="preserve"> методом Эйлера и методом Рунге-Кутты 4-го порядка</w:t>
      </w:r>
      <w:r w:rsidRPr="00DA2C1A">
        <w:t>.</w:t>
      </w:r>
    </w:p>
    <w:p w14:paraId="60DD5466" w14:textId="77777777" w:rsidR="00D800B0" w:rsidRDefault="00D800B0" w:rsidP="00D800B0">
      <w:pPr>
        <w:pStyle w:val="a3"/>
        <w:numPr>
          <w:ilvl w:val="0"/>
          <w:numId w:val="5"/>
        </w:numPr>
        <w:spacing w:after="200" w:line="240" w:lineRule="auto"/>
        <w:ind w:left="1264" w:hanging="357"/>
      </w:pPr>
      <w:r w:rsidRPr="00DA2C1A">
        <w:t>Создать интерфейс для изменения входных параметров и визуализации результатов.</w:t>
      </w:r>
    </w:p>
    <w:p w14:paraId="25FBAD31" w14:textId="77777777" w:rsidR="00D800B0" w:rsidRPr="00DA2C1A" w:rsidRDefault="00D800B0" w:rsidP="00D800B0">
      <w:pPr>
        <w:pStyle w:val="a3"/>
        <w:spacing w:after="200" w:line="240" w:lineRule="auto"/>
        <w:ind w:left="1264" w:firstLine="0"/>
      </w:pPr>
    </w:p>
    <w:p w14:paraId="432FE600" w14:textId="77777777" w:rsidR="00D800B0" w:rsidRPr="00DA2C1A" w:rsidRDefault="00D800B0" w:rsidP="00D800B0">
      <w:pPr>
        <w:pStyle w:val="a3"/>
        <w:numPr>
          <w:ilvl w:val="0"/>
          <w:numId w:val="2"/>
        </w:numPr>
        <w:spacing w:after="200" w:line="240" w:lineRule="auto"/>
      </w:pPr>
      <w:r w:rsidRPr="00DA2C1A">
        <w:lastRenderedPageBreak/>
        <w:t>Моделирование попадания в цель.</w:t>
      </w:r>
    </w:p>
    <w:p w14:paraId="1F97667E" w14:textId="77777777" w:rsidR="00D800B0" w:rsidRPr="00DA2C1A" w:rsidRDefault="00D800B0" w:rsidP="00D800B0">
      <w:pPr>
        <w:pStyle w:val="a3"/>
        <w:numPr>
          <w:ilvl w:val="0"/>
          <w:numId w:val="6"/>
        </w:numPr>
        <w:spacing w:after="200" w:line="240" w:lineRule="auto"/>
        <w:ind w:left="1264" w:hanging="357"/>
      </w:pPr>
      <w:r w:rsidRPr="00DA2C1A">
        <w:t>Рассмотреть два типа целей: статическую (неподвижную) и динамическую (движущуюся).</w:t>
      </w:r>
    </w:p>
    <w:p w14:paraId="0E43B71C" w14:textId="77777777" w:rsidR="00D800B0" w:rsidRDefault="00D800B0" w:rsidP="00D800B0">
      <w:pPr>
        <w:pStyle w:val="a3"/>
        <w:numPr>
          <w:ilvl w:val="0"/>
          <w:numId w:val="6"/>
        </w:numPr>
        <w:spacing w:after="200" w:line="240" w:lineRule="auto"/>
        <w:ind w:left="1264" w:hanging="357"/>
      </w:pPr>
      <w:r w:rsidRPr="00DA2C1A">
        <w:t>Провести анализ чувствительности модели к изменению входных параметров.</w:t>
      </w:r>
    </w:p>
    <w:p w14:paraId="56D45DA6" w14:textId="77777777" w:rsidR="00D800B0" w:rsidRPr="00DA2C1A" w:rsidRDefault="00D800B0" w:rsidP="00D800B0">
      <w:pPr>
        <w:pStyle w:val="a3"/>
        <w:spacing w:after="200" w:line="240" w:lineRule="auto"/>
        <w:ind w:left="1264" w:firstLine="0"/>
      </w:pPr>
    </w:p>
    <w:p w14:paraId="2C199727" w14:textId="77777777" w:rsidR="00D800B0" w:rsidRPr="00DA2C1A" w:rsidRDefault="00D800B0" w:rsidP="00D800B0">
      <w:pPr>
        <w:pStyle w:val="a3"/>
        <w:numPr>
          <w:ilvl w:val="0"/>
          <w:numId w:val="2"/>
        </w:numPr>
        <w:spacing w:after="200" w:line="240" w:lineRule="auto"/>
      </w:pPr>
      <w:r w:rsidRPr="00DA2C1A">
        <w:t>Анализ полученных данных и формирование выводов.</w:t>
      </w:r>
    </w:p>
    <w:p w14:paraId="6CC87195" w14:textId="77777777" w:rsidR="00D800B0" w:rsidRPr="00DA2C1A" w:rsidRDefault="00D800B0" w:rsidP="00D800B0">
      <w:pPr>
        <w:pStyle w:val="a3"/>
        <w:numPr>
          <w:ilvl w:val="0"/>
          <w:numId w:val="7"/>
        </w:numPr>
        <w:spacing w:after="200" w:line="240" w:lineRule="auto"/>
        <w:ind w:left="1264" w:hanging="357"/>
      </w:pPr>
      <w:r w:rsidRPr="00DA2C1A">
        <w:t>Провести серию численных экспериментов для выявления факторов, оказывающих наибольшее влияние на точность попадания.</w:t>
      </w:r>
    </w:p>
    <w:p w14:paraId="60BA46BB" w14:textId="77777777" w:rsidR="00D800B0" w:rsidRPr="00076BA6" w:rsidRDefault="00D800B0" w:rsidP="00D800B0">
      <w:pPr>
        <w:spacing w:after="200"/>
        <w:rPr>
          <w:sz w:val="28"/>
        </w:rPr>
      </w:pPr>
      <w:r w:rsidRPr="00DA2C1A">
        <w:rPr>
          <w:sz w:val="28"/>
        </w:rPr>
        <w:t>Таким образом, данная работа охватывает полный цикл исследования баллистики выстрела – от теоретического анализа и математического моделирования до практической реализации и оценки влияния различных факторов на точность стрельбы.</w:t>
      </w:r>
    </w:p>
    <w:p w14:paraId="65385976" w14:textId="77777777" w:rsidR="00D800B0" w:rsidRDefault="00D800B0" w:rsidP="00D800B0">
      <w:pPr>
        <w:spacing w:after="200"/>
        <w:rPr>
          <w:rFonts w:eastAsiaTheme="majorEastAsia" w:cstheme="majorBidi"/>
          <w:b/>
          <w:sz w:val="28"/>
          <w:szCs w:val="32"/>
        </w:rPr>
      </w:pPr>
      <w:r>
        <w:br w:type="page"/>
      </w:r>
    </w:p>
    <w:p w14:paraId="15356487" w14:textId="01F078CB" w:rsidR="00B778AB" w:rsidRPr="007E136A" w:rsidRDefault="00B778AB" w:rsidP="00B778AB">
      <w:pPr>
        <w:pStyle w:val="10"/>
        <w:rPr>
          <w:b w:val="0"/>
          <w:bCs/>
        </w:rPr>
      </w:pPr>
      <w:bookmarkStart w:id="5" w:name="_Toc196855551"/>
      <w:r>
        <w:lastRenderedPageBreak/>
        <w:t>Доработка интерфейса</w:t>
      </w:r>
      <w:bookmarkEnd w:id="5"/>
    </w:p>
    <w:p w14:paraId="0BFFF295" w14:textId="3F5B7E3B" w:rsidR="00B778AB" w:rsidRDefault="00B778AB" w:rsidP="00B778AB">
      <w:pPr>
        <w:spacing w:after="120"/>
        <w:ind w:firstLine="720"/>
        <w:jc w:val="both"/>
        <w:rPr>
          <w:sz w:val="28"/>
        </w:rPr>
      </w:pPr>
      <w:r w:rsidRPr="000D5B1F">
        <w:rPr>
          <w:sz w:val="28"/>
        </w:rPr>
        <w:t>Для повышения удобства и гибкости моделирования</w:t>
      </w:r>
      <w:r w:rsidR="009F617C">
        <w:rPr>
          <w:sz w:val="28"/>
        </w:rPr>
        <w:t xml:space="preserve"> </w:t>
      </w:r>
      <w:r w:rsidR="009F617C" w:rsidRPr="009F617C">
        <w:rPr>
          <w:sz w:val="28"/>
        </w:rPr>
        <w:t>структура интерфейса разби</w:t>
      </w:r>
      <w:r w:rsidR="009F617C">
        <w:rPr>
          <w:sz w:val="28"/>
        </w:rPr>
        <w:t>вает все</w:t>
      </w:r>
      <w:r w:rsidR="009F617C" w:rsidRPr="009F617C">
        <w:rPr>
          <w:sz w:val="28"/>
        </w:rPr>
        <w:t xml:space="preserve"> входные параметры на логические блоки-вкладки.</w:t>
      </w:r>
    </w:p>
    <w:p w14:paraId="6B58B5F9" w14:textId="191B9047" w:rsidR="009F617C" w:rsidRPr="009F617C" w:rsidRDefault="009F617C" w:rsidP="009F617C">
      <w:pPr>
        <w:spacing w:before="480" w:after="240"/>
        <w:jc w:val="right"/>
        <w:rPr>
          <w:iCs/>
          <w:szCs w:val="28"/>
        </w:rPr>
      </w:pPr>
      <w:r w:rsidRPr="00EC077D">
        <w:rPr>
          <w:iCs/>
          <w:szCs w:val="28"/>
        </w:rPr>
        <w:t xml:space="preserve">Таблица </w:t>
      </w:r>
      <w:r>
        <w:rPr>
          <w:iCs/>
          <w:szCs w:val="28"/>
        </w:rPr>
        <w:t>1</w:t>
      </w:r>
      <w:r>
        <w:rPr>
          <w:iCs/>
          <w:szCs w:val="28"/>
        </w:rPr>
        <w:t>.</w:t>
      </w:r>
      <w:r w:rsidRPr="004839A5">
        <w:rPr>
          <w:iCs/>
          <w:szCs w:val="28"/>
        </w:rPr>
        <w:t xml:space="preserve"> </w:t>
      </w:r>
      <w:r>
        <w:rPr>
          <w:iCs/>
          <w:szCs w:val="28"/>
        </w:rPr>
        <w:t>Разбиение параметров по вкладкам интерфейса</w:t>
      </w:r>
    </w:p>
    <w:tbl>
      <w:tblPr>
        <w:tblStyle w:val="a9"/>
        <w:tblW w:w="0" w:type="auto"/>
        <w:tblLook w:val="04A0" w:firstRow="1" w:lastRow="0" w:firstColumn="1" w:lastColumn="0" w:noHBand="0" w:noVBand="1"/>
      </w:tblPr>
      <w:tblGrid>
        <w:gridCol w:w="2122"/>
        <w:gridCol w:w="2835"/>
        <w:gridCol w:w="4390"/>
      </w:tblGrid>
      <w:tr w:rsidR="00B778AB" w14:paraId="4F795AEC" w14:textId="77777777" w:rsidTr="00B778AB">
        <w:tc>
          <w:tcPr>
            <w:tcW w:w="2122" w:type="dxa"/>
            <w:vAlign w:val="center"/>
          </w:tcPr>
          <w:p w14:paraId="1C8F2FDF" w14:textId="1035A690" w:rsidR="00B778AB" w:rsidRPr="00B778AB" w:rsidRDefault="00B778AB" w:rsidP="00B778AB">
            <w:pPr>
              <w:spacing w:after="120"/>
              <w:jc w:val="center"/>
              <w:rPr>
                <w:sz w:val="28"/>
              </w:rPr>
            </w:pPr>
            <w:r w:rsidRPr="00B778AB">
              <w:t>Блок</w:t>
            </w:r>
          </w:p>
        </w:tc>
        <w:tc>
          <w:tcPr>
            <w:tcW w:w="2835" w:type="dxa"/>
            <w:vAlign w:val="center"/>
          </w:tcPr>
          <w:p w14:paraId="3C2C2D71" w14:textId="7543A6DE" w:rsidR="00B778AB" w:rsidRPr="00B778AB" w:rsidRDefault="00B778AB" w:rsidP="00B778AB">
            <w:pPr>
              <w:spacing w:after="120"/>
              <w:jc w:val="center"/>
              <w:rPr>
                <w:sz w:val="28"/>
              </w:rPr>
            </w:pPr>
            <w:r w:rsidRPr="00B778AB">
              <w:t>Параметры</w:t>
            </w:r>
          </w:p>
        </w:tc>
        <w:tc>
          <w:tcPr>
            <w:tcW w:w="4390" w:type="dxa"/>
            <w:vAlign w:val="center"/>
          </w:tcPr>
          <w:p w14:paraId="05D82112" w14:textId="3F659A92" w:rsidR="00B778AB" w:rsidRPr="00B778AB" w:rsidRDefault="00B778AB" w:rsidP="00B778AB">
            <w:pPr>
              <w:spacing w:after="120"/>
              <w:jc w:val="center"/>
              <w:rPr>
                <w:sz w:val="28"/>
              </w:rPr>
            </w:pPr>
            <w:r w:rsidRPr="00B778AB">
              <w:t>Описание</w:t>
            </w:r>
          </w:p>
        </w:tc>
      </w:tr>
      <w:tr w:rsidR="00B778AB" w14:paraId="4FECC4FB" w14:textId="77777777" w:rsidTr="00B778AB">
        <w:tc>
          <w:tcPr>
            <w:tcW w:w="2122" w:type="dxa"/>
            <w:vAlign w:val="center"/>
          </w:tcPr>
          <w:p w14:paraId="7DA1F017" w14:textId="37E799B2" w:rsidR="00B778AB" w:rsidRPr="00B778AB" w:rsidRDefault="00B778AB" w:rsidP="00B778AB">
            <w:pPr>
              <w:spacing w:after="120"/>
              <w:jc w:val="both"/>
              <w:rPr>
                <w:sz w:val="28"/>
              </w:rPr>
            </w:pPr>
            <w:r w:rsidRPr="00B778AB">
              <w:rPr>
                <w:rStyle w:val="ac"/>
                <w:b w:val="0"/>
                <w:bCs w:val="0"/>
              </w:rPr>
              <w:t>Стрельба</w:t>
            </w:r>
          </w:p>
        </w:tc>
        <w:tc>
          <w:tcPr>
            <w:tcW w:w="2835" w:type="dxa"/>
            <w:vAlign w:val="center"/>
          </w:tcPr>
          <w:p w14:paraId="4474B971"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Скорость (v₀, м/с)</w:t>
            </w:r>
          </w:p>
          <w:p w14:paraId="55215788"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Скорость ветра (м/с)</w:t>
            </w:r>
          </w:p>
          <w:p w14:paraId="448C26F4"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Угол ветра (°)</w:t>
            </w:r>
          </w:p>
          <w:p w14:paraId="7448AAFA"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Горизонт. угол (°)</w:t>
            </w:r>
          </w:p>
          <w:p w14:paraId="488492D3" w14:textId="4FBF2DB0" w:rsidR="00B778AB" w:rsidRPr="00B778AB" w:rsidRDefault="00B778AB" w:rsidP="00B778AB">
            <w:pPr>
              <w:spacing w:after="120"/>
              <w:jc w:val="both"/>
              <w:rPr>
                <w:sz w:val="28"/>
              </w:rPr>
            </w:pPr>
            <w:r w:rsidRPr="00B778AB">
              <w:t xml:space="preserve">• </w:t>
            </w:r>
            <w:r w:rsidRPr="00B778AB">
              <w:rPr>
                <w:rStyle w:val="ac"/>
                <w:b w:val="0"/>
                <w:bCs w:val="0"/>
              </w:rPr>
              <w:t>Вертик. угол (°)</w:t>
            </w:r>
          </w:p>
        </w:tc>
        <w:tc>
          <w:tcPr>
            <w:tcW w:w="4390" w:type="dxa"/>
            <w:vAlign w:val="center"/>
          </w:tcPr>
          <w:p w14:paraId="210174DB" w14:textId="5FD28286" w:rsidR="00B778AB" w:rsidRPr="00B778AB" w:rsidRDefault="00B778AB" w:rsidP="00B778AB">
            <w:pPr>
              <w:spacing w:after="120"/>
              <w:jc w:val="both"/>
              <w:rPr>
                <w:sz w:val="28"/>
              </w:rPr>
            </w:pPr>
            <w:r w:rsidRPr="00B778AB">
              <w:t>Задают начальные условия полёта пули и вектор ветра: скорость, направление, углы вылета в плоскостях.</w:t>
            </w:r>
          </w:p>
        </w:tc>
      </w:tr>
      <w:tr w:rsidR="00B778AB" w14:paraId="3E86BAAE" w14:textId="77777777" w:rsidTr="00B778AB">
        <w:tc>
          <w:tcPr>
            <w:tcW w:w="2122" w:type="dxa"/>
            <w:vAlign w:val="center"/>
          </w:tcPr>
          <w:p w14:paraId="494DBFB4" w14:textId="29E63017" w:rsidR="00B778AB" w:rsidRPr="00B778AB" w:rsidRDefault="00B778AB" w:rsidP="00B778AB">
            <w:pPr>
              <w:spacing w:after="120"/>
              <w:jc w:val="both"/>
              <w:rPr>
                <w:sz w:val="28"/>
              </w:rPr>
            </w:pPr>
            <w:r w:rsidRPr="00B778AB">
              <w:rPr>
                <w:rStyle w:val="ac"/>
                <w:b w:val="0"/>
                <w:bCs w:val="0"/>
              </w:rPr>
              <w:t>Пуля</w:t>
            </w:r>
          </w:p>
        </w:tc>
        <w:tc>
          <w:tcPr>
            <w:tcW w:w="2835" w:type="dxa"/>
            <w:vAlign w:val="center"/>
          </w:tcPr>
          <w:p w14:paraId="3F7D50E1"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Масса (кг)</w:t>
            </w:r>
          </w:p>
          <w:p w14:paraId="72385A3C"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Площадь сечения (м²)</w:t>
            </w:r>
          </w:p>
          <w:p w14:paraId="255D5717"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Форм-фактор</w:t>
            </w:r>
          </w:p>
          <w:p w14:paraId="46C03328" w14:textId="76EAB637" w:rsidR="00B778AB" w:rsidRPr="00B778AB" w:rsidRDefault="00B778AB" w:rsidP="00B778AB">
            <w:pPr>
              <w:spacing w:after="120"/>
              <w:jc w:val="both"/>
              <w:rPr>
                <w:sz w:val="28"/>
              </w:rPr>
            </w:pPr>
            <w:r w:rsidRPr="00B778AB">
              <w:t xml:space="preserve">• </w:t>
            </w:r>
            <w:r w:rsidRPr="00B778AB">
              <w:rPr>
                <w:rStyle w:val="ac"/>
                <w:b w:val="0"/>
                <w:bCs w:val="0"/>
              </w:rPr>
              <w:t>Модель (G1/G7)</w:t>
            </w:r>
          </w:p>
        </w:tc>
        <w:tc>
          <w:tcPr>
            <w:tcW w:w="4390" w:type="dxa"/>
            <w:vAlign w:val="center"/>
          </w:tcPr>
          <w:p w14:paraId="56776C68" w14:textId="7D775541" w:rsidR="00B778AB" w:rsidRPr="00B778AB" w:rsidRDefault="00B778AB" w:rsidP="00B778AB">
            <w:pPr>
              <w:spacing w:after="120"/>
              <w:jc w:val="both"/>
              <w:rPr>
                <w:sz w:val="28"/>
              </w:rPr>
            </w:pPr>
            <w:r w:rsidRPr="00B778AB">
              <w:t>Физические характеристики снаряда: масса и аэродинамика (форма + выбранная баллистическая модель сопротивления).</w:t>
            </w:r>
          </w:p>
        </w:tc>
      </w:tr>
      <w:tr w:rsidR="00B778AB" w14:paraId="3AFC7DAD" w14:textId="77777777" w:rsidTr="00B778AB">
        <w:tc>
          <w:tcPr>
            <w:tcW w:w="2122" w:type="dxa"/>
            <w:vAlign w:val="center"/>
          </w:tcPr>
          <w:p w14:paraId="51B48A70" w14:textId="660E92D3" w:rsidR="00B778AB" w:rsidRPr="00B778AB" w:rsidRDefault="00B778AB" w:rsidP="00B778AB">
            <w:pPr>
              <w:spacing w:after="120"/>
              <w:jc w:val="both"/>
              <w:rPr>
                <w:sz w:val="28"/>
              </w:rPr>
            </w:pPr>
            <w:r w:rsidRPr="00B778AB">
              <w:rPr>
                <w:rStyle w:val="ac"/>
                <w:b w:val="0"/>
                <w:bCs w:val="0"/>
              </w:rPr>
              <w:t>Атмосфера</w:t>
            </w:r>
          </w:p>
        </w:tc>
        <w:tc>
          <w:tcPr>
            <w:tcW w:w="2835" w:type="dxa"/>
            <w:vAlign w:val="center"/>
          </w:tcPr>
          <w:p w14:paraId="00906016"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Давление (Па)</w:t>
            </w:r>
          </w:p>
          <w:p w14:paraId="7796952E"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Температура (°C)</w:t>
            </w:r>
          </w:p>
          <w:p w14:paraId="162FD3BD" w14:textId="3DC2DC9F" w:rsidR="00B778AB" w:rsidRPr="00B778AB" w:rsidRDefault="00B778AB" w:rsidP="00B778AB">
            <w:pPr>
              <w:spacing w:after="120"/>
              <w:jc w:val="both"/>
              <w:rPr>
                <w:sz w:val="28"/>
              </w:rPr>
            </w:pPr>
            <w:r w:rsidRPr="00B778AB">
              <w:t xml:space="preserve">• </w:t>
            </w:r>
            <w:r w:rsidRPr="00B778AB">
              <w:rPr>
                <w:rStyle w:val="ac"/>
                <w:b w:val="0"/>
                <w:bCs w:val="0"/>
              </w:rPr>
              <w:t>Влажность (0–1)</w:t>
            </w:r>
          </w:p>
        </w:tc>
        <w:tc>
          <w:tcPr>
            <w:tcW w:w="4390" w:type="dxa"/>
            <w:vAlign w:val="center"/>
          </w:tcPr>
          <w:p w14:paraId="43DAC676" w14:textId="697F3D55" w:rsidR="00B778AB" w:rsidRPr="00B778AB" w:rsidRDefault="00B778AB" w:rsidP="00B778AB">
            <w:pPr>
              <w:spacing w:after="120"/>
              <w:jc w:val="both"/>
              <w:rPr>
                <w:sz w:val="28"/>
              </w:rPr>
            </w:pPr>
            <w:r w:rsidRPr="00B778AB">
              <w:t>Параметры среды: влияют на плотность воздуха и скорость звука, а значит — на силу сопротивления.</w:t>
            </w:r>
          </w:p>
        </w:tc>
      </w:tr>
      <w:tr w:rsidR="00B778AB" w14:paraId="6DC248C8" w14:textId="77777777" w:rsidTr="00B778AB">
        <w:tc>
          <w:tcPr>
            <w:tcW w:w="2122" w:type="dxa"/>
            <w:vAlign w:val="center"/>
          </w:tcPr>
          <w:p w14:paraId="036E2367" w14:textId="5160E721" w:rsidR="00B778AB" w:rsidRPr="00B778AB" w:rsidRDefault="00B778AB" w:rsidP="00B778AB">
            <w:pPr>
              <w:spacing w:after="120"/>
              <w:jc w:val="both"/>
              <w:rPr>
                <w:sz w:val="28"/>
              </w:rPr>
            </w:pPr>
            <w:r w:rsidRPr="00B778AB">
              <w:rPr>
                <w:rStyle w:val="ac"/>
                <w:b w:val="0"/>
                <w:bCs w:val="0"/>
              </w:rPr>
              <w:t>Местоположение</w:t>
            </w:r>
          </w:p>
        </w:tc>
        <w:tc>
          <w:tcPr>
            <w:tcW w:w="2835" w:type="dxa"/>
            <w:vAlign w:val="center"/>
          </w:tcPr>
          <w:p w14:paraId="1DDD3D74"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Широта (°)</w:t>
            </w:r>
          </w:p>
          <w:p w14:paraId="3350D9D2" w14:textId="66E5EDB6" w:rsidR="00B778AB" w:rsidRPr="00B778AB" w:rsidRDefault="00B778AB" w:rsidP="00B778AB">
            <w:pPr>
              <w:spacing w:after="120"/>
              <w:jc w:val="both"/>
              <w:rPr>
                <w:sz w:val="28"/>
              </w:rPr>
            </w:pPr>
            <w:r w:rsidRPr="00B778AB">
              <w:t xml:space="preserve">• </w:t>
            </w:r>
            <w:r w:rsidRPr="00B778AB">
              <w:rPr>
                <w:rStyle w:val="ac"/>
                <w:b w:val="0"/>
                <w:bCs w:val="0"/>
              </w:rPr>
              <w:t>Высота (м)</w:t>
            </w:r>
          </w:p>
        </w:tc>
        <w:tc>
          <w:tcPr>
            <w:tcW w:w="4390" w:type="dxa"/>
            <w:vAlign w:val="center"/>
          </w:tcPr>
          <w:p w14:paraId="3FC117FE" w14:textId="5F4B7ED4" w:rsidR="00B778AB" w:rsidRPr="00B778AB" w:rsidRDefault="00B778AB" w:rsidP="00B778AB">
            <w:pPr>
              <w:spacing w:after="120"/>
              <w:jc w:val="both"/>
              <w:rPr>
                <w:sz w:val="28"/>
              </w:rPr>
            </w:pPr>
            <w:r w:rsidRPr="00B778AB">
              <w:t>Географические условия: рассчитывают силу тяжести и изменение давления с высотой.</w:t>
            </w:r>
          </w:p>
        </w:tc>
      </w:tr>
      <w:tr w:rsidR="00B778AB" w14:paraId="02ED0959" w14:textId="77777777" w:rsidTr="00B778AB">
        <w:tc>
          <w:tcPr>
            <w:tcW w:w="2122" w:type="dxa"/>
            <w:vAlign w:val="center"/>
          </w:tcPr>
          <w:p w14:paraId="516F14DF" w14:textId="6E4D84D9" w:rsidR="00B778AB" w:rsidRPr="00B778AB" w:rsidRDefault="00B778AB" w:rsidP="00B778AB">
            <w:pPr>
              <w:spacing w:after="120"/>
              <w:jc w:val="both"/>
              <w:rPr>
                <w:sz w:val="28"/>
              </w:rPr>
            </w:pPr>
            <w:r w:rsidRPr="00B778AB">
              <w:rPr>
                <w:rStyle w:val="ac"/>
                <w:b w:val="0"/>
                <w:bCs w:val="0"/>
              </w:rPr>
              <w:t>Расчет</w:t>
            </w:r>
          </w:p>
        </w:tc>
        <w:tc>
          <w:tcPr>
            <w:tcW w:w="2835" w:type="dxa"/>
            <w:vAlign w:val="center"/>
          </w:tcPr>
          <w:p w14:paraId="3BDEF7AD"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Мин. скорость (м/с)</w:t>
            </w:r>
          </w:p>
          <w:p w14:paraId="22ACDBDC"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Мин. высота (м)</w:t>
            </w:r>
          </w:p>
          <w:p w14:paraId="00DD9150"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Макс. дальность (м)</w:t>
            </w:r>
          </w:p>
          <w:p w14:paraId="0F797A95"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Шаг (с)</w:t>
            </w:r>
          </w:p>
          <w:p w14:paraId="2D807E5D" w14:textId="4F1C65C8" w:rsidR="00B778AB" w:rsidRPr="00B778AB" w:rsidRDefault="00B778AB" w:rsidP="00B778AB">
            <w:pPr>
              <w:spacing w:after="120"/>
              <w:jc w:val="both"/>
              <w:rPr>
                <w:sz w:val="28"/>
              </w:rPr>
            </w:pPr>
            <w:r w:rsidRPr="00B778AB">
              <w:t xml:space="preserve">• </w:t>
            </w:r>
            <w:r w:rsidRPr="00B778AB">
              <w:rPr>
                <w:rStyle w:val="ac"/>
                <w:b w:val="0"/>
                <w:bCs w:val="0"/>
              </w:rPr>
              <w:t>Метод (Euler/RK4)</w:t>
            </w:r>
          </w:p>
        </w:tc>
        <w:tc>
          <w:tcPr>
            <w:tcW w:w="4390" w:type="dxa"/>
            <w:vAlign w:val="center"/>
          </w:tcPr>
          <w:p w14:paraId="357C76F9" w14:textId="09E60B37" w:rsidR="00B778AB" w:rsidRPr="00B778AB" w:rsidRDefault="00B778AB" w:rsidP="00B778AB">
            <w:pPr>
              <w:spacing w:after="120"/>
              <w:jc w:val="both"/>
              <w:rPr>
                <w:sz w:val="28"/>
              </w:rPr>
            </w:pPr>
            <w:r w:rsidRPr="00B778AB">
              <w:t>Численные параметры интегрирования: когда останавливать расчёт и какой метод использовать.</w:t>
            </w:r>
          </w:p>
        </w:tc>
      </w:tr>
      <w:tr w:rsidR="00B778AB" w14:paraId="11ECE836" w14:textId="77777777" w:rsidTr="00B778AB">
        <w:tc>
          <w:tcPr>
            <w:tcW w:w="2122" w:type="dxa"/>
            <w:vAlign w:val="center"/>
          </w:tcPr>
          <w:p w14:paraId="5A8C5B78" w14:textId="5948F254" w:rsidR="00B778AB" w:rsidRPr="00B778AB" w:rsidRDefault="00B778AB" w:rsidP="00B778AB">
            <w:pPr>
              <w:spacing w:after="120"/>
              <w:jc w:val="both"/>
              <w:rPr>
                <w:sz w:val="28"/>
              </w:rPr>
            </w:pPr>
            <w:r w:rsidRPr="00B778AB">
              <w:rPr>
                <w:rStyle w:val="ac"/>
                <w:b w:val="0"/>
                <w:bCs w:val="0"/>
              </w:rPr>
              <w:t>Цель</w:t>
            </w:r>
          </w:p>
        </w:tc>
        <w:tc>
          <w:tcPr>
            <w:tcW w:w="2835" w:type="dxa"/>
            <w:vAlign w:val="center"/>
          </w:tcPr>
          <w:p w14:paraId="080F21D1"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Радиус (м)</w:t>
            </w:r>
          </w:p>
          <w:p w14:paraId="559DF704" w14:textId="42606BAA" w:rsidR="00B778AB" w:rsidRPr="00B778AB" w:rsidRDefault="00B778AB" w:rsidP="00B778AB">
            <w:pPr>
              <w:spacing w:after="120"/>
              <w:jc w:val="both"/>
              <w:rPr>
                <w:sz w:val="28"/>
              </w:rPr>
            </w:pPr>
            <w:r w:rsidRPr="00B778AB">
              <w:t xml:space="preserve">• </w:t>
            </w:r>
            <w:r w:rsidRPr="00B778AB">
              <w:rPr>
                <w:rStyle w:val="ac"/>
                <w:b w:val="0"/>
                <w:bCs w:val="0"/>
              </w:rPr>
              <w:t>x(t), y(t), z(t)</w:t>
            </w:r>
            <w:r w:rsidRPr="00B778AB">
              <w:t xml:space="preserve"> (функции)</w:t>
            </w:r>
          </w:p>
        </w:tc>
        <w:tc>
          <w:tcPr>
            <w:tcW w:w="4390" w:type="dxa"/>
            <w:vAlign w:val="center"/>
          </w:tcPr>
          <w:p w14:paraId="281A3EEE" w14:textId="3ECB1101" w:rsidR="00B778AB" w:rsidRPr="00B778AB" w:rsidRDefault="00B778AB" w:rsidP="00B778AB">
            <w:pPr>
              <w:spacing w:after="120"/>
              <w:jc w:val="both"/>
              <w:rPr>
                <w:sz w:val="28"/>
              </w:rPr>
            </w:pPr>
            <w:r w:rsidRPr="00B778AB">
              <w:t>Определяют модель движения цели и радиус попадания для подбора углов и визуализации.</w:t>
            </w:r>
          </w:p>
        </w:tc>
      </w:tr>
    </w:tbl>
    <w:p w14:paraId="069260D9" w14:textId="2C77D3AA" w:rsidR="00B778AB" w:rsidRPr="000D5B1F" w:rsidRDefault="00B778AB" w:rsidP="00B778AB">
      <w:pPr>
        <w:spacing w:after="120"/>
        <w:ind w:firstLine="720"/>
        <w:jc w:val="both"/>
        <w:rPr>
          <w:sz w:val="28"/>
        </w:rPr>
      </w:pPr>
    </w:p>
    <w:p w14:paraId="51C03428" w14:textId="74F7E443" w:rsidR="000D5B1F" w:rsidRPr="00CD548E" w:rsidRDefault="009F617C" w:rsidP="00CD548E">
      <w:pPr>
        <w:pStyle w:val="10"/>
        <w:rPr>
          <w:b w:val="0"/>
          <w:bCs/>
        </w:rPr>
      </w:pPr>
      <w:bookmarkStart w:id="6" w:name="_Toc196855552"/>
      <w:r>
        <w:t>Описание ограничений на вводимые параметры и их влияние на полет</w:t>
      </w:r>
      <w:bookmarkEnd w:id="6"/>
    </w:p>
    <w:p w14:paraId="540C3432" w14:textId="6AC62931" w:rsidR="00CD548E" w:rsidRDefault="00CD548E" w:rsidP="00CD548E">
      <w:pPr>
        <w:spacing w:after="120"/>
        <w:ind w:firstLine="720"/>
        <w:jc w:val="both"/>
        <w:rPr>
          <w:sz w:val="28"/>
        </w:rPr>
      </w:pPr>
      <w:r w:rsidRPr="00CD548E">
        <w:rPr>
          <w:sz w:val="28"/>
        </w:rPr>
        <w:t>В данном разделе мы устанавливаем физические и численные ограничения на вводимые в баллистический калькулятор параметры, а также описываем, как изменение каждого из них сказывается на траектории полёта пули</w:t>
      </w:r>
      <w:r>
        <w:rPr>
          <w:sz w:val="28"/>
        </w:rPr>
        <w:t>, исходя из реализации расчетов в коде и проведенных тестов</w:t>
      </w:r>
      <w:r w:rsidRPr="00CD548E">
        <w:rPr>
          <w:sz w:val="28"/>
        </w:rPr>
        <w:t>.</w:t>
      </w:r>
    </w:p>
    <w:p w14:paraId="7C01880E" w14:textId="77777777" w:rsidR="00CD548E" w:rsidRPr="009F617C" w:rsidRDefault="00CD548E" w:rsidP="00CD548E">
      <w:pPr>
        <w:spacing w:before="480" w:after="240"/>
        <w:jc w:val="right"/>
        <w:rPr>
          <w:iCs/>
          <w:szCs w:val="28"/>
        </w:rPr>
      </w:pPr>
      <w:r w:rsidRPr="00EC077D">
        <w:rPr>
          <w:iCs/>
          <w:szCs w:val="28"/>
        </w:rPr>
        <w:lastRenderedPageBreak/>
        <w:t xml:space="preserve">Таблица </w:t>
      </w:r>
      <w:r>
        <w:rPr>
          <w:iCs/>
          <w:szCs w:val="28"/>
        </w:rPr>
        <w:t>2</w:t>
      </w:r>
      <w:r>
        <w:rPr>
          <w:iCs/>
          <w:szCs w:val="28"/>
        </w:rPr>
        <w:t>.</w:t>
      </w:r>
      <w:r w:rsidRPr="004839A5">
        <w:rPr>
          <w:iCs/>
          <w:szCs w:val="28"/>
        </w:rPr>
        <w:t xml:space="preserve"> </w:t>
      </w:r>
      <w:r>
        <w:rPr>
          <w:iCs/>
          <w:szCs w:val="28"/>
        </w:rPr>
        <w:t>Параметры стрельбы</w:t>
      </w:r>
    </w:p>
    <w:tbl>
      <w:tblPr>
        <w:tblStyle w:val="a9"/>
        <w:tblW w:w="0" w:type="auto"/>
        <w:tblLook w:val="04A0" w:firstRow="1" w:lastRow="0" w:firstColumn="1" w:lastColumn="0" w:noHBand="0" w:noVBand="1"/>
      </w:tblPr>
      <w:tblGrid>
        <w:gridCol w:w="1926"/>
        <w:gridCol w:w="1850"/>
        <w:gridCol w:w="3165"/>
        <w:gridCol w:w="2406"/>
      </w:tblGrid>
      <w:tr w:rsidR="00A7225F" w14:paraId="57C2F20F" w14:textId="77777777" w:rsidTr="00A7225F">
        <w:tc>
          <w:tcPr>
            <w:tcW w:w="1926" w:type="dxa"/>
            <w:vAlign w:val="center"/>
          </w:tcPr>
          <w:p w14:paraId="737D5BD4" w14:textId="459809F1" w:rsidR="00CD548E" w:rsidRPr="00CD548E" w:rsidRDefault="00CD548E" w:rsidP="00CD548E">
            <w:pPr>
              <w:spacing w:after="120"/>
              <w:jc w:val="center"/>
              <w:rPr>
                <w:iCs/>
                <w:szCs w:val="28"/>
              </w:rPr>
            </w:pPr>
            <w:r w:rsidRPr="00CD548E">
              <w:t>Параметр</w:t>
            </w:r>
          </w:p>
        </w:tc>
        <w:tc>
          <w:tcPr>
            <w:tcW w:w="1850" w:type="dxa"/>
            <w:vAlign w:val="center"/>
          </w:tcPr>
          <w:p w14:paraId="2B38D93D" w14:textId="74C239C4" w:rsidR="00CD548E" w:rsidRPr="00CD548E" w:rsidRDefault="00CD548E" w:rsidP="00CD548E">
            <w:pPr>
              <w:spacing w:after="120"/>
              <w:jc w:val="center"/>
              <w:rPr>
                <w:iCs/>
                <w:szCs w:val="28"/>
              </w:rPr>
            </w:pPr>
            <w:r w:rsidRPr="00CD548E">
              <w:t>Диапазон</w:t>
            </w:r>
          </w:p>
        </w:tc>
        <w:tc>
          <w:tcPr>
            <w:tcW w:w="3165" w:type="dxa"/>
            <w:vAlign w:val="center"/>
          </w:tcPr>
          <w:p w14:paraId="3EF2D180" w14:textId="5A2EFE86" w:rsidR="00CD548E" w:rsidRPr="00CD548E" w:rsidRDefault="00CD548E" w:rsidP="00CD548E">
            <w:pPr>
              <w:spacing w:after="120"/>
              <w:jc w:val="center"/>
              <w:rPr>
                <w:iCs/>
                <w:szCs w:val="28"/>
              </w:rPr>
            </w:pPr>
            <w:r w:rsidRPr="00CD548E">
              <w:t>Код / Формула</w:t>
            </w:r>
          </w:p>
        </w:tc>
        <w:tc>
          <w:tcPr>
            <w:tcW w:w="2406" w:type="dxa"/>
            <w:vAlign w:val="center"/>
          </w:tcPr>
          <w:p w14:paraId="045BFB43" w14:textId="57E7514A" w:rsidR="00CD548E" w:rsidRPr="00CD548E" w:rsidRDefault="00CD548E" w:rsidP="00CD548E">
            <w:pPr>
              <w:spacing w:after="120"/>
              <w:jc w:val="center"/>
              <w:rPr>
                <w:iCs/>
                <w:szCs w:val="28"/>
              </w:rPr>
            </w:pPr>
            <w:r w:rsidRPr="00CD548E">
              <w:t>Влияние на траекторию</w:t>
            </w:r>
          </w:p>
        </w:tc>
      </w:tr>
      <w:tr w:rsidR="00A7225F" w14:paraId="040563D7" w14:textId="77777777" w:rsidTr="00A7225F">
        <w:tc>
          <w:tcPr>
            <w:tcW w:w="1926" w:type="dxa"/>
            <w:vAlign w:val="center"/>
          </w:tcPr>
          <w:p w14:paraId="6CCD168B" w14:textId="7EC9173C" w:rsidR="00CD548E" w:rsidRPr="00CD548E" w:rsidRDefault="00CD548E" w:rsidP="00A7225F">
            <w:pPr>
              <w:spacing w:after="120"/>
              <w:rPr>
                <w:iCs/>
              </w:rPr>
            </w:pPr>
            <w:r w:rsidRPr="00CD548E">
              <w:rPr>
                <w:rStyle w:val="ac"/>
                <w:b w:val="0"/>
                <w:bCs w:val="0"/>
              </w:rPr>
              <w:t>С</w:t>
            </w:r>
            <w:r w:rsidRPr="00CD548E">
              <w:t>корость</w:t>
            </w:r>
          </w:p>
        </w:tc>
        <w:tc>
          <w:tcPr>
            <w:tcW w:w="1850" w:type="dxa"/>
            <w:vAlign w:val="center"/>
          </w:tcPr>
          <w:p w14:paraId="3ACA2125" w14:textId="77777777" w:rsidR="00CD548E" w:rsidRDefault="00CD548E" w:rsidP="00A7225F">
            <w:pPr>
              <w:spacing w:after="120"/>
              <w:rPr>
                <w:rStyle w:val="HTML"/>
                <w:rFonts w:ascii="Times New Roman" w:hAnsi="Times New Roman" w:cs="Times New Roman"/>
                <w:sz w:val="24"/>
                <w:szCs w:val="24"/>
              </w:rPr>
            </w:pPr>
            <w:r w:rsidRPr="00CD548E">
              <w:rPr>
                <w:rStyle w:val="HTML"/>
                <w:rFonts w:ascii="Times New Roman" w:hAnsi="Times New Roman" w:cs="Times New Roman"/>
                <w:sz w:val="24"/>
                <w:szCs w:val="24"/>
              </w:rPr>
              <w:t>(0…1500] м/с</w:t>
            </w:r>
          </w:p>
          <w:p w14:paraId="12E6BE52" w14:textId="035C4A17" w:rsidR="00A7225F" w:rsidRPr="00CD548E" w:rsidRDefault="00A7225F" w:rsidP="00A7225F">
            <w:pPr>
              <w:spacing w:after="120"/>
              <w:rPr>
                <w:iCs/>
              </w:rPr>
            </w:pPr>
            <w:r>
              <w:rPr>
                <w:rStyle w:val="HTML"/>
                <w:rFonts w:ascii="Times New Roman" w:hAnsi="Times New Roman" w:cs="Times New Roman"/>
                <w:sz w:val="24"/>
                <w:szCs w:val="24"/>
              </w:rPr>
              <w:t>При больших значениях возможен выход за таблицу сопротивлений</w:t>
            </w:r>
          </w:p>
        </w:tc>
        <w:tc>
          <w:tcPr>
            <w:tcW w:w="3165" w:type="dxa"/>
            <w:vAlign w:val="center"/>
          </w:tcPr>
          <w:p w14:paraId="1581DEAE" w14:textId="77777777" w:rsidR="00A7225F" w:rsidRPr="00A7225F" w:rsidRDefault="00A7225F" w:rsidP="00A7225F">
            <w:pPr>
              <w:spacing w:after="12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m:rPr>
                            <m:nor/>
                          </m:rPr>
                          <w:rPr>
                            <w:rFonts w:ascii="Cambria Math" w:hAnsi="Cambria Math"/>
                            <w:lang w:val="en-US"/>
                          </w:rPr>
                          <m:t>vert</m:t>
                        </m:r>
                      </m:e>
                    </m:d>
                  </m:e>
                </m:func>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m:rPr>
                            <m:nor/>
                          </m:rPr>
                          <w:rPr>
                            <w:rFonts w:ascii="Cambria Math" w:hAnsi="Cambria Math"/>
                            <w:lang w:val="en-US"/>
                          </w:rPr>
                          <m:t>horiz</m:t>
                        </m:r>
                      </m:e>
                    </m:d>
                  </m:e>
                </m:func>
              </m:oMath>
            </m:oMathPara>
          </w:p>
          <w:p w14:paraId="624AD2F4" w14:textId="4722E23D" w:rsidR="00A7225F" w:rsidRPr="00A7225F" w:rsidRDefault="00A7225F" w:rsidP="00A7225F">
            <w:pPr>
              <w:spacing w:after="120"/>
              <w:rPr>
                <w:lang w:val="en-US"/>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y</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lang w:val="en-US"/>
                      </w:rPr>
                      <m:t>0</m:t>
                    </m:r>
                  </m:sub>
                </m:sSub>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nor/>
                          </m:rPr>
                          <w:rPr>
                            <w:rFonts w:ascii="Cambria Math" w:hAnsi="Cambria Math"/>
                            <w:lang w:val="en-US"/>
                          </w:rPr>
                          <m:t>vert</m:t>
                        </m:r>
                      </m:e>
                    </m:d>
                  </m:e>
                </m:func>
                <m:func>
                  <m:funcPr>
                    <m:ctrlPr>
                      <w:rPr>
                        <w:rFonts w:ascii="Cambria Math" w:hAnsi="Cambria Math"/>
                      </w:rPr>
                    </m:ctrlPr>
                  </m:funcPr>
                  <m:fName>
                    <m:r>
                      <m:rPr>
                        <m:sty m:val="p"/>
                      </m:rPr>
                      <w:rPr>
                        <w:rFonts w:ascii="Cambria Math" w:hAnsi="Cambria Math"/>
                        <w:lang w:val="en-US"/>
                      </w:rPr>
                      <m:t>sin</m:t>
                    </m:r>
                  </m:fName>
                  <m:e>
                    <m:d>
                      <m:dPr>
                        <m:ctrlPr>
                          <w:rPr>
                            <w:rFonts w:ascii="Cambria Math" w:hAnsi="Cambria Math"/>
                          </w:rPr>
                        </m:ctrlPr>
                      </m:dPr>
                      <m:e>
                        <m:r>
                          <m:rPr>
                            <m:nor/>
                          </m:rPr>
                          <w:rPr>
                            <w:rFonts w:ascii="Cambria Math" w:hAnsi="Cambria Math"/>
                            <w:lang w:val="en-US"/>
                          </w:rPr>
                          <m:t>horiz</m:t>
                        </m:r>
                      </m:e>
                    </m:d>
                  </m:e>
                </m:func>
              </m:oMath>
            </m:oMathPara>
          </w:p>
          <w:p w14:paraId="392011F4" w14:textId="31D256C1" w:rsidR="00A7225F" w:rsidRPr="00A7225F" w:rsidRDefault="00A7225F" w:rsidP="00A7225F">
            <w:pPr>
              <w:spacing w:after="120"/>
              <w:rPr>
                <w:lang w:val="en-US"/>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lang w:val="en-US"/>
                      </w:rPr>
                      <m:t>0</m:t>
                    </m:r>
                  </m:sub>
                </m:sSub>
                <m:func>
                  <m:funcPr>
                    <m:ctrlPr>
                      <w:rPr>
                        <w:rFonts w:ascii="Cambria Math" w:hAnsi="Cambria Math"/>
                      </w:rPr>
                    </m:ctrlPr>
                  </m:funcPr>
                  <m:fName>
                    <m:r>
                      <m:rPr>
                        <m:sty m:val="p"/>
                      </m:rPr>
                      <w:rPr>
                        <w:rFonts w:ascii="Cambria Math" w:hAnsi="Cambria Math"/>
                        <w:lang w:val="en-US"/>
                      </w:rPr>
                      <m:t>sin</m:t>
                    </m:r>
                  </m:fName>
                  <m:e>
                    <m:d>
                      <m:dPr>
                        <m:ctrlPr>
                          <w:rPr>
                            <w:rFonts w:ascii="Cambria Math" w:hAnsi="Cambria Math"/>
                          </w:rPr>
                        </m:ctrlPr>
                      </m:dPr>
                      <m:e>
                        <m:r>
                          <m:rPr>
                            <m:nor/>
                          </m:rPr>
                          <w:rPr>
                            <w:rFonts w:ascii="Cambria Math" w:hAnsi="Cambria Math"/>
                            <w:lang w:val="en-US"/>
                          </w:rPr>
                          <m:t>vert</m:t>
                        </m:r>
                      </m:e>
                    </m:d>
                  </m:e>
                </m:func>
              </m:oMath>
            </m:oMathPara>
          </w:p>
        </w:tc>
        <w:tc>
          <w:tcPr>
            <w:tcW w:w="2406" w:type="dxa"/>
            <w:vAlign w:val="center"/>
          </w:tcPr>
          <w:p w14:paraId="5065FBE6" w14:textId="62D8E8EF" w:rsidR="00A7225F" w:rsidRDefault="00CD548E" w:rsidP="00A7225F">
            <w:pPr>
              <w:pStyle w:val="ad"/>
              <w:spacing w:before="0" w:beforeAutospacing="0" w:after="120" w:afterAutospacing="0"/>
            </w:pPr>
            <w:r w:rsidRPr="00CD548E">
              <w:t xml:space="preserve">• ↑ v₀ → ↑ начальная кин. энергия </w:t>
            </w:r>
            <m:oMath>
              <m:r>
                <w:rPr>
                  <w:rFonts w:ascii="Cambria Math" w:hAnsi="Cambria Math"/>
                </w:rPr>
                <m:t>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CD548E">
              <w:t>→ сильнее инерция → растёт дальность</w:t>
            </w:r>
            <w:r w:rsidR="00517F64">
              <w:t>.</w:t>
            </w:r>
          </w:p>
          <w:p w14:paraId="1E5D8008" w14:textId="3F7ABE07" w:rsidR="00CD548E" w:rsidRPr="00A7225F" w:rsidRDefault="00CD548E" w:rsidP="00A7225F">
            <w:pPr>
              <w:pStyle w:val="ad"/>
              <w:spacing w:before="0" w:beforeAutospacing="0" w:after="120" w:afterAutospacing="0"/>
            </w:pPr>
            <w:r w:rsidRPr="00CD548E">
              <w:t>• ↓ v₀ → пулю быстро гасит сопротивление, ↓ дальность и высота</w:t>
            </w:r>
            <w:r w:rsidR="00517F64">
              <w:t>.</w:t>
            </w:r>
          </w:p>
        </w:tc>
      </w:tr>
      <w:tr w:rsidR="00A7225F" w14:paraId="6892D2E9" w14:textId="77777777" w:rsidTr="00A7225F">
        <w:tc>
          <w:tcPr>
            <w:tcW w:w="1926" w:type="dxa"/>
            <w:vAlign w:val="center"/>
          </w:tcPr>
          <w:p w14:paraId="5DD3D3AB" w14:textId="19C39C36" w:rsidR="00CD548E" w:rsidRPr="00CD548E" w:rsidRDefault="00CD548E" w:rsidP="00A7225F">
            <w:pPr>
              <w:spacing w:after="120"/>
              <w:rPr>
                <w:iCs/>
              </w:rPr>
            </w:pPr>
            <w:r w:rsidRPr="00CD548E">
              <w:rPr>
                <w:rStyle w:val="ac"/>
                <w:b w:val="0"/>
                <w:bCs w:val="0"/>
              </w:rPr>
              <w:t>Скорость ветра</w:t>
            </w:r>
          </w:p>
        </w:tc>
        <w:tc>
          <w:tcPr>
            <w:tcW w:w="1850" w:type="dxa"/>
            <w:vAlign w:val="center"/>
          </w:tcPr>
          <w:p w14:paraId="3B2E9316" w14:textId="77777777" w:rsidR="00CD548E" w:rsidRDefault="00CD548E" w:rsidP="00A7225F">
            <w:pPr>
              <w:spacing w:after="120"/>
              <w:rPr>
                <w:rStyle w:val="HTML"/>
                <w:rFonts w:ascii="Times New Roman" w:hAnsi="Times New Roman" w:cs="Times New Roman"/>
                <w:sz w:val="24"/>
                <w:szCs w:val="24"/>
              </w:rPr>
            </w:pPr>
            <w:r w:rsidRPr="00CD548E">
              <w:rPr>
                <w:rStyle w:val="HTML"/>
                <w:rFonts w:ascii="Times New Roman" w:hAnsi="Times New Roman" w:cs="Times New Roman"/>
                <w:sz w:val="24"/>
                <w:szCs w:val="24"/>
              </w:rPr>
              <w:t>[0…+</w:t>
            </w:r>
            <w:r w:rsidR="00A7225F">
              <w:rPr>
                <w:rStyle w:val="HTML"/>
                <w:rFonts w:ascii="Times New Roman" w:hAnsi="Times New Roman" w:cs="Times New Roman"/>
                <w:sz w:val="24"/>
                <w:szCs w:val="24"/>
              </w:rPr>
              <w:t>4</w:t>
            </w:r>
            <w:r w:rsidRPr="00CD548E">
              <w:rPr>
                <w:rStyle w:val="HTML"/>
                <w:rFonts w:ascii="Times New Roman" w:hAnsi="Times New Roman" w:cs="Times New Roman"/>
                <w:sz w:val="24"/>
                <w:szCs w:val="24"/>
              </w:rPr>
              <w:t>0] м/с</w:t>
            </w:r>
          </w:p>
          <w:p w14:paraId="226C398A" w14:textId="2B06C943" w:rsidR="00925BBC" w:rsidRPr="00CD548E" w:rsidRDefault="00925BBC" w:rsidP="00A7225F">
            <w:pPr>
              <w:spacing w:after="120"/>
              <w:rPr>
                <w:iCs/>
              </w:rPr>
            </w:pPr>
            <w:r>
              <w:rPr>
                <w:rStyle w:val="HTML"/>
                <w:rFonts w:ascii="Times New Roman" w:hAnsi="Times New Roman" w:cs="Times New Roman"/>
                <w:sz w:val="24"/>
                <w:szCs w:val="24"/>
              </w:rPr>
              <w:t>Можно задать выше, но это будет намного больше, чем ураганный ветер.</w:t>
            </w:r>
          </w:p>
        </w:tc>
        <w:tc>
          <w:tcPr>
            <w:tcW w:w="3165" w:type="dxa"/>
            <w:vAlign w:val="center"/>
          </w:tcPr>
          <w:p w14:paraId="358EA5E1" w14:textId="77777777" w:rsidR="00CD548E" w:rsidRPr="00A7225F" w:rsidRDefault="00A7225F" w:rsidP="00A7225F">
            <w:pPr>
              <w:spacing w:after="120"/>
            </w:pPr>
            <m:oMathPara>
              <m:oMath>
                <m:r>
                  <m:rPr>
                    <m:sty m:val="p"/>
                  </m:rPr>
                  <w:rPr>
                    <w:rFonts w:ascii="Cambria Math" w:hAnsi="Cambria Math"/>
                  </w:rPr>
                  <m:t>windX</m:t>
                </m:r>
                <m:r>
                  <m:rPr>
                    <m:sty m:val="p"/>
                  </m:rPr>
                  <w:rPr>
                    <w:rFonts w:ascii="Cambria Math" w:hAnsi="Cambria Math"/>
                  </w:rPr>
                  <m:t>=-</m:t>
                </m:r>
                <m:r>
                  <m:rPr>
                    <m:sty m:val="p"/>
                  </m:rPr>
                  <w:rPr>
                    <w:rFonts w:ascii="Cambria Math" w:hAnsi="Cambria Math"/>
                  </w:rPr>
                  <m:t> </m:t>
                </m:r>
                <m:r>
                  <m:rPr>
                    <m:sty m:val="p"/>
                  </m:rPr>
                  <w:rPr>
                    <w:rFonts w:ascii="Cambria Math" w:hAnsi="Cambria Math"/>
                  </w:rPr>
                  <m:t>windSpeed⋅</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windAngle</m:t>
                        </m:r>
                      </m:e>
                    </m:d>
                  </m:e>
                </m:func>
              </m:oMath>
            </m:oMathPara>
          </w:p>
          <w:p w14:paraId="2AC1BE68" w14:textId="77777777" w:rsidR="00A7225F" w:rsidRPr="00A7225F" w:rsidRDefault="00A7225F" w:rsidP="00A7225F">
            <w:pPr>
              <w:spacing w:after="120"/>
            </w:pPr>
            <m:oMathPara>
              <m:oMath>
                <m:r>
                  <m:rPr>
                    <m:sty m:val="p"/>
                  </m:rPr>
                  <w:rPr>
                    <w:rFonts w:ascii="Cambria Math" w:hAnsi="Cambria Math"/>
                  </w:rPr>
                  <m:t>windY</m:t>
                </m:r>
                <m:r>
                  <m:rPr>
                    <m:sty m:val="p"/>
                  </m:rPr>
                  <w:rPr>
                    <w:rFonts w:ascii="Cambria Math" w:hAnsi="Cambria Math"/>
                  </w:rPr>
                  <m:t>=-</m:t>
                </m:r>
                <m:r>
                  <m:rPr>
                    <m:sty m:val="p"/>
                  </m:rPr>
                  <w:rPr>
                    <w:rFonts w:ascii="Cambria Math" w:hAnsi="Cambria Math"/>
                  </w:rPr>
                  <m:t> </m:t>
                </m:r>
                <m:r>
                  <m:rPr>
                    <m:sty m:val="p"/>
                  </m:rPr>
                  <w:rPr>
                    <w:rFonts w:ascii="Cambria Math" w:hAnsi="Cambria Math"/>
                  </w:rPr>
                  <m:t>windSpeed⋅</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windAngle</m:t>
                        </m:r>
                      </m:e>
                    </m:d>
                  </m:e>
                </m:func>
              </m:oMath>
            </m:oMathPara>
          </w:p>
          <w:p w14:paraId="2CE8249F" w14:textId="2048FA94" w:rsidR="00A7225F" w:rsidRPr="00A7225F" w:rsidRDefault="00A7225F" w:rsidP="00A7225F">
            <w:pPr>
              <w:spacing w:after="120"/>
              <w:rPr>
                <w:iCs/>
                <w:lang w:val="en-US"/>
              </w:rPr>
            </w:pPr>
          </w:p>
        </w:tc>
        <w:tc>
          <w:tcPr>
            <w:tcW w:w="2406" w:type="dxa"/>
            <w:vAlign w:val="center"/>
          </w:tcPr>
          <w:p w14:paraId="4C91342E" w14:textId="366D0EB0" w:rsidR="00A7225F" w:rsidRPr="00A7225F" w:rsidRDefault="00CD548E" w:rsidP="00A7225F">
            <w:pPr>
              <w:spacing w:after="120"/>
            </w:pPr>
            <w:r w:rsidRPr="00CD548E">
              <w:t xml:space="preserve">• Ветер </w:t>
            </w:r>
            <w:r w:rsidR="00A7225F">
              <w:t>либо поддувает, либо замедляет</w:t>
            </w:r>
            <w:r w:rsidR="00517F64">
              <w:t xml:space="preserve"> пулю.</w:t>
            </w:r>
          </w:p>
          <w:p w14:paraId="60D1B828" w14:textId="048CA794" w:rsidR="00CD548E" w:rsidRPr="00A7225F" w:rsidRDefault="00CD548E" w:rsidP="00A7225F">
            <w:pPr>
              <w:spacing w:after="120"/>
              <w:rPr>
                <w:iCs/>
              </w:rPr>
            </w:pPr>
            <w:r w:rsidRPr="00CD548E">
              <w:t>• Больший ветер → сильнее боковой снос</w:t>
            </w:r>
            <w:r w:rsidR="00A7225F" w:rsidRPr="00A7225F">
              <w:t>.</w:t>
            </w:r>
          </w:p>
        </w:tc>
      </w:tr>
      <w:tr w:rsidR="00A7225F" w14:paraId="46677CD3" w14:textId="77777777" w:rsidTr="00A7225F">
        <w:tc>
          <w:tcPr>
            <w:tcW w:w="1926" w:type="dxa"/>
            <w:vAlign w:val="center"/>
          </w:tcPr>
          <w:p w14:paraId="63B22290" w14:textId="6D5BB68A" w:rsidR="00CD548E" w:rsidRPr="00CD548E" w:rsidRDefault="00CD548E" w:rsidP="00A7225F">
            <w:pPr>
              <w:spacing w:after="120"/>
              <w:rPr>
                <w:iCs/>
              </w:rPr>
            </w:pPr>
            <w:r w:rsidRPr="00CD548E">
              <w:rPr>
                <w:rStyle w:val="ac"/>
                <w:b w:val="0"/>
                <w:bCs w:val="0"/>
              </w:rPr>
              <w:t>Угол ветра</w:t>
            </w:r>
          </w:p>
        </w:tc>
        <w:tc>
          <w:tcPr>
            <w:tcW w:w="1850" w:type="dxa"/>
            <w:vAlign w:val="center"/>
          </w:tcPr>
          <w:p w14:paraId="43E4DA0F" w14:textId="6E9AF88A" w:rsidR="00CD548E" w:rsidRPr="00CD548E" w:rsidRDefault="00CD548E" w:rsidP="00A7225F">
            <w:pPr>
              <w:spacing w:after="120"/>
              <w:rPr>
                <w:iCs/>
              </w:rPr>
            </w:pPr>
            <w:r w:rsidRPr="00CD548E">
              <w:rPr>
                <w:rStyle w:val="HTML"/>
                <w:rFonts w:ascii="Times New Roman" w:hAnsi="Times New Roman" w:cs="Times New Roman"/>
                <w:sz w:val="24"/>
                <w:szCs w:val="24"/>
              </w:rPr>
              <w:t>[0…</w:t>
            </w:r>
            <w:r w:rsidR="00A7225F" w:rsidRPr="00CD548E">
              <w:rPr>
                <w:rStyle w:val="HTML"/>
                <w:rFonts w:ascii="Times New Roman" w:hAnsi="Times New Roman" w:cs="Times New Roman"/>
                <w:sz w:val="24"/>
                <w:szCs w:val="24"/>
              </w:rPr>
              <w:t>360) °</w:t>
            </w:r>
          </w:p>
        </w:tc>
        <w:tc>
          <w:tcPr>
            <w:tcW w:w="3165" w:type="dxa"/>
            <w:vAlign w:val="center"/>
          </w:tcPr>
          <w:p w14:paraId="3D8E52EE" w14:textId="379D6F35" w:rsidR="00A7225F" w:rsidRPr="00A7225F" w:rsidRDefault="00CD548E" w:rsidP="00A7225F">
            <w:pPr>
              <w:spacing w:after="120"/>
              <w:rPr>
                <w:iCs/>
              </w:rPr>
            </w:pPr>
            <w:r w:rsidRPr="00CD548E">
              <w:t xml:space="preserve">перевод в радианы для </w:t>
            </w:r>
            <m:oMath>
              <m:r>
                <w:rPr>
                  <w:rFonts w:ascii="Cambria Math" w:hAnsi="Cambria Math"/>
                </w:rPr>
                <m:t>windX</m:t>
              </m:r>
              <m:r>
                <m:rPr>
                  <m:lit/>
                </m:rPr>
                <w:rPr>
                  <w:rFonts w:ascii="Cambria Math" w:hAnsi="Cambria Math"/>
                </w:rPr>
                <m:t>/</m:t>
              </m:r>
              <m:r>
                <w:rPr>
                  <w:rFonts w:ascii="Cambria Math" w:hAnsi="Cambria Math"/>
                </w:rPr>
                <m:t>Y</m:t>
              </m:r>
            </m:oMath>
          </w:p>
        </w:tc>
        <w:tc>
          <w:tcPr>
            <w:tcW w:w="2406" w:type="dxa"/>
            <w:vAlign w:val="center"/>
          </w:tcPr>
          <w:p w14:paraId="18105A5E" w14:textId="383D91B7" w:rsidR="00CD548E" w:rsidRPr="00CD548E" w:rsidRDefault="00CD548E" w:rsidP="00A7225F">
            <w:pPr>
              <w:spacing w:after="120"/>
              <w:rPr>
                <w:iCs/>
              </w:rPr>
            </w:pPr>
            <w:r w:rsidRPr="00CD548E">
              <w:t xml:space="preserve">• Определяет направление ветра: – </w:t>
            </w:r>
            <w:r w:rsidR="00517F64" w:rsidRPr="00CD548E">
              <w:t>18</w:t>
            </w:r>
            <w:r w:rsidRPr="00CD548E">
              <w:t>0° = ветер «сзади» (усиливает дальность), 0° = встречный (тормозит пулю), – 90°/270° = боковой (максимальный снос по Y)</w:t>
            </w:r>
          </w:p>
        </w:tc>
      </w:tr>
      <w:tr w:rsidR="00A7225F" w14:paraId="371716A2" w14:textId="77777777" w:rsidTr="00A7225F">
        <w:tc>
          <w:tcPr>
            <w:tcW w:w="1926" w:type="dxa"/>
            <w:vAlign w:val="center"/>
          </w:tcPr>
          <w:p w14:paraId="0B2C78BB" w14:textId="193D7BB3" w:rsidR="00CD548E" w:rsidRPr="00CD548E" w:rsidRDefault="00CD548E" w:rsidP="00A7225F">
            <w:pPr>
              <w:spacing w:after="120"/>
              <w:rPr>
                <w:b/>
                <w:bCs/>
                <w:iCs/>
                <w:szCs w:val="28"/>
              </w:rPr>
            </w:pPr>
            <w:r w:rsidRPr="00CD548E">
              <w:rPr>
                <w:rStyle w:val="ac"/>
                <w:b w:val="0"/>
                <w:bCs w:val="0"/>
              </w:rPr>
              <w:t>Горизонтальный угол</w:t>
            </w:r>
          </w:p>
        </w:tc>
        <w:tc>
          <w:tcPr>
            <w:tcW w:w="1850" w:type="dxa"/>
            <w:vAlign w:val="center"/>
          </w:tcPr>
          <w:p w14:paraId="44205BC0" w14:textId="4889EDB6" w:rsidR="00CD548E" w:rsidRDefault="00925BBC" w:rsidP="00A7225F">
            <w:pPr>
              <w:spacing w:after="120"/>
              <w:rPr>
                <w:iCs/>
                <w:szCs w:val="28"/>
              </w:rPr>
            </w:pPr>
            <w:r w:rsidRPr="00CD548E">
              <w:rPr>
                <w:rStyle w:val="HTML"/>
                <w:rFonts w:ascii="Times New Roman" w:hAnsi="Times New Roman" w:cs="Times New Roman"/>
                <w:sz w:val="24"/>
                <w:szCs w:val="24"/>
              </w:rPr>
              <w:t>[0…360) °</w:t>
            </w:r>
          </w:p>
        </w:tc>
        <w:tc>
          <w:tcPr>
            <w:tcW w:w="3165" w:type="dxa"/>
            <w:vAlign w:val="center"/>
          </w:tcPr>
          <w:p w14:paraId="286CA8F9" w14:textId="31D0E078" w:rsidR="00CD548E" w:rsidRDefault="00517F64" w:rsidP="00A7225F">
            <w:pPr>
              <w:spacing w:after="120"/>
              <w:rPr>
                <w:iCs/>
                <w:szCs w:val="28"/>
              </w:rPr>
            </w:pPr>
            <m:oMath>
              <m:r>
                <w:rPr>
                  <w:rStyle w:val="HTML"/>
                  <w:rFonts w:ascii="Cambria Math" w:hAnsi="Cambria Math"/>
                  <w:sz w:val="24"/>
                  <w:szCs w:val="24"/>
                </w:rPr>
                <m:t>horizRad</m:t>
              </m:r>
            </m:oMath>
            <w:r w:rsidR="00CD548E">
              <w:t xml:space="preserve"> в расчёте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oMath>
            <w:r w:rsidR="00CD548E">
              <w:rPr>
                <w:rStyle w:val="HTML"/>
              </w:rPr>
              <w:t xml:space="preserve">, </w:t>
            </w:r>
            <m:oMath>
              <m:sSub>
                <m:sSubPr>
                  <m:ctrlPr>
                    <w:rPr>
                      <w:rFonts w:ascii="Cambria Math" w:hAnsi="Cambria Math"/>
                    </w:rPr>
                  </m:ctrlPr>
                </m:sSubPr>
                <m:e>
                  <m:r>
                    <w:rPr>
                      <w:rFonts w:ascii="Cambria Math" w:hAnsi="Cambria Math"/>
                    </w:rPr>
                    <m:t>v</m:t>
                  </m:r>
                </m:e>
                <m:sub>
                  <m:r>
                    <w:rPr>
                      <w:rFonts w:ascii="Cambria Math" w:hAnsi="Cambria Math"/>
                    </w:rPr>
                    <m:t>y</m:t>
                  </m:r>
                </m:sub>
              </m:sSub>
            </m:oMath>
          </w:p>
        </w:tc>
        <w:tc>
          <w:tcPr>
            <w:tcW w:w="2406" w:type="dxa"/>
            <w:vAlign w:val="center"/>
          </w:tcPr>
          <w:p w14:paraId="393592C4" w14:textId="77777777" w:rsidR="00A7225F" w:rsidRDefault="00CD548E" w:rsidP="00A7225F">
            <w:pPr>
              <w:spacing w:after="120"/>
            </w:pPr>
            <w:r>
              <w:t>• Поворачивает направление полёта в горизонтальной плоскости;</w:t>
            </w:r>
          </w:p>
          <w:p w14:paraId="6B9B1239" w14:textId="10D94511" w:rsidR="00CD548E" w:rsidRDefault="00CD548E" w:rsidP="00A7225F">
            <w:pPr>
              <w:spacing w:after="120"/>
              <w:rPr>
                <w:iCs/>
                <w:szCs w:val="28"/>
              </w:rPr>
            </w:pPr>
            <w:r>
              <w:t xml:space="preserve">• </w:t>
            </w:r>
            <w:r w:rsidR="00517F64">
              <w:t>±18</w:t>
            </w:r>
            <w:r>
              <w:t>0° → вдоль X, ±90° → вдоль</w:t>
            </w:r>
            <w:r w:rsidR="00517F64">
              <w:t xml:space="preserve"> оси</w:t>
            </w:r>
            <w:r>
              <w:t xml:space="preserve"> Y, 0° → назад</w:t>
            </w:r>
            <w:r w:rsidR="00517F64">
              <w:t>.</w:t>
            </w:r>
          </w:p>
        </w:tc>
      </w:tr>
      <w:tr w:rsidR="00A7225F" w14:paraId="3EE51E4C" w14:textId="77777777" w:rsidTr="00A7225F">
        <w:tc>
          <w:tcPr>
            <w:tcW w:w="1926" w:type="dxa"/>
            <w:vAlign w:val="center"/>
          </w:tcPr>
          <w:p w14:paraId="0BCC1D7F" w14:textId="30B1739E" w:rsidR="00CD548E" w:rsidRPr="00CD548E" w:rsidRDefault="00CD548E" w:rsidP="00A7225F">
            <w:pPr>
              <w:spacing w:after="120"/>
              <w:rPr>
                <w:b/>
                <w:bCs/>
                <w:iCs/>
                <w:szCs w:val="28"/>
              </w:rPr>
            </w:pPr>
            <w:r w:rsidRPr="00CD548E">
              <w:rPr>
                <w:rStyle w:val="ac"/>
                <w:b w:val="0"/>
                <w:bCs w:val="0"/>
              </w:rPr>
              <w:t>Вертикальный угол</w:t>
            </w:r>
          </w:p>
        </w:tc>
        <w:tc>
          <w:tcPr>
            <w:tcW w:w="1850" w:type="dxa"/>
            <w:vAlign w:val="center"/>
          </w:tcPr>
          <w:p w14:paraId="3094400B" w14:textId="50BC814F" w:rsidR="00CD548E" w:rsidRDefault="00925BBC" w:rsidP="00A7225F">
            <w:pPr>
              <w:spacing w:after="120"/>
              <w:rPr>
                <w:iCs/>
                <w:szCs w:val="28"/>
              </w:rPr>
            </w:pPr>
            <w:r w:rsidRPr="00CD548E">
              <w:rPr>
                <w:rStyle w:val="HTML"/>
                <w:rFonts w:ascii="Times New Roman" w:hAnsi="Times New Roman" w:cs="Times New Roman"/>
                <w:sz w:val="24"/>
                <w:szCs w:val="24"/>
              </w:rPr>
              <w:t>[0…360) °</w:t>
            </w:r>
          </w:p>
        </w:tc>
        <w:tc>
          <w:tcPr>
            <w:tcW w:w="3165" w:type="dxa"/>
            <w:vAlign w:val="center"/>
          </w:tcPr>
          <w:p w14:paraId="4269B499" w14:textId="3D7CA20A" w:rsidR="00CD548E" w:rsidRPr="00517F64" w:rsidRDefault="00517F64" w:rsidP="00A7225F">
            <w:pPr>
              <w:spacing w:after="120"/>
              <w:rPr>
                <w:iCs/>
              </w:rPr>
            </w:pPr>
            <m:oMath>
              <m:r>
                <w:rPr>
                  <w:rStyle w:val="HTML"/>
                  <w:rFonts w:ascii="Cambria Math" w:hAnsi="Cambria Math"/>
                  <w:sz w:val="24"/>
                  <w:szCs w:val="24"/>
                  <w:lang w:val="en-US"/>
                </w:rPr>
                <m:t>vertRad</m:t>
              </m:r>
            </m:oMath>
            <w:r w:rsidR="00CD548E" w:rsidRPr="00517F64">
              <w:rPr>
                <w:rStyle w:val="HTML"/>
                <w:sz w:val="24"/>
                <w:szCs w:val="24"/>
              </w:rPr>
              <w:t xml:space="preserve"> = </w:t>
            </w:r>
            <m:oMath>
              <m:r>
                <w:rPr>
                  <w:rStyle w:val="HTML"/>
                  <w:rFonts w:ascii="Cambria Math" w:hAnsi="Cambria Math"/>
                  <w:sz w:val="24"/>
                  <w:szCs w:val="24"/>
                  <w:lang w:val="en-US"/>
                </w:rPr>
                <m:t>radians</m:t>
              </m:r>
              <m:r>
                <w:rPr>
                  <w:rStyle w:val="HTML"/>
                  <w:rFonts w:ascii="Cambria Math" w:hAnsi="Cambria Math"/>
                  <w:sz w:val="24"/>
                  <w:szCs w:val="24"/>
                </w:rPr>
                <m:t>(</m:t>
              </m:r>
              <m:r>
                <w:rPr>
                  <w:rStyle w:val="HTML"/>
                  <w:rFonts w:ascii="Cambria Math" w:hAnsi="Cambria Math"/>
                  <w:sz w:val="24"/>
                  <w:szCs w:val="24"/>
                  <w:lang w:val="en-US"/>
                </w:rPr>
                <m:t>vertAngle</m:t>
              </m:r>
              <m:r>
                <w:rPr>
                  <w:rStyle w:val="HTML"/>
                  <w:rFonts w:ascii="Cambria Math" w:hAnsi="Cambria Math"/>
                  <w:sz w:val="24"/>
                  <w:szCs w:val="24"/>
                </w:rPr>
                <m:t>)</m:t>
              </m:r>
            </m:oMath>
            <w:r w:rsidR="00CD548E" w:rsidRPr="00517F64">
              <w:t xml:space="preserve"> в </w:t>
            </w:r>
            <w:r w:rsidRPr="00517F64">
              <w:rPr>
                <w:rFonts w:eastAsiaTheme="minorHAnsi"/>
                <w:noProof/>
              </w:rPr>
              <w:drawing>
                <wp:inline distT="0" distB="0" distL="0" distR="0" wp14:anchorId="0DF59876" wp14:editId="296F55FD">
                  <wp:extent cx="142875" cy="180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CD548E" w:rsidRPr="00517F64">
              <w:rPr>
                <w:rStyle w:val="HTML"/>
                <w:sz w:val="24"/>
                <w:szCs w:val="24"/>
              </w:rPr>
              <w:t xml:space="preserve">, </w:t>
            </w:r>
            <w:r w:rsidRPr="00517F64">
              <w:rPr>
                <w:rFonts w:eastAsiaTheme="minorHAnsi"/>
                <w:noProof/>
              </w:rPr>
              <w:drawing>
                <wp:inline distT="0" distB="0" distL="0" distR="0" wp14:anchorId="7EA3B894" wp14:editId="5742D143">
                  <wp:extent cx="152400" cy="200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CD548E" w:rsidRPr="00517F64">
              <w:rPr>
                <w:rStyle w:val="HTML"/>
                <w:sz w:val="24"/>
                <w:szCs w:val="24"/>
              </w:rPr>
              <w:t xml:space="preserve">, </w:t>
            </w:r>
            <m:oMath>
              <m:sSub>
                <m:sSubPr>
                  <m:ctrlPr>
                    <w:rPr>
                      <w:rFonts w:ascii="Cambria Math" w:hAnsi="Cambria Math"/>
                    </w:rPr>
                  </m:ctrlPr>
                </m:sSubPr>
                <m:e>
                  <m:r>
                    <w:rPr>
                      <w:rFonts w:ascii="Cambria Math" w:hAnsi="Cambria Math"/>
                    </w:rPr>
                    <m:t>v</m:t>
                  </m:r>
                </m:e>
                <m:sub>
                  <m:r>
                    <w:rPr>
                      <w:rFonts w:ascii="Cambria Math" w:hAnsi="Cambria Math"/>
                    </w:rPr>
                    <m:t>z</m:t>
                  </m:r>
                </m:sub>
              </m:sSub>
            </m:oMath>
          </w:p>
        </w:tc>
        <w:tc>
          <w:tcPr>
            <w:tcW w:w="2406" w:type="dxa"/>
            <w:vAlign w:val="center"/>
          </w:tcPr>
          <w:p w14:paraId="2344BF2E" w14:textId="08028A24" w:rsidR="00A7225F" w:rsidRDefault="00CD548E" w:rsidP="00A7225F">
            <w:pPr>
              <w:spacing w:after="120"/>
            </w:pPr>
            <w:r>
              <w:t xml:space="preserve">• Определяет </w:t>
            </w:r>
            <w:r w:rsidR="00517F64">
              <w:t>направление вылета пули по высоте</w:t>
            </w:r>
            <w:r>
              <w:t>;</w:t>
            </w:r>
          </w:p>
          <w:p w14:paraId="4AA3354E" w14:textId="00AB1CC1" w:rsidR="00517F64" w:rsidRPr="00517F64" w:rsidRDefault="00CD548E" w:rsidP="00A7225F">
            <w:pPr>
              <w:spacing w:after="120"/>
            </w:pPr>
            <w:r>
              <w:t xml:space="preserve">• ↑ угол → ↑ подъём, ↓ горизонтальная скорость → ↓ дальность, ↑ макс. </w:t>
            </w:r>
            <w:r w:rsidR="00517F64">
              <w:t xml:space="preserve">высота, если угол больше </w:t>
            </w:r>
            <w:r w:rsidR="00517F64" w:rsidRPr="00517F64">
              <w:t>~34</w:t>
            </w:r>
            <w:r w:rsidR="00517F64" w:rsidRPr="00CD548E">
              <w:rPr>
                <w:rStyle w:val="HTML"/>
                <w:rFonts w:ascii="Times New Roman" w:hAnsi="Times New Roman" w:cs="Times New Roman"/>
                <w:sz w:val="24"/>
                <w:szCs w:val="24"/>
              </w:rPr>
              <w:t>°</w:t>
            </w:r>
            <w:r w:rsidR="00517F64">
              <w:rPr>
                <w:rStyle w:val="HTML"/>
                <w:rFonts w:ascii="Times New Roman" w:hAnsi="Times New Roman" w:cs="Times New Roman"/>
                <w:sz w:val="24"/>
                <w:szCs w:val="24"/>
              </w:rPr>
              <w:t xml:space="preserve">, иначе </w:t>
            </w:r>
            <w:r w:rsidR="00517F64">
              <w:rPr>
                <w:rStyle w:val="HTML"/>
                <w:rFonts w:ascii="Times New Roman" w:hAnsi="Times New Roman" w:cs="Times New Roman"/>
                <w:sz w:val="24"/>
                <w:szCs w:val="24"/>
              </w:rPr>
              <w:lastRenderedPageBreak/>
              <w:t>дальность увеличивается, а высота падает.</w:t>
            </w:r>
          </w:p>
          <w:p w14:paraId="6C4219CF" w14:textId="27079C6E" w:rsidR="00CD548E" w:rsidRDefault="00CD548E" w:rsidP="00A7225F">
            <w:pPr>
              <w:spacing w:after="120"/>
              <w:rPr>
                <w:iCs/>
                <w:szCs w:val="28"/>
              </w:rPr>
            </w:pPr>
            <w:r>
              <w:t>• ↓ угол (отриц.) → стрельба</w:t>
            </w:r>
            <w:r w:rsidR="00517F64">
              <w:t xml:space="preserve"> навесом</w:t>
            </w:r>
            <w:r>
              <w:t xml:space="preserve"> вниз </w:t>
            </w:r>
          </w:p>
        </w:tc>
      </w:tr>
    </w:tbl>
    <w:p w14:paraId="1B2F1549" w14:textId="49B8AA0E" w:rsidR="00517F64" w:rsidRPr="009F617C" w:rsidRDefault="00CD548E" w:rsidP="00CD548E">
      <w:pPr>
        <w:spacing w:before="480" w:after="240"/>
        <w:jc w:val="right"/>
        <w:rPr>
          <w:iCs/>
          <w:szCs w:val="28"/>
        </w:rPr>
      </w:pPr>
      <w:r w:rsidRPr="00EC077D">
        <w:rPr>
          <w:iCs/>
          <w:szCs w:val="28"/>
        </w:rPr>
        <w:lastRenderedPageBreak/>
        <w:t xml:space="preserve">Таблица </w:t>
      </w:r>
      <w:r w:rsidR="00925BBC">
        <w:rPr>
          <w:iCs/>
          <w:szCs w:val="28"/>
        </w:rPr>
        <w:t>3</w:t>
      </w:r>
      <w:r>
        <w:rPr>
          <w:iCs/>
          <w:szCs w:val="28"/>
        </w:rPr>
        <w:t>.</w:t>
      </w:r>
      <w:r w:rsidRPr="004839A5">
        <w:rPr>
          <w:iCs/>
          <w:szCs w:val="28"/>
        </w:rPr>
        <w:t xml:space="preserve"> </w:t>
      </w:r>
      <w:r w:rsidR="00517F64">
        <w:rPr>
          <w:iCs/>
          <w:szCs w:val="28"/>
        </w:rPr>
        <w:t>Параметры пули</w:t>
      </w:r>
    </w:p>
    <w:tbl>
      <w:tblPr>
        <w:tblStyle w:val="a9"/>
        <w:tblW w:w="0" w:type="auto"/>
        <w:tblLook w:val="04A0" w:firstRow="1" w:lastRow="0" w:firstColumn="1" w:lastColumn="0" w:noHBand="0" w:noVBand="1"/>
      </w:tblPr>
      <w:tblGrid>
        <w:gridCol w:w="1263"/>
        <w:gridCol w:w="1748"/>
        <w:gridCol w:w="3415"/>
        <w:gridCol w:w="2921"/>
      </w:tblGrid>
      <w:tr w:rsidR="00517F64" w14:paraId="0A449C6D" w14:textId="77777777" w:rsidTr="00925BBC">
        <w:tc>
          <w:tcPr>
            <w:tcW w:w="1263" w:type="dxa"/>
            <w:vAlign w:val="center"/>
          </w:tcPr>
          <w:p w14:paraId="0424AE7F" w14:textId="1BC2B51D" w:rsidR="00517F64" w:rsidRPr="00517F64" w:rsidRDefault="00517F64" w:rsidP="00517F64">
            <w:pPr>
              <w:spacing w:after="120"/>
              <w:jc w:val="center"/>
              <w:rPr>
                <w:iCs/>
              </w:rPr>
            </w:pPr>
            <w:r w:rsidRPr="00517F64">
              <w:t>Параметр</w:t>
            </w:r>
          </w:p>
        </w:tc>
        <w:tc>
          <w:tcPr>
            <w:tcW w:w="1748" w:type="dxa"/>
            <w:vAlign w:val="center"/>
          </w:tcPr>
          <w:p w14:paraId="0E46E028" w14:textId="11EBD6B5" w:rsidR="00517F64" w:rsidRPr="00517F64" w:rsidRDefault="00517F64" w:rsidP="00517F64">
            <w:pPr>
              <w:spacing w:after="120"/>
              <w:jc w:val="center"/>
              <w:rPr>
                <w:iCs/>
              </w:rPr>
            </w:pPr>
            <w:r w:rsidRPr="00517F64">
              <w:t>Диапазон</w:t>
            </w:r>
          </w:p>
        </w:tc>
        <w:tc>
          <w:tcPr>
            <w:tcW w:w="3415" w:type="dxa"/>
            <w:vAlign w:val="center"/>
          </w:tcPr>
          <w:p w14:paraId="501223D7" w14:textId="3E2D31E5" w:rsidR="00517F64" w:rsidRPr="00517F64" w:rsidRDefault="00517F64" w:rsidP="00517F64">
            <w:pPr>
              <w:spacing w:after="120"/>
              <w:jc w:val="center"/>
              <w:rPr>
                <w:iCs/>
              </w:rPr>
            </w:pPr>
            <w:r w:rsidRPr="00517F64">
              <w:t>Код / Формула</w:t>
            </w:r>
          </w:p>
        </w:tc>
        <w:tc>
          <w:tcPr>
            <w:tcW w:w="2921" w:type="dxa"/>
            <w:vAlign w:val="center"/>
          </w:tcPr>
          <w:p w14:paraId="62F5C99E" w14:textId="38B6E287" w:rsidR="00517F64" w:rsidRPr="00517F64" w:rsidRDefault="00517F64" w:rsidP="00517F64">
            <w:pPr>
              <w:spacing w:after="120"/>
              <w:jc w:val="center"/>
              <w:rPr>
                <w:iCs/>
              </w:rPr>
            </w:pPr>
            <w:r w:rsidRPr="00517F64">
              <w:t>Влияние на траекторию</w:t>
            </w:r>
          </w:p>
        </w:tc>
      </w:tr>
      <w:tr w:rsidR="00517F64" w14:paraId="1A8D0945" w14:textId="77777777" w:rsidTr="00925BBC">
        <w:tc>
          <w:tcPr>
            <w:tcW w:w="1263" w:type="dxa"/>
            <w:vAlign w:val="center"/>
          </w:tcPr>
          <w:p w14:paraId="0531B5E7" w14:textId="77C9BFB8" w:rsidR="00517F64" w:rsidRPr="00517F64" w:rsidRDefault="00CC0F16" w:rsidP="00517F64">
            <w:pPr>
              <w:spacing w:after="120"/>
              <w:jc w:val="both"/>
              <w:rPr>
                <w:iCs/>
              </w:rPr>
            </w:pPr>
            <w:r w:rsidRPr="00CC0F16">
              <w:rPr>
                <w:rStyle w:val="ac"/>
                <w:b w:val="0"/>
                <w:bCs w:val="0"/>
              </w:rPr>
              <w:t>М</w:t>
            </w:r>
            <w:r w:rsidR="00517F64" w:rsidRPr="00CC0F16">
              <w:t>асса</w:t>
            </w:r>
            <w:r w:rsidR="00517F64" w:rsidRPr="00517F64">
              <w:t xml:space="preserve"> (кг)</w:t>
            </w:r>
          </w:p>
        </w:tc>
        <w:tc>
          <w:tcPr>
            <w:tcW w:w="1748" w:type="dxa"/>
            <w:vAlign w:val="center"/>
          </w:tcPr>
          <w:p w14:paraId="76889790" w14:textId="77777777" w:rsidR="00517F64" w:rsidRDefault="00517F64" w:rsidP="00517F64">
            <w:pPr>
              <w:spacing w:after="120"/>
              <w:jc w:val="both"/>
              <w:rPr>
                <w:rStyle w:val="HTML"/>
                <w:rFonts w:ascii="Times New Roman" w:hAnsi="Times New Roman" w:cs="Times New Roman"/>
                <w:sz w:val="24"/>
                <w:szCs w:val="24"/>
              </w:rPr>
            </w:pPr>
            <w:r w:rsidRPr="00517F64">
              <w:rPr>
                <w:rStyle w:val="HTML"/>
                <w:rFonts w:ascii="Times New Roman" w:hAnsi="Times New Roman" w:cs="Times New Roman"/>
                <w:sz w:val="24"/>
                <w:szCs w:val="24"/>
              </w:rPr>
              <w:t>(0…0.1] кг</w:t>
            </w:r>
          </w:p>
          <w:p w14:paraId="5F1C0A26" w14:textId="44CAC2A9" w:rsidR="00925BBC" w:rsidRPr="00517F64" w:rsidRDefault="00925BBC" w:rsidP="00517F64">
            <w:pPr>
              <w:spacing w:after="120"/>
              <w:jc w:val="both"/>
              <w:rPr>
                <w:iCs/>
              </w:rPr>
            </w:pPr>
            <w:r>
              <w:rPr>
                <w:rStyle w:val="HTML"/>
                <w:rFonts w:ascii="Times New Roman" w:hAnsi="Times New Roman" w:cs="Times New Roman"/>
                <w:sz w:val="24"/>
                <w:szCs w:val="24"/>
              </w:rPr>
              <w:t>Масса больше будет сильно отличатся от массы пули</w:t>
            </w:r>
          </w:p>
        </w:tc>
        <w:tc>
          <w:tcPr>
            <w:tcW w:w="3415" w:type="dxa"/>
            <w:vAlign w:val="center"/>
          </w:tcPr>
          <w:p w14:paraId="27C35CD0" w14:textId="77777777" w:rsidR="00925BBC" w:rsidRPr="00925BBC" w:rsidRDefault="00925BBC" w:rsidP="00517F64">
            <w:pPr>
              <w:spacing w:after="120"/>
              <w:jc w:val="both"/>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d</m:t>
                        </m:r>
                        <m:r>
                          <m:rPr>
                            <m:sty m:val="p"/>
                          </m:rPr>
                          <w:rPr>
                            <w:rFonts w:ascii="Cambria Math" w:hAnsi="Cambria Math"/>
                          </w:rPr>
                          <m:t>,</m:t>
                        </m:r>
                        <m:r>
                          <m:rPr>
                            <m:sty m:val="p"/>
                          </m:rPr>
                          <w:rPr>
                            <w:rFonts w:ascii="Cambria Math" w:hAnsi="Cambria Math"/>
                          </w:rPr>
                          <m:t>x</m:t>
                        </m:r>
                      </m:sub>
                    </m:sSub>
                  </m:num>
                  <m:den>
                    <m:r>
                      <m:rPr>
                        <m:sty m:val="p"/>
                      </m:rPr>
                      <w:rPr>
                        <w:rFonts w:ascii="Cambria Math" w:hAnsi="Cambria Math"/>
                      </w:rPr>
                      <m:t>M</m:t>
                    </m:r>
                  </m:den>
                </m:f>
                <m:r>
                  <m:rPr>
                    <m:sty m:val="p"/>
                  </m:rPr>
                  <w:rPr>
                    <w:rFonts w:ascii="Cambria Math" w:hAnsi="Cambria Math"/>
                  </w:rPr>
                  <m:t>,</m:t>
                </m:r>
              </m:oMath>
            </m:oMathPara>
          </w:p>
          <w:p w14:paraId="5F0DFFD0" w14:textId="77777777" w:rsidR="00925BBC" w:rsidRPr="00925BBC" w:rsidRDefault="00925BBC" w:rsidP="00517F64">
            <w:pPr>
              <w:spacing w:after="120"/>
              <w:jc w:val="both"/>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d</m:t>
                        </m:r>
                        <m:r>
                          <m:rPr>
                            <m:sty m:val="p"/>
                          </m:rPr>
                          <w:rPr>
                            <w:rFonts w:ascii="Cambria Math" w:hAnsi="Cambria Math"/>
                          </w:rPr>
                          <m:t>,</m:t>
                        </m:r>
                        <m:r>
                          <m:rPr>
                            <m:sty m:val="p"/>
                          </m:rPr>
                          <w:rPr>
                            <w:rFonts w:ascii="Cambria Math" w:hAnsi="Cambria Math"/>
                          </w:rPr>
                          <m:t>y</m:t>
                        </m:r>
                      </m:sub>
                    </m:sSub>
                  </m:num>
                  <m:den>
                    <m:r>
                      <m:rPr>
                        <m:sty m:val="p"/>
                      </m:rPr>
                      <w:rPr>
                        <w:rFonts w:ascii="Cambria Math" w:hAnsi="Cambria Math"/>
                      </w:rPr>
                      <m:t>M</m:t>
                    </m:r>
                  </m:den>
                </m:f>
                <m:r>
                  <m:rPr>
                    <m:sty m:val="p"/>
                  </m:rPr>
                  <w:rPr>
                    <w:rFonts w:ascii="Cambria Math" w:hAnsi="Cambria Math"/>
                  </w:rPr>
                  <m:t>,</m:t>
                </m:r>
              </m:oMath>
            </m:oMathPara>
          </w:p>
          <w:p w14:paraId="51BE4C97" w14:textId="371BA57B" w:rsidR="00925BBC" w:rsidRPr="00925BBC" w:rsidRDefault="00925BBC" w:rsidP="00517F64">
            <w:pPr>
              <w:spacing w:after="120"/>
              <w:jc w:val="both"/>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z</m:t>
                    </m:r>
                  </m:sub>
                </m:sSub>
                <m:r>
                  <m:rPr>
                    <m:sty m:val="p"/>
                  </m:rPr>
                  <w:rPr>
                    <w:rFonts w:ascii="Cambria Math" w:hAnsi="Cambria Math"/>
                  </w:rPr>
                  <m:t>=-</m:t>
                </m:r>
                <m:r>
                  <m:rPr>
                    <m:sty m:val="p"/>
                  </m:rPr>
                  <w:rPr>
                    <w:rFonts w:ascii="Cambria Math" w:hAnsi="Cambria Math"/>
                  </w:rPr>
                  <m:t>g</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d</m:t>
                        </m:r>
                        <m:r>
                          <m:rPr>
                            <m:sty m:val="p"/>
                          </m:rPr>
                          <w:rPr>
                            <w:rFonts w:ascii="Cambria Math" w:hAnsi="Cambria Math"/>
                          </w:rPr>
                          <m:t>,</m:t>
                        </m:r>
                        <m:r>
                          <m:rPr>
                            <m:sty m:val="p"/>
                          </m:rPr>
                          <w:rPr>
                            <w:rFonts w:ascii="Cambria Math" w:hAnsi="Cambria Math"/>
                          </w:rPr>
                          <m:t>z</m:t>
                        </m:r>
                      </m:sub>
                    </m:sSub>
                  </m:num>
                  <m:den>
                    <m:r>
                      <m:rPr>
                        <m:sty m:val="p"/>
                      </m:rPr>
                      <w:rPr>
                        <w:rFonts w:ascii="Cambria Math" w:hAnsi="Cambria Math"/>
                      </w:rPr>
                      <m:t>M</m:t>
                    </m:r>
                  </m:den>
                </m:f>
              </m:oMath>
            </m:oMathPara>
          </w:p>
        </w:tc>
        <w:tc>
          <w:tcPr>
            <w:tcW w:w="2921" w:type="dxa"/>
            <w:vAlign w:val="center"/>
          </w:tcPr>
          <w:p w14:paraId="06673FAF" w14:textId="7E7C0FB3" w:rsidR="00925BBC" w:rsidRDefault="00517F64" w:rsidP="00517F64">
            <w:pPr>
              <w:spacing w:after="120"/>
              <w:jc w:val="both"/>
            </w:pPr>
            <w:r w:rsidRPr="00517F64">
              <w:t xml:space="preserve">• ↑ M → ↓ ускорение от аэродинамического сопротивления </w:t>
            </w:r>
            <w:r w:rsidRPr="00517F64">
              <w:rPr>
                <w:rStyle w:val="HTML"/>
                <w:rFonts w:ascii="Times New Roman" w:hAnsi="Times New Roman" w:cs="Times New Roman"/>
                <w:sz w:val="24"/>
                <w:szCs w:val="24"/>
              </w:rPr>
              <w:t>a</w:t>
            </w:r>
            <w:r w:rsidRPr="00517F64">
              <w:rPr>
                <w:rStyle w:val="HTML"/>
                <w:rFonts w:ascii="Cambria Math" w:hAnsi="Cambria Math" w:cs="Cambria Math"/>
                <w:sz w:val="24"/>
                <w:szCs w:val="24"/>
              </w:rPr>
              <w:t>∼</w:t>
            </w:r>
            <w:r w:rsidRPr="00517F64">
              <w:rPr>
                <w:rStyle w:val="HTML"/>
                <w:rFonts w:ascii="Times New Roman" w:hAnsi="Times New Roman" w:cs="Times New Roman"/>
                <w:sz w:val="24"/>
                <w:szCs w:val="24"/>
              </w:rPr>
              <w:t>Fd/M</w:t>
            </w:r>
            <w:r w:rsidRPr="00517F64">
              <w:t xml:space="preserve"> → пуля дольше сохраняет скорость → ↑ дальность</w:t>
            </w:r>
            <w:r w:rsidR="00925BBC">
              <w:t>.</w:t>
            </w:r>
          </w:p>
          <w:p w14:paraId="0C8D0F35" w14:textId="27E7B0F3" w:rsidR="00517F64" w:rsidRPr="00517F64" w:rsidRDefault="00517F64" w:rsidP="00517F64">
            <w:pPr>
              <w:spacing w:after="120"/>
              <w:jc w:val="both"/>
              <w:rPr>
                <w:iCs/>
              </w:rPr>
            </w:pPr>
            <w:r w:rsidRPr="00517F64">
              <w:t>• ↓ M → пулю сильнее «тормозит» сопротивление, ↓ дальность</w:t>
            </w:r>
            <w:r w:rsidR="00925BBC">
              <w:t>.</w:t>
            </w:r>
          </w:p>
        </w:tc>
      </w:tr>
      <w:tr w:rsidR="00517F64" w14:paraId="1669D056" w14:textId="77777777" w:rsidTr="00925BBC">
        <w:tc>
          <w:tcPr>
            <w:tcW w:w="1263" w:type="dxa"/>
            <w:vAlign w:val="center"/>
          </w:tcPr>
          <w:p w14:paraId="2FA96B91" w14:textId="7361B5ED" w:rsidR="00517F64" w:rsidRPr="00517F64" w:rsidRDefault="00925BBC" w:rsidP="00517F64">
            <w:pPr>
              <w:spacing w:after="120"/>
              <w:jc w:val="both"/>
              <w:rPr>
                <w:iCs/>
              </w:rPr>
            </w:pPr>
            <w:r>
              <w:t>П</w:t>
            </w:r>
            <w:r w:rsidR="00517F64" w:rsidRPr="00517F64">
              <w:t xml:space="preserve">лощадь </w:t>
            </w:r>
            <w:r>
              <w:t xml:space="preserve">сечения </w:t>
            </w:r>
            <w:r w:rsidR="00517F64" w:rsidRPr="00517F64">
              <w:t>(м²)</w:t>
            </w:r>
          </w:p>
        </w:tc>
        <w:tc>
          <w:tcPr>
            <w:tcW w:w="1748" w:type="dxa"/>
            <w:vAlign w:val="center"/>
          </w:tcPr>
          <w:p w14:paraId="173F0141" w14:textId="77777777" w:rsidR="00517F64" w:rsidRDefault="00517F64" w:rsidP="00517F64">
            <w:pPr>
              <w:spacing w:after="120"/>
              <w:jc w:val="both"/>
              <w:rPr>
                <w:rStyle w:val="HTML"/>
                <w:rFonts w:ascii="Times New Roman" w:hAnsi="Times New Roman" w:cs="Times New Roman"/>
                <w:sz w:val="24"/>
                <w:szCs w:val="24"/>
              </w:rPr>
            </w:pPr>
            <w:r w:rsidRPr="00517F64">
              <w:rPr>
                <w:rStyle w:val="HTML"/>
                <w:rFonts w:ascii="Times New Roman" w:hAnsi="Times New Roman" w:cs="Times New Roman"/>
                <w:sz w:val="24"/>
                <w:szCs w:val="24"/>
              </w:rPr>
              <w:t>(0…0.01] м²</w:t>
            </w:r>
          </w:p>
          <w:p w14:paraId="119068CE" w14:textId="5F99E975" w:rsidR="00925BBC" w:rsidRPr="00517F64" w:rsidRDefault="00925BBC" w:rsidP="00517F64">
            <w:pPr>
              <w:spacing w:after="120"/>
              <w:jc w:val="both"/>
              <w:rPr>
                <w:iCs/>
              </w:rPr>
            </w:pPr>
            <w:r>
              <w:rPr>
                <w:rStyle w:val="HTML"/>
                <w:rFonts w:ascii="Times New Roman" w:hAnsi="Times New Roman" w:cs="Times New Roman"/>
                <w:sz w:val="24"/>
                <w:szCs w:val="24"/>
              </w:rPr>
              <w:t>Сечение</w:t>
            </w:r>
            <w:r>
              <w:rPr>
                <w:rStyle w:val="HTML"/>
                <w:rFonts w:ascii="Times New Roman" w:hAnsi="Times New Roman" w:cs="Times New Roman"/>
                <w:sz w:val="24"/>
                <w:szCs w:val="24"/>
              </w:rPr>
              <w:t xml:space="preserve"> больше будет сильно отличатся от </w:t>
            </w:r>
            <w:r>
              <w:rPr>
                <w:rStyle w:val="HTML"/>
                <w:rFonts w:ascii="Times New Roman" w:hAnsi="Times New Roman" w:cs="Times New Roman"/>
                <w:sz w:val="24"/>
                <w:szCs w:val="24"/>
              </w:rPr>
              <w:t>сечения</w:t>
            </w:r>
            <w:r>
              <w:rPr>
                <w:rStyle w:val="HTML"/>
                <w:rFonts w:ascii="Times New Roman" w:hAnsi="Times New Roman" w:cs="Times New Roman"/>
                <w:sz w:val="24"/>
                <w:szCs w:val="24"/>
              </w:rPr>
              <w:t xml:space="preserve"> пули</w:t>
            </w:r>
          </w:p>
        </w:tc>
        <w:tc>
          <w:tcPr>
            <w:tcW w:w="3415" w:type="dxa"/>
            <w:vAlign w:val="center"/>
          </w:tcPr>
          <w:p w14:paraId="087A8EF2" w14:textId="60CA9B53" w:rsidR="00925BBC" w:rsidRPr="00925BBC" w:rsidRDefault="00925BBC" w:rsidP="00517F64">
            <w:pPr>
              <w:spacing w:after="120"/>
              <w:jc w:val="both"/>
              <w:rPr>
                <w:lang w:val="en-US"/>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d</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 </m:t>
                </m:r>
                <m:r>
                  <m:rPr>
                    <m:nor/>
                  </m:rPr>
                  <w:rPr>
                    <w:rFonts w:ascii="Cambria Math" w:hAnsi="Cambria Math"/>
                    <w:lang w:val="en-US"/>
                  </w:rPr>
                  <m:t>formFactor</m:t>
                </m:r>
                <m:r>
                  <m:rPr>
                    <m:sty m:val="p"/>
                  </m:rPr>
                  <w:rPr>
                    <w:rFonts w:ascii="Cambria Math" w:hAnsi="Cambria Math"/>
                    <w:lang w:val="en-US"/>
                  </w:rPr>
                  <m:t>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r>
                  <m:rPr>
                    <m:sty m:val="p"/>
                  </m:rPr>
                  <w:rPr>
                    <w:rFonts w:ascii="Cambria Math" w:hAnsi="Cambria Math"/>
                    <w:lang w:val="en-US"/>
                  </w:rPr>
                  <m:t> </m:t>
                </m:r>
                <m:r>
                  <m:rPr>
                    <m:sty m:val="p"/>
                  </m:rPr>
                  <w:rPr>
                    <w:rFonts w:ascii="Cambria Math" w:hAnsi="Cambria Math"/>
                  </w:rPr>
                  <m:t>ρ</m:t>
                </m:r>
                <m:r>
                  <m:rPr>
                    <m:sty m:val="p"/>
                  </m:rPr>
                  <w:rPr>
                    <w:rFonts w:ascii="Cambria Math" w:hAnsi="Cambria Math"/>
                    <w:lang w:val="en-US"/>
                  </w:rPr>
                  <m:t> </m:t>
                </m:r>
                <m:r>
                  <m:rPr>
                    <m:sty m:val="p"/>
                  </m:rPr>
                  <w:rPr>
                    <w:rFonts w:ascii="Cambria Math" w:hAnsi="Cambria Math"/>
                  </w:rPr>
                  <m:t>A</m:t>
                </m:r>
                <m:r>
                  <m:rPr>
                    <m:sty m:val="p"/>
                  </m:rPr>
                  <w:rPr>
                    <w:rFonts w:ascii="Cambria Math" w:hAnsi="Cambria Math"/>
                    <w:lang w:val="en-US"/>
                  </w:rPr>
                  <m:t> </m:t>
                </m:r>
                <m:sSup>
                  <m:sSupPr>
                    <m:ctrlPr>
                      <w:rPr>
                        <w:rFonts w:ascii="Cambria Math" w:hAnsi="Cambria Math"/>
                      </w:rPr>
                    </m:ctrlPr>
                  </m:sSupPr>
                  <m:e>
                    <m:r>
                      <m:rPr>
                        <m:sty m:val="p"/>
                      </m:rPr>
                      <w:rPr>
                        <w:rFonts w:ascii="Cambria Math" w:hAnsi="Cambria Math"/>
                      </w:rPr>
                      <m:t>v</m:t>
                    </m:r>
                  </m:e>
                  <m:sup>
                    <m:r>
                      <m:rPr>
                        <m:sty m:val="p"/>
                      </m:rPr>
                      <w:rPr>
                        <w:rFonts w:ascii="Cambria Math" w:hAnsi="Cambria Math"/>
                        <w:lang w:val="en-US"/>
                      </w:rPr>
                      <m:t>2</m:t>
                    </m:r>
                  </m:sup>
                </m:sSup>
              </m:oMath>
            </m:oMathPara>
          </w:p>
          <w:p w14:paraId="6C11531E" w14:textId="17119390" w:rsidR="00925BBC" w:rsidRPr="00925BBC" w:rsidRDefault="00925BBC" w:rsidP="00517F64">
            <w:pPr>
              <w:spacing w:after="120"/>
              <w:jc w:val="both"/>
              <w:rPr>
                <w:iCs/>
                <w:lang w:val="en-US"/>
              </w:rPr>
            </w:pPr>
          </w:p>
        </w:tc>
        <w:tc>
          <w:tcPr>
            <w:tcW w:w="2921" w:type="dxa"/>
            <w:vAlign w:val="center"/>
          </w:tcPr>
          <w:p w14:paraId="503F1454" w14:textId="7C73195B" w:rsidR="00925BBC" w:rsidRDefault="00517F64" w:rsidP="00517F64">
            <w:pPr>
              <w:spacing w:after="120"/>
              <w:jc w:val="both"/>
            </w:pPr>
            <w:r w:rsidRPr="00517F64">
              <w:t>• ↑ A → ↑ сопротивление Fd→</w:t>
            </w:r>
            <w:r w:rsidR="00925BBC">
              <w:t xml:space="preserve"> </w:t>
            </w:r>
            <w:r w:rsidRPr="00517F64">
              <w:t>↑ торможение → ↓ дальность;</w:t>
            </w:r>
          </w:p>
          <w:p w14:paraId="6FAE8D26" w14:textId="70D148ED" w:rsidR="00517F64" w:rsidRPr="00517F64" w:rsidRDefault="00517F64" w:rsidP="00517F64">
            <w:pPr>
              <w:spacing w:after="120"/>
              <w:jc w:val="both"/>
              <w:rPr>
                <w:iCs/>
              </w:rPr>
            </w:pPr>
            <w:r w:rsidRPr="00517F64">
              <w:t>• ↓ A → ↓ сопротивление → ↑ дальность</w:t>
            </w:r>
            <w:r w:rsidR="00925BBC">
              <w:t>.</w:t>
            </w:r>
          </w:p>
        </w:tc>
      </w:tr>
      <w:tr w:rsidR="00517F64" w14:paraId="58549E50" w14:textId="77777777" w:rsidTr="00925BBC">
        <w:tc>
          <w:tcPr>
            <w:tcW w:w="1263" w:type="dxa"/>
            <w:vAlign w:val="center"/>
          </w:tcPr>
          <w:p w14:paraId="746A2B83" w14:textId="71CF1ED8" w:rsidR="00517F64" w:rsidRPr="00517F64" w:rsidRDefault="00517F64" w:rsidP="00517F64">
            <w:pPr>
              <w:spacing w:after="120"/>
              <w:jc w:val="both"/>
              <w:rPr>
                <w:iCs/>
              </w:rPr>
            </w:pPr>
            <w:r w:rsidRPr="00517F64">
              <w:rPr>
                <w:rStyle w:val="ac"/>
                <w:b w:val="0"/>
                <w:bCs w:val="0"/>
              </w:rPr>
              <w:t>Form-factor</w:t>
            </w:r>
          </w:p>
        </w:tc>
        <w:tc>
          <w:tcPr>
            <w:tcW w:w="1748" w:type="dxa"/>
            <w:vAlign w:val="center"/>
          </w:tcPr>
          <w:p w14:paraId="7FC82E25" w14:textId="77777777" w:rsidR="00517F64" w:rsidRDefault="00517F64" w:rsidP="00517F64">
            <w:pPr>
              <w:spacing w:after="120"/>
              <w:jc w:val="both"/>
              <w:rPr>
                <w:rStyle w:val="HTML"/>
                <w:rFonts w:ascii="Times New Roman" w:hAnsi="Times New Roman" w:cs="Times New Roman"/>
                <w:sz w:val="24"/>
                <w:szCs w:val="24"/>
              </w:rPr>
            </w:pPr>
            <w:r w:rsidRPr="00517F64">
              <w:rPr>
                <w:rStyle w:val="HTML"/>
                <w:rFonts w:ascii="Times New Roman" w:hAnsi="Times New Roman" w:cs="Times New Roman"/>
                <w:sz w:val="24"/>
                <w:szCs w:val="24"/>
              </w:rPr>
              <w:t>(0…5]</w:t>
            </w:r>
          </w:p>
          <w:p w14:paraId="28142A3E" w14:textId="7812BF5F" w:rsidR="00925BBC" w:rsidRPr="00517F64" w:rsidRDefault="00925BBC" w:rsidP="00517F64">
            <w:pPr>
              <w:spacing w:after="120"/>
              <w:jc w:val="both"/>
              <w:rPr>
                <w:iCs/>
              </w:rPr>
            </w:pPr>
            <w:r>
              <w:rPr>
                <w:rStyle w:val="HTML"/>
                <w:rFonts w:ascii="Times New Roman" w:hAnsi="Times New Roman" w:cs="Times New Roman"/>
                <w:sz w:val="24"/>
                <w:szCs w:val="24"/>
              </w:rPr>
              <w:t>Значение больше будет давать сильно большее сопротивление</w:t>
            </w:r>
          </w:p>
        </w:tc>
        <w:tc>
          <w:tcPr>
            <w:tcW w:w="3415" w:type="dxa"/>
            <w:vAlign w:val="center"/>
          </w:tcPr>
          <w:p w14:paraId="28A5447F" w14:textId="4CC42358" w:rsidR="00517F64" w:rsidRPr="00925BBC" w:rsidRDefault="00517F64" w:rsidP="00517F64">
            <w:pPr>
              <w:spacing w:after="120"/>
              <w:jc w:val="both"/>
            </w:pPr>
            <w:r w:rsidRPr="00517F64">
              <w:t xml:space="preserve">входит в расчёт силы сопротивления: </w:t>
            </w:r>
            <w:r w:rsidR="00925BBC">
              <w:rPr>
                <w:rFonts w:ascii="Cambria Math" w:hAnsi="Cambria Math"/>
              </w:rPr>
              <w:br/>
            </w:r>
            <m:oMathPara>
              <m:oMath>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m:t>
                </m:r>
                <m:r>
                  <m:rPr>
                    <m:nor/>
                  </m:rPr>
                  <w:rPr>
                    <w:rFonts w:ascii="Cambria Math" w:hAnsi="Cambria Math"/>
                    <w:lang w:val="en-US"/>
                  </w:rPr>
                  <m:t>formFactor</m:t>
                </m:r>
                <m:r>
                  <m:rPr>
                    <m:sty m:val="p"/>
                  </m:rP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 </m:t>
                </m:r>
                <m:r>
                  <w:rPr>
                    <w:rFonts w:ascii="Cambria Math" w:hAnsi="Cambria Math"/>
                  </w:rPr>
                  <m:t>ρ</m:t>
                </m:r>
                <m:r>
                  <m:rPr>
                    <m:sty m:val="p"/>
                  </m:rPr>
                  <w:rPr>
                    <w:rFonts w:ascii="Cambria Math" w:hAnsi="Cambria Math"/>
                  </w:rPr>
                  <m:t> </m:t>
                </m:r>
                <m:r>
                  <w:rPr>
                    <w:rFonts w:ascii="Cambria Math" w:hAnsi="Cambria Math"/>
                  </w:rPr>
                  <m:t>A</m:t>
                </m:r>
                <m:r>
                  <m:rPr>
                    <m:sty m:val="p"/>
                  </m:rPr>
                  <w:rPr>
                    <w:rFonts w:ascii="Cambria Math" w:hAnsi="Cambria Math"/>
                  </w:rPr>
                  <m:t> </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oMath>
            </m:oMathPara>
          </w:p>
        </w:tc>
        <w:tc>
          <w:tcPr>
            <w:tcW w:w="2921" w:type="dxa"/>
            <w:vAlign w:val="center"/>
          </w:tcPr>
          <w:p w14:paraId="02C17ECC" w14:textId="77777777" w:rsidR="00925BBC" w:rsidRDefault="00517F64" w:rsidP="00517F64">
            <w:pPr>
              <w:spacing w:after="120"/>
              <w:jc w:val="both"/>
            </w:pPr>
            <w:r w:rsidRPr="00517F64">
              <w:t>• ↑ formFactor → увеличивает эффективный коэффициент сопротивления → пуля быстрее теряет скорость → ↓ дальность и высота</w:t>
            </w:r>
            <w:r w:rsidR="00925BBC">
              <w:t>.</w:t>
            </w:r>
          </w:p>
          <w:p w14:paraId="674189E9" w14:textId="3AA6B48F" w:rsidR="00517F64" w:rsidRPr="00517F64" w:rsidRDefault="00517F64" w:rsidP="00517F64">
            <w:pPr>
              <w:spacing w:after="120"/>
              <w:jc w:val="both"/>
              <w:rPr>
                <w:iCs/>
              </w:rPr>
            </w:pPr>
            <w:r w:rsidRPr="00517F64">
              <w:t xml:space="preserve">• ↓ formFactor → пуля </w:t>
            </w:r>
            <w:r w:rsidR="00925BBC">
              <w:t>преодолевает воздух</w:t>
            </w:r>
            <w:r w:rsidRPr="00517F64">
              <w:t xml:space="preserve"> лучше, ↓ потеря </w:t>
            </w:r>
            <w:r w:rsidR="00925BBC">
              <w:t>скорости.</w:t>
            </w:r>
          </w:p>
        </w:tc>
      </w:tr>
      <w:tr w:rsidR="00517F64" w14:paraId="45EAF4CB" w14:textId="77777777" w:rsidTr="00925BBC">
        <w:tc>
          <w:tcPr>
            <w:tcW w:w="1263" w:type="dxa"/>
            <w:vAlign w:val="center"/>
          </w:tcPr>
          <w:p w14:paraId="414A47C4" w14:textId="7A51AA5E" w:rsidR="00517F64" w:rsidRPr="00517F64" w:rsidRDefault="00517F64" w:rsidP="00517F64">
            <w:pPr>
              <w:spacing w:after="120"/>
              <w:jc w:val="both"/>
              <w:rPr>
                <w:iCs/>
              </w:rPr>
            </w:pPr>
            <w:r w:rsidRPr="00517F64">
              <w:rPr>
                <w:rStyle w:val="ac"/>
                <w:b w:val="0"/>
                <w:bCs w:val="0"/>
              </w:rPr>
              <w:t>Модель (G1/G7)</w:t>
            </w:r>
          </w:p>
        </w:tc>
        <w:tc>
          <w:tcPr>
            <w:tcW w:w="1748" w:type="dxa"/>
            <w:vAlign w:val="center"/>
          </w:tcPr>
          <w:p w14:paraId="59B008D6" w14:textId="54057A54" w:rsidR="00517F64" w:rsidRPr="00517F64" w:rsidRDefault="00925BBC" w:rsidP="00517F64">
            <w:pPr>
              <w:spacing w:after="120"/>
              <w:jc w:val="both"/>
              <w:rPr>
                <w:iCs/>
              </w:rPr>
            </w:pPr>
            <w:r>
              <w:t>В</w:t>
            </w:r>
            <w:r w:rsidR="00517F64" w:rsidRPr="00517F64">
              <w:t>ыбор из {G1, G7}</w:t>
            </w:r>
          </w:p>
        </w:tc>
        <w:tc>
          <w:tcPr>
            <w:tcW w:w="3415" w:type="dxa"/>
            <w:vAlign w:val="center"/>
          </w:tcPr>
          <w:p w14:paraId="514FE364" w14:textId="254895B0" w:rsidR="00517F64" w:rsidRPr="00517F64" w:rsidRDefault="00517F64" w:rsidP="00517F64">
            <w:pPr>
              <w:spacing w:after="120"/>
              <w:jc w:val="both"/>
              <w:rPr>
                <w:iCs/>
                <w:lang w:val="en-US"/>
              </w:rPr>
            </w:pPr>
            <w:r w:rsidRPr="00517F64">
              <w:rPr>
                <w:rStyle w:val="HTML"/>
                <w:rFonts w:ascii="Times New Roman" w:hAnsi="Times New Roman" w:cs="Times New Roman"/>
                <w:sz w:val="24"/>
                <w:szCs w:val="24"/>
                <w:lang w:val="en-US"/>
              </w:rPr>
              <w:t>Cd = dragTable.dragCoefficient(mach, model)</w:t>
            </w:r>
          </w:p>
        </w:tc>
        <w:tc>
          <w:tcPr>
            <w:tcW w:w="2921" w:type="dxa"/>
            <w:vAlign w:val="center"/>
          </w:tcPr>
          <w:p w14:paraId="45CC7268" w14:textId="4F4DEB74" w:rsidR="00925BBC" w:rsidRDefault="00517F64" w:rsidP="00517F64">
            <w:pPr>
              <w:spacing w:after="120"/>
              <w:jc w:val="both"/>
            </w:pPr>
            <w:r w:rsidRPr="00517F64">
              <w:t>• Разные баллистические кривые сопротивления (G1 — классика, G7 — оптимизирована для современных субкалиберных пуль)</w:t>
            </w:r>
            <w:r w:rsidR="00925BBC">
              <w:t>.</w:t>
            </w:r>
          </w:p>
          <w:p w14:paraId="00D35184" w14:textId="280ED5D1" w:rsidR="00517F64" w:rsidRPr="00517F64" w:rsidRDefault="00517F64" w:rsidP="00517F64">
            <w:pPr>
              <w:spacing w:after="120"/>
              <w:jc w:val="both"/>
              <w:rPr>
                <w:iCs/>
              </w:rPr>
            </w:pPr>
            <w:r w:rsidRPr="00517F64">
              <w:t xml:space="preserve">• Выбор меняет функционал </w:t>
            </w:r>
            <w:r w:rsidRPr="00517F64">
              <w:rPr>
                <w:rStyle w:val="HTML"/>
                <w:rFonts w:ascii="Times New Roman" w:hAnsi="Times New Roman" w:cs="Times New Roman"/>
                <w:sz w:val="24"/>
                <w:szCs w:val="24"/>
              </w:rPr>
              <w:t>Cd(mach)</w:t>
            </w:r>
            <w:r w:rsidRPr="00517F64">
              <w:t xml:space="preserve"> → существенно влияет </w:t>
            </w:r>
            <w:r w:rsidR="00925BBC" w:rsidRPr="00517F64">
              <w:t>на замедление</w:t>
            </w:r>
            <w:r w:rsidR="00925BBC">
              <w:t>.</w:t>
            </w:r>
          </w:p>
        </w:tc>
      </w:tr>
    </w:tbl>
    <w:p w14:paraId="4D8C77FA" w14:textId="77777777" w:rsidR="00E96179" w:rsidRDefault="00925BBC" w:rsidP="00925BBC">
      <w:pPr>
        <w:spacing w:before="480" w:after="240"/>
        <w:jc w:val="right"/>
        <w:rPr>
          <w:iCs/>
          <w:szCs w:val="28"/>
        </w:rPr>
      </w:pPr>
      <w:r w:rsidRPr="00EC077D">
        <w:rPr>
          <w:iCs/>
          <w:szCs w:val="28"/>
        </w:rPr>
        <w:lastRenderedPageBreak/>
        <w:t xml:space="preserve">Таблица </w:t>
      </w:r>
      <w:r>
        <w:rPr>
          <w:iCs/>
          <w:szCs w:val="28"/>
        </w:rPr>
        <w:t>4</w:t>
      </w:r>
      <w:r>
        <w:rPr>
          <w:iCs/>
          <w:szCs w:val="28"/>
        </w:rPr>
        <w:t>.</w:t>
      </w:r>
      <w:r w:rsidRPr="004839A5">
        <w:rPr>
          <w:iCs/>
          <w:szCs w:val="28"/>
        </w:rPr>
        <w:t xml:space="preserve"> </w:t>
      </w:r>
      <w:r>
        <w:rPr>
          <w:iCs/>
          <w:szCs w:val="28"/>
        </w:rPr>
        <w:t>Атмосферные условия</w:t>
      </w:r>
    </w:p>
    <w:tbl>
      <w:tblPr>
        <w:tblStyle w:val="a9"/>
        <w:tblW w:w="0" w:type="auto"/>
        <w:tblLook w:val="04A0" w:firstRow="1" w:lastRow="0" w:firstColumn="1" w:lastColumn="0" w:noHBand="0" w:noVBand="1"/>
      </w:tblPr>
      <w:tblGrid>
        <w:gridCol w:w="2336"/>
        <w:gridCol w:w="2337"/>
        <w:gridCol w:w="2337"/>
        <w:gridCol w:w="2337"/>
      </w:tblGrid>
      <w:tr w:rsidR="00E96179" w14:paraId="7F0F3070" w14:textId="77777777" w:rsidTr="00527D2C">
        <w:tc>
          <w:tcPr>
            <w:tcW w:w="2336" w:type="dxa"/>
            <w:vAlign w:val="center"/>
          </w:tcPr>
          <w:p w14:paraId="6C851E90" w14:textId="51400FE6" w:rsidR="00E96179" w:rsidRPr="00E96179" w:rsidRDefault="00E96179" w:rsidP="00E96179">
            <w:pPr>
              <w:spacing w:after="120"/>
              <w:jc w:val="center"/>
              <w:rPr>
                <w:iCs/>
                <w:szCs w:val="28"/>
              </w:rPr>
            </w:pPr>
            <w:r w:rsidRPr="00E96179">
              <w:t>Параметр</w:t>
            </w:r>
          </w:p>
        </w:tc>
        <w:tc>
          <w:tcPr>
            <w:tcW w:w="2337" w:type="dxa"/>
            <w:vAlign w:val="center"/>
          </w:tcPr>
          <w:p w14:paraId="49F2733F" w14:textId="21AEC598" w:rsidR="00E96179" w:rsidRPr="00E96179" w:rsidRDefault="00E96179" w:rsidP="00E96179">
            <w:pPr>
              <w:spacing w:after="120"/>
              <w:jc w:val="center"/>
              <w:rPr>
                <w:iCs/>
                <w:szCs w:val="28"/>
              </w:rPr>
            </w:pPr>
            <w:r w:rsidRPr="00E96179">
              <w:t>Диапазон</w:t>
            </w:r>
          </w:p>
        </w:tc>
        <w:tc>
          <w:tcPr>
            <w:tcW w:w="2337" w:type="dxa"/>
            <w:vAlign w:val="center"/>
          </w:tcPr>
          <w:p w14:paraId="753C1851" w14:textId="48DF264B" w:rsidR="00E96179" w:rsidRPr="00E96179" w:rsidRDefault="00E96179" w:rsidP="00E96179">
            <w:pPr>
              <w:spacing w:after="120"/>
              <w:jc w:val="center"/>
              <w:rPr>
                <w:iCs/>
                <w:szCs w:val="28"/>
              </w:rPr>
            </w:pPr>
            <w:r w:rsidRPr="00E96179">
              <w:t>Код / Формула</w:t>
            </w:r>
          </w:p>
        </w:tc>
        <w:tc>
          <w:tcPr>
            <w:tcW w:w="2337" w:type="dxa"/>
            <w:vAlign w:val="center"/>
          </w:tcPr>
          <w:p w14:paraId="1D7DD2DD" w14:textId="33CCEF6D" w:rsidR="00E96179" w:rsidRPr="00E96179" w:rsidRDefault="00E96179" w:rsidP="00E96179">
            <w:pPr>
              <w:spacing w:after="120"/>
              <w:jc w:val="center"/>
              <w:rPr>
                <w:iCs/>
                <w:szCs w:val="28"/>
              </w:rPr>
            </w:pPr>
            <w:r w:rsidRPr="00E96179">
              <w:t>Влияние на траекторию</w:t>
            </w:r>
          </w:p>
        </w:tc>
      </w:tr>
      <w:tr w:rsidR="00E96179" w14:paraId="0D1E9F1E" w14:textId="77777777" w:rsidTr="00527D2C">
        <w:tc>
          <w:tcPr>
            <w:tcW w:w="2336" w:type="dxa"/>
            <w:vAlign w:val="center"/>
          </w:tcPr>
          <w:p w14:paraId="04C235D2" w14:textId="5809FCD1" w:rsidR="00E96179" w:rsidRPr="00E96179" w:rsidRDefault="00E96179" w:rsidP="00E96179">
            <w:pPr>
              <w:spacing w:after="120"/>
              <w:jc w:val="both"/>
              <w:rPr>
                <w:iCs/>
                <w:szCs w:val="28"/>
              </w:rPr>
            </w:pPr>
            <w:r w:rsidRPr="00E96179">
              <w:t>Давление (Па)</w:t>
            </w:r>
          </w:p>
        </w:tc>
        <w:tc>
          <w:tcPr>
            <w:tcW w:w="2337" w:type="dxa"/>
            <w:vAlign w:val="center"/>
          </w:tcPr>
          <w:p w14:paraId="465649FC" w14:textId="7AF0B7E8" w:rsidR="00E96179" w:rsidRDefault="00E96179" w:rsidP="00E96179">
            <w:pPr>
              <w:spacing w:after="120"/>
              <w:jc w:val="both"/>
            </w:pPr>
            <w:r w:rsidRPr="00E96179">
              <w:t>[</w:t>
            </w:r>
            <w:r>
              <w:t>5</w:t>
            </w:r>
            <w:r w:rsidRPr="00E96179">
              <w:t>0 000…110 000]</w:t>
            </w:r>
            <w:r w:rsidR="00A7143A">
              <w:t xml:space="preserve"> </w:t>
            </w:r>
            <w:r w:rsidR="00A7143A" w:rsidRPr="00E96179">
              <w:t>Па</w:t>
            </w:r>
          </w:p>
          <w:p w14:paraId="299779F4" w14:textId="1FA16D42" w:rsidR="00E96179" w:rsidRPr="00E96179" w:rsidRDefault="00E96179" w:rsidP="00E96179">
            <w:pPr>
              <w:spacing w:after="120"/>
              <w:jc w:val="both"/>
              <w:rPr>
                <w:iCs/>
                <w:szCs w:val="28"/>
              </w:rPr>
            </w:pPr>
            <w:r>
              <w:rPr>
                <w:iCs/>
              </w:rPr>
              <w:t>Для более никого давления формулы будут вносить все больше погрешности</w:t>
            </w:r>
          </w:p>
        </w:tc>
        <w:tc>
          <w:tcPr>
            <w:tcW w:w="2337" w:type="dxa"/>
            <w:vAlign w:val="center"/>
          </w:tcPr>
          <w:p w14:paraId="75EAB2CD" w14:textId="77777777" w:rsidR="00E96179" w:rsidRPr="00E96179" w:rsidRDefault="00E96179" w:rsidP="00E96179">
            <w:pPr>
              <w:spacing w:after="120"/>
              <w:jc w:val="both"/>
            </w:pPr>
            <w:r w:rsidRPr="00E96179">
              <w:t xml:space="preserve">Входит в плотность воздуха: </w:t>
            </w:r>
            <m:oMath>
              <m:r>
                <m:rPr>
                  <m:sty m:val="p"/>
                </m:rPr>
                <w:rPr>
                  <w:rFonts w:ascii="Cambria Math" w:hAnsi="Cambria Math"/>
                </w:rPr>
                <m:t>ρ</m:t>
              </m:r>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R⋅T</m:t>
                  </m:r>
                </m:den>
              </m:f>
            </m:oMath>
          </w:p>
          <w:p w14:paraId="332E561D" w14:textId="25F2FD43" w:rsidR="00E96179" w:rsidRPr="00E96179" w:rsidRDefault="00E96179" w:rsidP="00E96179">
            <w:pPr>
              <w:spacing w:after="120"/>
              <w:jc w:val="both"/>
              <w:rPr>
                <w:iCs/>
                <w:szCs w:val="28"/>
              </w:rPr>
            </w:pPr>
          </w:p>
        </w:tc>
        <w:tc>
          <w:tcPr>
            <w:tcW w:w="2337" w:type="dxa"/>
            <w:vAlign w:val="center"/>
          </w:tcPr>
          <w:p w14:paraId="762E7489" w14:textId="6F399591" w:rsidR="00E96179" w:rsidRPr="00E96179" w:rsidRDefault="00E96179" w:rsidP="00E96179">
            <w:pPr>
              <w:spacing w:after="120"/>
              <w:jc w:val="both"/>
            </w:pPr>
            <w:r w:rsidRPr="00E96179">
              <w:t xml:space="preserve">• ↑ давление → ↑ плотность воздуха </w:t>
            </w:r>
            <m:oMath>
              <m:r>
                <m:rPr>
                  <m:sty m:val="p"/>
                </m:rPr>
                <w:rPr>
                  <w:rFonts w:ascii="Cambria Math" w:hAnsi="Cambria Math"/>
                </w:rPr>
                <m:t>ρ</m:t>
              </m:r>
            </m:oMath>
          </w:p>
          <w:p w14:paraId="1D9CBB26" w14:textId="77777777" w:rsidR="00E96179" w:rsidRDefault="00E96179" w:rsidP="00E96179">
            <w:pPr>
              <w:spacing w:after="120"/>
              <w:jc w:val="both"/>
            </w:pPr>
            <w:r w:rsidRPr="00E96179">
              <w:t xml:space="preserve"> → ↑ сопротивление воздуха → ↓ дальность.</w:t>
            </w:r>
          </w:p>
          <w:p w14:paraId="13AA7386" w14:textId="20C452B6" w:rsidR="00E96179" w:rsidRPr="00E96179" w:rsidRDefault="00E96179" w:rsidP="00E96179">
            <w:pPr>
              <w:spacing w:after="120"/>
              <w:jc w:val="both"/>
              <w:rPr>
                <w:iCs/>
                <w:szCs w:val="28"/>
              </w:rPr>
            </w:pPr>
            <w:r w:rsidRPr="00E96179">
              <w:t>• ↓ давление → меньшее сопротивление → ↑ дальность.</w:t>
            </w:r>
          </w:p>
        </w:tc>
      </w:tr>
      <w:tr w:rsidR="00E96179" w14:paraId="029A5BE5" w14:textId="77777777" w:rsidTr="00527D2C">
        <w:tc>
          <w:tcPr>
            <w:tcW w:w="2336" w:type="dxa"/>
            <w:vAlign w:val="center"/>
          </w:tcPr>
          <w:p w14:paraId="6ACB07A8" w14:textId="1C5C4377" w:rsidR="00E96179" w:rsidRPr="00E96179" w:rsidRDefault="00E96179" w:rsidP="00E96179">
            <w:pPr>
              <w:spacing w:after="120"/>
              <w:jc w:val="both"/>
              <w:rPr>
                <w:iCs/>
                <w:szCs w:val="28"/>
              </w:rPr>
            </w:pPr>
            <w:r w:rsidRPr="00E96179">
              <w:t>Температура (°C)</w:t>
            </w:r>
          </w:p>
        </w:tc>
        <w:tc>
          <w:tcPr>
            <w:tcW w:w="2337" w:type="dxa"/>
            <w:vAlign w:val="center"/>
          </w:tcPr>
          <w:p w14:paraId="09F195FF" w14:textId="503EA0C2" w:rsidR="00E96179" w:rsidRPr="00E96179" w:rsidRDefault="00E96179" w:rsidP="00E96179">
            <w:pPr>
              <w:spacing w:after="120"/>
              <w:jc w:val="both"/>
              <w:rPr>
                <w:iCs/>
                <w:szCs w:val="28"/>
              </w:rPr>
            </w:pPr>
            <w:r w:rsidRPr="00E96179">
              <w:t>[–50…+50]</w:t>
            </w:r>
            <w:r w:rsidR="00A7143A">
              <w:t xml:space="preserve"> </w:t>
            </w:r>
            <w:r w:rsidR="00A7143A" w:rsidRPr="00E96179">
              <w:t>°C</w:t>
            </w:r>
          </w:p>
        </w:tc>
        <w:tc>
          <w:tcPr>
            <w:tcW w:w="2337" w:type="dxa"/>
            <w:vAlign w:val="center"/>
          </w:tcPr>
          <w:p w14:paraId="141402B9" w14:textId="3768C841" w:rsidR="00E96179" w:rsidRPr="00E96179" w:rsidRDefault="00E96179" w:rsidP="00E96179">
            <w:pPr>
              <w:spacing w:after="120"/>
              <w:jc w:val="both"/>
            </w:pPr>
            <w:r w:rsidRPr="00E96179">
              <w:t xml:space="preserve">В расчётах: </w:t>
            </w:r>
            <m:oMath>
              <m:r>
                <m:rPr>
                  <m:sty m:val="p"/>
                </m:rPr>
                <w:rPr>
                  <w:rFonts w:ascii="Cambria Math" w:hAnsi="Cambria Math"/>
                </w:rPr>
                <m:t>T</m:t>
              </m:r>
              <m:r>
                <m:rPr>
                  <m:sty m:val="p"/>
                </m:rPr>
                <w:rPr>
                  <w:rFonts w:ascii="Cambria Math" w:hAnsi="Cambria Math"/>
                </w:rPr>
                <m:t>=</m:t>
              </m:r>
              <m:sSub>
                <m:sSubPr>
                  <m:ctrlPr>
                    <w:rPr>
                      <w:rFonts w:ascii="Cambria Math" w:hAnsi="Cambria Math"/>
                    </w:rPr>
                  </m:ctrlPr>
                </m:sSubPr>
                <m:e>
                  <m:r>
                    <m:rPr>
                      <m:nor/>
                    </m:rPr>
                    <w:rPr>
                      <w:rFonts w:ascii="Cambria Math" w:hAnsi="Cambria Math"/>
                      <w:lang w:val="en-US"/>
                    </w:rPr>
                    <m:t>temperature</m:t>
                  </m:r>
                </m:e>
                <m:sub>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ub>
              </m:sSub>
              <m:r>
                <m:rPr>
                  <m:sty m:val="p"/>
                </m:rPr>
                <w:rPr>
                  <w:rFonts w:ascii="Cambria Math" w:hAnsi="Cambria Math"/>
                </w:rPr>
                <m:t>C</m:t>
              </m:r>
              <m:r>
                <m:rPr>
                  <m:sty m:val="p"/>
                </m:rPr>
                <w:rPr>
                  <w:rFonts w:ascii="Cambria Math" w:hAnsi="Cambria Math"/>
                </w:rPr>
                <m:t>+273.15</m:t>
              </m:r>
              <m:r>
                <w:rPr>
                  <w:rFonts w:ascii="Cambria Math" w:hAnsi="Cambria Math"/>
                </w:rPr>
                <m:t xml:space="preserve"> </m:t>
              </m:r>
            </m:oMath>
            <w:r w:rsidRPr="00E96179">
              <w:t>(в Кельвинах)</w:t>
            </w:r>
          </w:p>
        </w:tc>
        <w:tc>
          <w:tcPr>
            <w:tcW w:w="2337" w:type="dxa"/>
            <w:vAlign w:val="center"/>
          </w:tcPr>
          <w:p w14:paraId="5EB937B1" w14:textId="0A91E2D1" w:rsidR="00E96179" w:rsidRPr="00E96179" w:rsidRDefault="00E96179" w:rsidP="00E96179">
            <w:pPr>
              <w:spacing w:after="120"/>
              <w:jc w:val="both"/>
            </w:pPr>
            <w:r w:rsidRPr="00E96179">
              <w:t xml:space="preserve">• ↑ температура → ↑ </w:t>
            </w:r>
            <m:oMath>
              <m:r>
                <w:rPr>
                  <w:rFonts w:ascii="Cambria Math" w:hAnsi="Cambria Math"/>
                </w:rPr>
                <m:t>T</m:t>
              </m:r>
            </m:oMath>
            <w:r w:rsidRPr="00E96179">
              <w:t xml:space="preserve"> → ↓ плотность </w:t>
            </w:r>
            <m:oMath>
              <m:r>
                <w:rPr>
                  <w:rFonts w:ascii="Cambria Math" w:hAnsi="Cambria Math"/>
                </w:rPr>
                <m:t>ρ</m:t>
              </m:r>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R</m:t>
                  </m:r>
                  <m:r>
                    <m:rPr>
                      <m:sty m:val="p"/>
                    </m:rPr>
                    <w:rPr>
                      <w:rFonts w:ascii="Cambria Math" w:hAnsi="Cambria Math"/>
                    </w:rPr>
                    <m:t>⋅</m:t>
                  </m:r>
                  <m:r>
                    <w:rPr>
                      <w:rFonts w:ascii="Cambria Math" w:hAnsi="Cambria Math"/>
                    </w:rPr>
                    <m:t>T</m:t>
                  </m:r>
                </m:den>
              </m:f>
            </m:oMath>
            <w:r>
              <w:t xml:space="preserve"> </w:t>
            </w:r>
            <w:r w:rsidRPr="00E96179">
              <w:t>→ ↓</w:t>
            </w:r>
            <w:r>
              <w:t xml:space="preserve"> </w:t>
            </w:r>
            <w:r w:rsidRPr="00E96179">
              <w:t>сопротивление → ↑ дальность.</w:t>
            </w:r>
          </w:p>
        </w:tc>
      </w:tr>
      <w:tr w:rsidR="00E96179" w14:paraId="4A185ED5" w14:textId="77777777" w:rsidTr="00527D2C">
        <w:tc>
          <w:tcPr>
            <w:tcW w:w="2336" w:type="dxa"/>
            <w:vAlign w:val="center"/>
          </w:tcPr>
          <w:p w14:paraId="76C40474" w14:textId="041D7A07" w:rsidR="00E96179" w:rsidRPr="00E96179" w:rsidRDefault="00E96179" w:rsidP="00E96179">
            <w:pPr>
              <w:spacing w:after="120"/>
              <w:jc w:val="both"/>
              <w:rPr>
                <w:iCs/>
                <w:szCs w:val="28"/>
              </w:rPr>
            </w:pPr>
            <w:r w:rsidRPr="00E96179">
              <w:t>Влажность</w:t>
            </w:r>
          </w:p>
        </w:tc>
        <w:tc>
          <w:tcPr>
            <w:tcW w:w="2337" w:type="dxa"/>
            <w:vAlign w:val="center"/>
          </w:tcPr>
          <w:p w14:paraId="58EBD30C" w14:textId="79DF1DB4" w:rsidR="00E96179" w:rsidRPr="00E96179" w:rsidRDefault="00E96179" w:rsidP="00E96179">
            <w:pPr>
              <w:spacing w:after="120"/>
              <w:jc w:val="both"/>
              <w:rPr>
                <w:iCs/>
                <w:szCs w:val="28"/>
              </w:rPr>
            </w:pPr>
            <w:r w:rsidRPr="00E96179">
              <w:t>[0.0…1.0]</w:t>
            </w:r>
          </w:p>
        </w:tc>
        <w:tc>
          <w:tcPr>
            <w:tcW w:w="2337" w:type="dxa"/>
            <w:vAlign w:val="center"/>
          </w:tcPr>
          <w:p w14:paraId="6A0C5C55" w14:textId="08A7E0AB" w:rsidR="00E96179" w:rsidRPr="00E96179" w:rsidRDefault="00E96179" w:rsidP="00E96179">
            <w:pPr>
              <w:spacing w:after="120"/>
              <w:jc w:val="both"/>
              <w:rPr>
                <w:iCs/>
                <w:szCs w:val="28"/>
              </w:rPr>
            </w:pPr>
            <w:r w:rsidRPr="00E96179">
              <w:t>Учитывается в расчёте плотности воздуха</w:t>
            </w:r>
          </w:p>
        </w:tc>
        <w:tc>
          <w:tcPr>
            <w:tcW w:w="2337" w:type="dxa"/>
            <w:vAlign w:val="center"/>
          </w:tcPr>
          <w:p w14:paraId="773F1513" w14:textId="3A9A88D2" w:rsidR="00E96179" w:rsidRPr="00E96179" w:rsidRDefault="00E96179" w:rsidP="00E96179">
            <w:pPr>
              <w:spacing w:after="120"/>
              <w:jc w:val="both"/>
              <w:rPr>
                <w:iCs/>
                <w:szCs w:val="28"/>
              </w:rPr>
            </w:pPr>
            <w:r w:rsidRPr="00E96179">
              <w:t xml:space="preserve">• ↑ влажность → немного </w:t>
            </w:r>
            <w:r w:rsidR="00FE70C1" w:rsidRPr="00E96179">
              <w:t>↑</w:t>
            </w:r>
            <w:r w:rsidRPr="00E96179">
              <w:t xml:space="preserve"> плотность → </w:t>
            </w:r>
            <w:r w:rsidR="00FE70C1" w:rsidRPr="00E96179">
              <w:t>↑</w:t>
            </w:r>
            <w:r w:rsidRPr="00E96179">
              <w:t xml:space="preserve"> сопротивление → незначительно </w:t>
            </w:r>
            <w:r w:rsidR="00FE70C1" w:rsidRPr="00E96179">
              <w:t>↓</w:t>
            </w:r>
            <w:r w:rsidRPr="00E96179">
              <w:t xml:space="preserve"> дальность.</w:t>
            </w:r>
          </w:p>
        </w:tc>
      </w:tr>
    </w:tbl>
    <w:p w14:paraId="6C0D9867" w14:textId="7BF102DD" w:rsidR="00925BBC" w:rsidRPr="009F617C" w:rsidRDefault="00925BBC" w:rsidP="00925BBC">
      <w:pPr>
        <w:spacing w:before="480" w:after="240"/>
        <w:jc w:val="right"/>
        <w:rPr>
          <w:iCs/>
          <w:szCs w:val="28"/>
        </w:rPr>
      </w:pPr>
      <w:r w:rsidRPr="00EC077D">
        <w:rPr>
          <w:iCs/>
          <w:szCs w:val="28"/>
        </w:rPr>
        <w:t xml:space="preserve">Таблица </w:t>
      </w:r>
      <w:r>
        <w:rPr>
          <w:iCs/>
          <w:szCs w:val="28"/>
        </w:rPr>
        <w:t>5</w:t>
      </w:r>
      <w:r>
        <w:rPr>
          <w:iCs/>
          <w:szCs w:val="28"/>
        </w:rPr>
        <w:t>.</w:t>
      </w:r>
      <w:r w:rsidRPr="004839A5">
        <w:rPr>
          <w:iCs/>
          <w:szCs w:val="28"/>
        </w:rPr>
        <w:t xml:space="preserve"> </w:t>
      </w:r>
      <w:r>
        <w:rPr>
          <w:iCs/>
          <w:szCs w:val="28"/>
        </w:rPr>
        <w:t xml:space="preserve">Параметры </w:t>
      </w:r>
      <w:r>
        <w:rPr>
          <w:iCs/>
          <w:szCs w:val="28"/>
        </w:rPr>
        <w:t>местоположения</w:t>
      </w:r>
    </w:p>
    <w:tbl>
      <w:tblPr>
        <w:tblStyle w:val="a9"/>
        <w:tblW w:w="0" w:type="auto"/>
        <w:tblLayout w:type="fixed"/>
        <w:tblLook w:val="04A0" w:firstRow="1" w:lastRow="0" w:firstColumn="1" w:lastColumn="0" w:noHBand="0" w:noVBand="1"/>
      </w:tblPr>
      <w:tblGrid>
        <w:gridCol w:w="1413"/>
        <w:gridCol w:w="1984"/>
        <w:gridCol w:w="3686"/>
        <w:gridCol w:w="2264"/>
      </w:tblGrid>
      <w:tr w:rsidR="00FE70C1" w14:paraId="2DB441E7" w14:textId="77777777" w:rsidTr="00A7143A">
        <w:tc>
          <w:tcPr>
            <w:tcW w:w="1413" w:type="dxa"/>
            <w:vAlign w:val="center"/>
          </w:tcPr>
          <w:p w14:paraId="0388469D" w14:textId="00E2865F" w:rsidR="00FE70C1" w:rsidRPr="00FE70C1" w:rsidRDefault="00FE70C1" w:rsidP="00FE70C1">
            <w:pPr>
              <w:spacing w:after="120"/>
              <w:jc w:val="center"/>
              <w:rPr>
                <w:iCs/>
                <w:szCs w:val="28"/>
              </w:rPr>
            </w:pPr>
            <w:r w:rsidRPr="00FE70C1">
              <w:t>Параметр</w:t>
            </w:r>
          </w:p>
        </w:tc>
        <w:tc>
          <w:tcPr>
            <w:tcW w:w="1984" w:type="dxa"/>
            <w:vAlign w:val="center"/>
          </w:tcPr>
          <w:p w14:paraId="1E09981B" w14:textId="0D49A7E2" w:rsidR="00FE70C1" w:rsidRPr="00FE70C1" w:rsidRDefault="00FE70C1" w:rsidP="00FE70C1">
            <w:pPr>
              <w:spacing w:after="120"/>
              <w:jc w:val="center"/>
              <w:rPr>
                <w:iCs/>
                <w:szCs w:val="28"/>
              </w:rPr>
            </w:pPr>
            <w:r w:rsidRPr="00FE70C1">
              <w:t>Диапазон</w:t>
            </w:r>
          </w:p>
        </w:tc>
        <w:tc>
          <w:tcPr>
            <w:tcW w:w="3686" w:type="dxa"/>
            <w:vAlign w:val="center"/>
          </w:tcPr>
          <w:p w14:paraId="711CF795" w14:textId="5DBA3383" w:rsidR="00FE70C1" w:rsidRPr="00FE70C1" w:rsidRDefault="00FE70C1" w:rsidP="00FE70C1">
            <w:pPr>
              <w:spacing w:after="120"/>
              <w:jc w:val="center"/>
              <w:rPr>
                <w:iCs/>
                <w:szCs w:val="28"/>
              </w:rPr>
            </w:pPr>
            <w:r w:rsidRPr="00FE70C1">
              <w:t>Код / Формула</w:t>
            </w:r>
          </w:p>
        </w:tc>
        <w:tc>
          <w:tcPr>
            <w:tcW w:w="2264" w:type="dxa"/>
            <w:vAlign w:val="center"/>
          </w:tcPr>
          <w:p w14:paraId="7F52FCAC" w14:textId="4B570696" w:rsidR="00FE70C1" w:rsidRPr="00FE70C1" w:rsidRDefault="00FE70C1" w:rsidP="00FE70C1">
            <w:pPr>
              <w:spacing w:after="120"/>
              <w:jc w:val="center"/>
              <w:rPr>
                <w:iCs/>
                <w:szCs w:val="28"/>
              </w:rPr>
            </w:pPr>
            <w:r w:rsidRPr="00FE70C1">
              <w:t>Влияние на траекторию</w:t>
            </w:r>
          </w:p>
        </w:tc>
      </w:tr>
      <w:tr w:rsidR="00FE70C1" w14:paraId="075BC1ED" w14:textId="77777777" w:rsidTr="00A7143A">
        <w:tc>
          <w:tcPr>
            <w:tcW w:w="1413" w:type="dxa"/>
            <w:vAlign w:val="center"/>
          </w:tcPr>
          <w:p w14:paraId="775118A6" w14:textId="64A4907E" w:rsidR="00FE70C1" w:rsidRPr="00FE70C1" w:rsidRDefault="00FE70C1" w:rsidP="00FE70C1">
            <w:pPr>
              <w:spacing w:after="120"/>
              <w:jc w:val="both"/>
              <w:rPr>
                <w:iCs/>
                <w:szCs w:val="28"/>
              </w:rPr>
            </w:pPr>
            <w:r w:rsidRPr="00FE70C1">
              <w:t>Широта (°)</w:t>
            </w:r>
          </w:p>
        </w:tc>
        <w:tc>
          <w:tcPr>
            <w:tcW w:w="1984" w:type="dxa"/>
            <w:vAlign w:val="center"/>
          </w:tcPr>
          <w:p w14:paraId="7D2BA16C" w14:textId="39826DE2" w:rsidR="00FE70C1" w:rsidRPr="00FE70C1" w:rsidRDefault="00FE70C1" w:rsidP="00FE70C1">
            <w:pPr>
              <w:spacing w:after="120"/>
              <w:jc w:val="both"/>
              <w:rPr>
                <w:iCs/>
                <w:szCs w:val="28"/>
              </w:rPr>
            </w:pPr>
            <w:r w:rsidRPr="00FE70C1">
              <w:t>[–90…+90]</w:t>
            </w:r>
            <w:r w:rsidR="00A7143A">
              <w:t xml:space="preserve"> </w:t>
            </w:r>
            <w:r w:rsidR="00A7143A" w:rsidRPr="00FE70C1">
              <w:t>°</w:t>
            </w:r>
          </w:p>
        </w:tc>
        <w:tc>
          <w:tcPr>
            <w:tcW w:w="3686" w:type="dxa"/>
            <w:vAlign w:val="center"/>
          </w:tcPr>
          <w:p w14:paraId="768261DC" w14:textId="77777777" w:rsidR="00FE70C1" w:rsidRPr="00FE70C1" w:rsidRDefault="00FE70C1" w:rsidP="00FE70C1">
            <w:pPr>
              <w:spacing w:after="120"/>
              <w:jc w:val="both"/>
            </w:pPr>
            <w:r w:rsidRPr="00FE70C1">
              <w:t xml:space="preserve">Может использоваться для расчёта ускорения свободного падения </w:t>
            </w:r>
            <m:oMath>
              <m:r>
                <m:rPr>
                  <m:sty m:val="p"/>
                </m:rPr>
                <w:rPr>
                  <w:rFonts w:ascii="Cambria Math" w:hAnsi="Cambria Math"/>
                </w:rPr>
                <m:t>g</m:t>
              </m:r>
              <m:r>
                <m:rPr>
                  <m:sty m:val="p"/>
                </m:rPr>
                <w:rPr>
                  <w:rFonts w:ascii="Cambria Math" w:hAnsi="Cambria Math"/>
                </w:rPr>
                <m:t>=9.780327</m:t>
              </m:r>
              <m:r>
                <m:rPr>
                  <m:sty m:val="p"/>
                </m:rPr>
                <w:rPr>
                  <w:rFonts w:ascii="Cambria Math" w:hAnsi="Cambria Math"/>
                </w:rPr>
                <m:t>⋅</m:t>
              </m:r>
              <m:d>
                <m:dPr>
                  <m:ctrlPr>
                    <w:rPr>
                      <w:rFonts w:ascii="Cambria Math" w:hAnsi="Cambria Math"/>
                    </w:rPr>
                  </m:ctrlPr>
                </m:dPr>
                <m:e>
                  <m:r>
                    <m:rPr>
                      <m:sty m:val="p"/>
                    </m:rPr>
                    <w:rPr>
                      <w:rFonts w:ascii="Cambria Math" w:hAnsi="Cambria Math"/>
                    </w:rPr>
                    <m:t>1+0.0053024</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ϕ</m:t>
                      </m:r>
                    </m:e>
                  </m:func>
                  <m:r>
                    <m:rPr>
                      <m:sty m:val="p"/>
                    </m:rPr>
                    <w:rPr>
                      <w:rFonts w:ascii="Cambria Math" w:hAnsi="Cambria Math"/>
                    </w:rPr>
                    <m:t>-0.0000058</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2</m:t>
                          </m:r>
                          <m:r>
                            <m:rPr>
                              <m:sty m:val="p"/>
                            </m:rPr>
                            <w:rPr>
                              <w:rFonts w:ascii="Cambria Math" w:hAnsi="Cambria Math"/>
                            </w:rPr>
                            <m:t>ϕ</m:t>
                          </m:r>
                        </m:e>
                      </m:d>
                      <m:ctrlPr>
                        <w:rPr>
                          <w:rFonts w:ascii="Cambria Math" w:hAnsi="Cambria Math"/>
                          <w:i/>
                        </w:rPr>
                      </m:ctrlPr>
                    </m:e>
                  </m:func>
                </m:e>
              </m:d>
            </m:oMath>
          </w:p>
          <w:p w14:paraId="0DDC95A9" w14:textId="3DD02E06" w:rsidR="00FE70C1" w:rsidRPr="00FE70C1" w:rsidRDefault="00FE70C1" w:rsidP="00FE70C1">
            <w:pPr>
              <w:spacing w:after="120"/>
              <w:jc w:val="both"/>
              <w:rPr>
                <w:iCs/>
                <w:szCs w:val="28"/>
              </w:rPr>
            </w:pPr>
          </w:p>
        </w:tc>
        <w:tc>
          <w:tcPr>
            <w:tcW w:w="2264" w:type="dxa"/>
            <w:vAlign w:val="center"/>
          </w:tcPr>
          <w:p w14:paraId="07B45618" w14:textId="2C53F385" w:rsidR="00FE70C1" w:rsidRDefault="00FE70C1" w:rsidP="00FE70C1">
            <w:pPr>
              <w:spacing w:after="120"/>
              <w:jc w:val="both"/>
            </w:pPr>
            <w:r w:rsidRPr="00FE70C1">
              <w:t xml:space="preserve">• ↑ широта (ближе к полюсу) → немного ↑ </w:t>
            </w:r>
            <m:oMath>
              <m:r>
                <w:rPr>
                  <w:rFonts w:ascii="Cambria Math" w:hAnsi="Cambria Math"/>
                </w:rPr>
                <m:t>g</m:t>
              </m:r>
            </m:oMath>
            <w:r w:rsidRPr="00FE70C1">
              <w:t xml:space="preserve"> → быстрее пуля падает → ↓ дальность.</w:t>
            </w:r>
          </w:p>
          <w:p w14:paraId="62663DBF" w14:textId="32061106" w:rsidR="00FE70C1" w:rsidRPr="00FE70C1" w:rsidRDefault="00FE70C1" w:rsidP="00FE70C1">
            <w:pPr>
              <w:spacing w:after="120"/>
              <w:jc w:val="both"/>
              <w:rPr>
                <w:iCs/>
                <w:szCs w:val="28"/>
              </w:rPr>
            </w:pPr>
            <w:r w:rsidRPr="00FE70C1">
              <w:t xml:space="preserve">• На экваторе </w:t>
            </w:r>
            <m:oMath>
              <m:r>
                <w:rPr>
                  <w:rFonts w:ascii="Cambria Math" w:hAnsi="Cambria Math"/>
                </w:rPr>
                <m:t>g</m:t>
              </m:r>
            </m:oMath>
            <w:r w:rsidRPr="00FE70C1">
              <w:t xml:space="preserve"> ≈ 9.78, на полюсе ≈ 9.83.</w:t>
            </w:r>
          </w:p>
        </w:tc>
      </w:tr>
      <w:tr w:rsidR="00FE70C1" w14:paraId="16B84A47" w14:textId="77777777" w:rsidTr="00A7143A">
        <w:tc>
          <w:tcPr>
            <w:tcW w:w="1413" w:type="dxa"/>
            <w:vAlign w:val="center"/>
          </w:tcPr>
          <w:p w14:paraId="662B4609" w14:textId="4CF1E9D5" w:rsidR="00FE70C1" w:rsidRDefault="00FE70C1" w:rsidP="00FE70C1">
            <w:pPr>
              <w:spacing w:after="120"/>
              <w:jc w:val="both"/>
              <w:rPr>
                <w:iCs/>
                <w:szCs w:val="28"/>
              </w:rPr>
            </w:pPr>
            <w:r>
              <w:t>Высота над уровнем моря (м)</w:t>
            </w:r>
          </w:p>
        </w:tc>
        <w:tc>
          <w:tcPr>
            <w:tcW w:w="1984" w:type="dxa"/>
            <w:vAlign w:val="center"/>
          </w:tcPr>
          <w:p w14:paraId="3B5F5C15" w14:textId="77F3A8CA" w:rsidR="00FE70C1" w:rsidRDefault="00FE70C1" w:rsidP="00FE70C1">
            <w:pPr>
              <w:spacing w:after="120"/>
              <w:jc w:val="both"/>
            </w:pPr>
            <w:r>
              <w:t>[–500…10 000]</w:t>
            </w:r>
            <w:r w:rsidR="00A7143A">
              <w:t xml:space="preserve"> </w:t>
            </w:r>
            <w:r w:rsidR="00A7143A">
              <w:t>м</w:t>
            </w:r>
          </w:p>
          <w:p w14:paraId="252AB62A" w14:textId="5AB70C4A" w:rsidR="00FE70C1" w:rsidRPr="00FE70C1" w:rsidRDefault="00FE70C1" w:rsidP="00FE70C1">
            <w:pPr>
              <w:spacing w:after="120"/>
              <w:jc w:val="both"/>
            </w:pPr>
            <w:r>
              <w:t>Дальше формулы не гарантируют правильность атмосферных расчетов.</w:t>
            </w:r>
          </w:p>
        </w:tc>
        <w:tc>
          <w:tcPr>
            <w:tcW w:w="3686" w:type="dxa"/>
            <w:vAlign w:val="center"/>
          </w:tcPr>
          <w:p w14:paraId="4F241FB9" w14:textId="77777777" w:rsidR="00FE70C1" w:rsidRPr="00FE70C1" w:rsidRDefault="00FE70C1" w:rsidP="00FE70C1">
            <w:pPr>
              <w:spacing w:after="120"/>
              <w:jc w:val="both"/>
            </w:pPr>
            <w:r>
              <w:t>Корректирует давление, плотность:</w:t>
            </w:r>
            <w:r>
              <w:rPr>
                <w:rStyle w:val="katex"/>
              </w:rPr>
              <w:t xml:space="preserve"> </w:t>
            </w:r>
            <m:oMath>
              <m:r>
                <m:rPr>
                  <m:sty m:val="p"/>
                </m:rPr>
                <w:rPr>
                  <w:rFonts w:ascii="Cambria Math" w:hAnsi="Cambria Math"/>
                </w:rPr>
                <m:t>p</m:t>
              </m:r>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L⋅h</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den>
                      </m:f>
                    </m:e>
                  </m:d>
                </m:e>
                <m:sup>
                  <m:f>
                    <m:fPr>
                      <m:ctrlPr>
                        <w:rPr>
                          <w:rFonts w:ascii="Cambria Math" w:hAnsi="Cambria Math"/>
                        </w:rPr>
                      </m:ctrlPr>
                    </m:fPr>
                    <m:num>
                      <m:r>
                        <m:rPr>
                          <m:sty m:val="p"/>
                        </m:rPr>
                        <w:rPr>
                          <w:rFonts w:ascii="Cambria Math" w:hAnsi="Cambria Math"/>
                        </w:rPr>
                        <m:t>gM</m:t>
                      </m:r>
                    </m:num>
                    <m:den>
                      <m:r>
                        <m:rPr>
                          <m:sty m:val="p"/>
                        </m:rPr>
                        <w:rPr>
                          <w:rFonts w:ascii="Cambria Math" w:hAnsi="Cambria Math"/>
                        </w:rPr>
                        <m:t>RL</m:t>
                      </m:r>
                    </m:den>
                  </m:f>
                </m:sup>
              </m:sSup>
            </m:oMath>
          </w:p>
          <w:p w14:paraId="729B3C80" w14:textId="40852689" w:rsidR="00FE70C1" w:rsidRPr="00FE70C1" w:rsidRDefault="00FE70C1" w:rsidP="00FE70C1">
            <w:pPr>
              <w:spacing w:after="120"/>
              <w:jc w:val="both"/>
              <w:rPr>
                <w:iCs/>
                <w:szCs w:val="28"/>
              </w:rPr>
            </w:pPr>
            <w:r>
              <w:rPr>
                <w:rStyle w:val="katex"/>
              </w:rPr>
              <w:t xml:space="preserve"> </w:t>
            </w:r>
          </w:p>
        </w:tc>
        <w:tc>
          <w:tcPr>
            <w:tcW w:w="2264" w:type="dxa"/>
            <w:vAlign w:val="center"/>
          </w:tcPr>
          <w:p w14:paraId="486CF322" w14:textId="3F46DF5F" w:rsidR="00FE70C1" w:rsidRPr="00FE70C1" w:rsidRDefault="00FE70C1" w:rsidP="00FE70C1">
            <w:pPr>
              <w:spacing w:after="120"/>
              <w:jc w:val="both"/>
            </w:pPr>
            <w:r>
              <w:t>• ↑ высота → ↓ давление и ↓ плотность воздуха → ↓ сопротивление → ↑ дальность.</w:t>
            </w:r>
          </w:p>
        </w:tc>
      </w:tr>
    </w:tbl>
    <w:p w14:paraId="58D1197A" w14:textId="77777777" w:rsidR="00F020FE" w:rsidRPr="009F617C" w:rsidRDefault="00F020FE" w:rsidP="00F020FE">
      <w:pPr>
        <w:spacing w:before="480" w:after="240"/>
        <w:jc w:val="right"/>
        <w:rPr>
          <w:iCs/>
          <w:szCs w:val="28"/>
        </w:rPr>
      </w:pPr>
      <w:r w:rsidRPr="00EC077D">
        <w:rPr>
          <w:iCs/>
          <w:szCs w:val="28"/>
        </w:rPr>
        <w:lastRenderedPageBreak/>
        <w:t xml:space="preserve">Таблица </w:t>
      </w:r>
      <w:r>
        <w:rPr>
          <w:iCs/>
          <w:szCs w:val="28"/>
        </w:rPr>
        <w:t>6</w:t>
      </w:r>
      <w:r>
        <w:rPr>
          <w:iCs/>
          <w:szCs w:val="28"/>
        </w:rPr>
        <w:t>.</w:t>
      </w:r>
      <w:r w:rsidRPr="004839A5">
        <w:rPr>
          <w:iCs/>
          <w:szCs w:val="28"/>
        </w:rPr>
        <w:t xml:space="preserve"> </w:t>
      </w:r>
      <w:r>
        <w:rPr>
          <w:iCs/>
          <w:szCs w:val="28"/>
        </w:rPr>
        <w:t>Параметры местоположения</w:t>
      </w:r>
    </w:p>
    <w:tbl>
      <w:tblPr>
        <w:tblStyle w:val="a9"/>
        <w:tblW w:w="0" w:type="auto"/>
        <w:tblLook w:val="04A0" w:firstRow="1" w:lastRow="0" w:firstColumn="1" w:lastColumn="0" w:noHBand="0" w:noVBand="1"/>
      </w:tblPr>
      <w:tblGrid>
        <w:gridCol w:w="2689"/>
        <w:gridCol w:w="1842"/>
        <w:gridCol w:w="2403"/>
        <w:gridCol w:w="2413"/>
      </w:tblGrid>
      <w:tr w:rsidR="00A7143A" w14:paraId="2AB3ACDD" w14:textId="77777777" w:rsidTr="00A7143A">
        <w:tc>
          <w:tcPr>
            <w:tcW w:w="2689" w:type="dxa"/>
            <w:vAlign w:val="center"/>
          </w:tcPr>
          <w:p w14:paraId="67947135" w14:textId="73631C46" w:rsidR="00A7143A" w:rsidRPr="00F020FE" w:rsidRDefault="00A7143A" w:rsidP="00A7143A">
            <w:pPr>
              <w:spacing w:after="120"/>
              <w:jc w:val="both"/>
              <w:rPr>
                <w:iCs/>
              </w:rPr>
            </w:pPr>
            <w:r w:rsidRPr="00FE70C1">
              <w:t>Параметр</w:t>
            </w:r>
          </w:p>
        </w:tc>
        <w:tc>
          <w:tcPr>
            <w:tcW w:w="1842" w:type="dxa"/>
            <w:vAlign w:val="center"/>
          </w:tcPr>
          <w:p w14:paraId="44C7F2FE" w14:textId="14DE5E73" w:rsidR="00A7143A" w:rsidRPr="00F020FE" w:rsidRDefault="00A7143A" w:rsidP="00A7143A">
            <w:pPr>
              <w:spacing w:after="120"/>
              <w:jc w:val="both"/>
              <w:rPr>
                <w:iCs/>
              </w:rPr>
            </w:pPr>
            <w:r w:rsidRPr="00FE70C1">
              <w:t>Диапазон</w:t>
            </w:r>
          </w:p>
        </w:tc>
        <w:tc>
          <w:tcPr>
            <w:tcW w:w="2403" w:type="dxa"/>
            <w:vAlign w:val="center"/>
          </w:tcPr>
          <w:p w14:paraId="45C1D3F6" w14:textId="190BF228" w:rsidR="00A7143A" w:rsidRPr="00F020FE" w:rsidRDefault="00A7143A" w:rsidP="00A7143A">
            <w:pPr>
              <w:spacing w:after="120"/>
              <w:jc w:val="both"/>
              <w:rPr>
                <w:iCs/>
              </w:rPr>
            </w:pPr>
            <w:r w:rsidRPr="00FE70C1">
              <w:t>Код / Формула</w:t>
            </w:r>
          </w:p>
        </w:tc>
        <w:tc>
          <w:tcPr>
            <w:tcW w:w="2413" w:type="dxa"/>
            <w:vAlign w:val="center"/>
          </w:tcPr>
          <w:p w14:paraId="37ED6E77" w14:textId="41126D1D" w:rsidR="00A7143A" w:rsidRPr="00F020FE" w:rsidRDefault="00A7143A" w:rsidP="00A7143A">
            <w:pPr>
              <w:spacing w:after="120"/>
              <w:jc w:val="both"/>
              <w:rPr>
                <w:iCs/>
              </w:rPr>
            </w:pPr>
            <w:r w:rsidRPr="00FE70C1">
              <w:t>Влияние на траекторию</w:t>
            </w:r>
          </w:p>
        </w:tc>
      </w:tr>
      <w:tr w:rsidR="00A7143A" w14:paraId="1BA38722" w14:textId="77777777" w:rsidTr="00A7143A">
        <w:tc>
          <w:tcPr>
            <w:tcW w:w="2689" w:type="dxa"/>
            <w:vAlign w:val="center"/>
          </w:tcPr>
          <w:p w14:paraId="6844D711" w14:textId="49CDF8B0" w:rsidR="00A7143A" w:rsidRPr="00A7143A" w:rsidRDefault="00A7143A" w:rsidP="00A7143A">
            <w:pPr>
              <w:spacing w:after="120"/>
              <w:jc w:val="both"/>
              <w:rPr>
                <w:iCs/>
              </w:rPr>
            </w:pPr>
            <w:r>
              <w:t>Мин. скорость</w:t>
            </w:r>
            <w:r w:rsidRPr="00A7143A">
              <w:t xml:space="preserve"> (м/с)</w:t>
            </w:r>
          </w:p>
        </w:tc>
        <w:tc>
          <w:tcPr>
            <w:tcW w:w="1842" w:type="dxa"/>
            <w:vAlign w:val="center"/>
          </w:tcPr>
          <w:p w14:paraId="33FB85E3" w14:textId="217D73D4" w:rsidR="00A7143A" w:rsidRPr="00A7143A" w:rsidRDefault="00A7143A" w:rsidP="00A7143A">
            <w:pPr>
              <w:spacing w:after="120"/>
              <w:jc w:val="both"/>
              <w:rPr>
                <w:iCs/>
              </w:rPr>
            </w:pPr>
            <w:r w:rsidRPr="00A7143A">
              <w:t xml:space="preserve">(0 …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oMath>
            <w:r w:rsidRPr="00A7143A">
              <w:t>)</w:t>
            </w:r>
          </w:p>
        </w:tc>
        <w:tc>
          <w:tcPr>
            <w:tcW w:w="2403" w:type="dxa"/>
            <w:vAlign w:val="center"/>
          </w:tcPr>
          <w:p w14:paraId="534C2B2F" w14:textId="69BF3BF0" w:rsidR="00A7143A" w:rsidRPr="00A7143A" w:rsidRDefault="00EC460F" w:rsidP="00A7143A">
            <w:pPr>
              <w:spacing w:after="120"/>
              <w:jc w:val="both"/>
              <w:rPr>
                <w:iCs/>
              </w:rPr>
            </w:pPr>
            <w:r>
              <w:t>У</w:t>
            </w:r>
            <w:r w:rsidR="00A7143A" w:rsidRPr="00A7143A">
              <w:t xml:space="preserve">словие </w:t>
            </w:r>
            <w:proofErr w:type="gramStart"/>
            <w:r w:rsidR="00A7143A" w:rsidRPr="00A7143A">
              <w:rPr>
                <w:rStyle w:val="HTML"/>
                <w:rFonts w:ascii="Times New Roman" w:hAnsi="Times New Roman" w:cs="Times New Roman"/>
                <w:sz w:val="24"/>
                <w:szCs w:val="24"/>
              </w:rPr>
              <w:t>velocity</w:t>
            </w:r>
            <w:r w:rsidR="009A4FAC">
              <w:rPr>
                <w:rStyle w:val="HTML"/>
                <w:rFonts w:ascii="Times New Roman" w:hAnsi="Times New Roman" w:cs="Times New Roman"/>
                <w:sz w:val="24"/>
                <w:szCs w:val="24"/>
              </w:rPr>
              <w:t xml:space="preserve"> </w:t>
            </w:r>
            <w:r w:rsidR="00A7143A" w:rsidRPr="00A7143A">
              <w:rPr>
                <w:rStyle w:val="HTML"/>
                <w:rFonts w:ascii="Times New Roman" w:hAnsi="Times New Roman" w:cs="Times New Roman"/>
                <w:sz w:val="24"/>
                <w:szCs w:val="24"/>
              </w:rPr>
              <w:t>&gt;</w:t>
            </w:r>
            <w:proofErr w:type="gramEnd"/>
            <w:r w:rsidR="00A7143A" w:rsidRPr="00A7143A">
              <w:rPr>
                <w:rStyle w:val="HTML"/>
                <w:rFonts w:ascii="Times New Roman" w:hAnsi="Times New Roman" w:cs="Times New Roman"/>
                <w:sz w:val="24"/>
                <w:szCs w:val="24"/>
              </w:rPr>
              <w:t xml:space="preserve"> minVelocity</w:t>
            </w:r>
          </w:p>
        </w:tc>
        <w:tc>
          <w:tcPr>
            <w:tcW w:w="2413" w:type="dxa"/>
            <w:vAlign w:val="center"/>
          </w:tcPr>
          <w:p w14:paraId="392BC172" w14:textId="454BF97C" w:rsidR="009A4FAC" w:rsidRDefault="009A4FAC" w:rsidP="00A7143A">
            <w:pPr>
              <w:spacing w:after="120"/>
              <w:jc w:val="both"/>
            </w:pPr>
            <w:r>
              <w:t xml:space="preserve">• </w:t>
            </w:r>
            <w:r w:rsidR="00A7143A" w:rsidRPr="00A7143A">
              <w:t>Если слишком велико → расчёт преждевременно завершится</w:t>
            </w:r>
            <w:r>
              <w:t>.</w:t>
            </w:r>
          </w:p>
          <w:p w14:paraId="2C217C1F" w14:textId="46D94EEA" w:rsidR="00A7143A" w:rsidRPr="00A7143A" w:rsidRDefault="009A4FAC" w:rsidP="00A7143A">
            <w:pPr>
              <w:spacing w:after="120"/>
              <w:jc w:val="both"/>
              <w:rPr>
                <w:iCs/>
              </w:rPr>
            </w:pPr>
            <w:r>
              <w:t xml:space="preserve">• </w:t>
            </w:r>
            <w:r w:rsidR="00A7143A" w:rsidRPr="00A7143A">
              <w:t xml:space="preserve">Если слишком мало → расчёт будет длиться после касания земли </w:t>
            </w:r>
            <w:r>
              <w:t>или ниже</w:t>
            </w:r>
            <w:r w:rsidR="00A7143A" w:rsidRPr="00A7143A">
              <w:t>.</w:t>
            </w:r>
          </w:p>
        </w:tc>
      </w:tr>
      <w:tr w:rsidR="00A7143A" w14:paraId="366AFA09" w14:textId="77777777" w:rsidTr="00A7143A">
        <w:tc>
          <w:tcPr>
            <w:tcW w:w="2689" w:type="dxa"/>
            <w:vAlign w:val="center"/>
          </w:tcPr>
          <w:p w14:paraId="6B83DCF8" w14:textId="537CC0B5" w:rsidR="00A7143A" w:rsidRPr="00A7143A" w:rsidRDefault="00A7143A" w:rsidP="00A7143A">
            <w:pPr>
              <w:spacing w:after="120"/>
              <w:jc w:val="both"/>
              <w:rPr>
                <w:iCs/>
              </w:rPr>
            </w:pPr>
            <w:r>
              <w:t xml:space="preserve">Мин. </w:t>
            </w:r>
            <w:r>
              <w:t xml:space="preserve">высота </w:t>
            </w:r>
            <w:r w:rsidRPr="00A7143A">
              <w:t>(м)</w:t>
            </w:r>
          </w:p>
        </w:tc>
        <w:tc>
          <w:tcPr>
            <w:tcW w:w="1842" w:type="dxa"/>
            <w:vAlign w:val="center"/>
          </w:tcPr>
          <w:p w14:paraId="3CC10A15" w14:textId="1E336896" w:rsidR="00A7143A" w:rsidRPr="00A7143A" w:rsidRDefault="009A4FAC" w:rsidP="00A7143A">
            <w:pPr>
              <w:spacing w:after="120"/>
              <w:jc w:val="both"/>
              <w:rPr>
                <w:iCs/>
              </w:rPr>
            </w:pPr>
            <w:r>
              <w:t>Любой</w:t>
            </w:r>
          </w:p>
        </w:tc>
        <w:tc>
          <w:tcPr>
            <w:tcW w:w="2403" w:type="dxa"/>
            <w:vAlign w:val="center"/>
          </w:tcPr>
          <w:p w14:paraId="54ACA85C" w14:textId="33997BDE" w:rsidR="00A7143A" w:rsidRPr="00A7143A" w:rsidRDefault="00EC460F" w:rsidP="00A7143A">
            <w:pPr>
              <w:spacing w:after="120"/>
              <w:jc w:val="both"/>
              <w:rPr>
                <w:iCs/>
              </w:rPr>
            </w:pPr>
            <w:r>
              <w:t>У</w:t>
            </w:r>
            <w:r w:rsidR="00A7143A" w:rsidRPr="00A7143A">
              <w:t xml:space="preserve">словие </w:t>
            </w:r>
            <w:proofErr w:type="gramStart"/>
            <w:r w:rsidR="00A7143A" w:rsidRPr="00A7143A">
              <w:rPr>
                <w:rStyle w:val="HTML"/>
                <w:rFonts w:ascii="Times New Roman" w:hAnsi="Times New Roman" w:cs="Times New Roman"/>
                <w:sz w:val="24"/>
                <w:szCs w:val="24"/>
              </w:rPr>
              <w:t>z &gt;</w:t>
            </w:r>
            <w:proofErr w:type="gramEnd"/>
            <w:r w:rsidR="00A7143A" w:rsidRPr="00A7143A">
              <w:rPr>
                <w:rStyle w:val="HTML"/>
                <w:rFonts w:ascii="Times New Roman" w:hAnsi="Times New Roman" w:cs="Times New Roman"/>
                <w:sz w:val="24"/>
                <w:szCs w:val="24"/>
              </w:rPr>
              <w:t>= minAltitude</w:t>
            </w:r>
          </w:p>
        </w:tc>
        <w:tc>
          <w:tcPr>
            <w:tcW w:w="2413" w:type="dxa"/>
            <w:vAlign w:val="center"/>
          </w:tcPr>
          <w:p w14:paraId="63C9F2D7" w14:textId="1985087F" w:rsidR="009A4FAC" w:rsidRDefault="009A4FAC" w:rsidP="00A7143A">
            <w:pPr>
              <w:spacing w:after="120"/>
              <w:jc w:val="both"/>
            </w:pPr>
            <w:r>
              <w:t>•</w:t>
            </w:r>
            <w:r>
              <w:t xml:space="preserve"> </w:t>
            </w:r>
            <w:r w:rsidR="00A7143A" w:rsidRPr="00A7143A">
              <w:t>Обычно 0 → точное завершение на земле.</w:t>
            </w:r>
          </w:p>
          <w:p w14:paraId="7EC3BE5D" w14:textId="512E711D" w:rsidR="00A7143A" w:rsidRPr="00A7143A" w:rsidRDefault="009A4FAC" w:rsidP="00A7143A">
            <w:pPr>
              <w:spacing w:after="120"/>
              <w:jc w:val="both"/>
              <w:rPr>
                <w:iCs/>
              </w:rPr>
            </w:pPr>
            <w:r>
              <w:t>•</w:t>
            </w:r>
            <w:r>
              <w:t xml:space="preserve"> </w:t>
            </w:r>
            <w:r w:rsidR="00A7143A" w:rsidRPr="00A7143A">
              <w:t>Отрицательное → позволяет пройти ниже горизонта до заданной глубины.</w:t>
            </w:r>
          </w:p>
        </w:tc>
      </w:tr>
      <w:tr w:rsidR="00A7143A" w14:paraId="0630708C" w14:textId="77777777" w:rsidTr="00A7143A">
        <w:tc>
          <w:tcPr>
            <w:tcW w:w="2689" w:type="dxa"/>
            <w:vAlign w:val="center"/>
          </w:tcPr>
          <w:p w14:paraId="4106F5AC" w14:textId="333781E9" w:rsidR="00A7143A" w:rsidRPr="00A7143A" w:rsidRDefault="00A7143A" w:rsidP="00A7143A">
            <w:pPr>
              <w:spacing w:after="120"/>
              <w:jc w:val="both"/>
              <w:rPr>
                <w:iCs/>
              </w:rPr>
            </w:pPr>
            <w:r>
              <w:t>Макс. дальность</w:t>
            </w:r>
            <w:r w:rsidRPr="00A7143A">
              <w:t xml:space="preserve"> (м)</w:t>
            </w:r>
          </w:p>
        </w:tc>
        <w:tc>
          <w:tcPr>
            <w:tcW w:w="1842" w:type="dxa"/>
            <w:vAlign w:val="center"/>
          </w:tcPr>
          <w:p w14:paraId="430BAF7C" w14:textId="71384F53" w:rsidR="00A7143A" w:rsidRPr="00A7143A" w:rsidRDefault="00A7143A" w:rsidP="00A7143A">
            <w:pPr>
              <w:spacing w:after="120"/>
              <w:jc w:val="both"/>
              <w:rPr>
                <w:iCs/>
              </w:rPr>
            </w:pPr>
            <w:r w:rsidRPr="00A7143A">
              <w:t>(0 … 1 000 000]</w:t>
            </w:r>
          </w:p>
        </w:tc>
        <w:tc>
          <w:tcPr>
            <w:tcW w:w="2403" w:type="dxa"/>
            <w:vAlign w:val="center"/>
          </w:tcPr>
          <w:p w14:paraId="1EF91ACB" w14:textId="7A6D7FB8" w:rsidR="009A4FAC" w:rsidRPr="009A4FAC" w:rsidRDefault="00EC460F" w:rsidP="00A7143A">
            <w:pPr>
              <w:spacing w:after="120"/>
              <w:jc w:val="both"/>
              <w:rPr>
                <w:lang w:val="en-US"/>
              </w:rPr>
            </w:pPr>
            <w:r>
              <w:t>У</w:t>
            </w:r>
            <w:r w:rsidR="00A7143A" w:rsidRPr="00A7143A">
              <w:t>словие</w:t>
            </w:r>
            <w:r w:rsidR="00A7143A" w:rsidRPr="00A7143A">
              <w:rPr>
                <w:lang w:val="en-US"/>
              </w:rPr>
              <w:t xml:space="preserve"> </w:t>
            </w:r>
            <m:oMath>
              <m:rad>
                <m:radPr>
                  <m:degHide m:val="1"/>
                  <m:ctrlPr>
                    <w:rPr>
                      <w:rFonts w:ascii="Cambria Math" w:hAnsi="Cambria Math"/>
                      <w:lang w:val="en-US"/>
                    </w:rPr>
                  </m:ctrlPr>
                </m:radPr>
                <m:deg>
                  <m:ctrlPr>
                    <w:rPr>
                      <w:rStyle w:val="HTML"/>
                      <w:rFonts w:ascii="Cambria Math" w:hAnsi="Cambria Math" w:cs="Times New Roman"/>
                      <w:i/>
                      <w:sz w:val="24"/>
                      <w:szCs w:val="24"/>
                      <w:lang w:val="en-US"/>
                    </w:rPr>
                  </m:ctrlPr>
                </m:deg>
                <m:e>
                  <m:d>
                    <m:dPr>
                      <m:ctrlPr>
                        <w:rPr>
                          <w:rStyle w:val="HTML"/>
                          <w:rFonts w:ascii="Cambria Math" w:hAnsi="Cambria Math" w:cs="Times New Roman"/>
                          <w:i/>
                          <w:sz w:val="24"/>
                          <w:szCs w:val="24"/>
                          <w:lang w:val="en-US"/>
                        </w:rPr>
                      </m:ctrlPr>
                    </m:dPr>
                    <m:e>
                      <m:sSup>
                        <m:sSupPr>
                          <m:ctrlPr>
                            <w:rPr>
                              <w:rStyle w:val="HTML"/>
                              <w:rFonts w:ascii="Cambria Math" w:hAnsi="Cambria Math" w:cs="Times New Roman"/>
                              <w:i/>
                              <w:sz w:val="24"/>
                              <w:szCs w:val="24"/>
                              <w:lang w:val="en-US"/>
                            </w:rPr>
                          </m:ctrlPr>
                        </m:sSupPr>
                        <m:e>
                          <m:r>
                            <w:rPr>
                              <w:rStyle w:val="HTML"/>
                              <w:rFonts w:ascii="Cambria Math" w:hAnsi="Cambria Math" w:cs="Times New Roman"/>
                              <w:sz w:val="24"/>
                              <w:szCs w:val="24"/>
                              <w:lang w:val="en-US"/>
                            </w:rPr>
                            <m:t>x</m:t>
                          </m:r>
                        </m:e>
                        <m:sup>
                          <m:r>
                            <w:rPr>
                              <w:rStyle w:val="HTML"/>
                              <w:rFonts w:ascii="Cambria Math" w:hAnsi="Cambria Math" w:cs="Times New Roman"/>
                              <w:sz w:val="24"/>
                              <w:szCs w:val="24"/>
                              <w:lang w:val="en-US"/>
                            </w:rPr>
                            <m:t>2</m:t>
                          </m:r>
                        </m:sup>
                      </m:sSup>
                      <m:r>
                        <w:rPr>
                          <w:rStyle w:val="HTML"/>
                          <w:rFonts w:ascii="Cambria Math" w:hAnsi="Cambria Math" w:cs="Times New Roman"/>
                          <w:sz w:val="24"/>
                          <w:szCs w:val="24"/>
                          <w:lang w:val="en-US"/>
                        </w:rPr>
                        <m:t>+</m:t>
                      </m:r>
                      <m:sSup>
                        <m:sSupPr>
                          <m:ctrlPr>
                            <w:rPr>
                              <w:rStyle w:val="HTML"/>
                              <w:rFonts w:ascii="Cambria Math" w:hAnsi="Cambria Math" w:cs="Times New Roman"/>
                              <w:i/>
                              <w:sz w:val="24"/>
                              <w:szCs w:val="24"/>
                              <w:lang w:val="en-US"/>
                            </w:rPr>
                          </m:ctrlPr>
                        </m:sSupPr>
                        <m:e>
                          <m:r>
                            <w:rPr>
                              <w:rStyle w:val="HTML"/>
                              <w:rFonts w:ascii="Cambria Math" w:hAnsi="Cambria Math" w:cs="Times New Roman"/>
                              <w:sz w:val="24"/>
                              <w:szCs w:val="24"/>
                              <w:lang w:val="en-US"/>
                            </w:rPr>
                            <m:t>y</m:t>
                          </m:r>
                        </m:e>
                        <m:sup>
                          <m:r>
                            <w:rPr>
                              <w:rStyle w:val="HTML"/>
                              <w:rFonts w:ascii="Cambria Math" w:hAnsi="Cambria Math" w:cs="Times New Roman"/>
                              <w:sz w:val="24"/>
                              <w:szCs w:val="24"/>
                              <w:lang w:val="en-US"/>
                            </w:rPr>
                            <m:t>2</m:t>
                          </m:r>
                        </m:sup>
                      </m:sSup>
                    </m:e>
                  </m:d>
                </m:e>
              </m:rad>
            </m:oMath>
          </w:p>
          <w:p w14:paraId="32580662" w14:textId="4B9B46D4" w:rsidR="00A7143A" w:rsidRPr="009A4FAC" w:rsidRDefault="00A7143A" w:rsidP="00A7143A">
            <w:pPr>
              <w:spacing w:after="120"/>
              <w:jc w:val="both"/>
              <w:rPr>
                <w:iCs/>
                <w:lang w:val="en-US"/>
              </w:rPr>
            </w:pPr>
            <w:r w:rsidRPr="00A7143A">
              <w:rPr>
                <w:rStyle w:val="HTML"/>
                <w:rFonts w:ascii="Times New Roman" w:hAnsi="Times New Roman" w:cs="Times New Roman"/>
                <w:sz w:val="24"/>
                <w:szCs w:val="24"/>
                <w:lang w:val="en-US"/>
              </w:rPr>
              <w:t xml:space="preserve"> ≤ maxDistance</w:t>
            </w:r>
          </w:p>
        </w:tc>
        <w:tc>
          <w:tcPr>
            <w:tcW w:w="2413" w:type="dxa"/>
            <w:vAlign w:val="center"/>
          </w:tcPr>
          <w:p w14:paraId="75F9AB60" w14:textId="7E28470A" w:rsidR="00A7143A" w:rsidRPr="00A7143A" w:rsidRDefault="009A4FAC" w:rsidP="00A7143A">
            <w:pPr>
              <w:spacing w:after="120"/>
              <w:jc w:val="both"/>
              <w:rPr>
                <w:iCs/>
              </w:rPr>
            </w:pPr>
            <w:r>
              <w:t xml:space="preserve">• </w:t>
            </w:r>
            <w:r w:rsidR="00A7143A" w:rsidRPr="00A7143A">
              <w:t xml:space="preserve">Ограничивает дальность </w:t>
            </w:r>
            <w:r>
              <w:t>моделирования</w:t>
            </w:r>
            <w:r w:rsidR="00A7143A" w:rsidRPr="00A7143A">
              <w:t xml:space="preserve">, чтобы </w:t>
            </w:r>
            <w:r>
              <w:t>не вести долгий или бессмысленный расчет</w:t>
            </w:r>
            <w:r w:rsidR="00A7143A" w:rsidRPr="00A7143A">
              <w:t>.</w:t>
            </w:r>
          </w:p>
        </w:tc>
      </w:tr>
      <w:tr w:rsidR="00A7143A" w14:paraId="0E8AC0EF" w14:textId="77777777" w:rsidTr="00A7143A">
        <w:tc>
          <w:tcPr>
            <w:tcW w:w="2689" w:type="dxa"/>
            <w:vAlign w:val="center"/>
          </w:tcPr>
          <w:p w14:paraId="0B5A6947" w14:textId="5BFAC073" w:rsidR="00A7143A" w:rsidRPr="00A7143A" w:rsidRDefault="00A7143A" w:rsidP="00A7143A">
            <w:pPr>
              <w:spacing w:after="120"/>
              <w:jc w:val="both"/>
              <w:rPr>
                <w:iCs/>
              </w:rPr>
            </w:pPr>
            <w:r>
              <w:t>Шаг интегрирования</w:t>
            </w:r>
            <w:r w:rsidRPr="00A7143A">
              <w:t xml:space="preserve"> (с)</w:t>
            </w:r>
          </w:p>
        </w:tc>
        <w:tc>
          <w:tcPr>
            <w:tcW w:w="1842" w:type="dxa"/>
            <w:vAlign w:val="center"/>
          </w:tcPr>
          <w:p w14:paraId="26858809" w14:textId="085482A0" w:rsidR="00A7143A" w:rsidRPr="00A7143A" w:rsidRDefault="00A7143A" w:rsidP="00A7143A">
            <w:pPr>
              <w:spacing w:after="120"/>
              <w:jc w:val="both"/>
              <w:rPr>
                <w:iCs/>
              </w:rPr>
            </w:pPr>
            <w:r w:rsidRPr="00A7143A">
              <w:t>(0.0</w:t>
            </w:r>
            <w:r w:rsidR="009A4FAC">
              <w:t>0</w:t>
            </w:r>
            <w:r w:rsidRPr="00A7143A">
              <w:t>1 … 0.5]</w:t>
            </w:r>
          </w:p>
        </w:tc>
        <w:tc>
          <w:tcPr>
            <w:tcW w:w="2403" w:type="dxa"/>
            <w:vAlign w:val="center"/>
          </w:tcPr>
          <w:p w14:paraId="6BC0806F" w14:textId="6F0B2810" w:rsidR="00A7143A" w:rsidRPr="00A7143A" w:rsidRDefault="00EC460F" w:rsidP="00A7143A">
            <w:pPr>
              <w:spacing w:after="120"/>
              <w:jc w:val="both"/>
              <w:rPr>
                <w:iCs/>
              </w:rPr>
            </w:pPr>
            <w:r>
              <w:t>Ш</w:t>
            </w:r>
            <w:r w:rsidR="00A7143A" w:rsidRPr="00A7143A">
              <w:t xml:space="preserve">аг в цикле </w:t>
            </w:r>
            <m:oMath>
              <m:r>
                <w:rPr>
                  <w:rStyle w:val="HTML"/>
                  <w:rFonts w:ascii="Cambria Math" w:hAnsi="Cambria Math" w:cs="Times New Roman"/>
                  <w:sz w:val="24"/>
                  <w:szCs w:val="24"/>
                </w:rPr>
                <m:t>&lt;...&gt; dx = vx·dt; dy = vy·dt; …</m:t>
              </m:r>
            </m:oMath>
          </w:p>
        </w:tc>
        <w:tc>
          <w:tcPr>
            <w:tcW w:w="2413" w:type="dxa"/>
            <w:vAlign w:val="center"/>
          </w:tcPr>
          <w:p w14:paraId="409CB735" w14:textId="31502383" w:rsidR="009A4FAC" w:rsidRDefault="009A4FAC" w:rsidP="00A7143A">
            <w:pPr>
              <w:spacing w:after="120"/>
              <w:jc w:val="both"/>
            </w:pPr>
            <w:r>
              <w:t xml:space="preserve">• </w:t>
            </w:r>
            <w:r w:rsidR="00A7143A" w:rsidRPr="00A7143A">
              <w:t xml:space="preserve">↓ </w:t>
            </w:r>
            <m:oMath>
              <m:r>
                <w:rPr>
                  <w:rStyle w:val="HTML"/>
                  <w:rFonts w:ascii="Cambria Math" w:hAnsi="Cambria Math" w:cs="Times New Roman"/>
                  <w:sz w:val="24"/>
                  <w:szCs w:val="24"/>
                </w:rPr>
                <m:t>dt</m:t>
              </m:r>
            </m:oMath>
            <w:r w:rsidR="00A7143A" w:rsidRPr="00A7143A">
              <w:t xml:space="preserve"> → ↑ точность (особенно в Euler), но ↓ быстродействие.</w:t>
            </w:r>
          </w:p>
          <w:p w14:paraId="530C00E2" w14:textId="1A17B585" w:rsidR="00A7143A" w:rsidRPr="00A7143A" w:rsidRDefault="009A4FAC" w:rsidP="00A7143A">
            <w:pPr>
              <w:spacing w:after="120"/>
              <w:jc w:val="both"/>
              <w:rPr>
                <w:iCs/>
              </w:rPr>
            </w:pPr>
            <w:r>
              <w:t xml:space="preserve">• </w:t>
            </w:r>
            <w:r w:rsidR="00A7143A" w:rsidRPr="00A7143A">
              <w:t xml:space="preserve">↑ </w:t>
            </w:r>
            <m:oMath>
              <m:r>
                <w:rPr>
                  <w:rStyle w:val="HTML"/>
                  <w:rFonts w:ascii="Cambria Math" w:hAnsi="Cambria Math" w:cs="Times New Roman"/>
                  <w:sz w:val="24"/>
                  <w:szCs w:val="24"/>
                </w:rPr>
                <m:t>dt</m:t>
              </m:r>
            </m:oMath>
            <w:r w:rsidR="00A7143A" w:rsidRPr="00A7143A">
              <w:t xml:space="preserve"> → ↓ точность, возможны</w:t>
            </w:r>
            <w:r>
              <w:t xml:space="preserve"> значительные ошибки</w:t>
            </w:r>
            <w:r w:rsidR="00A7143A" w:rsidRPr="00A7143A">
              <w:t>.</w:t>
            </w:r>
          </w:p>
        </w:tc>
      </w:tr>
    </w:tbl>
    <w:p w14:paraId="372F8A79" w14:textId="58B939EE" w:rsidR="00F020FE" w:rsidRPr="009F617C" w:rsidRDefault="00F020FE" w:rsidP="00F020FE">
      <w:pPr>
        <w:spacing w:before="480" w:after="240"/>
        <w:jc w:val="right"/>
        <w:rPr>
          <w:iCs/>
          <w:szCs w:val="28"/>
        </w:rPr>
      </w:pPr>
      <w:r w:rsidRPr="00EC077D">
        <w:rPr>
          <w:iCs/>
          <w:szCs w:val="28"/>
        </w:rPr>
        <w:t xml:space="preserve">Таблица </w:t>
      </w:r>
      <w:r>
        <w:rPr>
          <w:iCs/>
          <w:szCs w:val="28"/>
        </w:rPr>
        <w:t>5.</w:t>
      </w:r>
      <w:r w:rsidRPr="004839A5">
        <w:rPr>
          <w:iCs/>
          <w:szCs w:val="28"/>
        </w:rPr>
        <w:t xml:space="preserve"> </w:t>
      </w:r>
      <w:r>
        <w:rPr>
          <w:iCs/>
          <w:szCs w:val="28"/>
        </w:rPr>
        <w:t>Параметры местоположения</w:t>
      </w:r>
    </w:p>
    <w:tbl>
      <w:tblPr>
        <w:tblStyle w:val="a9"/>
        <w:tblW w:w="0" w:type="auto"/>
        <w:tblLook w:val="04A0" w:firstRow="1" w:lastRow="0" w:firstColumn="1" w:lastColumn="0" w:noHBand="0" w:noVBand="1"/>
      </w:tblPr>
      <w:tblGrid>
        <w:gridCol w:w="2331"/>
        <w:gridCol w:w="1775"/>
        <w:gridCol w:w="2693"/>
        <w:gridCol w:w="2548"/>
      </w:tblGrid>
      <w:tr w:rsidR="009A4FAC" w14:paraId="13196C66" w14:textId="77777777" w:rsidTr="00EC460F">
        <w:tc>
          <w:tcPr>
            <w:tcW w:w="2331" w:type="dxa"/>
            <w:vAlign w:val="center"/>
          </w:tcPr>
          <w:p w14:paraId="2ECCEF54" w14:textId="45D0F03D" w:rsidR="009A4FAC" w:rsidRPr="009A4FAC" w:rsidRDefault="009A4FAC" w:rsidP="009A4FAC">
            <w:pPr>
              <w:spacing w:after="120"/>
              <w:jc w:val="center"/>
              <w:rPr>
                <w:iCs/>
              </w:rPr>
            </w:pPr>
            <w:r w:rsidRPr="009A4FAC">
              <w:t>Параметр</w:t>
            </w:r>
          </w:p>
        </w:tc>
        <w:tc>
          <w:tcPr>
            <w:tcW w:w="1775" w:type="dxa"/>
            <w:vAlign w:val="center"/>
          </w:tcPr>
          <w:p w14:paraId="070628C2" w14:textId="7B9D2D8C" w:rsidR="009A4FAC" w:rsidRPr="009A4FAC" w:rsidRDefault="009A4FAC" w:rsidP="009A4FAC">
            <w:pPr>
              <w:spacing w:after="120"/>
              <w:jc w:val="center"/>
              <w:rPr>
                <w:iCs/>
              </w:rPr>
            </w:pPr>
            <w:r w:rsidRPr="009A4FAC">
              <w:t>Диапазон</w:t>
            </w:r>
          </w:p>
        </w:tc>
        <w:tc>
          <w:tcPr>
            <w:tcW w:w="2693" w:type="dxa"/>
            <w:vAlign w:val="center"/>
          </w:tcPr>
          <w:p w14:paraId="125659A5" w14:textId="57E94872" w:rsidR="009A4FAC" w:rsidRPr="009A4FAC" w:rsidRDefault="009A4FAC" w:rsidP="009A4FAC">
            <w:pPr>
              <w:spacing w:after="120"/>
              <w:jc w:val="center"/>
              <w:rPr>
                <w:iCs/>
              </w:rPr>
            </w:pPr>
            <w:r w:rsidRPr="009A4FAC">
              <w:t>Код / Формула</w:t>
            </w:r>
          </w:p>
        </w:tc>
        <w:tc>
          <w:tcPr>
            <w:tcW w:w="2548" w:type="dxa"/>
            <w:vAlign w:val="center"/>
          </w:tcPr>
          <w:p w14:paraId="15B9C724" w14:textId="2B8D2F88" w:rsidR="009A4FAC" w:rsidRPr="009A4FAC" w:rsidRDefault="009A4FAC" w:rsidP="009A4FAC">
            <w:pPr>
              <w:spacing w:after="120"/>
              <w:jc w:val="center"/>
              <w:rPr>
                <w:iCs/>
              </w:rPr>
            </w:pPr>
            <w:r w:rsidRPr="009A4FAC">
              <w:t>Влияние на траекторию</w:t>
            </w:r>
          </w:p>
        </w:tc>
      </w:tr>
      <w:tr w:rsidR="009A4FAC" w14:paraId="48A5FE2B" w14:textId="77777777" w:rsidTr="00EC460F">
        <w:tc>
          <w:tcPr>
            <w:tcW w:w="2331" w:type="dxa"/>
            <w:vAlign w:val="center"/>
          </w:tcPr>
          <w:p w14:paraId="516040FF" w14:textId="62654062" w:rsidR="009A4FAC" w:rsidRPr="009A4FAC" w:rsidRDefault="009A4FAC" w:rsidP="009A4FAC">
            <w:pPr>
              <w:spacing w:after="120"/>
              <w:jc w:val="both"/>
              <w:rPr>
                <w:iCs/>
              </w:rPr>
            </w:pPr>
            <w:r w:rsidRPr="009A4FAC">
              <w:rPr>
                <w:rStyle w:val="ac"/>
                <w:b w:val="0"/>
                <w:bCs w:val="0"/>
              </w:rPr>
              <w:t>Радиус</w:t>
            </w:r>
            <w:r w:rsidRPr="009A4FAC">
              <w:t xml:space="preserve"> (м)</w:t>
            </w:r>
          </w:p>
        </w:tc>
        <w:tc>
          <w:tcPr>
            <w:tcW w:w="1775" w:type="dxa"/>
            <w:vAlign w:val="center"/>
          </w:tcPr>
          <w:p w14:paraId="651C0C12" w14:textId="77777777" w:rsidR="009A4FAC" w:rsidRDefault="009A4FAC" w:rsidP="009A4FAC">
            <w:pPr>
              <w:spacing w:after="120"/>
              <w:jc w:val="both"/>
              <w:rPr>
                <w:rStyle w:val="HTML"/>
                <w:rFonts w:ascii="Times New Roman" w:hAnsi="Times New Roman" w:cs="Times New Roman"/>
                <w:sz w:val="24"/>
                <w:szCs w:val="24"/>
              </w:rPr>
            </w:pPr>
            <w:r w:rsidRPr="009A4FAC">
              <w:rPr>
                <w:rStyle w:val="HTML"/>
                <w:rFonts w:ascii="Times New Roman" w:hAnsi="Times New Roman" w:cs="Times New Roman"/>
                <w:sz w:val="24"/>
                <w:szCs w:val="24"/>
              </w:rPr>
              <w:t>(0…100]</w:t>
            </w:r>
          </w:p>
          <w:p w14:paraId="74AA5C76" w14:textId="38468468" w:rsidR="00EC460F" w:rsidRPr="009A4FAC" w:rsidRDefault="00EC460F" w:rsidP="009A4FAC">
            <w:pPr>
              <w:spacing w:after="120"/>
              <w:jc w:val="both"/>
              <w:rPr>
                <w:iCs/>
              </w:rPr>
            </w:pPr>
            <w:r>
              <w:rPr>
                <w:iCs/>
              </w:rPr>
              <w:t>Верхний предел зависит от условий.</w:t>
            </w:r>
          </w:p>
        </w:tc>
        <w:tc>
          <w:tcPr>
            <w:tcW w:w="2693" w:type="dxa"/>
            <w:vAlign w:val="center"/>
          </w:tcPr>
          <w:p w14:paraId="46AA154D" w14:textId="645AC3BF" w:rsidR="009A4FAC" w:rsidRPr="009A4FAC" w:rsidRDefault="00EC460F" w:rsidP="009A4FAC">
            <w:pPr>
              <w:spacing w:after="120"/>
              <w:jc w:val="both"/>
              <w:rPr>
                <w:iCs/>
              </w:rPr>
            </w:pPr>
            <w:r>
              <w:t>И</w:t>
            </w:r>
            <w:r w:rsidR="009A4FAC" w:rsidRPr="009A4FAC">
              <w:t>спользуется при проверке попадания:</w:t>
            </w:r>
            <w:r>
              <w:t xml:space="preserve"> </w:t>
            </w:r>
            <w:r w:rsidR="009A4FAC" w:rsidRPr="009A4FAC">
              <w:rPr>
                <w:rStyle w:val="HTML"/>
                <w:rFonts w:ascii="Times New Roman" w:hAnsi="Times New Roman" w:cs="Times New Roman"/>
                <w:sz w:val="24"/>
                <w:szCs w:val="24"/>
              </w:rPr>
              <w:t>if distance ≤ targetRadius</w:t>
            </w:r>
          </w:p>
        </w:tc>
        <w:tc>
          <w:tcPr>
            <w:tcW w:w="2548" w:type="dxa"/>
            <w:vAlign w:val="center"/>
          </w:tcPr>
          <w:p w14:paraId="0C3F5922" w14:textId="754B29E4" w:rsidR="00EC460F" w:rsidRDefault="009A4FAC" w:rsidP="009A4FAC">
            <w:pPr>
              <w:spacing w:after="120"/>
              <w:jc w:val="both"/>
            </w:pPr>
            <w:r w:rsidRPr="009A4FAC">
              <w:t>• Чем больше радиус → проще попасть.</w:t>
            </w:r>
          </w:p>
          <w:p w14:paraId="05FFFD53" w14:textId="149E10CA" w:rsidR="009A4FAC" w:rsidRPr="009A4FAC" w:rsidRDefault="009A4FAC" w:rsidP="009A4FAC">
            <w:pPr>
              <w:spacing w:after="120"/>
              <w:jc w:val="both"/>
              <w:rPr>
                <w:iCs/>
              </w:rPr>
            </w:pPr>
            <w:r w:rsidRPr="009A4FAC">
              <w:t xml:space="preserve">• Мелкий радиус </w:t>
            </w:r>
            <w:r w:rsidR="00EC460F">
              <w:t xml:space="preserve">не даст более точных углов, так как подбор в любом случае подбирается для </w:t>
            </w:r>
            <w:r w:rsidR="00EC460F">
              <w:lastRenderedPageBreak/>
              <w:t>попадания в центр мишени</w:t>
            </w:r>
            <w:r w:rsidRPr="009A4FAC">
              <w:t>.</w:t>
            </w:r>
          </w:p>
        </w:tc>
      </w:tr>
      <w:tr w:rsidR="009A4FAC" w14:paraId="71B17142" w14:textId="77777777" w:rsidTr="00EC460F">
        <w:tc>
          <w:tcPr>
            <w:tcW w:w="2331" w:type="dxa"/>
            <w:vAlign w:val="center"/>
          </w:tcPr>
          <w:p w14:paraId="2314871F" w14:textId="3CA8E5DE" w:rsidR="009A4FAC" w:rsidRPr="009A4FAC" w:rsidRDefault="009A4FAC" w:rsidP="009A4FAC">
            <w:pPr>
              <w:spacing w:after="120"/>
              <w:jc w:val="both"/>
              <w:rPr>
                <w:iCs/>
              </w:rPr>
            </w:pPr>
            <w:r w:rsidRPr="009A4FAC">
              <w:rPr>
                <w:rStyle w:val="ac"/>
                <w:b w:val="0"/>
                <w:bCs w:val="0"/>
              </w:rPr>
              <w:lastRenderedPageBreak/>
              <w:t>x(t)</w:t>
            </w:r>
          </w:p>
        </w:tc>
        <w:tc>
          <w:tcPr>
            <w:tcW w:w="1775" w:type="dxa"/>
            <w:vAlign w:val="center"/>
          </w:tcPr>
          <w:p w14:paraId="65907F62" w14:textId="36874FCA" w:rsidR="009A4FAC" w:rsidRPr="009A4FAC" w:rsidRDefault="009A4FAC" w:rsidP="009A4FAC">
            <w:pPr>
              <w:spacing w:after="120"/>
              <w:jc w:val="both"/>
              <w:rPr>
                <w:iCs/>
              </w:rPr>
            </w:pPr>
            <w:r w:rsidRPr="009A4FAC">
              <w:t xml:space="preserve">любая функция от </w:t>
            </w:r>
            <w:r w:rsidRPr="009A4FAC">
              <w:rPr>
                <w:rStyle w:val="HTML"/>
                <w:rFonts w:ascii="Times New Roman" w:hAnsi="Times New Roman" w:cs="Times New Roman"/>
                <w:sz w:val="24"/>
                <w:szCs w:val="24"/>
              </w:rPr>
              <w:t>t ≥ 0</w:t>
            </w:r>
          </w:p>
        </w:tc>
        <w:tc>
          <w:tcPr>
            <w:tcW w:w="2693" w:type="dxa"/>
            <w:vAlign w:val="center"/>
          </w:tcPr>
          <w:p w14:paraId="7373CB9C" w14:textId="000CBF92" w:rsidR="009A4FAC" w:rsidRPr="009A4FAC" w:rsidRDefault="009A4FAC" w:rsidP="009A4FAC">
            <w:pPr>
              <w:spacing w:after="120"/>
              <w:jc w:val="both"/>
              <w:rPr>
                <w:iCs/>
              </w:rPr>
            </w:pPr>
            <w:r w:rsidRPr="009A4FAC">
              <w:t>парсинг через Sympy:</w:t>
            </w:r>
            <w:r w:rsidRPr="009A4FAC">
              <w:rPr>
                <w:rStyle w:val="HTML"/>
                <w:rFonts w:ascii="Times New Roman" w:hAnsi="Times New Roman" w:cs="Times New Roman"/>
                <w:sz w:val="24"/>
                <w:szCs w:val="24"/>
              </w:rPr>
              <w:t>expr = sympify(xExpr)xFunc = lambdify(t, expr)</w:t>
            </w:r>
          </w:p>
        </w:tc>
        <w:tc>
          <w:tcPr>
            <w:tcW w:w="2548" w:type="dxa"/>
            <w:vAlign w:val="center"/>
          </w:tcPr>
          <w:p w14:paraId="7655F4C5" w14:textId="77777777" w:rsidR="00EC460F" w:rsidRDefault="009A4FAC" w:rsidP="009A4FAC">
            <w:pPr>
              <w:spacing w:after="120"/>
              <w:jc w:val="both"/>
            </w:pPr>
            <w:r w:rsidRPr="009A4FAC">
              <w:t xml:space="preserve">• Определяет продольное положение цели в момент </w:t>
            </w:r>
            <w:r w:rsidRPr="009A4FAC">
              <w:rPr>
                <w:rStyle w:val="HTML"/>
                <w:rFonts w:ascii="Times New Roman" w:hAnsi="Times New Roman" w:cs="Times New Roman"/>
                <w:sz w:val="24"/>
                <w:szCs w:val="24"/>
              </w:rPr>
              <w:t>t</w:t>
            </w:r>
            <w:r w:rsidRPr="009A4FAC">
              <w:t>.</w:t>
            </w:r>
          </w:p>
          <w:p w14:paraId="3C5706EC" w14:textId="686B457F" w:rsidR="009A4FAC" w:rsidRPr="009A4FAC" w:rsidRDefault="009A4FAC" w:rsidP="009A4FAC">
            <w:pPr>
              <w:spacing w:after="120"/>
              <w:jc w:val="both"/>
              <w:rPr>
                <w:iCs/>
              </w:rPr>
            </w:pPr>
            <w:r w:rsidRPr="009A4FAC">
              <w:t>• Быстрые изменения → сложнее угадывать углы и время попадания.</w:t>
            </w:r>
          </w:p>
        </w:tc>
      </w:tr>
      <w:tr w:rsidR="009A4FAC" w14:paraId="670817A5" w14:textId="77777777" w:rsidTr="00EC460F">
        <w:tc>
          <w:tcPr>
            <w:tcW w:w="2331" w:type="dxa"/>
            <w:vAlign w:val="center"/>
          </w:tcPr>
          <w:p w14:paraId="3F52F5E6" w14:textId="0A23B1DC" w:rsidR="009A4FAC" w:rsidRPr="009A4FAC" w:rsidRDefault="009A4FAC" w:rsidP="009A4FAC">
            <w:pPr>
              <w:spacing w:after="120"/>
              <w:jc w:val="both"/>
              <w:rPr>
                <w:iCs/>
              </w:rPr>
            </w:pPr>
            <w:r w:rsidRPr="009A4FAC">
              <w:rPr>
                <w:rStyle w:val="ac"/>
                <w:b w:val="0"/>
                <w:bCs w:val="0"/>
              </w:rPr>
              <w:t>y(t)</w:t>
            </w:r>
          </w:p>
        </w:tc>
        <w:tc>
          <w:tcPr>
            <w:tcW w:w="1775" w:type="dxa"/>
            <w:vAlign w:val="center"/>
          </w:tcPr>
          <w:p w14:paraId="6CB05B62" w14:textId="166AE9E2" w:rsidR="009A4FAC" w:rsidRPr="009A4FAC" w:rsidRDefault="009A4FAC" w:rsidP="009A4FAC">
            <w:pPr>
              <w:spacing w:after="120"/>
              <w:jc w:val="both"/>
              <w:rPr>
                <w:iCs/>
              </w:rPr>
            </w:pPr>
            <w:r w:rsidRPr="009A4FAC">
              <w:t xml:space="preserve">любая функция от </w:t>
            </w:r>
            <w:r w:rsidRPr="009A4FAC">
              <w:rPr>
                <w:rStyle w:val="HTML"/>
                <w:rFonts w:ascii="Times New Roman" w:hAnsi="Times New Roman" w:cs="Times New Roman"/>
                <w:sz w:val="24"/>
                <w:szCs w:val="24"/>
              </w:rPr>
              <w:t>t ≥ 0</w:t>
            </w:r>
          </w:p>
        </w:tc>
        <w:tc>
          <w:tcPr>
            <w:tcW w:w="2693" w:type="dxa"/>
            <w:vAlign w:val="center"/>
          </w:tcPr>
          <w:p w14:paraId="44AEAED8" w14:textId="1E9B43C9" w:rsidR="009A4FAC" w:rsidRPr="009A4FAC" w:rsidRDefault="009A4FAC" w:rsidP="009A4FAC">
            <w:pPr>
              <w:spacing w:after="120"/>
              <w:jc w:val="both"/>
              <w:rPr>
                <w:iCs/>
              </w:rPr>
            </w:pPr>
            <w:r w:rsidRPr="009A4FAC">
              <w:t xml:space="preserve">аналогично </w:t>
            </w:r>
            <w:r w:rsidRPr="009A4FAC">
              <w:rPr>
                <w:rStyle w:val="HTML"/>
                <w:rFonts w:ascii="Times New Roman" w:hAnsi="Times New Roman" w:cs="Times New Roman"/>
                <w:sz w:val="24"/>
                <w:szCs w:val="24"/>
              </w:rPr>
              <w:t>x(t)</w:t>
            </w:r>
          </w:p>
        </w:tc>
        <w:tc>
          <w:tcPr>
            <w:tcW w:w="2548" w:type="dxa"/>
            <w:vAlign w:val="center"/>
          </w:tcPr>
          <w:p w14:paraId="2BFD57AC" w14:textId="77777777" w:rsidR="00EC460F" w:rsidRDefault="009A4FAC" w:rsidP="009A4FAC">
            <w:pPr>
              <w:spacing w:after="120"/>
              <w:jc w:val="both"/>
            </w:pPr>
            <w:r w:rsidRPr="009A4FAC">
              <w:t>• Определяет боковое смещение цели.</w:t>
            </w:r>
          </w:p>
          <w:p w14:paraId="7C767233" w14:textId="0EF6C557" w:rsidR="009A4FAC" w:rsidRPr="009A4FAC" w:rsidRDefault="009A4FAC" w:rsidP="009A4FAC">
            <w:pPr>
              <w:spacing w:after="120"/>
              <w:jc w:val="both"/>
              <w:rPr>
                <w:iCs/>
              </w:rPr>
            </w:pPr>
            <w:r w:rsidRPr="009A4FAC">
              <w:t>• Большая амплитуда → сильнее разбросить пулю по Y.</w:t>
            </w:r>
          </w:p>
        </w:tc>
      </w:tr>
      <w:tr w:rsidR="009A4FAC" w14:paraId="5D87B4BB" w14:textId="77777777" w:rsidTr="00EC460F">
        <w:tc>
          <w:tcPr>
            <w:tcW w:w="2331" w:type="dxa"/>
            <w:vAlign w:val="center"/>
          </w:tcPr>
          <w:p w14:paraId="3C7FFE5E" w14:textId="7D641249" w:rsidR="009A4FAC" w:rsidRPr="009A4FAC" w:rsidRDefault="009A4FAC" w:rsidP="009A4FAC">
            <w:pPr>
              <w:spacing w:after="120"/>
              <w:jc w:val="both"/>
              <w:rPr>
                <w:iCs/>
              </w:rPr>
            </w:pPr>
            <w:r w:rsidRPr="009A4FAC">
              <w:rPr>
                <w:rStyle w:val="ac"/>
                <w:b w:val="0"/>
                <w:bCs w:val="0"/>
              </w:rPr>
              <w:t>z(t)</w:t>
            </w:r>
          </w:p>
        </w:tc>
        <w:tc>
          <w:tcPr>
            <w:tcW w:w="1775" w:type="dxa"/>
            <w:vAlign w:val="center"/>
          </w:tcPr>
          <w:p w14:paraId="154E256E" w14:textId="031E6C44" w:rsidR="009A4FAC" w:rsidRPr="009A4FAC" w:rsidRDefault="009A4FAC" w:rsidP="009A4FAC">
            <w:pPr>
              <w:spacing w:after="120"/>
              <w:jc w:val="both"/>
              <w:rPr>
                <w:iCs/>
              </w:rPr>
            </w:pPr>
            <w:r w:rsidRPr="009A4FAC">
              <w:t xml:space="preserve">любая функция от </w:t>
            </w:r>
            <w:r w:rsidRPr="009A4FAC">
              <w:rPr>
                <w:rStyle w:val="HTML"/>
                <w:rFonts w:ascii="Times New Roman" w:hAnsi="Times New Roman" w:cs="Times New Roman"/>
                <w:sz w:val="24"/>
                <w:szCs w:val="24"/>
              </w:rPr>
              <w:t>t ≥ 0</w:t>
            </w:r>
          </w:p>
        </w:tc>
        <w:tc>
          <w:tcPr>
            <w:tcW w:w="2693" w:type="dxa"/>
            <w:vAlign w:val="center"/>
          </w:tcPr>
          <w:p w14:paraId="71FEB929" w14:textId="412C15FD" w:rsidR="009A4FAC" w:rsidRPr="009A4FAC" w:rsidRDefault="009A4FAC" w:rsidP="009A4FAC">
            <w:pPr>
              <w:spacing w:after="120"/>
              <w:jc w:val="both"/>
              <w:rPr>
                <w:iCs/>
              </w:rPr>
            </w:pPr>
            <w:r w:rsidRPr="009A4FAC">
              <w:t xml:space="preserve">аналогично </w:t>
            </w:r>
            <w:r w:rsidRPr="009A4FAC">
              <w:rPr>
                <w:rStyle w:val="HTML"/>
                <w:rFonts w:ascii="Times New Roman" w:hAnsi="Times New Roman" w:cs="Times New Roman"/>
                <w:sz w:val="24"/>
                <w:szCs w:val="24"/>
              </w:rPr>
              <w:t>x(t)</w:t>
            </w:r>
          </w:p>
        </w:tc>
        <w:tc>
          <w:tcPr>
            <w:tcW w:w="2548" w:type="dxa"/>
            <w:vAlign w:val="center"/>
          </w:tcPr>
          <w:p w14:paraId="303C4E5E" w14:textId="77777777" w:rsidR="00EC460F" w:rsidRDefault="009A4FAC" w:rsidP="009A4FAC">
            <w:pPr>
              <w:spacing w:after="120"/>
              <w:jc w:val="both"/>
            </w:pPr>
            <w:r w:rsidRPr="009A4FAC">
              <w:t>• Задаёт высоту цели.</w:t>
            </w:r>
          </w:p>
          <w:p w14:paraId="54124FAE" w14:textId="31193CC0" w:rsidR="009A4FAC" w:rsidRPr="009A4FAC" w:rsidRDefault="009A4FAC" w:rsidP="009A4FAC">
            <w:pPr>
              <w:spacing w:after="120"/>
              <w:jc w:val="both"/>
              <w:rPr>
                <w:iCs/>
              </w:rPr>
            </w:pPr>
            <w:r w:rsidRPr="009A4FAC">
              <w:t>• Цель движется вверх/вниз → влияет на выбор вертикального угла и время полёта.</w:t>
            </w:r>
          </w:p>
        </w:tc>
      </w:tr>
    </w:tbl>
    <w:p w14:paraId="0AF75E0A" w14:textId="77777777" w:rsidR="00CD548E" w:rsidRDefault="00CD548E" w:rsidP="00EC460F">
      <w:pPr>
        <w:pStyle w:val="a3"/>
      </w:pPr>
    </w:p>
    <w:p w14:paraId="31E99B7C" w14:textId="0D302490" w:rsidR="00D800B0" w:rsidRDefault="00D800B0" w:rsidP="00D800B0">
      <w:pPr>
        <w:pStyle w:val="10"/>
      </w:pPr>
      <w:bookmarkStart w:id="7" w:name="_Toc196855553"/>
      <w:r>
        <w:t>Репозиторий проекта</w:t>
      </w:r>
      <w:bookmarkEnd w:id="7"/>
    </w:p>
    <w:p w14:paraId="69FEB305" w14:textId="77777777" w:rsidR="00D800B0" w:rsidRPr="003A4A91" w:rsidRDefault="00D800B0" w:rsidP="00D800B0">
      <w:pPr>
        <w:spacing w:after="240"/>
        <w:ind w:firstLine="720"/>
        <w:rPr>
          <w:sz w:val="28"/>
          <w:szCs w:val="28"/>
        </w:rPr>
      </w:pPr>
      <w:r w:rsidRPr="003A4A91">
        <w:rPr>
          <w:sz w:val="28"/>
          <w:szCs w:val="28"/>
        </w:rPr>
        <w:t xml:space="preserve">Текущий </w:t>
      </w:r>
      <w:r>
        <w:rPr>
          <w:sz w:val="28"/>
          <w:szCs w:val="28"/>
        </w:rPr>
        <w:t>код программы представлен в репозитории проекта</w:t>
      </w:r>
      <w:r w:rsidRPr="003A4A91">
        <w:rPr>
          <w:sz w:val="28"/>
          <w:szCs w:val="28"/>
        </w:rPr>
        <w:t>:</w:t>
      </w:r>
    </w:p>
    <w:p w14:paraId="6B26B1E3" w14:textId="77777777" w:rsidR="00D800B0" w:rsidRPr="00A04C74" w:rsidRDefault="004936AD" w:rsidP="00D800B0">
      <w:pPr>
        <w:spacing w:after="240"/>
        <w:rPr>
          <w:color w:val="000000"/>
          <w:sz w:val="28"/>
          <w:szCs w:val="28"/>
        </w:rPr>
      </w:pPr>
      <w:hyperlink r:id="rId9" w:history="1">
        <w:r w:rsidR="00D800B0" w:rsidRPr="004F7C77">
          <w:rPr>
            <w:rStyle w:val="a8"/>
            <w:color w:val="000000" w:themeColor="text1"/>
            <w:sz w:val="28"/>
            <w:szCs w:val="28"/>
          </w:rPr>
          <w:t>https://github.com/FasterXaos/Algorithms_and_Data_Structures</w:t>
        </w:r>
      </w:hyperlink>
      <w:r w:rsidR="00D800B0" w:rsidRPr="00A7090D">
        <w:rPr>
          <w:sz w:val="28"/>
          <w:szCs w:val="28"/>
        </w:rPr>
        <w:br w:type="page"/>
      </w:r>
    </w:p>
    <w:p w14:paraId="02ED0A9C" w14:textId="439C4AE1" w:rsidR="008F6F74" w:rsidRPr="008E37AE" w:rsidRDefault="00D800B0" w:rsidP="008E37AE">
      <w:pPr>
        <w:pStyle w:val="10"/>
      </w:pPr>
      <w:bookmarkStart w:id="8" w:name="_Toc196855554"/>
      <w:r w:rsidRPr="00E212A0">
        <w:lastRenderedPageBreak/>
        <w:t>Вывод</w:t>
      </w:r>
      <w:r>
        <w:t xml:space="preserve"> и планы на будущее</w:t>
      </w:r>
      <w:bookmarkStart w:id="9" w:name="_Источники"/>
      <w:bookmarkEnd w:id="8"/>
      <w:bookmarkEnd w:id="9"/>
    </w:p>
    <w:p w14:paraId="6AB6A59C" w14:textId="1CF937A3" w:rsidR="007A3530" w:rsidRPr="007A3530" w:rsidRDefault="007A3530" w:rsidP="007A3530">
      <w:pPr>
        <w:spacing w:after="240"/>
        <w:ind w:firstLine="720"/>
        <w:jc w:val="both"/>
        <w:rPr>
          <w:sz w:val="28"/>
          <w:szCs w:val="28"/>
        </w:rPr>
      </w:pPr>
      <w:r w:rsidRPr="007A3530">
        <w:rPr>
          <w:sz w:val="28"/>
          <w:szCs w:val="28"/>
        </w:rPr>
        <w:t>В рамках данной работы был значительно доработан пользовательский интерфейс — введена система вкладок, логически разделяющая параметры по их физическому смыслу (полет, снаряд, атмосфера, местоположение, параметры расчёта и цели). Кроме того, была проведена первичная проверка допустимых диапазонов значений для каждого параметра и их физической обоснованности. В процессе тестирования были зафиксированы основные зависимости между параметрами и траекторией, что позволило провести поверхностный анализ влияния каждого из них на полёт и попадание в цель.</w:t>
      </w:r>
    </w:p>
    <w:p w14:paraId="157CC27D" w14:textId="66738530" w:rsidR="007A3530" w:rsidRPr="007A3530" w:rsidRDefault="007A3530" w:rsidP="007A3530">
      <w:pPr>
        <w:spacing w:after="240"/>
        <w:ind w:firstLine="720"/>
        <w:jc w:val="both"/>
        <w:rPr>
          <w:sz w:val="28"/>
          <w:szCs w:val="28"/>
        </w:rPr>
      </w:pPr>
      <w:r w:rsidRPr="007A3530">
        <w:rPr>
          <w:sz w:val="28"/>
          <w:szCs w:val="28"/>
        </w:rPr>
        <w:t>Таким образом, планы на будущее остаются прежними:</w:t>
      </w:r>
    </w:p>
    <w:p w14:paraId="713C2CD0" w14:textId="46CEC18B" w:rsidR="007A3530" w:rsidRPr="007A3530" w:rsidRDefault="007A3530" w:rsidP="007A3530">
      <w:pPr>
        <w:spacing w:after="240"/>
        <w:ind w:firstLine="720"/>
        <w:jc w:val="both"/>
        <w:rPr>
          <w:sz w:val="28"/>
          <w:szCs w:val="28"/>
        </w:rPr>
      </w:pPr>
      <w:r>
        <w:rPr>
          <w:sz w:val="28"/>
          <w:szCs w:val="28"/>
        </w:rPr>
        <w:t>П</w:t>
      </w:r>
      <w:r w:rsidRPr="007A3530">
        <w:rPr>
          <w:sz w:val="28"/>
          <w:szCs w:val="28"/>
        </w:rPr>
        <w:t>ровести всесторонний анализ влияния различных параметров (массы, формы, скорости, сопротивления, атмосферных условий и др.) на точность и дальность стрельбы;</w:t>
      </w:r>
      <w:r w:rsidR="00701B01">
        <w:rPr>
          <w:sz w:val="28"/>
          <w:szCs w:val="28"/>
        </w:rPr>
        <w:t xml:space="preserve"> </w:t>
      </w:r>
      <w:r w:rsidRPr="007A3530">
        <w:rPr>
          <w:sz w:val="28"/>
          <w:szCs w:val="28"/>
        </w:rPr>
        <w:t>количественно оценить степень влияния каждого из них, включая нелинейные эффекты и зависимости</w:t>
      </w:r>
      <w:r w:rsidR="00701B01">
        <w:rPr>
          <w:sz w:val="28"/>
          <w:szCs w:val="28"/>
        </w:rPr>
        <w:t>.</w:t>
      </w:r>
    </w:p>
    <w:p w14:paraId="310AFEC7" w14:textId="77777777" w:rsidR="00701B01" w:rsidRDefault="00701B01">
      <w:pPr>
        <w:spacing w:after="160" w:line="259" w:lineRule="auto"/>
        <w:rPr>
          <w:rFonts w:eastAsiaTheme="majorEastAsia" w:cstheme="majorBidi"/>
          <w:b/>
          <w:sz w:val="28"/>
          <w:szCs w:val="32"/>
        </w:rPr>
      </w:pPr>
      <w:bookmarkStart w:id="10" w:name="_Источники_1"/>
      <w:bookmarkEnd w:id="10"/>
      <w:r>
        <w:br w:type="page"/>
      </w:r>
    </w:p>
    <w:p w14:paraId="43028EB9" w14:textId="04E3C50C" w:rsidR="00D800B0" w:rsidRPr="007A658E" w:rsidRDefault="00D800B0" w:rsidP="00D800B0">
      <w:pPr>
        <w:pStyle w:val="10"/>
      </w:pPr>
      <w:bookmarkStart w:id="11" w:name="_Toc196855555"/>
      <w:r w:rsidRPr="000D44D8">
        <w:lastRenderedPageBreak/>
        <w:t>Источники</w:t>
      </w:r>
      <w:bookmarkEnd w:id="11"/>
    </w:p>
    <w:p w14:paraId="542A2D0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proofErr w:type="spellStart"/>
      <w:r w:rsidRPr="009B16A8">
        <w:rPr>
          <w:color w:val="000000" w:themeColor="text1"/>
          <w:szCs w:val="28"/>
        </w:rPr>
        <w:t>Ахматгатин</w:t>
      </w:r>
      <w:proofErr w:type="spellEnd"/>
      <w:r w:rsidRPr="009B16A8">
        <w:rPr>
          <w:color w:val="000000" w:themeColor="text1"/>
          <w:szCs w:val="28"/>
        </w:rPr>
        <w:t xml:space="preserve"> Анвар </w:t>
      </w:r>
      <w:proofErr w:type="spellStart"/>
      <w:r w:rsidRPr="009B16A8">
        <w:rPr>
          <w:color w:val="000000" w:themeColor="text1"/>
          <w:szCs w:val="28"/>
        </w:rPr>
        <w:t>Амирович</w:t>
      </w:r>
      <w:proofErr w:type="spellEnd"/>
      <w:r w:rsidRPr="009B16A8">
        <w:rPr>
          <w:color w:val="000000" w:themeColor="text1"/>
          <w:szCs w:val="28"/>
        </w:rPr>
        <w:t xml:space="preserve"> ОСНОВЫ БАЛЛИСТИКИ.</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10DDC2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Брайан </w:t>
      </w:r>
      <w:proofErr w:type="spellStart"/>
      <w:r w:rsidRPr="009B16A8">
        <w:rPr>
          <w:color w:val="000000" w:themeColor="text1"/>
          <w:szCs w:val="28"/>
        </w:rPr>
        <w:t>Литц</w:t>
      </w:r>
      <w:proofErr w:type="spellEnd"/>
      <w:r w:rsidRPr="009B16A8">
        <w:rPr>
          <w:color w:val="000000" w:themeColor="text1"/>
          <w:szCs w:val="28"/>
        </w:rPr>
        <w:t xml:space="preserve"> Прикладная баллистика для стрельбы на большие расстояния. 2 изд. </w:t>
      </w:r>
      <w:proofErr w:type="spellStart"/>
      <w:r w:rsidRPr="009B16A8">
        <w:rPr>
          <w:color w:val="000000" w:themeColor="text1"/>
          <w:szCs w:val="28"/>
        </w:rPr>
        <w:t>Cedar</w:t>
      </w:r>
      <w:proofErr w:type="spellEnd"/>
      <w:r w:rsidRPr="009B16A8">
        <w:rPr>
          <w:color w:val="000000" w:themeColor="text1"/>
          <w:szCs w:val="28"/>
        </w:rPr>
        <w:t xml:space="preserve"> </w:t>
      </w:r>
      <w:proofErr w:type="spellStart"/>
      <w:r w:rsidRPr="009B16A8">
        <w:rPr>
          <w:color w:val="000000" w:themeColor="text1"/>
          <w:szCs w:val="28"/>
        </w:rPr>
        <w:t>Springs</w:t>
      </w:r>
      <w:proofErr w:type="spellEnd"/>
      <w:r w:rsidRPr="009B16A8">
        <w:rPr>
          <w:color w:val="000000" w:themeColor="text1"/>
          <w:szCs w:val="28"/>
        </w:rPr>
        <w:t xml:space="preserve">: </w:t>
      </w:r>
      <w:proofErr w:type="spellStart"/>
      <w:r w:rsidRPr="009B16A8">
        <w:rPr>
          <w:color w:val="000000" w:themeColor="text1"/>
          <w:szCs w:val="28"/>
        </w:rPr>
        <w:t>Applied</w:t>
      </w:r>
      <w:proofErr w:type="spellEnd"/>
      <w:r w:rsidRPr="009B16A8">
        <w:rPr>
          <w:color w:val="000000" w:themeColor="text1"/>
          <w:szCs w:val="28"/>
        </w:rPr>
        <w:t xml:space="preserve"> </w:t>
      </w:r>
      <w:proofErr w:type="spellStart"/>
      <w:r w:rsidRPr="009B16A8">
        <w:rPr>
          <w:color w:val="000000" w:themeColor="text1"/>
          <w:szCs w:val="28"/>
        </w:rPr>
        <w:t>Ballistics</w:t>
      </w:r>
      <w:proofErr w:type="spellEnd"/>
      <w:r w:rsidRPr="009B16A8">
        <w:rPr>
          <w:color w:val="000000" w:themeColor="text1"/>
          <w:szCs w:val="28"/>
        </w:rPr>
        <w:t>, LLC, 2011.</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BC48F80"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Евгений Васильевич Чурбанов Краткий курс баллистики. 2 изд. Санкт-Петербург: Балт. гос. техн. ун-т., 2006.</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EC203B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Дмитриевский А.А. Лысенко Л.Н. Внешняя баллистика. 4 изд. Москва: Машиностроение, 2005.</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415FB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lang w:val="en-US"/>
        </w:rPr>
        <w:t xml:space="preserve">Robert L. McCoy Modern Exterior Ballistics: The Launch and Flight Dynamics of Symmetric Projectiles. </w:t>
      </w:r>
      <w:r w:rsidRPr="009B16A8">
        <w:rPr>
          <w:color w:val="000000" w:themeColor="text1"/>
          <w:szCs w:val="28"/>
        </w:rPr>
        <w:t xml:space="preserve">2 изд. </w:t>
      </w:r>
      <w:proofErr w:type="spellStart"/>
      <w:r w:rsidRPr="009B16A8">
        <w:rPr>
          <w:color w:val="000000" w:themeColor="text1"/>
          <w:szCs w:val="28"/>
        </w:rPr>
        <w:t>Atglen</w:t>
      </w:r>
      <w:proofErr w:type="spellEnd"/>
      <w:r w:rsidRPr="009B16A8">
        <w:rPr>
          <w:color w:val="000000" w:themeColor="text1"/>
          <w:szCs w:val="28"/>
        </w:rPr>
        <w:t xml:space="preserve">, PA: </w:t>
      </w:r>
      <w:proofErr w:type="spellStart"/>
      <w:r w:rsidRPr="009B16A8">
        <w:rPr>
          <w:color w:val="000000" w:themeColor="text1"/>
          <w:szCs w:val="28"/>
        </w:rPr>
        <w:t>Schiffer</w:t>
      </w:r>
      <w:proofErr w:type="spellEnd"/>
      <w:r w:rsidRPr="009B16A8">
        <w:rPr>
          <w:color w:val="000000" w:themeColor="text1"/>
          <w:szCs w:val="28"/>
        </w:rPr>
        <w:t xml:space="preserve"> Publishing, 2012.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697317"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С. В. </w:t>
      </w:r>
      <w:proofErr w:type="spellStart"/>
      <w:r w:rsidRPr="009B16A8">
        <w:rPr>
          <w:color w:val="000000" w:themeColor="text1"/>
          <w:szCs w:val="28"/>
        </w:rPr>
        <w:t>Беневольский</w:t>
      </w:r>
      <w:proofErr w:type="spellEnd"/>
      <w:r w:rsidRPr="009B16A8">
        <w:rPr>
          <w:color w:val="000000" w:themeColor="text1"/>
          <w:szCs w:val="28"/>
        </w:rPr>
        <w:t>, Ю. Б. Колесов ОБЪЕКТНО-ОРИЕНТИРОВАННОЕ МОДЕЛИРОВАНИЕ В ЗАДАЧАХ ВНЕШНЕЙ БАЛЛИСТИКИ. Санкт-Петербург: Изд-во Политехнического университета, 2009.</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70F2D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Влияние ветра на полет пули // </w:t>
      </w:r>
      <w:proofErr w:type="spellStart"/>
      <w:proofErr w:type="gramStart"/>
      <w:r w:rsidRPr="009B16A8">
        <w:rPr>
          <w:color w:val="000000" w:themeColor="text1"/>
          <w:szCs w:val="28"/>
        </w:rPr>
        <w:t>strelokpro.online</w:t>
      </w:r>
      <w:proofErr w:type="spellEnd"/>
      <w:proofErr w:type="gramEnd"/>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2A206EB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3.2 Effects of Winds // www.sierrabullets.com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943D85E"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Гиза </w:t>
      </w:r>
      <w:proofErr w:type="spellStart"/>
      <w:r w:rsidRPr="009B16A8">
        <w:rPr>
          <w:color w:val="000000" w:themeColor="text1"/>
          <w:szCs w:val="28"/>
        </w:rPr>
        <w:t>Нэджи</w:t>
      </w:r>
      <w:proofErr w:type="spellEnd"/>
      <w:r w:rsidRPr="009B16A8">
        <w:rPr>
          <w:color w:val="000000" w:themeColor="text1"/>
          <w:szCs w:val="28"/>
        </w:rPr>
        <w:t xml:space="preserve"> СТРЕЛЬБА в ветер // Калашников. Высокоточная стрельба. 2005. С. 82.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AD053F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shooting-ua.com (дата обращения:</w:t>
      </w:r>
      <w:r>
        <w:rPr>
          <w:color w:val="000000" w:themeColor="text1"/>
          <w:szCs w:val="28"/>
        </w:rPr>
        <w:t xml:space="preserve"> </w:t>
      </w:r>
      <w:r w:rsidRPr="009B16A8">
        <w:rPr>
          <w:color w:val="000000" w:themeColor="text1"/>
          <w:szCs w:val="28"/>
        </w:rPr>
        <w:t>12.03.2025)</w:t>
      </w:r>
    </w:p>
    <w:p w14:paraId="2532A91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Long range shooting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38E8A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Aerodynamic Drag Measurement and Modeling for Small Arms Improving on Ballistic Coefficients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E6F2546"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coefficient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78F5C99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Расчет скорости и сопротивления, для полета пули или шара пневматики на </w:t>
      </w:r>
      <w:proofErr w:type="spellStart"/>
      <w:r w:rsidRPr="009B16A8">
        <w:rPr>
          <w:color w:val="000000" w:themeColor="text1"/>
          <w:szCs w:val="28"/>
        </w:rPr>
        <w:t>дозвуке</w:t>
      </w:r>
      <w:proofErr w:type="spellEnd"/>
      <w:r w:rsidRPr="009B16A8">
        <w:rPr>
          <w:color w:val="000000" w:themeColor="text1"/>
          <w:szCs w:val="28"/>
        </w:rPr>
        <w:t xml:space="preserve"> // </w:t>
      </w:r>
      <w:proofErr w:type="spellStart"/>
      <w:r w:rsidRPr="009B16A8">
        <w:rPr>
          <w:color w:val="000000" w:themeColor="text1"/>
          <w:szCs w:val="28"/>
          <w:lang w:val="en-US"/>
        </w:rPr>
        <w:t>snakeproject</w:t>
      </w:r>
      <w:proofErr w:type="spellEnd"/>
      <w:r w:rsidRPr="009B16A8">
        <w:rPr>
          <w:color w:val="000000" w:themeColor="text1"/>
          <w:szCs w:val="28"/>
        </w:rPr>
        <w:t>.</w:t>
      </w:r>
      <w:proofErr w:type="spellStart"/>
      <w:r w:rsidRPr="009B16A8">
        <w:rPr>
          <w:color w:val="000000" w:themeColor="text1"/>
          <w:szCs w:val="28"/>
          <w:lang w:val="en-US"/>
        </w:rPr>
        <w:t>ru</w:t>
      </w:r>
      <w:proofErr w:type="spellEnd"/>
      <w:r w:rsidRPr="009B16A8">
        <w:rPr>
          <w:color w:val="000000" w:themeColor="text1"/>
          <w:szCs w:val="28"/>
        </w:rPr>
        <w:t xml:space="preserve"> (дата обращения:</w:t>
      </w:r>
      <w:r>
        <w:rPr>
          <w:color w:val="000000" w:themeColor="text1"/>
          <w:szCs w:val="28"/>
        </w:rPr>
        <w:t xml:space="preserve"> </w:t>
      </w:r>
      <w:r w:rsidRPr="009B16A8">
        <w:rPr>
          <w:color w:val="000000" w:themeColor="text1"/>
          <w:szCs w:val="28"/>
        </w:rPr>
        <w:t>12.03.2025)</w:t>
      </w:r>
    </w:p>
    <w:p w14:paraId="08448E6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Решение задач </w:t>
      </w:r>
      <w:proofErr w:type="spellStart"/>
      <w:r w:rsidRPr="009B16A8">
        <w:rPr>
          <w:color w:val="000000" w:themeColor="text1"/>
          <w:szCs w:val="28"/>
        </w:rPr>
        <w:t>внешнебаллистического</w:t>
      </w:r>
      <w:proofErr w:type="spellEnd"/>
      <w:r w:rsidRPr="009B16A8">
        <w:rPr>
          <w:color w:val="000000" w:themeColor="text1"/>
          <w:szCs w:val="28"/>
        </w:rPr>
        <w:t xml:space="preserve"> проектирования на основе математического и компьютерного моделирования // www.researchgate.net</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49182E1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lastRenderedPageBreak/>
        <w:t>Моделирование динамических систем: задача внешней баллистики // habr.com (дата обращения:</w:t>
      </w:r>
      <w:r>
        <w:rPr>
          <w:color w:val="000000" w:themeColor="text1"/>
          <w:szCs w:val="28"/>
        </w:rPr>
        <w:t xml:space="preserve"> </w:t>
      </w:r>
      <w:r w:rsidRPr="009B16A8">
        <w:rPr>
          <w:color w:val="000000" w:themeColor="text1"/>
          <w:szCs w:val="28"/>
        </w:rPr>
        <w:t>12.03.2025)</w:t>
      </w:r>
    </w:p>
    <w:p w14:paraId="3FACB099"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Computational Atmospheric Trajectory Simulation Analysis of Spin-Stabilized Projectiles and Small Bullets // www.researchgate.net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5EFFB6AC"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Modeling Ballistic Trajectories with Calculus and Numerical Methods // tinycomputers.io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0FBD3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Программа расчета траектории снаряда или пули с учетом силы тяжести и сопротивления воздуха // snakeproject.ru (дата обращения:</w:t>
      </w:r>
      <w:r>
        <w:rPr>
          <w:color w:val="000000" w:themeColor="text1"/>
          <w:szCs w:val="28"/>
        </w:rPr>
        <w:t xml:space="preserve"> </w:t>
      </w:r>
      <w:r w:rsidRPr="009B16A8">
        <w:rPr>
          <w:color w:val="000000" w:themeColor="text1"/>
          <w:szCs w:val="28"/>
        </w:rPr>
        <w:t>12.03.2025)</w:t>
      </w:r>
    </w:p>
    <w:p w14:paraId="5DDA29C3"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Calculator.Net // github.com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5810EAF"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AB Quantum™ - Applied Ballistics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1D182F"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Баллистика нарезного оружия // www.strelokpro.online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5E3576EC"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Эйлера // en.wikipedia.org URL: https://en.wikipedia.org/wiki/Euler_method (дата обращения: 26.03.25).</w:t>
      </w:r>
    </w:p>
    <w:p w14:paraId="71F22D72" w14:textId="6629686E" w:rsidR="0090051D"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Рунге — Кутты // en.wikipedia.org URL: https://ru.wikipedia.org/wiki/Метод_Рунге_—_Кутты (дата обращения: 26.03.25).</w:t>
      </w:r>
    </w:p>
    <w:p w14:paraId="5D9820CC" w14:textId="1837D776" w:rsidR="00D800B0" w:rsidRPr="00D800B0"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D800B0">
        <w:rPr>
          <w:color w:val="000000" w:themeColor="text1"/>
          <w:szCs w:val="28"/>
          <w:lang w:val="en-US"/>
        </w:rPr>
        <w:t>World Geodetic System (1984) // ahrs.readthedocs.io URL: https://ahrs.readthedocs.io/en/stable/wgs84.html#normal-gravity-above-the-surface (</w:t>
      </w:r>
      <w:r w:rsidRPr="00D800B0">
        <w:rPr>
          <w:color w:val="000000" w:themeColor="text1"/>
          <w:szCs w:val="28"/>
        </w:rPr>
        <w:t>дата</w:t>
      </w:r>
      <w:r w:rsidRPr="00D800B0">
        <w:rPr>
          <w:color w:val="000000" w:themeColor="text1"/>
          <w:szCs w:val="28"/>
          <w:lang w:val="en-US"/>
        </w:rPr>
        <w:t xml:space="preserve"> </w:t>
      </w:r>
      <w:r w:rsidRPr="00D800B0">
        <w:rPr>
          <w:color w:val="000000" w:themeColor="text1"/>
          <w:szCs w:val="28"/>
        </w:rPr>
        <w:t>обращения</w:t>
      </w:r>
      <w:r w:rsidRPr="00D800B0">
        <w:rPr>
          <w:color w:val="000000" w:themeColor="text1"/>
          <w:szCs w:val="28"/>
          <w:lang w:val="en-US"/>
        </w:rPr>
        <w:t>: 16.04.2025).</w:t>
      </w:r>
    </w:p>
    <w:sectPr w:rsidR="00D800B0" w:rsidRPr="00D800B0">
      <w:headerReference w:type="default" r:id="rId10"/>
      <w:footerReference w:type="default" r:id="rId11"/>
      <w:headerReference w:type="first" r:id="rId12"/>
      <w:footerReference w:type="first" r:id="rId1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C8EB" w14:textId="77777777" w:rsidR="004936AD" w:rsidRDefault="004936AD">
      <w:r>
        <w:separator/>
      </w:r>
    </w:p>
  </w:endnote>
  <w:endnote w:type="continuationSeparator" w:id="0">
    <w:p w14:paraId="79E4C753" w14:textId="77777777" w:rsidR="004936AD" w:rsidRDefault="0049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40DD35A" w14:textId="77777777">
      <w:trPr>
        <w:trHeight w:val="300"/>
      </w:trPr>
      <w:tc>
        <w:tcPr>
          <w:tcW w:w="3115" w:type="dxa"/>
        </w:tcPr>
        <w:p w14:paraId="52816D8A" w14:textId="77777777" w:rsidR="00DE5413" w:rsidRDefault="004936AD">
          <w:pPr>
            <w:pStyle w:val="a4"/>
            <w:ind w:left="-115"/>
          </w:pPr>
        </w:p>
      </w:tc>
      <w:tc>
        <w:tcPr>
          <w:tcW w:w="3115" w:type="dxa"/>
        </w:tcPr>
        <w:p w14:paraId="4A541F9F" w14:textId="77777777" w:rsidR="00DE5413" w:rsidRDefault="0090051D">
          <w:pPr>
            <w:pStyle w:val="a4"/>
            <w:jc w:val="center"/>
          </w:pPr>
          <w:r>
            <w:fldChar w:fldCharType="begin"/>
          </w:r>
          <w:r>
            <w:instrText>PAGE</w:instrText>
          </w:r>
          <w:r>
            <w:fldChar w:fldCharType="separate"/>
          </w:r>
          <w:r>
            <w:rPr>
              <w:noProof/>
            </w:rPr>
            <w:t>13</w:t>
          </w:r>
          <w:r>
            <w:fldChar w:fldCharType="end"/>
          </w:r>
        </w:p>
      </w:tc>
      <w:tc>
        <w:tcPr>
          <w:tcW w:w="3115" w:type="dxa"/>
        </w:tcPr>
        <w:p w14:paraId="184E0476" w14:textId="77777777" w:rsidR="00DE5413" w:rsidRDefault="004936AD">
          <w:pPr>
            <w:pStyle w:val="a4"/>
            <w:ind w:right="-115"/>
            <w:jc w:val="right"/>
          </w:pPr>
        </w:p>
      </w:tc>
    </w:tr>
  </w:tbl>
  <w:p w14:paraId="2171C4D1" w14:textId="77777777" w:rsidR="00DE5413" w:rsidRDefault="004936A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288AFA20" w14:textId="77777777">
      <w:trPr>
        <w:trHeight w:val="300"/>
      </w:trPr>
      <w:tc>
        <w:tcPr>
          <w:tcW w:w="3115" w:type="dxa"/>
        </w:tcPr>
        <w:p w14:paraId="35400097" w14:textId="77777777" w:rsidR="00DE5413" w:rsidRDefault="004936AD">
          <w:pPr>
            <w:pStyle w:val="a4"/>
            <w:ind w:left="-115"/>
          </w:pPr>
        </w:p>
      </w:tc>
      <w:tc>
        <w:tcPr>
          <w:tcW w:w="3115" w:type="dxa"/>
        </w:tcPr>
        <w:p w14:paraId="73637020" w14:textId="77777777" w:rsidR="00DE5413" w:rsidRDefault="004936AD">
          <w:pPr>
            <w:pStyle w:val="a4"/>
            <w:jc w:val="center"/>
          </w:pPr>
        </w:p>
      </w:tc>
      <w:tc>
        <w:tcPr>
          <w:tcW w:w="3115" w:type="dxa"/>
        </w:tcPr>
        <w:p w14:paraId="48D18292" w14:textId="77777777" w:rsidR="00DE5413" w:rsidRDefault="004936AD">
          <w:pPr>
            <w:pStyle w:val="a4"/>
            <w:ind w:right="-115"/>
            <w:jc w:val="right"/>
          </w:pPr>
        </w:p>
      </w:tc>
    </w:tr>
  </w:tbl>
  <w:p w14:paraId="76AA645B" w14:textId="77777777" w:rsidR="00DE5413" w:rsidRDefault="004936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D1073" w14:textId="77777777" w:rsidR="004936AD" w:rsidRDefault="004936AD">
      <w:r>
        <w:separator/>
      </w:r>
    </w:p>
  </w:footnote>
  <w:footnote w:type="continuationSeparator" w:id="0">
    <w:p w14:paraId="47660514" w14:textId="77777777" w:rsidR="004936AD" w:rsidRDefault="00493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5CB72A6" w14:textId="77777777">
      <w:trPr>
        <w:trHeight w:val="300"/>
      </w:trPr>
      <w:tc>
        <w:tcPr>
          <w:tcW w:w="3115" w:type="dxa"/>
        </w:tcPr>
        <w:p w14:paraId="7925824F" w14:textId="77777777" w:rsidR="00DE5413" w:rsidRDefault="004936AD">
          <w:pPr>
            <w:pStyle w:val="a4"/>
            <w:ind w:left="-115"/>
          </w:pPr>
        </w:p>
      </w:tc>
      <w:tc>
        <w:tcPr>
          <w:tcW w:w="3115" w:type="dxa"/>
        </w:tcPr>
        <w:p w14:paraId="2F050FDB" w14:textId="77777777" w:rsidR="00DE5413" w:rsidRDefault="004936AD">
          <w:pPr>
            <w:pStyle w:val="a4"/>
            <w:jc w:val="center"/>
          </w:pPr>
        </w:p>
      </w:tc>
      <w:tc>
        <w:tcPr>
          <w:tcW w:w="3115" w:type="dxa"/>
        </w:tcPr>
        <w:p w14:paraId="703E0179" w14:textId="77777777" w:rsidR="00DE5413" w:rsidRDefault="004936AD">
          <w:pPr>
            <w:pStyle w:val="a4"/>
            <w:ind w:right="-115"/>
            <w:jc w:val="right"/>
          </w:pPr>
        </w:p>
      </w:tc>
    </w:tr>
  </w:tbl>
  <w:p w14:paraId="38FA0F2A" w14:textId="77777777" w:rsidR="00DE5413" w:rsidRDefault="004936A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FCE7C2A" w14:textId="77777777">
      <w:trPr>
        <w:trHeight w:val="300"/>
      </w:trPr>
      <w:tc>
        <w:tcPr>
          <w:tcW w:w="3115" w:type="dxa"/>
        </w:tcPr>
        <w:p w14:paraId="0082A336" w14:textId="77777777" w:rsidR="00DE5413" w:rsidRDefault="004936AD">
          <w:pPr>
            <w:pStyle w:val="a4"/>
            <w:ind w:left="-115"/>
          </w:pPr>
        </w:p>
      </w:tc>
      <w:tc>
        <w:tcPr>
          <w:tcW w:w="3115" w:type="dxa"/>
        </w:tcPr>
        <w:p w14:paraId="2EBC0DC8" w14:textId="77777777" w:rsidR="00DE5413" w:rsidRDefault="004936AD">
          <w:pPr>
            <w:pStyle w:val="a4"/>
            <w:jc w:val="center"/>
          </w:pPr>
        </w:p>
      </w:tc>
      <w:tc>
        <w:tcPr>
          <w:tcW w:w="3115" w:type="dxa"/>
        </w:tcPr>
        <w:p w14:paraId="7F699037" w14:textId="77777777" w:rsidR="00DE5413" w:rsidRDefault="004936AD">
          <w:pPr>
            <w:pStyle w:val="a4"/>
            <w:ind w:right="-115"/>
            <w:jc w:val="right"/>
          </w:pPr>
        </w:p>
      </w:tc>
    </w:tr>
  </w:tbl>
  <w:p w14:paraId="7F7E21F5" w14:textId="77777777" w:rsidR="00DE5413" w:rsidRDefault="004936A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39"/>
    <w:multiLevelType w:val="hybridMultilevel"/>
    <w:tmpl w:val="655AC61E"/>
    <w:lvl w:ilvl="0" w:tplc="28F83136">
      <w:start w:val="1"/>
      <w:numFmt w:val="decimal"/>
      <w:lvlText w:val="%1."/>
      <w:lvlJc w:val="left"/>
      <w:pPr>
        <w:ind w:left="737" w:hanging="377"/>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1" w15:restartNumberingAfterBreak="0">
    <w:nsid w:val="0D676680"/>
    <w:multiLevelType w:val="hybridMultilevel"/>
    <w:tmpl w:val="01348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D54D95"/>
    <w:multiLevelType w:val="hybridMultilevel"/>
    <w:tmpl w:val="008A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3056C5"/>
    <w:multiLevelType w:val="hybridMultilevel"/>
    <w:tmpl w:val="2DEE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DD06D0"/>
    <w:multiLevelType w:val="hybridMultilevel"/>
    <w:tmpl w:val="440C1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EC22A9"/>
    <w:multiLevelType w:val="hybridMultilevel"/>
    <w:tmpl w:val="B8D67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562962"/>
    <w:multiLevelType w:val="hybridMultilevel"/>
    <w:tmpl w:val="1D827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CE0940"/>
    <w:multiLevelType w:val="hybridMultilevel"/>
    <w:tmpl w:val="5EDA2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A996153"/>
    <w:multiLevelType w:val="hybridMultilevel"/>
    <w:tmpl w:val="E710D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E571E5"/>
    <w:multiLevelType w:val="hybridMultilevel"/>
    <w:tmpl w:val="6F3A6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854BE9"/>
    <w:multiLevelType w:val="hybridMultilevel"/>
    <w:tmpl w:val="440C1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6"/>
  </w:num>
  <w:num w:numId="5">
    <w:abstractNumId w:val="3"/>
  </w:num>
  <w:num w:numId="6">
    <w:abstractNumId w:val="2"/>
  </w:num>
  <w:num w:numId="7">
    <w:abstractNumId w:val="8"/>
  </w:num>
  <w:num w:numId="8">
    <w:abstractNumId w:val="0"/>
  </w:num>
  <w:num w:numId="9">
    <w:abstractNumId w:val="11"/>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BD"/>
    <w:rsid w:val="000969E1"/>
    <w:rsid w:val="000D5B1F"/>
    <w:rsid w:val="000E74BD"/>
    <w:rsid w:val="00124DB9"/>
    <w:rsid w:val="00131C37"/>
    <w:rsid w:val="00186659"/>
    <w:rsid w:val="001B6C8D"/>
    <w:rsid w:val="0029760E"/>
    <w:rsid w:val="002D118F"/>
    <w:rsid w:val="0035274B"/>
    <w:rsid w:val="00396715"/>
    <w:rsid w:val="004529DA"/>
    <w:rsid w:val="004936AD"/>
    <w:rsid w:val="004F7C77"/>
    <w:rsid w:val="00517F64"/>
    <w:rsid w:val="00644F2D"/>
    <w:rsid w:val="00701B01"/>
    <w:rsid w:val="00717B65"/>
    <w:rsid w:val="00777783"/>
    <w:rsid w:val="007A3530"/>
    <w:rsid w:val="0082264A"/>
    <w:rsid w:val="008253A5"/>
    <w:rsid w:val="00843370"/>
    <w:rsid w:val="008E37AE"/>
    <w:rsid w:val="008F6F74"/>
    <w:rsid w:val="0090051D"/>
    <w:rsid w:val="00925BBC"/>
    <w:rsid w:val="009A401B"/>
    <w:rsid w:val="009A4FAC"/>
    <w:rsid w:val="009C4624"/>
    <w:rsid w:val="009F617C"/>
    <w:rsid w:val="00A7143A"/>
    <w:rsid w:val="00A7225F"/>
    <w:rsid w:val="00B778AB"/>
    <w:rsid w:val="00CC0F16"/>
    <w:rsid w:val="00CD548E"/>
    <w:rsid w:val="00D800B0"/>
    <w:rsid w:val="00E13C7A"/>
    <w:rsid w:val="00E32522"/>
    <w:rsid w:val="00E3565A"/>
    <w:rsid w:val="00E96179"/>
    <w:rsid w:val="00EC460F"/>
    <w:rsid w:val="00F020FE"/>
    <w:rsid w:val="00FD0111"/>
    <w:rsid w:val="00FE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9CC8"/>
  <w15:chartTrackingRefBased/>
  <w15:docId w15:val="{BC0CEB82-9283-4D46-900D-201495EA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0FE"/>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90051D"/>
    <w:pPr>
      <w:keepNext/>
      <w:keepLines/>
      <w:spacing w:after="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0051D"/>
    <w:rPr>
      <w:rFonts w:ascii="Times New Roman" w:eastAsiaTheme="majorEastAsia" w:hAnsi="Times New Roman" w:cstheme="majorBidi"/>
      <w:b/>
      <w:sz w:val="28"/>
      <w:szCs w:val="32"/>
      <w:lang w:eastAsia="ru-RU"/>
    </w:rPr>
  </w:style>
  <w:style w:type="paragraph" w:styleId="a3">
    <w:name w:val="List Paragraph"/>
    <w:basedOn w:val="a"/>
    <w:qFormat/>
    <w:rsid w:val="0090051D"/>
    <w:pPr>
      <w:spacing w:after="240" w:line="360" w:lineRule="auto"/>
      <w:ind w:firstLine="720"/>
      <w:contextualSpacing/>
      <w:jc w:val="both"/>
    </w:pPr>
    <w:rPr>
      <w:sz w:val="28"/>
    </w:rPr>
  </w:style>
  <w:style w:type="paragraph" w:styleId="a4">
    <w:name w:val="header"/>
    <w:basedOn w:val="a"/>
    <w:link w:val="a5"/>
    <w:rsid w:val="0090051D"/>
    <w:pPr>
      <w:tabs>
        <w:tab w:val="center" w:pos="4680"/>
        <w:tab w:val="right" w:pos="9360"/>
      </w:tabs>
    </w:pPr>
  </w:style>
  <w:style w:type="character" w:customStyle="1" w:styleId="a5">
    <w:name w:val="Верхний колонтитул Знак"/>
    <w:basedOn w:val="a0"/>
    <w:link w:val="a4"/>
    <w:rsid w:val="0090051D"/>
    <w:rPr>
      <w:rFonts w:ascii="Times New Roman" w:eastAsia="Times New Roman" w:hAnsi="Times New Roman" w:cs="Times New Roman"/>
      <w:sz w:val="24"/>
      <w:szCs w:val="24"/>
      <w:lang w:eastAsia="ru-RU"/>
    </w:rPr>
  </w:style>
  <w:style w:type="paragraph" w:styleId="a6">
    <w:name w:val="footer"/>
    <w:basedOn w:val="a"/>
    <w:link w:val="a7"/>
    <w:rsid w:val="0090051D"/>
    <w:pPr>
      <w:tabs>
        <w:tab w:val="center" w:pos="4680"/>
        <w:tab w:val="right" w:pos="9360"/>
      </w:tabs>
    </w:pPr>
  </w:style>
  <w:style w:type="character" w:customStyle="1" w:styleId="a7">
    <w:name w:val="Нижний колонтитул Знак"/>
    <w:basedOn w:val="a0"/>
    <w:link w:val="a6"/>
    <w:rsid w:val="0090051D"/>
    <w:rPr>
      <w:rFonts w:ascii="Times New Roman" w:eastAsia="Times New Roman" w:hAnsi="Times New Roman" w:cs="Times New Roman"/>
      <w:sz w:val="24"/>
      <w:szCs w:val="24"/>
      <w:lang w:eastAsia="ru-RU"/>
    </w:rPr>
  </w:style>
  <w:style w:type="character" w:styleId="a8">
    <w:name w:val="Hyperlink"/>
    <w:uiPriority w:val="99"/>
    <w:rsid w:val="0090051D"/>
    <w:rPr>
      <w:color w:val="0000FF"/>
      <w:u w:val="single"/>
    </w:rPr>
  </w:style>
  <w:style w:type="table" w:styleId="a9">
    <w:name w:val="Table Grid"/>
    <w:basedOn w:val="a1"/>
    <w:uiPriority w:val="39"/>
    <w:rsid w:val="0090051D"/>
    <w:pPr>
      <w:spacing w:after="0" w:line="240" w:lineRule="auto"/>
    </w:pPr>
    <w:rPr>
      <w:rFonts w:ascii="Calibri" w:eastAsia="Times New Roman" w:hAnsi="Calibri" w:cs="Times New Roman"/>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OC Heading"/>
    <w:basedOn w:val="10"/>
    <w:next w:val="a"/>
    <w:uiPriority w:val="39"/>
    <w:unhideWhenUsed/>
    <w:qFormat/>
    <w:rsid w:val="0090051D"/>
    <w:pPr>
      <w:spacing w:line="259" w:lineRule="auto"/>
      <w:outlineLvl w:val="9"/>
    </w:pPr>
  </w:style>
  <w:style w:type="paragraph" w:styleId="1">
    <w:name w:val="toc 1"/>
    <w:basedOn w:val="a"/>
    <w:next w:val="a"/>
    <w:autoRedefine/>
    <w:uiPriority w:val="39"/>
    <w:unhideWhenUsed/>
    <w:rsid w:val="0090051D"/>
    <w:pPr>
      <w:numPr>
        <w:numId w:val="1"/>
      </w:numPr>
      <w:tabs>
        <w:tab w:val="right" w:leader="dot" w:pos="9347"/>
      </w:tabs>
      <w:spacing w:line="360" w:lineRule="auto"/>
    </w:pPr>
    <w:rPr>
      <w:rFonts w:eastAsiaTheme="minorEastAsia"/>
      <w:sz w:val="28"/>
      <w:szCs w:val="22"/>
    </w:rPr>
  </w:style>
  <w:style w:type="character" w:styleId="HTML">
    <w:name w:val="HTML Code"/>
    <w:basedOn w:val="a0"/>
    <w:uiPriority w:val="99"/>
    <w:semiHidden/>
    <w:unhideWhenUsed/>
    <w:rsid w:val="0090051D"/>
    <w:rPr>
      <w:rFonts w:ascii="Courier New" w:eastAsia="Times New Roman" w:hAnsi="Courier New" w:cs="Courier New"/>
      <w:sz w:val="20"/>
      <w:szCs w:val="20"/>
    </w:rPr>
  </w:style>
  <w:style w:type="character" w:styleId="ab">
    <w:name w:val="FollowedHyperlink"/>
    <w:basedOn w:val="a0"/>
    <w:uiPriority w:val="99"/>
    <w:semiHidden/>
    <w:unhideWhenUsed/>
    <w:rsid w:val="009C4624"/>
    <w:rPr>
      <w:color w:val="954F72" w:themeColor="followedHyperlink"/>
      <w:u w:val="single"/>
    </w:rPr>
  </w:style>
  <w:style w:type="character" w:styleId="ac">
    <w:name w:val="Strong"/>
    <w:basedOn w:val="a0"/>
    <w:uiPriority w:val="22"/>
    <w:qFormat/>
    <w:rsid w:val="00B778AB"/>
    <w:rPr>
      <w:b/>
      <w:bCs/>
    </w:rPr>
  </w:style>
  <w:style w:type="paragraph" w:styleId="ad">
    <w:name w:val="Normal (Web)"/>
    <w:basedOn w:val="a"/>
    <w:uiPriority w:val="99"/>
    <w:unhideWhenUsed/>
    <w:rsid w:val="00A7225F"/>
    <w:pPr>
      <w:spacing w:before="100" w:beforeAutospacing="1" w:after="100" w:afterAutospacing="1"/>
    </w:pPr>
  </w:style>
  <w:style w:type="character" w:styleId="ae">
    <w:name w:val="Placeholder Text"/>
    <w:basedOn w:val="a0"/>
    <w:uiPriority w:val="99"/>
    <w:semiHidden/>
    <w:rsid w:val="00A7225F"/>
    <w:rPr>
      <w:color w:val="808080"/>
    </w:rPr>
  </w:style>
  <w:style w:type="character" w:customStyle="1" w:styleId="katex">
    <w:name w:val="katex"/>
    <w:basedOn w:val="a0"/>
    <w:rsid w:val="00E96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79691">
      <w:bodyDiv w:val="1"/>
      <w:marLeft w:val="0"/>
      <w:marRight w:val="0"/>
      <w:marTop w:val="0"/>
      <w:marBottom w:val="0"/>
      <w:divBdr>
        <w:top w:val="none" w:sz="0" w:space="0" w:color="auto"/>
        <w:left w:val="none" w:sz="0" w:space="0" w:color="auto"/>
        <w:bottom w:val="none" w:sz="0" w:space="0" w:color="auto"/>
        <w:right w:val="none" w:sz="0" w:space="0" w:color="auto"/>
      </w:divBdr>
    </w:div>
    <w:div w:id="681319036">
      <w:bodyDiv w:val="1"/>
      <w:marLeft w:val="0"/>
      <w:marRight w:val="0"/>
      <w:marTop w:val="0"/>
      <w:marBottom w:val="0"/>
      <w:divBdr>
        <w:top w:val="none" w:sz="0" w:space="0" w:color="auto"/>
        <w:left w:val="none" w:sz="0" w:space="0" w:color="auto"/>
        <w:bottom w:val="none" w:sz="0" w:space="0" w:color="auto"/>
        <w:right w:val="none" w:sz="0" w:space="0" w:color="auto"/>
      </w:divBdr>
    </w:div>
    <w:div w:id="693844623">
      <w:bodyDiv w:val="1"/>
      <w:marLeft w:val="0"/>
      <w:marRight w:val="0"/>
      <w:marTop w:val="0"/>
      <w:marBottom w:val="0"/>
      <w:divBdr>
        <w:top w:val="none" w:sz="0" w:space="0" w:color="auto"/>
        <w:left w:val="none" w:sz="0" w:space="0" w:color="auto"/>
        <w:bottom w:val="none" w:sz="0" w:space="0" w:color="auto"/>
        <w:right w:val="none" w:sz="0" w:space="0" w:color="auto"/>
      </w:divBdr>
    </w:div>
    <w:div w:id="915894677">
      <w:bodyDiv w:val="1"/>
      <w:marLeft w:val="0"/>
      <w:marRight w:val="0"/>
      <w:marTop w:val="0"/>
      <w:marBottom w:val="0"/>
      <w:divBdr>
        <w:top w:val="none" w:sz="0" w:space="0" w:color="auto"/>
        <w:left w:val="none" w:sz="0" w:space="0" w:color="auto"/>
        <w:bottom w:val="none" w:sz="0" w:space="0" w:color="auto"/>
        <w:right w:val="none" w:sz="0" w:space="0" w:color="auto"/>
      </w:divBdr>
    </w:div>
    <w:div w:id="991250979">
      <w:bodyDiv w:val="1"/>
      <w:marLeft w:val="0"/>
      <w:marRight w:val="0"/>
      <w:marTop w:val="0"/>
      <w:marBottom w:val="0"/>
      <w:divBdr>
        <w:top w:val="none" w:sz="0" w:space="0" w:color="auto"/>
        <w:left w:val="none" w:sz="0" w:space="0" w:color="auto"/>
        <w:bottom w:val="none" w:sz="0" w:space="0" w:color="auto"/>
        <w:right w:val="none" w:sz="0" w:space="0" w:color="auto"/>
      </w:divBdr>
    </w:div>
    <w:div w:id="1435636350">
      <w:bodyDiv w:val="1"/>
      <w:marLeft w:val="0"/>
      <w:marRight w:val="0"/>
      <w:marTop w:val="0"/>
      <w:marBottom w:val="0"/>
      <w:divBdr>
        <w:top w:val="none" w:sz="0" w:space="0" w:color="auto"/>
        <w:left w:val="none" w:sz="0" w:space="0" w:color="auto"/>
        <w:bottom w:val="none" w:sz="0" w:space="0" w:color="auto"/>
        <w:right w:val="none" w:sz="0" w:space="0" w:color="auto"/>
      </w:divBdr>
    </w:div>
    <w:div w:id="1502770523">
      <w:bodyDiv w:val="1"/>
      <w:marLeft w:val="0"/>
      <w:marRight w:val="0"/>
      <w:marTop w:val="0"/>
      <w:marBottom w:val="0"/>
      <w:divBdr>
        <w:top w:val="none" w:sz="0" w:space="0" w:color="auto"/>
        <w:left w:val="none" w:sz="0" w:space="0" w:color="auto"/>
        <w:bottom w:val="none" w:sz="0" w:space="0" w:color="auto"/>
        <w:right w:val="none" w:sz="0" w:space="0" w:color="auto"/>
      </w:divBdr>
      <w:divsChild>
        <w:div w:id="1999848075">
          <w:marLeft w:val="0"/>
          <w:marRight w:val="0"/>
          <w:marTop w:val="0"/>
          <w:marBottom w:val="0"/>
          <w:divBdr>
            <w:top w:val="none" w:sz="0" w:space="0" w:color="auto"/>
            <w:left w:val="none" w:sz="0" w:space="0" w:color="auto"/>
            <w:bottom w:val="none" w:sz="0" w:space="0" w:color="auto"/>
            <w:right w:val="none" w:sz="0" w:space="0" w:color="auto"/>
          </w:divBdr>
          <w:divsChild>
            <w:div w:id="1843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1186">
      <w:bodyDiv w:val="1"/>
      <w:marLeft w:val="0"/>
      <w:marRight w:val="0"/>
      <w:marTop w:val="0"/>
      <w:marBottom w:val="0"/>
      <w:divBdr>
        <w:top w:val="none" w:sz="0" w:space="0" w:color="auto"/>
        <w:left w:val="none" w:sz="0" w:space="0" w:color="auto"/>
        <w:bottom w:val="none" w:sz="0" w:space="0" w:color="auto"/>
        <w:right w:val="none" w:sz="0" w:space="0" w:color="auto"/>
      </w:divBdr>
    </w:div>
    <w:div w:id="181714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asterXaos/Algorithms_and_Data_Structur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13</Pages>
  <Words>2234</Words>
  <Characters>12735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Faster Xaos</dc:creator>
  <cp:keywords/>
  <dc:description/>
  <cp:lastModifiedBy>Faster Xaos</cp:lastModifiedBy>
  <cp:revision>12</cp:revision>
  <dcterms:created xsi:type="dcterms:W3CDTF">2025-04-16T18:25:00Z</dcterms:created>
  <dcterms:modified xsi:type="dcterms:W3CDTF">2025-04-29T18:45:00Z</dcterms:modified>
</cp:coreProperties>
</file>