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85637" w14:textId="77777777" w:rsidR="00DE5413" w:rsidRPr="00E212A0" w:rsidRDefault="00FD204E">
      <w:pPr>
        <w:jc w:val="center"/>
        <w:rPr>
          <w:b/>
          <w:sz w:val="28"/>
        </w:rPr>
      </w:pPr>
      <w:bookmarkStart w:id="0" w:name="page1"/>
      <w:bookmarkEnd w:id="0"/>
      <w:r w:rsidRPr="00E212A0">
        <w:rPr>
          <w:b/>
          <w:sz w:val="28"/>
        </w:rPr>
        <w:t>САНКТ-ПЕТЕРБУРГСКИЙ ГОСУДАРСТВЕННЫЙ УНИВЕРСИТЕТ</w:t>
      </w:r>
    </w:p>
    <w:p w14:paraId="672A6659" w14:textId="77777777" w:rsidR="00DE5413" w:rsidRPr="00E212A0" w:rsidRDefault="00DE5413">
      <w:pPr>
        <w:jc w:val="center"/>
        <w:rPr>
          <w:sz w:val="28"/>
        </w:rPr>
      </w:pPr>
    </w:p>
    <w:p w14:paraId="0793F520" w14:textId="77777777" w:rsidR="00DE5413" w:rsidRPr="00E212A0" w:rsidRDefault="00FD204E">
      <w:pPr>
        <w:jc w:val="center"/>
        <w:rPr>
          <w:b/>
          <w:sz w:val="28"/>
        </w:rPr>
      </w:pPr>
      <w:r w:rsidRPr="00E212A0">
        <w:rPr>
          <w:b/>
          <w:sz w:val="28"/>
        </w:rPr>
        <w:t>Факультет прикладной математики-процессов управления</w:t>
      </w:r>
    </w:p>
    <w:p w14:paraId="0A37501D" w14:textId="77777777" w:rsidR="00DE5413" w:rsidRPr="00E212A0" w:rsidRDefault="00DE5413">
      <w:pPr>
        <w:jc w:val="center"/>
        <w:rPr>
          <w:b/>
          <w:sz w:val="28"/>
        </w:rPr>
      </w:pPr>
    </w:p>
    <w:p w14:paraId="158236DB" w14:textId="77777777" w:rsidR="00DE5413" w:rsidRPr="00E212A0" w:rsidRDefault="00FD204E">
      <w:pPr>
        <w:jc w:val="center"/>
        <w:rPr>
          <w:b/>
          <w:sz w:val="28"/>
        </w:rPr>
      </w:pPr>
      <w:r w:rsidRPr="00E212A0">
        <w:rPr>
          <w:b/>
          <w:sz w:val="28"/>
        </w:rPr>
        <w:t xml:space="preserve">Программа бакалавриата </w:t>
      </w:r>
    </w:p>
    <w:p w14:paraId="64C83580" w14:textId="77777777" w:rsidR="00DE5413" w:rsidRPr="00E212A0" w:rsidRDefault="00FD204E">
      <w:pPr>
        <w:jc w:val="center"/>
        <w:rPr>
          <w:sz w:val="28"/>
        </w:rPr>
      </w:pPr>
      <w:r w:rsidRPr="00E212A0">
        <w:rPr>
          <w:b/>
          <w:sz w:val="28"/>
        </w:rPr>
        <w:t>“Большие данные и распределенная цифровая платформа”</w:t>
      </w:r>
    </w:p>
    <w:p w14:paraId="5DAB6C7B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02EB378F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6A05A809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5A39BBE3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41C8F396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72A3D3EC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0D0B940D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0E27B00A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60061E4C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44EAFD9C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4B94D5A5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3DEEC669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3656B9AB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45FB0818" w14:textId="77777777" w:rsidR="00DE5413" w:rsidRPr="00E212A0" w:rsidRDefault="00DE5413">
      <w:pPr>
        <w:spacing w:line="200" w:lineRule="exact"/>
        <w:jc w:val="center"/>
        <w:rPr>
          <w:sz w:val="28"/>
        </w:rPr>
      </w:pPr>
    </w:p>
    <w:p w14:paraId="24EF2F4B" w14:textId="77777777" w:rsidR="00DE5413" w:rsidRPr="00E212A0" w:rsidRDefault="00FD204E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ОТЧЕТ</w:t>
      </w:r>
    </w:p>
    <w:p w14:paraId="049F31CB" w14:textId="77777777" w:rsidR="00DE5413" w:rsidRPr="00E212A0" w:rsidRDefault="00DE5413">
      <w:pPr>
        <w:spacing w:line="192" w:lineRule="exact"/>
        <w:jc w:val="center"/>
        <w:rPr>
          <w:sz w:val="28"/>
        </w:rPr>
      </w:pPr>
    </w:p>
    <w:p w14:paraId="270DEA96" w14:textId="544A70CD" w:rsidR="00DE5413" w:rsidRPr="00D130BD" w:rsidRDefault="00FD204E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по лабораторной работе №</w:t>
      </w:r>
      <w:r w:rsidR="00FE5143">
        <w:rPr>
          <w:b/>
          <w:sz w:val="28"/>
        </w:rPr>
        <w:t>5</w:t>
      </w:r>
    </w:p>
    <w:p w14:paraId="53128261" w14:textId="77777777" w:rsidR="00DE5413" w:rsidRPr="00E212A0" w:rsidRDefault="00DE5413">
      <w:pPr>
        <w:spacing w:line="192" w:lineRule="exact"/>
        <w:jc w:val="center"/>
        <w:rPr>
          <w:sz w:val="28"/>
        </w:rPr>
      </w:pPr>
    </w:p>
    <w:p w14:paraId="4C3E38FB" w14:textId="77777777" w:rsidR="00DE5413" w:rsidRPr="00E212A0" w:rsidRDefault="00FD204E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по дисциплине «Алгоритмы и структуры данных»</w:t>
      </w:r>
    </w:p>
    <w:p w14:paraId="62486C05" w14:textId="77777777" w:rsidR="00DE5413" w:rsidRPr="00E212A0" w:rsidRDefault="00DE5413">
      <w:pPr>
        <w:spacing w:line="189" w:lineRule="exact"/>
        <w:jc w:val="center"/>
        <w:rPr>
          <w:sz w:val="28"/>
        </w:rPr>
      </w:pPr>
    </w:p>
    <w:p w14:paraId="2F37D869" w14:textId="462D60F3" w:rsidR="00DE5413" w:rsidRPr="00E212A0" w:rsidRDefault="7DC94573" w:rsidP="7DC94573">
      <w:pPr>
        <w:ind w:right="-259"/>
        <w:jc w:val="center"/>
        <w:rPr>
          <w:sz w:val="28"/>
          <w:szCs w:val="28"/>
        </w:rPr>
      </w:pPr>
      <w:r w:rsidRPr="00E212A0">
        <w:rPr>
          <w:b/>
          <w:bCs/>
          <w:sz w:val="28"/>
          <w:szCs w:val="28"/>
        </w:rPr>
        <w:t>на тему «</w:t>
      </w:r>
      <w:r w:rsidR="00FE5143">
        <w:rPr>
          <w:b/>
          <w:sz w:val="28"/>
          <w:szCs w:val="28"/>
        </w:rPr>
        <w:t>Кластеризация данных</w:t>
      </w:r>
      <w:r w:rsidRPr="00E212A0">
        <w:rPr>
          <w:b/>
          <w:bCs/>
          <w:sz w:val="28"/>
          <w:szCs w:val="28"/>
        </w:rPr>
        <w:t>»</w:t>
      </w:r>
    </w:p>
    <w:p w14:paraId="4101652C" w14:textId="77777777" w:rsidR="00DE5413" w:rsidRPr="00E212A0" w:rsidRDefault="00DE5413">
      <w:pPr>
        <w:spacing w:line="192" w:lineRule="exact"/>
        <w:jc w:val="center"/>
        <w:rPr>
          <w:sz w:val="28"/>
        </w:rPr>
      </w:pPr>
    </w:p>
    <w:p w14:paraId="4B99056E" w14:textId="2512BB2C" w:rsidR="00DE5413" w:rsidRDefault="00DE5413">
      <w:pPr>
        <w:spacing w:line="200" w:lineRule="exact"/>
        <w:rPr>
          <w:b/>
          <w:sz w:val="28"/>
        </w:rPr>
      </w:pPr>
    </w:p>
    <w:p w14:paraId="5AA359A1" w14:textId="77777777" w:rsidR="006079B3" w:rsidRPr="00E212A0" w:rsidRDefault="006079B3">
      <w:pPr>
        <w:spacing w:line="200" w:lineRule="exact"/>
        <w:rPr>
          <w:sz w:val="28"/>
        </w:rPr>
      </w:pPr>
    </w:p>
    <w:p w14:paraId="1299C43A" w14:textId="77777777" w:rsidR="00DE5413" w:rsidRPr="00E212A0" w:rsidRDefault="00DE5413">
      <w:pPr>
        <w:spacing w:line="200" w:lineRule="exact"/>
        <w:rPr>
          <w:sz w:val="28"/>
        </w:rPr>
      </w:pPr>
    </w:p>
    <w:p w14:paraId="4DDBEF00" w14:textId="77777777" w:rsidR="00DE5413" w:rsidRPr="00E212A0" w:rsidRDefault="00DE5413">
      <w:pPr>
        <w:spacing w:line="200" w:lineRule="exact"/>
        <w:rPr>
          <w:sz w:val="28"/>
        </w:rPr>
      </w:pPr>
    </w:p>
    <w:p w14:paraId="3461D779" w14:textId="77777777" w:rsidR="00DE5413" w:rsidRPr="00E212A0" w:rsidRDefault="00DE5413">
      <w:pPr>
        <w:spacing w:line="200" w:lineRule="exact"/>
        <w:rPr>
          <w:sz w:val="28"/>
        </w:rPr>
      </w:pPr>
    </w:p>
    <w:p w14:paraId="3CF2D8B6" w14:textId="77777777" w:rsidR="00DE5413" w:rsidRPr="00E212A0" w:rsidRDefault="00DE5413">
      <w:pPr>
        <w:spacing w:line="200" w:lineRule="exact"/>
        <w:rPr>
          <w:sz w:val="28"/>
        </w:rPr>
      </w:pPr>
    </w:p>
    <w:p w14:paraId="0FB78278" w14:textId="77777777" w:rsidR="00DE5413" w:rsidRPr="00E212A0" w:rsidRDefault="00DE5413">
      <w:pPr>
        <w:spacing w:line="200" w:lineRule="exact"/>
        <w:rPr>
          <w:sz w:val="28"/>
        </w:rPr>
      </w:pPr>
    </w:p>
    <w:p w14:paraId="1FC39945" w14:textId="77777777" w:rsidR="00DE5413" w:rsidRPr="00E212A0" w:rsidRDefault="00DE5413">
      <w:pPr>
        <w:spacing w:line="200" w:lineRule="exact"/>
        <w:rPr>
          <w:sz w:val="28"/>
        </w:rPr>
      </w:pPr>
    </w:p>
    <w:p w14:paraId="0562CB0E" w14:textId="77777777" w:rsidR="00DE5413" w:rsidRPr="00E212A0" w:rsidRDefault="00DE5413">
      <w:pPr>
        <w:spacing w:line="200" w:lineRule="exact"/>
        <w:rPr>
          <w:sz w:val="28"/>
        </w:rPr>
      </w:pPr>
    </w:p>
    <w:p w14:paraId="34CE0A41" w14:textId="77777777" w:rsidR="00DE5413" w:rsidRPr="00E212A0" w:rsidRDefault="00DE5413">
      <w:pPr>
        <w:spacing w:line="200" w:lineRule="exact"/>
        <w:rPr>
          <w:sz w:val="28"/>
        </w:rPr>
      </w:pPr>
    </w:p>
    <w:p w14:paraId="62EBF3C5" w14:textId="77777777" w:rsidR="00DE5413" w:rsidRPr="00E212A0" w:rsidRDefault="00DE5413">
      <w:pPr>
        <w:spacing w:line="200" w:lineRule="exact"/>
        <w:rPr>
          <w:sz w:val="28"/>
        </w:rPr>
      </w:pPr>
    </w:p>
    <w:p w14:paraId="6D98A12B" w14:textId="77777777" w:rsidR="00DE5413" w:rsidRPr="00E212A0" w:rsidRDefault="00DE5413">
      <w:pPr>
        <w:spacing w:line="200" w:lineRule="exact"/>
        <w:rPr>
          <w:sz w:val="28"/>
        </w:rPr>
      </w:pPr>
    </w:p>
    <w:p w14:paraId="2946DB82" w14:textId="77777777" w:rsidR="00DE5413" w:rsidRPr="00E212A0" w:rsidRDefault="00DE5413">
      <w:pPr>
        <w:spacing w:line="200" w:lineRule="exact"/>
        <w:rPr>
          <w:sz w:val="28"/>
        </w:rPr>
      </w:pPr>
    </w:p>
    <w:p w14:paraId="5997CC1D" w14:textId="77777777" w:rsidR="00DE5413" w:rsidRPr="00E212A0" w:rsidRDefault="00DE5413">
      <w:pPr>
        <w:spacing w:line="284" w:lineRule="exact"/>
        <w:rPr>
          <w:sz w:val="28"/>
        </w:rPr>
      </w:pPr>
    </w:p>
    <w:p w14:paraId="0ED384E3" w14:textId="77777777" w:rsidR="00DE5413" w:rsidRPr="00E212A0" w:rsidRDefault="00FD204E">
      <w:pPr>
        <w:tabs>
          <w:tab w:val="left" w:pos="7360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Студент гр. 23Б15-пу</w:t>
      </w:r>
    </w:p>
    <w:p w14:paraId="4F8E9D50" w14:textId="77777777" w:rsidR="00DE5413" w:rsidRPr="00E212A0" w:rsidRDefault="00FD204E">
      <w:pPr>
        <w:tabs>
          <w:tab w:val="left" w:pos="7360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Абрахин Е.Д.</w:t>
      </w:r>
    </w:p>
    <w:p w14:paraId="110FFD37" w14:textId="77777777" w:rsidR="00DE5413" w:rsidRPr="00E212A0" w:rsidRDefault="00DE5413">
      <w:pPr>
        <w:tabs>
          <w:tab w:val="left" w:pos="7360"/>
        </w:tabs>
        <w:ind w:left="360"/>
        <w:jc w:val="right"/>
        <w:rPr>
          <w:b/>
          <w:sz w:val="28"/>
        </w:rPr>
      </w:pPr>
    </w:p>
    <w:p w14:paraId="5922B100" w14:textId="77777777" w:rsidR="00DE5413" w:rsidRPr="00E212A0" w:rsidRDefault="00FD204E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Преподаватель</w:t>
      </w:r>
    </w:p>
    <w:p w14:paraId="4694E859" w14:textId="77777777" w:rsidR="00DE5413" w:rsidRPr="00E212A0" w:rsidRDefault="00FD204E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Дик А.Г.</w:t>
      </w:r>
    </w:p>
    <w:p w14:paraId="6B699379" w14:textId="77777777" w:rsidR="00DE5413" w:rsidRPr="00E212A0" w:rsidRDefault="00DE5413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3FE9F23F" w14:textId="73C384BF" w:rsidR="00DE5413" w:rsidRDefault="00DE5413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2EC88DBF" w14:textId="5EF2A3B0" w:rsidR="000D44D8" w:rsidRDefault="000D44D8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1D7E85D5" w14:textId="19E10FA0" w:rsidR="000D44D8" w:rsidRDefault="000D44D8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7EDAD8D9" w14:textId="6339B651" w:rsidR="000D44D8" w:rsidRPr="00E212A0" w:rsidRDefault="000D44D8">
      <w:pPr>
        <w:tabs>
          <w:tab w:val="left" w:pos="4355"/>
        </w:tabs>
        <w:ind w:left="360"/>
        <w:jc w:val="right"/>
        <w:rPr>
          <w:b/>
          <w:sz w:val="28"/>
        </w:rPr>
      </w:pPr>
    </w:p>
    <w:p w14:paraId="6D7E3DED" w14:textId="77777777" w:rsidR="00DE5413" w:rsidRPr="00E212A0" w:rsidRDefault="00FD204E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Санкт-Петербург</w:t>
      </w:r>
    </w:p>
    <w:p w14:paraId="1F72F646" w14:textId="77777777" w:rsidR="00DE5413" w:rsidRPr="00E212A0" w:rsidRDefault="00DE5413">
      <w:pPr>
        <w:spacing w:line="91" w:lineRule="exact"/>
        <w:rPr>
          <w:sz w:val="28"/>
        </w:rPr>
      </w:pPr>
    </w:p>
    <w:p w14:paraId="08CE6F91" w14:textId="69F2A86D" w:rsidR="00DE5413" w:rsidRPr="00076BA6" w:rsidRDefault="00FD204E" w:rsidP="00076BA6">
      <w:pPr>
        <w:ind w:right="-259"/>
        <w:jc w:val="center"/>
        <w:rPr>
          <w:b/>
          <w:sz w:val="28"/>
        </w:rPr>
      </w:pPr>
      <w:r w:rsidRPr="00E212A0">
        <w:rPr>
          <w:b/>
          <w:sz w:val="28"/>
        </w:rPr>
        <w:t>202</w:t>
      </w:r>
      <w:r w:rsidR="00F50581" w:rsidRPr="00BA5A22">
        <w:rPr>
          <w:b/>
          <w:sz w:val="28"/>
        </w:rPr>
        <w:t>5</w:t>
      </w:r>
      <w:r w:rsidRPr="00E212A0">
        <w:rPr>
          <w:b/>
          <w:sz w:val="28"/>
        </w:rPr>
        <w:t xml:space="preserve"> г.</w:t>
      </w:r>
    </w:p>
    <w:sdt>
      <w:sdtPr>
        <w:rPr>
          <w:rFonts w:ascii="Calibri" w:eastAsia="Times New Roman" w:hAnsi="Calibri" w:cs="Times New Roman"/>
          <w:b w:val="0"/>
          <w:sz w:val="22"/>
          <w:szCs w:val="20"/>
        </w:rPr>
        <w:id w:val="-188463426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  <w:szCs w:val="24"/>
        </w:rPr>
      </w:sdtEndPr>
      <w:sdtContent>
        <w:p w14:paraId="01B61399" w14:textId="351D8072" w:rsidR="00674F5B" w:rsidRDefault="00674F5B" w:rsidP="00674F5B">
          <w:pPr>
            <w:pStyle w:val="ab"/>
            <w:jc w:val="center"/>
          </w:pPr>
          <w:r>
            <w:t>Оглавление</w:t>
          </w:r>
        </w:p>
        <w:p w14:paraId="262F2655" w14:textId="4239DE4C" w:rsidR="00C03A22" w:rsidRDefault="00674F5B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475769" w:history="1">
            <w:r w:rsidR="00C03A22" w:rsidRPr="00103DA2">
              <w:rPr>
                <w:rStyle w:val="a9"/>
                <w:noProof/>
              </w:rPr>
              <w:t>Цель работы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_Toc198475769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3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79DE5EA5" w14:textId="49214950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0" w:history="1">
            <w:r w:rsidR="00C03A22" w:rsidRPr="00103DA2">
              <w:rPr>
                <w:rStyle w:val="a9"/>
                <w:noProof/>
              </w:rPr>
              <w:t>Описание задачи (формализация задачи)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_Toc198475770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3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62E1E2FD" w14:textId="5A0D74A6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1" w:history="1">
            <w:r w:rsidR="00C03A22" w:rsidRPr="00103DA2">
              <w:rPr>
                <w:rStyle w:val="a9"/>
                <w:noProof/>
              </w:rPr>
              <w:t>Теоретическая часть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_Toc198475771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5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0ECDF847" w14:textId="1C1158D1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2" w:history="1">
            <w:r w:rsidR="00C03A22" w:rsidRPr="00103DA2">
              <w:rPr>
                <w:rStyle w:val="a9"/>
                <w:noProof/>
              </w:rPr>
              <w:t>Основные шаги программы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_Toc198475772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7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0EBA72A5" w14:textId="3CA5746A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3" w:history="1">
            <w:r w:rsidR="00C03A22" w:rsidRPr="00103DA2">
              <w:rPr>
                <w:rStyle w:val="a9"/>
                <w:noProof/>
              </w:rPr>
              <w:t>Блок</w:t>
            </w:r>
            <w:r w:rsidR="00C03A22" w:rsidRPr="00103DA2">
              <w:rPr>
                <w:rStyle w:val="a9"/>
                <w:noProof/>
                <w:lang w:val="en-US"/>
              </w:rPr>
              <w:t xml:space="preserve"> </w:t>
            </w:r>
            <w:r w:rsidR="00C03A22" w:rsidRPr="00103DA2">
              <w:rPr>
                <w:rStyle w:val="a9"/>
                <w:noProof/>
              </w:rPr>
              <w:t>схема</w:t>
            </w:r>
            <w:r w:rsidR="00C03A22" w:rsidRPr="00103DA2">
              <w:rPr>
                <w:rStyle w:val="a9"/>
                <w:noProof/>
                <w:lang w:val="en-US"/>
              </w:rPr>
              <w:t xml:space="preserve"> </w:t>
            </w:r>
            <w:r w:rsidR="00C03A22" w:rsidRPr="00103DA2">
              <w:rPr>
                <w:rStyle w:val="a9"/>
                <w:noProof/>
              </w:rPr>
              <w:t>программы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_Toc198475773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10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21CCD5EC" w14:textId="20037274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4" w:history="1">
            <w:r w:rsidR="00C03A22" w:rsidRPr="00103DA2">
              <w:rPr>
                <w:rStyle w:val="a9"/>
                <w:noProof/>
              </w:rPr>
              <w:t>Описание программы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_Toc198475774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11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4A377821" w14:textId="36CE0577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5" w:history="1">
            <w:r w:rsidR="00C03A22" w:rsidRPr="00103DA2">
              <w:rPr>
                <w:rStyle w:val="a9"/>
                <w:noProof/>
              </w:rPr>
              <w:t>Рекомендации пользователя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_Toc198475775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13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4D086912" w14:textId="26C4F1C7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6" w:history="1">
            <w:r w:rsidR="00C03A22" w:rsidRPr="00103DA2">
              <w:rPr>
                <w:rStyle w:val="a9"/>
                <w:noProof/>
              </w:rPr>
              <w:t>Рекомендации программиста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_Toc198475776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15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56B3C4A2" w14:textId="43783E14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7" w:history="1">
            <w:r w:rsidR="00C03A22" w:rsidRPr="00103DA2">
              <w:rPr>
                <w:rStyle w:val="a9"/>
                <w:noProof/>
              </w:rPr>
              <w:t>Исходный код программы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_Toc198475777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17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498B66AC" w14:textId="691DF9AD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8" w:history="1">
            <w:r w:rsidR="00C03A22" w:rsidRPr="00103DA2">
              <w:rPr>
                <w:rStyle w:val="a9"/>
                <w:noProof/>
              </w:rPr>
              <w:t>Используемый датасет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_Toc198475778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17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03EEBCF0" w14:textId="7B249495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79" w:history="1">
            <w:r w:rsidR="00C03A22" w:rsidRPr="00103DA2">
              <w:rPr>
                <w:rStyle w:val="a9"/>
                <w:noProof/>
              </w:rPr>
              <w:t>Контрольный пример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_Toc198475779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18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78D2FE9A" w14:textId="117DFF93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80" w:history="1">
            <w:r w:rsidR="00C03A22" w:rsidRPr="00103DA2">
              <w:rPr>
                <w:rStyle w:val="a9"/>
                <w:noProof/>
              </w:rPr>
              <w:t>Анализ результатов работы алгоритма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_Toc198475780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21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517E5BB8" w14:textId="539CB339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81" w:history="1">
            <w:r w:rsidR="00C03A22" w:rsidRPr="00103DA2">
              <w:rPr>
                <w:rStyle w:val="a9"/>
                <w:noProof/>
              </w:rPr>
              <w:t>Вывод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_Toc198475781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35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779192C2" w14:textId="0E29ABE4" w:rsidR="00C03A22" w:rsidRDefault="00E82685">
          <w:pPr>
            <w:pStyle w:val="1"/>
            <w:rPr>
              <w:rFonts w:asciiTheme="minorHAnsi" w:hAnsiTheme="minorHAnsi" w:cstheme="minorBidi"/>
              <w:noProof/>
              <w:sz w:val="22"/>
            </w:rPr>
          </w:pPr>
          <w:hyperlink w:anchor="_Toc198475782" w:history="1">
            <w:r w:rsidR="00C03A22" w:rsidRPr="00103DA2">
              <w:rPr>
                <w:rStyle w:val="a9"/>
                <w:noProof/>
              </w:rPr>
              <w:t>Источники</w:t>
            </w:r>
            <w:r w:rsidR="00C03A22">
              <w:rPr>
                <w:noProof/>
                <w:webHidden/>
              </w:rPr>
              <w:tab/>
            </w:r>
            <w:r w:rsidR="00C03A22">
              <w:rPr>
                <w:noProof/>
                <w:webHidden/>
              </w:rPr>
              <w:fldChar w:fldCharType="begin"/>
            </w:r>
            <w:r w:rsidR="00C03A22">
              <w:rPr>
                <w:noProof/>
                <w:webHidden/>
              </w:rPr>
              <w:instrText xml:space="preserve"> PAGEREF _Toc198475782 \h </w:instrText>
            </w:r>
            <w:r w:rsidR="00C03A22">
              <w:rPr>
                <w:noProof/>
                <w:webHidden/>
              </w:rPr>
            </w:r>
            <w:r w:rsidR="00C03A22">
              <w:rPr>
                <w:noProof/>
                <w:webHidden/>
              </w:rPr>
              <w:fldChar w:fldCharType="separate"/>
            </w:r>
            <w:r w:rsidR="00C03A22">
              <w:rPr>
                <w:noProof/>
                <w:webHidden/>
              </w:rPr>
              <w:t>37</w:t>
            </w:r>
            <w:r w:rsidR="00C03A22">
              <w:rPr>
                <w:noProof/>
                <w:webHidden/>
              </w:rPr>
              <w:fldChar w:fldCharType="end"/>
            </w:r>
          </w:hyperlink>
        </w:p>
        <w:p w14:paraId="411A78C6" w14:textId="26B8126A" w:rsidR="00674F5B" w:rsidRDefault="00674F5B">
          <w:r>
            <w:rPr>
              <w:rFonts w:eastAsiaTheme="minorEastAsia"/>
              <w:sz w:val="28"/>
              <w:szCs w:val="22"/>
            </w:rPr>
            <w:fldChar w:fldCharType="end"/>
          </w:r>
        </w:p>
      </w:sdtContent>
    </w:sdt>
    <w:p w14:paraId="61CDCEAD" w14:textId="5110FD29" w:rsidR="00DE5413" w:rsidRPr="00E212A0" w:rsidRDefault="00FD204E">
      <w:pPr>
        <w:ind w:left="2160"/>
      </w:pPr>
      <w:r w:rsidRPr="00E212A0">
        <w:br w:type="page"/>
      </w:r>
    </w:p>
    <w:p w14:paraId="6A905549" w14:textId="77777777" w:rsidR="00B471BA" w:rsidRPr="00E212A0" w:rsidRDefault="00B471BA" w:rsidP="00076BA6">
      <w:pPr>
        <w:pStyle w:val="10"/>
      </w:pPr>
      <w:bookmarkStart w:id="1" w:name="_Toc198475769"/>
      <w:r w:rsidRPr="00E212A0">
        <w:lastRenderedPageBreak/>
        <w:t>Цель работы</w:t>
      </w:r>
      <w:bookmarkEnd w:id="1"/>
    </w:p>
    <w:p w14:paraId="114E1335" w14:textId="579FFFB9" w:rsidR="00B471BA" w:rsidRDefault="00D671FA" w:rsidP="009927C8">
      <w:pPr>
        <w:pStyle w:val="a3"/>
        <w:spacing w:line="240" w:lineRule="auto"/>
      </w:pPr>
      <w:bookmarkStart w:id="2" w:name="_Hlk196342265"/>
      <w:r>
        <w:t>Исследовать и сравнить качество кластеризации табличных данных до и после отбора признаков и обезличивания с применением алгоритма максиминного расстояния. Оценить влияние отбора признаков (по критерию разнесённости образов) и обезличивания на эффективность кластеризации с использованием корреляции Пирсона в качестве метрики расстояния и Phi-индекса для оценки качества кластеризации.</w:t>
      </w:r>
    </w:p>
    <w:p w14:paraId="4F439E79" w14:textId="5A3029D2" w:rsidR="00DE5413" w:rsidRPr="00E212A0" w:rsidRDefault="00FD204E" w:rsidP="00076BA6">
      <w:pPr>
        <w:pStyle w:val="10"/>
      </w:pPr>
      <w:bookmarkStart w:id="3" w:name="_Toc198475770"/>
      <w:bookmarkEnd w:id="2"/>
      <w:r w:rsidRPr="00E212A0">
        <w:t>Описание задачи (формализация задачи)</w:t>
      </w:r>
      <w:bookmarkEnd w:id="3"/>
    </w:p>
    <w:p w14:paraId="7586B892" w14:textId="65233FC9" w:rsidR="00D671FA" w:rsidRPr="007D4BC3" w:rsidRDefault="00D671FA" w:rsidP="00C54050">
      <w:pPr>
        <w:pStyle w:val="a3"/>
        <w:numPr>
          <w:ilvl w:val="0"/>
          <w:numId w:val="4"/>
        </w:numPr>
        <w:spacing w:after="120" w:line="240" w:lineRule="auto"/>
        <w:ind w:left="0" w:firstLine="720"/>
        <w:contextualSpacing w:val="0"/>
        <w:rPr>
          <w:szCs w:val="28"/>
        </w:rPr>
      </w:pPr>
      <w:r w:rsidRPr="007D4BC3">
        <w:rPr>
          <w:szCs w:val="28"/>
        </w:rPr>
        <w:t>Подготовка данных</w:t>
      </w:r>
    </w:p>
    <w:p w14:paraId="27987EED" w14:textId="09289869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Сформировать синтетический или реальный датасет, содержащий не менее 15 признаков, включая категориальные и числовые столбцы.</w:t>
      </w:r>
    </w:p>
    <w:p w14:paraId="5532384D" w14:textId="756BBBC6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Убедиться в наличии меток классов для последующей оценки качества кластеризации.</w:t>
      </w:r>
    </w:p>
    <w:p w14:paraId="02A6C6FB" w14:textId="521F9109" w:rsidR="00D671FA" w:rsidRPr="007D4BC3" w:rsidRDefault="00D671FA" w:rsidP="00C54050">
      <w:pPr>
        <w:pStyle w:val="a3"/>
        <w:numPr>
          <w:ilvl w:val="0"/>
          <w:numId w:val="4"/>
        </w:numPr>
        <w:spacing w:after="120" w:line="240" w:lineRule="auto"/>
        <w:ind w:left="0" w:firstLine="720"/>
        <w:contextualSpacing w:val="0"/>
        <w:rPr>
          <w:szCs w:val="28"/>
        </w:rPr>
      </w:pPr>
      <w:r w:rsidRPr="007D4BC3">
        <w:rPr>
          <w:szCs w:val="28"/>
        </w:rPr>
        <w:t>Первичная кластеризация</w:t>
      </w:r>
    </w:p>
    <w:p w14:paraId="629234E5" w14:textId="410F8DA5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Выполнить кластеризацию с помощью алгоритма максиминного расстояния, используя все признаки.</w:t>
      </w:r>
    </w:p>
    <w:p w14:paraId="211425CA" w14:textId="0CB9D061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В качестве метрики использовать корреляцию Пирсона для оценки расстояний между объектами.</w:t>
      </w:r>
    </w:p>
    <w:p w14:paraId="515C64D2" w14:textId="4F7BE01F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Оценить качество кластеризации с помощью Phi-индекса (индекса Мэтьюза), при необходимости выполняя выравнивание меток предсказанных кластеров с истинными классами.</w:t>
      </w:r>
    </w:p>
    <w:p w14:paraId="6094B14A" w14:textId="5162432F" w:rsidR="00D671FA" w:rsidRPr="007D4BC3" w:rsidRDefault="00D671FA" w:rsidP="00C54050">
      <w:pPr>
        <w:pStyle w:val="a3"/>
        <w:numPr>
          <w:ilvl w:val="0"/>
          <w:numId w:val="4"/>
        </w:numPr>
        <w:spacing w:after="120" w:line="240" w:lineRule="auto"/>
        <w:ind w:left="0" w:firstLine="720"/>
        <w:contextualSpacing w:val="0"/>
        <w:rPr>
          <w:szCs w:val="28"/>
        </w:rPr>
      </w:pPr>
      <w:r w:rsidRPr="007D4BC3">
        <w:rPr>
          <w:szCs w:val="28"/>
        </w:rPr>
        <w:t>Отбор признаков</w:t>
      </w:r>
    </w:p>
    <w:p w14:paraId="2FCBFB7E" w14:textId="5E51D8A8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На основе критерия разнесённости образов в пространстве характеристик (например, по дисперсии) выбрать наиболее информативные признаки (количество определяется пользователем или автоматически).</w:t>
      </w:r>
    </w:p>
    <w:p w14:paraId="10C4909F" w14:textId="04F1853E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Повторно выполнить кластеризацию на выбранных признаках с теми же параметрами.</w:t>
      </w:r>
    </w:p>
    <w:p w14:paraId="5FECEE9D" w14:textId="5444A1BB" w:rsidR="00D671FA" w:rsidRPr="007D4BC3" w:rsidRDefault="00D671FA" w:rsidP="00C54050">
      <w:pPr>
        <w:pStyle w:val="a3"/>
        <w:numPr>
          <w:ilvl w:val="0"/>
          <w:numId w:val="4"/>
        </w:numPr>
        <w:spacing w:after="120" w:line="240" w:lineRule="auto"/>
        <w:ind w:left="0" w:firstLine="720"/>
        <w:contextualSpacing w:val="0"/>
        <w:rPr>
          <w:szCs w:val="28"/>
        </w:rPr>
      </w:pPr>
      <w:r w:rsidRPr="007D4BC3">
        <w:rPr>
          <w:szCs w:val="28"/>
        </w:rPr>
        <w:t>Сравнение результатов</w:t>
      </w:r>
    </w:p>
    <w:p w14:paraId="2F05A2A8" w14:textId="409157B1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Оценить качество кластеризации после отбора признаков (Phi-индекс).</w:t>
      </w:r>
    </w:p>
    <w:p w14:paraId="0D700DA1" w14:textId="60D7ABAA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Сравнить полученные результаты с первоначальной кластеризацией и сделать выводы об эффективности отбора признаков.</w:t>
      </w:r>
    </w:p>
    <w:p w14:paraId="1EC78F4A" w14:textId="42A863FD" w:rsidR="00D671FA" w:rsidRPr="007D4BC3" w:rsidRDefault="00D671FA" w:rsidP="00C54050">
      <w:pPr>
        <w:pStyle w:val="a3"/>
        <w:numPr>
          <w:ilvl w:val="0"/>
          <w:numId w:val="4"/>
        </w:numPr>
        <w:spacing w:after="120" w:line="240" w:lineRule="auto"/>
        <w:ind w:left="0" w:firstLine="720"/>
        <w:contextualSpacing w:val="0"/>
        <w:rPr>
          <w:szCs w:val="28"/>
        </w:rPr>
      </w:pPr>
      <w:r w:rsidRPr="007D4BC3">
        <w:rPr>
          <w:szCs w:val="28"/>
        </w:rPr>
        <w:t>Обезличивание данных</w:t>
      </w:r>
    </w:p>
    <w:p w14:paraId="14170935" w14:textId="77777777" w:rsidR="007D4BC3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Обезличить датасет</w:t>
      </w:r>
      <w:r w:rsidR="007D4BC3">
        <w:rPr>
          <w:sz w:val="28"/>
          <w:szCs w:val="28"/>
        </w:rPr>
        <w:t>.</w:t>
      </w:r>
    </w:p>
    <w:p w14:paraId="1ACFD9CB" w14:textId="4CE17452" w:rsidR="00D671FA" w:rsidRPr="00D671FA" w:rsidRDefault="007D4BC3" w:rsidP="007D4BC3">
      <w:pPr>
        <w:spacing w:after="120"/>
        <w:ind w:firstLine="720"/>
        <w:rPr>
          <w:sz w:val="28"/>
          <w:szCs w:val="28"/>
        </w:rPr>
      </w:pPr>
      <w:r>
        <w:rPr>
          <w:sz w:val="28"/>
          <w:szCs w:val="28"/>
        </w:rPr>
        <w:t>В</w:t>
      </w:r>
      <w:r w:rsidR="00D671FA" w:rsidRPr="00D671FA">
        <w:rPr>
          <w:sz w:val="28"/>
          <w:szCs w:val="28"/>
        </w:rPr>
        <w:t>ыполнить кластеризацию и повторно рассчитать Phi-индекс.</w:t>
      </w:r>
    </w:p>
    <w:p w14:paraId="32E2F3C6" w14:textId="68778AB4" w:rsidR="00D671FA" w:rsidRPr="007D4BC3" w:rsidRDefault="00D671FA" w:rsidP="00C54050">
      <w:pPr>
        <w:pStyle w:val="a3"/>
        <w:numPr>
          <w:ilvl w:val="0"/>
          <w:numId w:val="4"/>
        </w:numPr>
        <w:spacing w:after="120" w:line="240" w:lineRule="auto"/>
        <w:ind w:left="0" w:firstLine="720"/>
        <w:contextualSpacing w:val="0"/>
        <w:rPr>
          <w:szCs w:val="28"/>
        </w:rPr>
      </w:pPr>
      <w:r w:rsidRPr="007D4BC3">
        <w:rPr>
          <w:szCs w:val="28"/>
        </w:rPr>
        <w:t>Финальный анализ</w:t>
      </w:r>
    </w:p>
    <w:p w14:paraId="18400FC0" w14:textId="00384649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lastRenderedPageBreak/>
        <w:t>Сравнить три результата кластеризации:</w:t>
      </w:r>
    </w:p>
    <w:p w14:paraId="27FC98ED" w14:textId="09ECFF7E" w:rsidR="00D671FA" w:rsidRPr="007D4BC3" w:rsidRDefault="00D671FA" w:rsidP="00C54050">
      <w:pPr>
        <w:pStyle w:val="a3"/>
        <w:numPr>
          <w:ilvl w:val="0"/>
          <w:numId w:val="5"/>
        </w:numPr>
        <w:spacing w:after="120" w:line="240" w:lineRule="auto"/>
        <w:ind w:left="1434" w:hanging="357"/>
        <w:contextualSpacing w:val="0"/>
        <w:rPr>
          <w:szCs w:val="28"/>
        </w:rPr>
      </w:pPr>
      <w:r w:rsidRPr="007D4BC3">
        <w:rPr>
          <w:szCs w:val="28"/>
        </w:rPr>
        <w:t>на полном наборе признаков,</w:t>
      </w:r>
    </w:p>
    <w:p w14:paraId="6E4221BA" w14:textId="64123540" w:rsidR="00D671FA" w:rsidRPr="007D4BC3" w:rsidRDefault="00D671FA" w:rsidP="00C54050">
      <w:pPr>
        <w:pStyle w:val="a3"/>
        <w:numPr>
          <w:ilvl w:val="0"/>
          <w:numId w:val="5"/>
        </w:numPr>
        <w:spacing w:after="120" w:line="240" w:lineRule="auto"/>
        <w:ind w:left="1434" w:hanging="357"/>
        <w:contextualSpacing w:val="0"/>
        <w:rPr>
          <w:szCs w:val="28"/>
        </w:rPr>
      </w:pPr>
      <w:r w:rsidRPr="007D4BC3">
        <w:rPr>
          <w:szCs w:val="28"/>
        </w:rPr>
        <w:t>на выбранных информативных признаках,</w:t>
      </w:r>
    </w:p>
    <w:p w14:paraId="09EB51C5" w14:textId="2991D479" w:rsidR="00D671FA" w:rsidRPr="007D4BC3" w:rsidRDefault="00D671FA" w:rsidP="00C54050">
      <w:pPr>
        <w:pStyle w:val="a3"/>
        <w:numPr>
          <w:ilvl w:val="0"/>
          <w:numId w:val="5"/>
        </w:numPr>
        <w:spacing w:after="120" w:line="240" w:lineRule="auto"/>
        <w:ind w:left="1434" w:hanging="357"/>
        <w:contextualSpacing w:val="0"/>
        <w:rPr>
          <w:szCs w:val="28"/>
        </w:rPr>
      </w:pPr>
      <w:r w:rsidRPr="007D4BC3">
        <w:rPr>
          <w:szCs w:val="28"/>
        </w:rPr>
        <w:t>на обезличенных данных.</w:t>
      </w:r>
    </w:p>
    <w:p w14:paraId="76D8D507" w14:textId="23ACB82D" w:rsidR="00D671FA" w:rsidRPr="00D671FA" w:rsidRDefault="00D671FA" w:rsidP="007D4BC3">
      <w:pPr>
        <w:spacing w:after="120"/>
        <w:ind w:firstLine="720"/>
        <w:rPr>
          <w:sz w:val="28"/>
          <w:szCs w:val="28"/>
        </w:rPr>
      </w:pPr>
      <w:r w:rsidRPr="00D671FA">
        <w:rPr>
          <w:sz w:val="28"/>
          <w:szCs w:val="28"/>
        </w:rPr>
        <w:t>Проанализировать, как объем признаков, качество отбора признаков и обезличивание влияют на эффективность кластеризации.</w:t>
      </w:r>
    </w:p>
    <w:p w14:paraId="2957A744" w14:textId="302246D5" w:rsidR="00537F24" w:rsidRPr="000C38CE" w:rsidRDefault="00537F24" w:rsidP="000C38CE">
      <w:pPr>
        <w:pStyle w:val="a3"/>
        <w:spacing w:line="240" w:lineRule="auto"/>
      </w:pPr>
      <w:r>
        <w:br w:type="page"/>
      </w:r>
    </w:p>
    <w:p w14:paraId="534FD60D" w14:textId="4D1D5B98" w:rsidR="000C38CE" w:rsidRPr="000C38CE" w:rsidRDefault="00FD204E" w:rsidP="000C38CE">
      <w:pPr>
        <w:pStyle w:val="10"/>
        <w:rPr>
          <w:b w:val="0"/>
          <w:bCs/>
        </w:rPr>
      </w:pPr>
      <w:bookmarkStart w:id="4" w:name="_Toc198475771"/>
      <w:r w:rsidRPr="00E212A0">
        <w:lastRenderedPageBreak/>
        <w:t>Теоретическая часть</w:t>
      </w:r>
      <w:bookmarkEnd w:id="4"/>
    </w:p>
    <w:p w14:paraId="74CC11A1" w14:textId="2B8E6BD4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>В задаче кластеризации данных мы используем следующие методы:</w:t>
      </w:r>
    </w:p>
    <w:p w14:paraId="53CD3FE7" w14:textId="772890D6" w:rsidR="007D4BC3" w:rsidRPr="007D4BC3" w:rsidRDefault="007D4BC3" w:rsidP="00C54050">
      <w:pPr>
        <w:pStyle w:val="a3"/>
        <w:numPr>
          <w:ilvl w:val="0"/>
          <w:numId w:val="6"/>
        </w:numPr>
        <w:spacing w:after="120" w:line="240" w:lineRule="auto"/>
        <w:contextualSpacing w:val="0"/>
        <w:rPr>
          <w:szCs w:val="28"/>
        </w:rPr>
      </w:pPr>
      <w:r w:rsidRPr="007D4BC3">
        <w:rPr>
          <w:szCs w:val="28"/>
        </w:rPr>
        <w:t>Метод кластеризации – алгоритм максиминного расстояния (Maximin)</w:t>
      </w:r>
    </w:p>
    <w:p w14:paraId="5DD7FDD5" w14:textId="6A7FB93B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Идея Maximin-кластера — последовательно выбирать центры кластеров так, чтобы каждый новый центр был максимально удалён от уже выбранных.</w:t>
      </w:r>
    </w:p>
    <w:p w14:paraId="4231CCA4" w14:textId="1C77AD75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Инициализация: первым центром берётся произвольная точка (например, индекс 0).</w:t>
      </w:r>
    </w:p>
    <w:p w14:paraId="0B847783" w14:textId="36309B6D" w:rsidR="007D4BC3" w:rsidRPr="00330E5B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Шаг выбора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7D4BC3">
        <w:rPr>
          <w:sz w:val="28"/>
          <w:szCs w:val="28"/>
        </w:rPr>
        <w:t xml:space="preserve">-го центра: для каждого образца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7D4BC3">
        <w:rPr>
          <w:sz w:val="28"/>
          <w:szCs w:val="28"/>
        </w:rPr>
        <w:t xml:space="preserve"> вычисляется расстояние до ближайшего из уже выбранных центров:</w:t>
      </w:r>
    </w:p>
    <w:p w14:paraId="6DF9FE98" w14:textId="2AA8F06D" w:rsidR="00330E5B" w:rsidRPr="00330E5B" w:rsidRDefault="00E82685" w:rsidP="00D17F38">
      <w:pPr>
        <w:spacing w:after="120"/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∈</m:t>
                  </m:r>
                  <m:r>
                    <m:rPr>
                      <m:scr m:val="script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0456B64E" w14:textId="6055B3AE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  где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ρ</m:t>
        </m:r>
      </m:oMath>
      <w:r w:rsidRPr="007D4BC3">
        <w:rPr>
          <w:sz w:val="28"/>
          <w:szCs w:val="28"/>
        </w:rPr>
        <w:t xml:space="preserve"> — корреляция Пирсона между векторами; затем новый центр — образец с максимальным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7D4BC3">
        <w:rPr>
          <w:sz w:val="28"/>
          <w:szCs w:val="28"/>
        </w:rPr>
        <w:t>.</w:t>
      </w:r>
    </w:p>
    <w:p w14:paraId="0D9C74DA" w14:textId="5017C5EA" w:rsidR="007D4BC3" w:rsidRPr="00330E5B" w:rsidRDefault="007D4BC3" w:rsidP="00C54050">
      <w:pPr>
        <w:pStyle w:val="a3"/>
        <w:numPr>
          <w:ilvl w:val="0"/>
          <w:numId w:val="6"/>
        </w:numPr>
        <w:spacing w:after="120" w:line="240" w:lineRule="auto"/>
        <w:contextualSpacing w:val="0"/>
        <w:rPr>
          <w:szCs w:val="28"/>
        </w:rPr>
      </w:pPr>
      <w:r w:rsidRPr="00330E5B">
        <w:rPr>
          <w:szCs w:val="28"/>
        </w:rPr>
        <w:t>Метод выбора наиболее информативных признаков – разнесённость образов</w:t>
      </w:r>
    </w:p>
    <w:p w14:paraId="463B909C" w14:textId="0CFE65EC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Разнесённость каждой координаты (признака) в пространстве образов оценивается через дисперсию:</w:t>
      </w:r>
    </w:p>
    <w:p w14:paraId="1BE544BB" w14:textId="0C8B1C41" w:rsidR="007D4BC3" w:rsidRPr="00330E5B" w:rsidRDefault="00330E5B" w:rsidP="00D17F38">
      <w:pPr>
        <w:spacing w:after="120"/>
        <w:ind w:firstLine="720"/>
        <w:jc w:val="both"/>
        <w:rPr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Var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6C297494" w14:textId="4F133C91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194DE6">
        <w:rPr>
          <w:sz w:val="28"/>
          <w:szCs w:val="28"/>
          <w:lang w:val="en-US"/>
        </w:rPr>
        <w:t xml:space="preserve">   </w:t>
      </w:r>
      <w:r w:rsidRPr="007D4BC3">
        <w:rPr>
          <w:sz w:val="28"/>
          <w:szCs w:val="28"/>
        </w:rPr>
        <w:t xml:space="preserve">Среди всех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7D4BC3">
        <w:rPr>
          <w:sz w:val="28"/>
          <w:szCs w:val="28"/>
        </w:rPr>
        <w:t xml:space="preserve"> признаков выбирают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7D4BC3">
        <w:rPr>
          <w:sz w:val="28"/>
          <w:szCs w:val="28"/>
        </w:rPr>
        <w:t xml:space="preserve"> с наибольшей дисперсией — они дают наибольшее «растяжение» данных.</w:t>
      </w:r>
    </w:p>
    <w:p w14:paraId="0D6A4BE7" w14:textId="605F679C" w:rsidR="007D4BC3" w:rsidRPr="00330E5B" w:rsidRDefault="007D4BC3" w:rsidP="00C54050">
      <w:pPr>
        <w:pStyle w:val="a3"/>
        <w:numPr>
          <w:ilvl w:val="0"/>
          <w:numId w:val="6"/>
        </w:numPr>
        <w:spacing w:after="120" w:line="240" w:lineRule="auto"/>
        <w:contextualSpacing w:val="0"/>
        <w:rPr>
          <w:szCs w:val="28"/>
        </w:rPr>
      </w:pPr>
      <w:r w:rsidRPr="00330E5B">
        <w:rPr>
          <w:szCs w:val="28"/>
        </w:rPr>
        <w:t>Метод измерения расстояния – корреляция Пирсона</w:t>
      </w:r>
    </w:p>
    <w:p w14:paraId="41EE9364" w14:textId="31783969" w:rsidR="007D4BC3" w:rsidRPr="00330E5B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Для двух нормированных векторов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7D4BC3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7D4BC3">
        <w:rPr>
          <w:sz w:val="28"/>
          <w:szCs w:val="28"/>
        </w:rPr>
        <w:t xml:space="preserve"> расстояние определяется как</w:t>
      </w:r>
    </w:p>
    <w:p w14:paraId="3074887E" w14:textId="45AACBED" w:rsidR="007D4BC3" w:rsidRPr="00330E5B" w:rsidRDefault="00330E5B" w:rsidP="00D17F38">
      <w:pPr>
        <w:spacing w:after="120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ub>
                <m: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acc>
                    </m:e>
                  </m:d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33EFF6C4" w14:textId="16C70B00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При предварительной нормировке без вычитания среднего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ρ</m:t>
        </m:r>
      </m:oMath>
      <w:r w:rsidRPr="007D4BC3">
        <w:rPr>
          <w:sz w:val="28"/>
          <w:szCs w:val="28"/>
        </w:rPr>
        <w:t xml:space="preserve"> сводится к скалярному произведению нормированных векторов.</w:t>
      </w:r>
    </w:p>
    <w:p w14:paraId="17DA812B" w14:textId="4F700F5E" w:rsidR="007D4BC3" w:rsidRPr="00330E5B" w:rsidRDefault="007D4BC3" w:rsidP="00C54050">
      <w:pPr>
        <w:pStyle w:val="a3"/>
        <w:numPr>
          <w:ilvl w:val="0"/>
          <w:numId w:val="6"/>
        </w:numPr>
        <w:spacing w:after="120" w:line="240" w:lineRule="auto"/>
        <w:contextualSpacing w:val="0"/>
        <w:rPr>
          <w:szCs w:val="28"/>
        </w:rPr>
      </w:pPr>
      <w:r w:rsidRPr="00330E5B">
        <w:rPr>
          <w:szCs w:val="28"/>
        </w:rPr>
        <w:t>Метод оценки качества кластеризации – Phi-коэффициент (Matthews correlation coefficient)</w:t>
      </w:r>
    </w:p>
    <w:p w14:paraId="349A03EF" w14:textId="3C4A4804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Классический Phi-коэффициент для бинарной задачи:</w:t>
      </w:r>
    </w:p>
    <w:p w14:paraId="60748F4E" w14:textId="6F384EF5" w:rsidR="007D4BC3" w:rsidRPr="007D4BC3" w:rsidRDefault="00330E5B" w:rsidP="00D17F38">
      <w:pPr>
        <w:spacing w:after="120"/>
        <w:ind w:firstLine="720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Φ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</w:rPr>
                <m:t>TN-FP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⋅</m:t>
              </m:r>
              <m:r>
                <w:rPr>
                  <w:rFonts w:ascii="Cambria Math" w:hAnsi="Cambria Math"/>
                  <w:sz w:val="28"/>
                  <w:szCs w:val="28"/>
                </w:rPr>
                <m:t>FN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g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TP+FP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TP+FN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TN+FP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TN+FN</m:t>
                      </m:r>
                    </m:e>
                  </m:d>
                </m:e>
              </m:ra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2AA9560" w14:textId="7321750B" w:rsidR="007D4BC3" w:rsidRPr="00330E5B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lastRenderedPageBreak/>
        <w:t xml:space="preserve">   Здесь </w:t>
      </w:r>
      <m:oMath>
        <m:r>
          <w:rPr>
            <w:rFonts w:ascii="Cambria Math" w:hAnsi="Cambria Math"/>
            <w:sz w:val="28"/>
            <w:szCs w:val="28"/>
          </w:rPr>
          <m:t>TP, TN, FP, FN</m:t>
        </m:r>
      </m:oMath>
      <w:r w:rsidRPr="007D4BC3">
        <w:rPr>
          <w:sz w:val="28"/>
          <w:szCs w:val="28"/>
        </w:rPr>
        <w:t xml:space="preserve"> — числа пар объектов, правильно/неправильно отнесённых к одному кластеру или разным.</w:t>
      </w:r>
    </w:p>
    <w:p w14:paraId="2485A8F8" w14:textId="72406A75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В многоклассовом варианте MCC превращается в корреляцию между векторами целых меток и чувствителен к конкретным номерам классов:</w:t>
      </w:r>
    </w:p>
    <w:p w14:paraId="1537C184" w14:textId="69B2AA97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Если коды меток «не совпадают» (даже при структурном соответствии групп), MCC может дать отрицательное значение.</w:t>
      </w:r>
    </w:p>
    <w:p w14:paraId="17079EA7" w14:textId="53F9FF7E" w:rsidR="007D4BC3" w:rsidRPr="00330E5B" w:rsidRDefault="007D4BC3" w:rsidP="00C54050">
      <w:pPr>
        <w:pStyle w:val="a3"/>
        <w:numPr>
          <w:ilvl w:val="0"/>
          <w:numId w:val="6"/>
        </w:numPr>
        <w:spacing w:after="120" w:line="240" w:lineRule="auto"/>
        <w:contextualSpacing w:val="0"/>
        <w:rPr>
          <w:szCs w:val="28"/>
        </w:rPr>
      </w:pPr>
      <w:r w:rsidRPr="00330E5B">
        <w:rPr>
          <w:szCs w:val="28"/>
        </w:rPr>
        <w:t>Adjusted Rand Index (ARI)</w:t>
      </w:r>
    </w:p>
    <w:p w14:paraId="14D12695" w14:textId="44B3B48B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 xml:space="preserve">   </w:t>
      </w:r>
      <w:r w:rsidR="00330E5B" w:rsidRPr="007D4BC3">
        <w:rPr>
          <w:sz w:val="28"/>
          <w:szCs w:val="28"/>
        </w:rPr>
        <w:t>Альтернатива</w:t>
      </w:r>
      <w:r w:rsidRPr="007D4BC3">
        <w:rPr>
          <w:sz w:val="28"/>
          <w:szCs w:val="28"/>
        </w:rPr>
        <w:t xml:space="preserve"> Phi для многоклассовой кластеризации:</w:t>
      </w:r>
    </w:p>
    <w:p w14:paraId="6CD25DD8" w14:textId="013351D2" w:rsidR="007D4BC3" w:rsidRPr="00330E5B" w:rsidRDefault="00330E5B" w:rsidP="00D17F38">
      <w:pPr>
        <w:spacing w:after="120"/>
        <w:ind w:firstLine="720"/>
        <w:jc w:val="both"/>
        <w:rPr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Cambria Math" w:hAnsi="Cambria Math"/>
              <w:sz w:val="28"/>
              <w:szCs w:val="28"/>
              <w:lang w:val="en-US"/>
            </w:rPr>
            <m:t>ARI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ij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ub>
                <m:sup>
                  <m:ctrlPr>
                    <w:rPr>
                      <w:rFonts w:ascii="Cambria Math" w:eastAsia="MS Gothic" w:hAnsi="Cambria Math" w:cs="MS Gothic"/>
                      <w:sz w:val="28"/>
                      <w:szCs w:val="28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type m:val="noBar"/>
                          <m:ctrlPr>
                            <w:rPr>
                              <w:rFonts w:ascii="Cambria Math" w:eastAsia="MS Gothic" w:hAnsi="Cambria Math" w:cs="MS Gothic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ij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</m:e>
                  </m:d>
                  <m:ctrlPr>
                    <w:rPr>
                      <w:rFonts w:ascii="Cambria Math" w:eastAsia="MS Gothic" w:hAnsi="Cambria Math" w:cs="MS Gothic"/>
                      <w:sz w:val="28"/>
                      <w:szCs w:val="28"/>
                    </w:rPr>
                  </m:ctrlPr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 - 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  <m:sup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eastAsia="MS Gothic" w:hAnsi="Cambria Math" w:cs="MS Gothic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en>
                          </m:f>
                        </m:e>
                      </m:d>
                      <m:nary>
                        <m:naryPr>
                          <m:chr m:val="∑"/>
                          <m:supHide m:val="1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  <m:sup>
                          <m:ctrlPr>
                            <w:rPr>
                              <w:rFonts w:ascii="Cambria Math" w:eastAsia="MS Gothic" w:hAnsi="Cambria Math" w:cs="MS Gothic"/>
                              <w:sz w:val="28"/>
                              <w:szCs w:val="28"/>
                            </w:rPr>
                          </m:ctrlP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noBar"/>
                                  <m:ctrlPr>
                                    <w:rPr>
                                      <w:rFonts w:ascii="Cambria Math" w:eastAsia="MS Gothic" w:hAnsi="Cambria Math" w:cs="MS Gothic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eastAsia="MS Gothic" w:hAnsi="Cambria Math" w:cs="MS Gothic"/>
                              <w:sz w:val="28"/>
                              <w:szCs w:val="28"/>
                            </w:rPr>
                          </m:ctrlPr>
                        </m:e>
                      </m:nary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  <m:sup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eastAsia="MS Gothic" w:hAnsi="Cambria Math" w:cs="MS Gothic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en>
                          </m:f>
                        </m:e>
                      </m:d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e>
                  </m:nary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  <m:sup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eastAsia="MS Gothic" w:hAnsi="Cambria Math" w:cs="MS Gothic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en>
                          </m:f>
                        </m:e>
                      </m:d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 - 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ub>
                    <m:sup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type m:val="noBar"/>
                              <m:ctrlPr>
                                <w:rPr>
                                  <w:rFonts w:ascii="Cambria Math" w:eastAsia="MS Gothic" w:hAnsi="Cambria Math" w:cs="MS Gothic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en>
                          </m:f>
                        </m:e>
                      </m:d>
                      <m:nary>
                        <m:naryPr>
                          <m:chr m:val="∑"/>
                          <m:supHide m:val="1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ub>
                        <m:sup>
                          <m:ctrlPr>
                            <w:rPr>
                              <w:rFonts w:ascii="Cambria Math" w:eastAsia="MS Gothic" w:hAnsi="Cambria Math" w:cs="MS Gothic"/>
                              <w:sz w:val="28"/>
                              <w:szCs w:val="28"/>
                            </w:rPr>
                          </m:ctrlP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noBar"/>
                                  <m:ctrlPr>
                                    <w:rPr>
                                      <w:rFonts w:ascii="Cambria Math" w:eastAsia="MS Gothic" w:hAnsi="Cambria Math" w:cs="MS Gothic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en>
                              </m:f>
                            </m:e>
                          </m:d>
                          <m:ctrlPr>
                            <w:rPr>
                              <w:rFonts w:ascii="Cambria Math" w:eastAsia="MS Gothic" w:hAnsi="Cambria Math" w:cs="MS Gothic"/>
                              <w:sz w:val="28"/>
                              <w:szCs w:val="28"/>
                            </w:rPr>
                          </m:ctrlPr>
                        </m:e>
                      </m:nary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="MS Gothic" w:hAnsi="Cambria Math" w:cs="MS Gothic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18340B0" w14:textId="186A1370" w:rsid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194DE6">
        <w:rPr>
          <w:sz w:val="28"/>
          <w:szCs w:val="28"/>
          <w:lang w:val="en-US"/>
        </w:rPr>
        <w:t xml:space="preserve">   </w:t>
      </w:r>
      <w:r w:rsidRPr="007D4BC3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Pr="007D4BC3">
        <w:rPr>
          <w:sz w:val="28"/>
          <w:szCs w:val="28"/>
        </w:rPr>
        <w:t xml:space="preserve"> — число объектов, попавших в кластер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7D4BC3">
        <w:rPr>
          <w:sz w:val="28"/>
          <w:szCs w:val="28"/>
        </w:rPr>
        <w:t xml:space="preserve"> и в истинный класс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7D4BC3">
        <w:rPr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7D4B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7D4BC3">
        <w:rPr>
          <w:sz w:val="28"/>
          <w:szCs w:val="28"/>
        </w:rPr>
        <w:t xml:space="preserve"> — маргинальные суммы. ARI не зависит от перестановки меток кластеров и идеально подходит для оценки многоклассовых разбиений.</w:t>
      </w:r>
    </w:p>
    <w:p w14:paraId="3878669C" w14:textId="77777777" w:rsidR="00D17F38" w:rsidRPr="007D4BC3" w:rsidRDefault="00D17F38" w:rsidP="00D17F38">
      <w:pPr>
        <w:spacing w:after="120"/>
        <w:ind w:firstLine="720"/>
        <w:jc w:val="both"/>
        <w:rPr>
          <w:sz w:val="28"/>
          <w:szCs w:val="28"/>
        </w:rPr>
      </w:pPr>
    </w:p>
    <w:p w14:paraId="00D47CFA" w14:textId="3DC5AE3E" w:rsidR="007D4BC3" w:rsidRPr="00D17F38" w:rsidRDefault="007D4BC3" w:rsidP="00D17F38">
      <w:pPr>
        <w:spacing w:after="120"/>
        <w:ind w:firstLine="720"/>
        <w:jc w:val="both"/>
        <w:rPr>
          <w:b/>
          <w:bCs/>
          <w:sz w:val="28"/>
          <w:szCs w:val="28"/>
        </w:rPr>
      </w:pPr>
      <w:r w:rsidRPr="00D17F38">
        <w:rPr>
          <w:b/>
          <w:bCs/>
          <w:sz w:val="28"/>
          <w:szCs w:val="28"/>
        </w:rPr>
        <w:t xml:space="preserve">Особенности использования Phi и ARI в </w:t>
      </w:r>
      <w:r w:rsidR="00296DC5">
        <w:rPr>
          <w:b/>
          <w:bCs/>
          <w:sz w:val="28"/>
          <w:szCs w:val="28"/>
        </w:rPr>
        <w:t>данной</w:t>
      </w:r>
      <w:r w:rsidRPr="00D17F38">
        <w:rPr>
          <w:b/>
          <w:bCs/>
          <w:sz w:val="28"/>
          <w:szCs w:val="28"/>
        </w:rPr>
        <w:t xml:space="preserve"> задаче</w:t>
      </w:r>
    </w:p>
    <w:p w14:paraId="72CB4282" w14:textId="25ED372A" w:rsidR="007D4BC3" w:rsidRPr="00D17F38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>При бинарной кластеризации MCC 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</m:oMath>
      <w:r w:rsidRPr="007D4BC3">
        <w:rPr>
          <w:sz w:val="28"/>
          <w:szCs w:val="28"/>
        </w:rPr>
        <w:t>) корректно отражает качество (значение от –1 до +1). Неправильная нумерация классов просто меняет знак коэффициента, но сами группы могут быть распознаны правильно.</w:t>
      </w:r>
    </w:p>
    <w:p w14:paraId="7AC35E33" w14:textId="1DFFAEA8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>В многоклассовом сценарии MCC чувствителен к конкретным кодам меток. Даже если структуры кластеров совпадают, но метки имеют разную «перестановку», MCC даст низкие или отрицательные значения.</w:t>
      </w:r>
    </w:p>
    <w:p w14:paraId="4289482A" w14:textId="6CAD9F32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>Чтобы устранить зависимость от нумерации, мы:</w:t>
      </w:r>
    </w:p>
    <w:p w14:paraId="27A254D1" w14:textId="6E5E2943" w:rsidR="007D4BC3" w:rsidRPr="00D17F38" w:rsidRDefault="007D4BC3" w:rsidP="00C54050">
      <w:pPr>
        <w:pStyle w:val="a3"/>
        <w:numPr>
          <w:ilvl w:val="0"/>
          <w:numId w:val="7"/>
        </w:numPr>
        <w:spacing w:after="120" w:line="240" w:lineRule="auto"/>
        <w:ind w:left="1077" w:hanging="357"/>
        <w:contextualSpacing w:val="0"/>
        <w:rPr>
          <w:szCs w:val="28"/>
        </w:rPr>
      </w:pPr>
      <w:r w:rsidRPr="00D17F38">
        <w:rPr>
          <w:szCs w:val="28"/>
        </w:rPr>
        <w:t>Считаем MCC по исходным вектору меток и полученным меткам («до переименования»).</w:t>
      </w:r>
    </w:p>
    <w:p w14:paraId="199C9C70" w14:textId="577AF819" w:rsidR="007D4BC3" w:rsidRPr="00D17F38" w:rsidRDefault="007D4BC3" w:rsidP="00C54050">
      <w:pPr>
        <w:pStyle w:val="a3"/>
        <w:numPr>
          <w:ilvl w:val="0"/>
          <w:numId w:val="7"/>
        </w:numPr>
        <w:spacing w:after="120" w:line="240" w:lineRule="auto"/>
        <w:ind w:left="1077" w:hanging="357"/>
        <w:contextualSpacing w:val="0"/>
        <w:rPr>
          <w:szCs w:val="28"/>
        </w:rPr>
      </w:pPr>
      <w:r w:rsidRPr="00D17F38">
        <w:rPr>
          <w:szCs w:val="28"/>
        </w:rPr>
        <w:t>Применяем алгоритм Венгера (`linear_sum_assignment`) к матрице ошибок, чтобы сопоставить метки предсказанных кластеров с истинными.</w:t>
      </w:r>
    </w:p>
    <w:p w14:paraId="282A253E" w14:textId="0A3587C4" w:rsidR="007D4BC3" w:rsidRPr="00D17F38" w:rsidRDefault="007D4BC3" w:rsidP="00C54050">
      <w:pPr>
        <w:pStyle w:val="a3"/>
        <w:numPr>
          <w:ilvl w:val="0"/>
          <w:numId w:val="7"/>
        </w:numPr>
        <w:spacing w:after="120" w:line="240" w:lineRule="auto"/>
        <w:ind w:left="1077" w:hanging="357"/>
        <w:contextualSpacing w:val="0"/>
        <w:rPr>
          <w:szCs w:val="28"/>
        </w:rPr>
      </w:pPr>
      <w:r w:rsidRPr="00D17F38">
        <w:rPr>
          <w:szCs w:val="28"/>
        </w:rPr>
        <w:t>Считаем MCC снова на «переназначенных» метках («после переименования»).</w:t>
      </w:r>
    </w:p>
    <w:p w14:paraId="7B30F61C" w14:textId="1D2302D5" w:rsidR="007D4BC3" w:rsidRPr="007D4BC3" w:rsidRDefault="007D4BC3" w:rsidP="00D17F38">
      <w:pPr>
        <w:spacing w:after="120"/>
        <w:ind w:firstLine="720"/>
        <w:jc w:val="both"/>
        <w:rPr>
          <w:sz w:val="28"/>
          <w:szCs w:val="28"/>
        </w:rPr>
      </w:pPr>
      <w:r w:rsidRPr="007D4BC3">
        <w:rPr>
          <w:sz w:val="28"/>
          <w:szCs w:val="28"/>
        </w:rPr>
        <w:t>Для объективной оценки качества кластеризаций с множеством классов дополнительно используем ARI, которая игнорирует порядок меток и учитывает только попарные совпадения/различия.</w:t>
      </w:r>
    </w:p>
    <w:p w14:paraId="4490F2A3" w14:textId="205E9CAA" w:rsidR="00DE5413" w:rsidRPr="00065CF6" w:rsidRDefault="007D4BC3" w:rsidP="00D17F38">
      <w:pPr>
        <w:spacing w:after="120"/>
        <w:ind w:firstLine="720"/>
        <w:jc w:val="both"/>
        <w:rPr>
          <w:sz w:val="28"/>
        </w:rPr>
      </w:pPr>
      <w:r w:rsidRPr="007D4BC3">
        <w:rPr>
          <w:sz w:val="28"/>
          <w:szCs w:val="28"/>
        </w:rPr>
        <w:t>Таким образом, сочетание MCC (с и без выравнивания меток) и ARI даёт полный обзор эффективности алгоритма Maximin с корреляцией Пирсона и отбора признаков по разнесённости.</w:t>
      </w:r>
      <w:r w:rsidR="004D1ED5">
        <w:br w:type="page"/>
      </w:r>
    </w:p>
    <w:p w14:paraId="5043CB0F" w14:textId="708F1AE8" w:rsidR="00DE5413" w:rsidRDefault="00FD204E" w:rsidP="00076BA6">
      <w:pPr>
        <w:pStyle w:val="10"/>
      </w:pPr>
      <w:bookmarkStart w:id="5" w:name="_Toc198475772"/>
      <w:r w:rsidRPr="00E212A0">
        <w:lastRenderedPageBreak/>
        <w:t>Основные шаги программы</w:t>
      </w:r>
      <w:bookmarkEnd w:id="5"/>
    </w:p>
    <w:p w14:paraId="1F1E2519" w14:textId="1D6BC4AC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Основные шаги программы `DatasetClusterApp`</w:t>
      </w:r>
    </w:p>
    <w:p w14:paraId="2B9C3B47" w14:textId="40770817" w:rsidR="00D17F38" w:rsidRPr="00D17F38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D17F38">
        <w:rPr>
          <w:szCs w:val="20"/>
        </w:rPr>
        <w:t>Запуск приложения</w:t>
      </w:r>
    </w:p>
    <w:p w14:paraId="08A01E19" w14:textId="6D3E3BF4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При старте запускается `QApplication`, создаётся и отображается главное окно `DatasetClusterApp`.</w:t>
      </w:r>
    </w:p>
    <w:p w14:paraId="01AF562A" w14:textId="0C51137B" w:rsidR="00D17F38" w:rsidRPr="00D17F38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D17F38">
        <w:rPr>
          <w:szCs w:val="20"/>
        </w:rPr>
        <w:t>Инициализация интерфейса (`initializeUserInterface`)</w:t>
      </w:r>
    </w:p>
    <w:p w14:paraId="3E893BC3" w14:textId="7C67041A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Кнопка «Загрузить датасет» (`LoadCsv`) для выбора CSV/ARFF-файла;</w:t>
      </w:r>
    </w:p>
    <w:p w14:paraId="31C66BA7" w14:textId="0378087E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Кнопка «Сбросить датасет» (`ResetToOriginal`) для возвращения к исходному загруженному виду;</w:t>
      </w:r>
    </w:p>
    <w:p w14:paraId="241CBEE9" w14:textId="67D740B9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Кнопка «Обезличить датасет» (`Deidentify`) для применения bin-ning и quasi-идентификаторов</w:t>
      </w:r>
      <w:r w:rsidR="00547830" w:rsidRPr="00547830">
        <w:rPr>
          <w:sz w:val="28"/>
          <w:szCs w:val="20"/>
        </w:rPr>
        <w:t xml:space="preserve"> </w:t>
      </w:r>
      <w:r w:rsidR="00547830">
        <w:rPr>
          <w:sz w:val="28"/>
          <w:szCs w:val="20"/>
        </w:rPr>
        <w:t xml:space="preserve">для подсчета </w:t>
      </w:r>
      <w:r w:rsidR="00547830">
        <w:rPr>
          <w:sz w:val="28"/>
          <w:szCs w:val="20"/>
          <w:lang w:val="en-US"/>
        </w:rPr>
        <w:t>k</w:t>
      </w:r>
      <w:r w:rsidR="00547830" w:rsidRPr="00547830">
        <w:rPr>
          <w:sz w:val="28"/>
          <w:szCs w:val="20"/>
        </w:rPr>
        <w:t>-</w:t>
      </w:r>
      <w:r w:rsidR="00547830">
        <w:rPr>
          <w:sz w:val="28"/>
          <w:szCs w:val="20"/>
          <w:lang w:val="en-US"/>
        </w:rPr>
        <w:t>anonymity</w:t>
      </w:r>
      <w:r w:rsidRPr="00D17F38">
        <w:rPr>
          <w:sz w:val="28"/>
          <w:szCs w:val="20"/>
        </w:rPr>
        <w:t>;</w:t>
      </w:r>
    </w:p>
    <w:p w14:paraId="7DD4B0EE" w14:textId="29E318B9" w:rsidR="00D17F38" w:rsidRPr="00547830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Поле ввода «Число признаков» (`inputFeatureCount`) для задания </w:t>
      </w:r>
      <m:oMath>
        <m:r>
          <w:rPr>
            <w:rFonts w:ascii="Cambria Math" w:hAnsi="Cambria Math"/>
            <w:sz w:val="28"/>
            <w:szCs w:val="20"/>
          </w:rPr>
          <m:t>k</m:t>
        </m:r>
      </m:oMath>
      <w:r w:rsidRPr="00D17F38">
        <w:rPr>
          <w:sz w:val="28"/>
          <w:szCs w:val="20"/>
        </w:rPr>
        <w:t xml:space="preserve"> признаков при отборе по дисперсии;</w:t>
      </w:r>
    </w:p>
    <w:p w14:paraId="639494D1" w14:textId="5931B33D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Кнопка «Запустить кластеризацию» (`RunClustering`) для старта всего процесса кластерного анализа;</w:t>
      </w:r>
    </w:p>
    <w:p w14:paraId="561E0797" w14:textId="4D1DC6E7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`QPlainTextEdit` (`textStatusOutput`) для вывода результатов (Phi-индексы, ARI, время);</w:t>
      </w:r>
    </w:p>
    <w:p w14:paraId="400D0AFF" w14:textId="72657150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`QTableView` (`tableViewData`) для отображения текущего состояния `loadedDataFrame`.</w:t>
      </w:r>
    </w:p>
    <w:p w14:paraId="5486CEA3" w14:textId="1891806C" w:rsidR="00547830" w:rsidRPr="00547830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547830">
        <w:rPr>
          <w:szCs w:val="20"/>
        </w:rPr>
        <w:t>Загрузка датасета (`handleLoadCsv`)</w:t>
      </w:r>
    </w:p>
    <w:p w14:paraId="3D65F9B5" w14:textId="1E877DDC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Открывается диалог выбора файла;</w:t>
      </w:r>
    </w:p>
    <w:p w14:paraId="0C296382" w14:textId="5182B5DB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В зависимости от расширения (`.arff` или `.csv`) данные считываются через `scipy.io.arff` → `pd.DataFrame` или через `pd.read_csv`;</w:t>
      </w:r>
    </w:p>
    <w:p w14:paraId="2ADB2208" w14:textId="407929D7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Сохраняются копии и в `originalDataFrame`, и в `loadedDataFrame`;</w:t>
      </w:r>
    </w:p>
    <w:p w14:paraId="508CC68F" w14:textId="3429BE60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Обновляется таблица и выводится «Датасет загружен успешно.»</w:t>
      </w:r>
    </w:p>
    <w:p w14:paraId="43AA3E2E" w14:textId="20F85B38" w:rsidR="00D17F38" w:rsidRPr="00547830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547830">
        <w:rPr>
          <w:szCs w:val="20"/>
        </w:rPr>
        <w:t>Сброс к оригиналу (`handleResetToOriginal`)</w:t>
      </w:r>
    </w:p>
    <w:p w14:paraId="72B33E3A" w14:textId="72D03EB8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Если `originalDataFrame` не пуст, копия восстанавливается в `loadedDataFrame`, обновляется таблица и пишется статус «Датасет сброшен до оригинального состояния.»</w:t>
      </w:r>
    </w:p>
    <w:p w14:paraId="61672F54" w14:textId="7DB9DC36" w:rsidR="00D17F38" w:rsidRPr="00547830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547830">
        <w:rPr>
          <w:szCs w:val="20"/>
        </w:rPr>
        <w:t>Обезличивание (`handleDeidentify`)</w:t>
      </w:r>
    </w:p>
    <w:p w14:paraId="4E8F97E2" w14:textId="77777777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Копируется `loadedDataFrame`;</w:t>
      </w:r>
    </w:p>
    <w:p w14:paraId="75C2A84B" w14:textId="4345C21B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Для ключевых столбцов (`duration`, `service`, `flag`, `src_bytes`, …) выполняется bin-ning или замена на обобщённые категории;</w:t>
      </w:r>
    </w:p>
    <w:p w14:paraId="47BF345D" w14:textId="18A76E66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lastRenderedPageBreak/>
        <w:t xml:space="preserve">   – В конце вычисляется k-анонимность (минимальный размер эквивалентного класса) и распределение размеров групп;</w:t>
      </w:r>
    </w:p>
    <w:p w14:paraId="3A618BF8" w14:textId="6A430EA0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Обновляется таблица и в статус выводятся k-анонимность и статистика групп.</w:t>
      </w:r>
    </w:p>
    <w:p w14:paraId="5CA33B52" w14:textId="7EA13621" w:rsidR="00217155" w:rsidRPr="00217155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Запуск кластеризации (`handleRunClustering`)</w:t>
      </w:r>
    </w:p>
    <w:p w14:paraId="1B7EBE02" w14:textId="48D8BC14" w:rsidR="00547830" w:rsidRPr="00547830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Проверка: датасет загружен и введено целое число признаков </w:t>
      </w:r>
      <m:oMath>
        <m:r>
          <w:rPr>
            <w:rFonts w:ascii="Cambria Math" w:hAnsi="Cambria Math"/>
            <w:sz w:val="28"/>
            <w:szCs w:val="20"/>
          </w:rPr>
          <m:t>k</m:t>
        </m:r>
      </m:oMath>
      <w:r w:rsidRPr="00D17F38">
        <w:rPr>
          <w:sz w:val="28"/>
          <w:szCs w:val="20"/>
        </w:rPr>
        <w:t xml:space="preserve"> в допустимом диапазоне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0"/>
              </w:rPr>
            </m:ctrlPr>
          </m:dPr>
          <m:e>
            <m:r>
              <w:rPr>
                <w:rFonts w:ascii="Cambria Math" w:hAnsi="Cambria Math"/>
                <w:sz w:val="28"/>
                <w:szCs w:val="20"/>
              </w:rPr>
              <m:t>1, d-1</m:t>
            </m:r>
          </m:e>
        </m:d>
      </m:oMath>
      <w:r w:rsidR="00547830" w:rsidRPr="00547830">
        <w:rPr>
          <w:sz w:val="28"/>
          <w:szCs w:val="20"/>
        </w:rPr>
        <w:t>.</w:t>
      </w:r>
    </w:p>
    <w:p w14:paraId="7898603D" w14:textId="05A0DA4C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Кодирование: все нечисловые столбцы преобразуются в числа через `LabelEncoder`.</w:t>
      </w:r>
    </w:p>
    <w:p w14:paraId="0882E6D0" w14:textId="41076050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Отбор признаков:</w:t>
      </w:r>
    </w:p>
    <w:p w14:paraId="20DD5F2E" w14:textId="0871BBBE" w:rsidR="00D17F38" w:rsidRPr="00547830" w:rsidRDefault="00D17F38" w:rsidP="00C54050">
      <w:pPr>
        <w:pStyle w:val="a3"/>
        <w:numPr>
          <w:ilvl w:val="0"/>
          <w:numId w:val="9"/>
        </w:numPr>
        <w:spacing w:after="120" w:line="240" w:lineRule="auto"/>
        <w:contextualSpacing w:val="0"/>
        <w:rPr>
          <w:szCs w:val="20"/>
        </w:rPr>
      </w:pPr>
      <w:r w:rsidRPr="00547830">
        <w:rPr>
          <w:szCs w:val="20"/>
        </w:rPr>
        <w:t xml:space="preserve">Вычислить дисперсию каждого признака по всем образцам: </w:t>
      </w:r>
      <m:oMath>
        <m:r>
          <m:rPr>
            <m:nor/>
          </m:rPr>
          <w:rPr>
            <w:rFonts w:ascii="Cambria Math" w:hAnsi="Cambria Math"/>
            <w:szCs w:val="20"/>
          </w:rPr>
          <m:t>Var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</m:e>
        </m:d>
      </m:oMath>
      <w:r w:rsidRPr="00547830">
        <w:rPr>
          <w:szCs w:val="20"/>
        </w:rPr>
        <w:t>.</w:t>
      </w:r>
    </w:p>
    <w:p w14:paraId="6799223A" w14:textId="359F14AD" w:rsidR="00D17F38" w:rsidRPr="00547830" w:rsidRDefault="00D17F38" w:rsidP="00C54050">
      <w:pPr>
        <w:pStyle w:val="a3"/>
        <w:numPr>
          <w:ilvl w:val="0"/>
          <w:numId w:val="9"/>
        </w:numPr>
        <w:spacing w:after="120" w:line="240" w:lineRule="auto"/>
        <w:contextualSpacing w:val="0"/>
        <w:rPr>
          <w:szCs w:val="20"/>
        </w:rPr>
      </w:pPr>
      <w:r w:rsidRPr="00547830">
        <w:rPr>
          <w:szCs w:val="20"/>
        </w:rPr>
        <w:t xml:space="preserve">Отобрать </w:t>
      </w:r>
      <m:oMath>
        <m:r>
          <w:rPr>
            <w:rFonts w:ascii="Cambria Math" w:hAnsi="Cambria Math"/>
            <w:szCs w:val="20"/>
          </w:rPr>
          <m:t>k</m:t>
        </m:r>
      </m:oMath>
      <w:r w:rsidRPr="00547830">
        <w:rPr>
          <w:szCs w:val="20"/>
        </w:rPr>
        <w:t xml:space="preserve"> признаков с наибольшими значениями </w:t>
      </w:r>
      <m:oMath>
        <m:r>
          <m:rPr>
            <m:nor/>
          </m:rPr>
          <w:rPr>
            <w:rFonts w:ascii="Cambria Math" w:hAnsi="Cambria Math"/>
            <w:szCs w:val="20"/>
          </w:rPr>
          <m:t>Var</m:t>
        </m:r>
      </m:oMath>
      <w:r w:rsidRPr="00547830">
        <w:rPr>
          <w:szCs w:val="20"/>
        </w:rPr>
        <w:t>.</w:t>
      </w:r>
    </w:p>
    <w:p w14:paraId="78C305F3" w14:textId="55AEA63D" w:rsidR="00D17F38" w:rsidRPr="00547830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Нормировка: каждую строку матрицы </w:t>
      </w:r>
      <m:oMath>
        <m:d>
          <m:dPr>
            <m:ctrlPr>
              <w:rPr>
                <w:rFonts w:ascii="Cambria Math" w:hAnsi="Cambria Math"/>
                <w:i/>
                <w:sz w:val="28"/>
                <w:szCs w:val="20"/>
              </w:rPr>
            </m:ctrlPr>
          </m:dPr>
          <m:e>
            <m:r>
              <w:rPr>
                <w:rFonts w:ascii="Cambria Math" w:hAnsi="Cambria Math"/>
                <w:sz w:val="28"/>
                <w:szCs w:val="20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0"/>
              </w:rPr>
              <m:t>×</m:t>
            </m:r>
            <m:r>
              <w:rPr>
                <w:rFonts w:ascii="Cambria Math" w:hAnsi="Cambria Math"/>
                <w:sz w:val="28"/>
                <w:szCs w:val="20"/>
              </w:rPr>
              <m:t>k</m:t>
            </m:r>
          </m:e>
        </m:d>
      </m:oMath>
      <w:r w:rsidRPr="00D17F38">
        <w:rPr>
          <w:sz w:val="28"/>
          <w:szCs w:val="20"/>
        </w:rPr>
        <w:t xml:space="preserve"> нормировать по длине, чтобы скалярное произведение стало корреляцией Пирсона.</w:t>
      </w:r>
    </w:p>
    <w:p w14:paraId="57FDB6AC" w14:textId="03B7156F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Maximin-кластеризация:</w:t>
      </w:r>
    </w:p>
    <w:p w14:paraId="3B55C584" w14:textId="21BE02DE" w:rsidR="00D17F38" w:rsidRPr="00217155" w:rsidRDefault="00D17F38" w:rsidP="00C54050">
      <w:pPr>
        <w:pStyle w:val="a3"/>
        <w:numPr>
          <w:ilvl w:val="0"/>
          <w:numId w:val="10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Первый центр = образец 0.</w:t>
      </w:r>
    </w:p>
    <w:p w14:paraId="64873B68" w14:textId="610B8B61" w:rsidR="00D17F38" w:rsidRPr="00217155" w:rsidRDefault="00D17F38" w:rsidP="00C54050">
      <w:pPr>
        <w:pStyle w:val="a3"/>
        <w:numPr>
          <w:ilvl w:val="0"/>
          <w:numId w:val="10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 xml:space="preserve">Повторять для </w:t>
      </w:r>
      <m:oMath>
        <m:r>
          <w:rPr>
            <w:rFonts w:ascii="Cambria Math" w:hAnsi="Cambria Math"/>
            <w:szCs w:val="20"/>
          </w:rPr>
          <m:t>i=2</m:t>
        </m:r>
        <m:r>
          <m:rPr>
            <m:sty m:val="p"/>
          </m:rPr>
          <w:rPr>
            <w:rFonts w:ascii="Cambria Math" w:hAnsi="Cambria Math"/>
            <w:szCs w:val="20"/>
          </w:rPr>
          <m:t>…</m:t>
        </m:r>
        <m:r>
          <w:rPr>
            <w:rFonts w:ascii="Cambria Math" w:hAnsi="Cambria Math"/>
            <w:szCs w:val="20"/>
          </w:rPr>
          <m:t>K</m:t>
        </m:r>
      </m:oMath>
      <w:r w:rsidRPr="00217155">
        <w:rPr>
          <w:szCs w:val="20"/>
        </w:rPr>
        <w:t xml:space="preserve">: вычислять для всех образцов минимальное расстояние </w:t>
      </w:r>
      <m:oMath>
        <m:r>
          <w:rPr>
            <w:rFonts w:ascii="Cambria Math" w:hAnsi="Cambria Math"/>
            <w:szCs w:val="20"/>
          </w:rPr>
          <m:t>1-ρ</m:t>
        </m:r>
      </m:oMath>
      <w:r w:rsidRPr="00217155">
        <w:rPr>
          <w:szCs w:val="20"/>
        </w:rPr>
        <w:t xml:space="preserve"> до существующих центров, выбирать максимально удалённый образец.</w:t>
      </w:r>
    </w:p>
    <w:p w14:paraId="32FEF88C" w14:textId="116C453B" w:rsidR="00D17F38" w:rsidRPr="00217155" w:rsidRDefault="00D17F38" w:rsidP="00C54050">
      <w:pPr>
        <w:pStyle w:val="a3"/>
        <w:numPr>
          <w:ilvl w:val="0"/>
          <w:numId w:val="10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Векторизованная операция через матричное умножение `normalizedFeatures @ centersMatrix.T`.</w:t>
      </w:r>
    </w:p>
    <w:p w14:paraId="7A91DEAF" w14:textId="07C1D587" w:rsidR="00D17F38" w:rsidRPr="00217155" w:rsidRDefault="00D17F38" w:rsidP="00217155">
      <w:pPr>
        <w:pStyle w:val="a3"/>
        <w:spacing w:after="120" w:line="240" w:lineRule="auto"/>
        <w:ind w:left="1080" w:firstLine="0"/>
        <w:contextualSpacing w:val="0"/>
        <w:rPr>
          <w:szCs w:val="20"/>
        </w:rPr>
      </w:pPr>
      <w:r w:rsidRPr="00217155">
        <w:rPr>
          <w:szCs w:val="20"/>
        </w:rPr>
        <w:t xml:space="preserve">Назначение кластеров: каждому образцу присваивается ближайший центр (минимум </w:t>
      </w:r>
      <m:oMath>
        <m:r>
          <w:rPr>
            <w:rFonts w:ascii="Cambria Math" w:hAnsi="Cambria Math"/>
            <w:szCs w:val="20"/>
          </w:rPr>
          <m:t>1-ρ</m:t>
        </m:r>
      </m:oMath>
      <w:r w:rsidRPr="00217155">
        <w:rPr>
          <w:szCs w:val="20"/>
        </w:rPr>
        <w:t>).</w:t>
      </w:r>
    </w:p>
    <w:p w14:paraId="594532F0" w14:textId="022C0BC6" w:rsidR="00D17F38" w:rsidRPr="00D17F38" w:rsidRDefault="00D17F38" w:rsidP="00217155">
      <w:pPr>
        <w:pStyle w:val="a3"/>
        <w:spacing w:after="120" w:line="240" w:lineRule="auto"/>
        <w:ind w:left="1080" w:firstLine="0"/>
        <w:contextualSpacing w:val="0"/>
        <w:rPr>
          <w:szCs w:val="20"/>
        </w:rPr>
      </w:pPr>
      <w:r w:rsidRPr="00217155">
        <w:rPr>
          <w:szCs w:val="20"/>
        </w:rPr>
        <w:t>Оценка качества:</w:t>
      </w:r>
    </w:p>
    <w:p w14:paraId="4EBFFD0D" w14:textId="0C669AB4" w:rsidR="00D17F38" w:rsidRPr="00217155" w:rsidRDefault="00D17F38" w:rsidP="00C54050">
      <w:pPr>
        <w:pStyle w:val="a3"/>
        <w:numPr>
          <w:ilvl w:val="0"/>
          <w:numId w:val="11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Phi-коэффициент до переименования ярлыков: `matthews_corrcoef(true, pred)`.</w:t>
      </w:r>
    </w:p>
    <w:p w14:paraId="365BA9B9" w14:textId="2660E13A" w:rsidR="00D17F38" w:rsidRPr="00217155" w:rsidRDefault="00D17F38" w:rsidP="00C54050">
      <w:pPr>
        <w:pStyle w:val="a3"/>
        <w:numPr>
          <w:ilvl w:val="0"/>
          <w:numId w:val="11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Переназначение меток (`remapPredictedLabels`) через венгерский алгоритм на матрице ошибок (`confusion_matrix` + `linear_sum_assignment`).</w:t>
      </w:r>
    </w:p>
    <w:p w14:paraId="758AFB6A" w14:textId="1F4B6524" w:rsidR="00D17F38" w:rsidRPr="00217155" w:rsidRDefault="00D17F38" w:rsidP="00C54050">
      <w:pPr>
        <w:pStyle w:val="a3"/>
        <w:numPr>
          <w:ilvl w:val="0"/>
          <w:numId w:val="11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Phi-коэффициент после маппинга: `matthews_corrcoef(true, pred_mapped)`.</w:t>
      </w:r>
    </w:p>
    <w:p w14:paraId="6FDC1035" w14:textId="0FBC67EE" w:rsidR="00D17F38" w:rsidRPr="00217155" w:rsidRDefault="00D17F38" w:rsidP="00C54050">
      <w:pPr>
        <w:pStyle w:val="a3"/>
        <w:numPr>
          <w:ilvl w:val="0"/>
          <w:numId w:val="11"/>
        </w:numPr>
        <w:spacing w:after="120" w:line="240" w:lineRule="auto"/>
        <w:contextualSpacing w:val="0"/>
        <w:rPr>
          <w:szCs w:val="20"/>
          <w:lang w:val="en-US"/>
        </w:rPr>
      </w:pPr>
      <w:r w:rsidRPr="00217155">
        <w:rPr>
          <w:szCs w:val="20"/>
          <w:lang w:val="en-US"/>
        </w:rPr>
        <w:t xml:space="preserve">ARI (Adjusted Rand Index) </w:t>
      </w:r>
      <w:r w:rsidRPr="00217155">
        <w:rPr>
          <w:szCs w:val="20"/>
        </w:rPr>
        <w:t>для</w:t>
      </w:r>
      <w:r w:rsidRPr="00217155">
        <w:rPr>
          <w:szCs w:val="20"/>
          <w:lang w:val="en-US"/>
        </w:rPr>
        <w:t xml:space="preserve"> </w:t>
      </w:r>
      <w:r w:rsidRPr="00217155">
        <w:rPr>
          <w:szCs w:val="20"/>
        </w:rPr>
        <w:t>независимой</w:t>
      </w:r>
      <w:r w:rsidRPr="00217155">
        <w:rPr>
          <w:szCs w:val="20"/>
          <w:lang w:val="en-US"/>
        </w:rPr>
        <w:t xml:space="preserve"> </w:t>
      </w:r>
      <w:r w:rsidRPr="00217155">
        <w:rPr>
          <w:szCs w:val="20"/>
        </w:rPr>
        <w:t>от</w:t>
      </w:r>
      <w:r w:rsidRPr="00217155">
        <w:rPr>
          <w:szCs w:val="20"/>
          <w:lang w:val="en-US"/>
        </w:rPr>
        <w:t xml:space="preserve"> </w:t>
      </w:r>
      <w:r w:rsidRPr="00217155">
        <w:rPr>
          <w:szCs w:val="20"/>
        </w:rPr>
        <w:t>меток</w:t>
      </w:r>
      <w:r w:rsidRPr="00217155">
        <w:rPr>
          <w:szCs w:val="20"/>
          <w:lang w:val="en-US"/>
        </w:rPr>
        <w:t xml:space="preserve"> </w:t>
      </w:r>
      <w:r w:rsidRPr="00217155">
        <w:rPr>
          <w:szCs w:val="20"/>
        </w:rPr>
        <w:t>оценки</w:t>
      </w:r>
      <w:r w:rsidRPr="00217155">
        <w:rPr>
          <w:szCs w:val="20"/>
          <w:lang w:val="en-US"/>
        </w:rPr>
        <w:t>: `adjusted_rand_score(true, pred)`.</w:t>
      </w:r>
    </w:p>
    <w:p w14:paraId="6866C773" w14:textId="3A9917D2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194DE6">
        <w:rPr>
          <w:sz w:val="28"/>
          <w:szCs w:val="20"/>
          <w:lang w:val="en-US"/>
        </w:rPr>
        <w:t xml:space="preserve">   </w:t>
      </w:r>
      <w:r w:rsidRPr="00D17F38">
        <w:rPr>
          <w:sz w:val="28"/>
          <w:szCs w:val="20"/>
        </w:rPr>
        <w:t>Замер времени: с помощью `time.perf_counter()`.</w:t>
      </w:r>
    </w:p>
    <w:p w14:paraId="40A4C9DC" w14:textId="041F3BBB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lastRenderedPageBreak/>
        <w:t xml:space="preserve">   Вывод: в `textStatusOutput` печатаются </w:t>
      </w:r>
      <m:oMath>
        <m:r>
          <w:rPr>
            <w:rFonts w:ascii="Cambria Math" w:hAnsi="Cambria Math"/>
            <w:sz w:val="28"/>
            <w:szCs w:val="20"/>
          </w:rPr>
          <m:t>k</m:t>
        </m:r>
      </m:oMath>
      <w:r w:rsidRPr="00D17F38">
        <w:rPr>
          <w:sz w:val="28"/>
          <w:szCs w:val="20"/>
        </w:rPr>
        <w:t>, оба Phi-индекса, ARI и время вычислений.</w:t>
      </w:r>
    </w:p>
    <w:p w14:paraId="0CE0E500" w14:textId="55C87B9E" w:rsidR="00D17F38" w:rsidRPr="00217155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Обновление таблицы (`updateTableView`)</w:t>
      </w:r>
    </w:p>
    <w:p w14:paraId="53AABA34" w14:textId="073B31F8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При любом изменении `loadedDataFrame` заново создаётся `QStandardItemModel`, заполняется данными и применяется к `tableViewData`, подгоняя ширину колонок.</w:t>
      </w:r>
    </w:p>
    <w:p w14:paraId="57B64BEF" w14:textId="6A2AD4E9" w:rsidR="00D17F38" w:rsidRPr="00217155" w:rsidRDefault="00D17F38" w:rsidP="00C54050">
      <w:pPr>
        <w:pStyle w:val="a3"/>
        <w:numPr>
          <w:ilvl w:val="0"/>
          <w:numId w:val="8"/>
        </w:numPr>
        <w:spacing w:after="120" w:line="240" w:lineRule="auto"/>
        <w:contextualSpacing w:val="0"/>
        <w:rPr>
          <w:szCs w:val="20"/>
        </w:rPr>
      </w:pPr>
      <w:r w:rsidRPr="00217155">
        <w:rPr>
          <w:szCs w:val="20"/>
        </w:rPr>
        <w:t>Завершение работы</w:t>
      </w:r>
    </w:p>
    <w:p w14:paraId="1CCA4FCB" w14:textId="39E10145" w:rsidR="00D17F38" w:rsidRPr="00D17F38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 xml:space="preserve">   – При закрытии окна все ресурсы освобождаются, приложение завершает цикл `app.exec_()`.</w:t>
      </w:r>
    </w:p>
    <w:p w14:paraId="0AD3B1F6" w14:textId="1863EACD" w:rsidR="00076BA6" w:rsidRPr="004C4677" w:rsidRDefault="00D17F38" w:rsidP="00217155">
      <w:pPr>
        <w:spacing w:after="120"/>
        <w:ind w:firstLine="720"/>
        <w:jc w:val="both"/>
        <w:rPr>
          <w:sz w:val="28"/>
          <w:szCs w:val="20"/>
        </w:rPr>
      </w:pPr>
      <w:r w:rsidRPr="00D17F38">
        <w:rPr>
          <w:sz w:val="28"/>
          <w:szCs w:val="20"/>
        </w:rPr>
        <w:t>Каждый из этих шагов соответствует пунктам заданного хода работы по кластеризации: формирование и загрузка датасета, первичная кластеризация, оценка качества, отбор информативных признаков, повторная кластеризация, сравнение результатов, обезличивание и финальная оценка.</w:t>
      </w:r>
      <w:r w:rsidR="00076BA6">
        <w:br w:type="page"/>
      </w:r>
    </w:p>
    <w:p w14:paraId="6DD0C215" w14:textId="5A80031B" w:rsidR="00F7607E" w:rsidRPr="00F7607E" w:rsidRDefault="00FD204E" w:rsidP="00F7607E">
      <w:pPr>
        <w:pStyle w:val="10"/>
        <w:jc w:val="center"/>
        <w:rPr>
          <w:sz w:val="24"/>
          <w:lang w:val="en-US"/>
        </w:rPr>
      </w:pPr>
      <w:bookmarkStart w:id="6" w:name="_Toc198475773"/>
      <w:r w:rsidRPr="00E212A0">
        <w:lastRenderedPageBreak/>
        <w:t>Блок</w:t>
      </w:r>
      <w:r w:rsidRPr="00F7607E">
        <w:rPr>
          <w:lang w:val="en-US"/>
        </w:rPr>
        <w:t xml:space="preserve"> </w:t>
      </w:r>
      <w:r w:rsidRPr="00E212A0">
        <w:t>схема</w:t>
      </w:r>
      <w:r w:rsidRPr="00F7607E">
        <w:rPr>
          <w:lang w:val="en-US"/>
        </w:rPr>
        <w:t xml:space="preserve"> </w:t>
      </w:r>
      <w:r w:rsidRPr="00E212A0">
        <w:t>программы</w:t>
      </w:r>
      <w:bookmarkStart w:id="7" w:name="_Hlk181395822"/>
      <w:bookmarkEnd w:id="6"/>
    </w:p>
    <w:p w14:paraId="07459315" w14:textId="7F54188F" w:rsidR="00DE5413" w:rsidRPr="00F7607E" w:rsidRDefault="00376519" w:rsidP="00B748D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3775DB" wp14:editId="5C85427A">
            <wp:extent cx="5143500" cy="69056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BBB5" w14:textId="59088DCA" w:rsidR="00FD2197" w:rsidRPr="00537B57" w:rsidRDefault="00E212A0" w:rsidP="00B748D8">
      <w:pPr>
        <w:spacing w:beforeAutospacing="1" w:after="160" w:afterAutospacing="1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194DE6">
        <w:rPr>
          <w:iCs/>
          <w:color w:val="000000" w:themeColor="text1"/>
          <w:szCs w:val="28"/>
        </w:rPr>
        <w:t xml:space="preserve"> 1. </w:t>
      </w:r>
      <w:r w:rsidRPr="00E212A0">
        <w:rPr>
          <w:iCs/>
          <w:color w:val="000000" w:themeColor="text1"/>
          <w:szCs w:val="28"/>
        </w:rPr>
        <w:t>Б</w:t>
      </w:r>
      <w:r w:rsidR="7DC94573" w:rsidRPr="00E212A0">
        <w:rPr>
          <w:iCs/>
          <w:color w:val="000000" w:themeColor="text1"/>
          <w:szCs w:val="28"/>
        </w:rPr>
        <w:t>лок</w:t>
      </w:r>
      <w:r w:rsidR="7DC94573" w:rsidRPr="00537B57">
        <w:rPr>
          <w:iCs/>
          <w:color w:val="000000" w:themeColor="text1"/>
          <w:szCs w:val="28"/>
        </w:rPr>
        <w:t>-</w:t>
      </w:r>
      <w:r w:rsidR="7DC94573" w:rsidRPr="00E212A0">
        <w:rPr>
          <w:iCs/>
          <w:color w:val="000000" w:themeColor="text1"/>
          <w:szCs w:val="28"/>
        </w:rPr>
        <w:t>схема</w:t>
      </w:r>
      <w:r w:rsidR="7DC94573" w:rsidRPr="00537B57">
        <w:rPr>
          <w:iCs/>
          <w:color w:val="000000" w:themeColor="text1"/>
          <w:szCs w:val="28"/>
        </w:rPr>
        <w:t xml:space="preserve"> </w:t>
      </w:r>
      <w:bookmarkEnd w:id="7"/>
      <w:r w:rsidR="00537B57" w:rsidRPr="00537B57">
        <w:rPr>
          <w:iCs/>
          <w:color w:val="000000" w:themeColor="text1"/>
          <w:szCs w:val="28"/>
          <w:lang w:val="en-US"/>
        </w:rPr>
        <w:t>Clusterization</w:t>
      </w:r>
      <w:r w:rsidR="004C4677" w:rsidRPr="00537B57">
        <w:rPr>
          <w:iCs/>
          <w:color w:val="000000" w:themeColor="text1"/>
          <w:szCs w:val="28"/>
        </w:rPr>
        <w:t>.</w:t>
      </w:r>
      <w:r w:rsidR="004C4677" w:rsidRPr="004C4677">
        <w:rPr>
          <w:iCs/>
          <w:color w:val="000000" w:themeColor="text1"/>
          <w:szCs w:val="28"/>
          <w:lang w:val="en-US"/>
        </w:rPr>
        <w:t>pyw</w:t>
      </w:r>
    </w:p>
    <w:p w14:paraId="3EF38CEF" w14:textId="77777777" w:rsidR="00537B57" w:rsidRDefault="00537B57">
      <w:pPr>
        <w:spacing w:after="200" w:line="276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182301D" w14:textId="0197FDE3" w:rsidR="00E212A0" w:rsidRPr="00E212A0" w:rsidRDefault="00FD204E" w:rsidP="00076BA6">
      <w:pPr>
        <w:pStyle w:val="10"/>
        <w:rPr>
          <w:i/>
          <w:szCs w:val="28"/>
        </w:rPr>
      </w:pPr>
      <w:bookmarkStart w:id="8" w:name="_Toc198475774"/>
      <w:r w:rsidRPr="00E212A0">
        <w:lastRenderedPageBreak/>
        <w:t>Описание программы</w:t>
      </w:r>
      <w:bookmarkEnd w:id="8"/>
    </w:p>
    <w:p w14:paraId="042CA7CA" w14:textId="7645C884" w:rsidR="00537B57" w:rsidRPr="00537B57" w:rsidRDefault="000E0C2F" w:rsidP="00537B57">
      <w:pPr>
        <w:spacing w:before="240" w:after="240"/>
        <w:ind w:firstLine="720"/>
        <w:jc w:val="both"/>
        <w:rPr>
          <w:sz w:val="28"/>
          <w:szCs w:val="28"/>
        </w:rPr>
      </w:pPr>
      <w:r w:rsidRPr="000E0C2F">
        <w:rPr>
          <w:sz w:val="28"/>
          <w:szCs w:val="28"/>
        </w:rPr>
        <w:t>Программа</w:t>
      </w:r>
      <w:r w:rsidR="00537B57" w:rsidRPr="00537B57">
        <w:rPr>
          <w:sz w:val="28"/>
          <w:szCs w:val="28"/>
        </w:rPr>
        <w:t xml:space="preserve"> реализована на Python 3.12.6 с использованием pandas </w:t>
      </w:r>
      <w:hyperlink r:id="rId9" w:anchor="_Источники_1" w:history="1">
        <w:r w:rsidR="00537B57">
          <w:rPr>
            <w:rStyle w:val="a9"/>
            <w:color w:val="000000" w:themeColor="text1"/>
            <w:sz w:val="28"/>
            <w:szCs w:val="28"/>
          </w:rPr>
          <w:t>[</w:t>
        </w:r>
        <w:r w:rsidR="00537B57" w:rsidRPr="00537B57">
          <w:rPr>
            <w:rStyle w:val="a9"/>
            <w:color w:val="000000" w:themeColor="text1"/>
            <w:sz w:val="28"/>
            <w:szCs w:val="28"/>
          </w:rPr>
          <w:t>1</w:t>
        </w:r>
        <w:r w:rsidR="00537B57">
          <w:rPr>
            <w:rStyle w:val="a9"/>
            <w:color w:val="000000" w:themeColor="text1"/>
            <w:sz w:val="28"/>
            <w:szCs w:val="28"/>
          </w:rPr>
          <w:t>]</w:t>
        </w:r>
      </w:hyperlink>
      <w:r w:rsidR="00537B57" w:rsidRPr="00537B57">
        <w:rPr>
          <w:sz w:val="28"/>
          <w:szCs w:val="28"/>
        </w:rPr>
        <w:t xml:space="preserve"> и numpy </w:t>
      </w:r>
      <w:hyperlink r:id="rId10" w:anchor="_Источники_1" w:history="1">
        <w:r w:rsidR="00537B57">
          <w:rPr>
            <w:rStyle w:val="a9"/>
            <w:color w:val="000000" w:themeColor="text1"/>
            <w:sz w:val="28"/>
            <w:szCs w:val="28"/>
          </w:rPr>
          <w:t>[2]</w:t>
        </w:r>
      </w:hyperlink>
      <w:r w:rsidR="00537B57" w:rsidRPr="00537B57">
        <w:t xml:space="preserve"> </w:t>
      </w:r>
      <w:r w:rsidR="00537B57" w:rsidRPr="00537B57">
        <w:rPr>
          <w:sz w:val="28"/>
          <w:szCs w:val="28"/>
        </w:rPr>
        <w:t xml:space="preserve">для обработки данных, PyQt5 для построения GUI, а также scikit-learn </w:t>
      </w:r>
      <w:hyperlink r:id="rId11" w:anchor="_Источники_1" w:history="1">
        <w:r w:rsidR="00537B57">
          <w:rPr>
            <w:rStyle w:val="a9"/>
            <w:color w:val="000000" w:themeColor="text1"/>
            <w:sz w:val="28"/>
            <w:szCs w:val="28"/>
          </w:rPr>
          <w:t>[</w:t>
        </w:r>
        <w:r w:rsidR="00537B57" w:rsidRPr="00537B57">
          <w:rPr>
            <w:rStyle w:val="a9"/>
            <w:color w:val="000000" w:themeColor="text1"/>
            <w:sz w:val="28"/>
            <w:szCs w:val="28"/>
          </w:rPr>
          <w:t>3</w:t>
        </w:r>
        <w:r w:rsidR="00537B57">
          <w:rPr>
            <w:rStyle w:val="a9"/>
            <w:color w:val="000000" w:themeColor="text1"/>
            <w:sz w:val="28"/>
            <w:szCs w:val="28"/>
          </w:rPr>
          <w:t>]</w:t>
        </w:r>
      </w:hyperlink>
      <w:r w:rsidR="00537B57" w:rsidRPr="00537B57">
        <w:t xml:space="preserve"> </w:t>
      </w:r>
      <w:r w:rsidR="00537B57" w:rsidRPr="00537B57">
        <w:rPr>
          <w:sz w:val="28"/>
          <w:szCs w:val="28"/>
        </w:rPr>
        <w:t xml:space="preserve">и scipy </w:t>
      </w:r>
      <w:hyperlink r:id="rId12" w:anchor="_Источники_1" w:history="1">
        <w:r w:rsidR="00537B57">
          <w:rPr>
            <w:rStyle w:val="a9"/>
            <w:color w:val="000000" w:themeColor="text1"/>
            <w:sz w:val="28"/>
            <w:szCs w:val="28"/>
          </w:rPr>
          <w:t>[</w:t>
        </w:r>
        <w:r w:rsidR="00537B57" w:rsidRPr="00537B57">
          <w:rPr>
            <w:rStyle w:val="a9"/>
            <w:color w:val="000000" w:themeColor="text1"/>
            <w:sz w:val="28"/>
            <w:szCs w:val="28"/>
          </w:rPr>
          <w:t>4</w:t>
        </w:r>
        <w:r w:rsidR="00537B57">
          <w:rPr>
            <w:rStyle w:val="a9"/>
            <w:color w:val="000000" w:themeColor="text1"/>
            <w:sz w:val="28"/>
            <w:szCs w:val="28"/>
          </w:rPr>
          <w:t>]</w:t>
        </w:r>
      </w:hyperlink>
      <w:r w:rsidR="00537B57" w:rsidRPr="00537B57">
        <w:t xml:space="preserve"> </w:t>
      </w:r>
      <w:r w:rsidR="00537B57" w:rsidRPr="00537B57">
        <w:rPr>
          <w:sz w:val="28"/>
          <w:szCs w:val="28"/>
        </w:rPr>
        <w:t>для вычислений метрик и оптимизации. Главный класс DatasetClusterApp отвечает за:</w:t>
      </w:r>
    </w:p>
    <w:p w14:paraId="31D741E3" w14:textId="505391A3" w:rsidR="00537B57" w:rsidRPr="00537B57" w:rsidRDefault="00537B57" w:rsidP="00C54050">
      <w:pPr>
        <w:pStyle w:val="a3"/>
        <w:numPr>
          <w:ilvl w:val="0"/>
          <w:numId w:val="12"/>
        </w:numPr>
        <w:spacing w:after="120" w:line="240" w:lineRule="auto"/>
        <w:ind w:left="924" w:hanging="357"/>
        <w:contextualSpacing w:val="0"/>
        <w:rPr>
          <w:szCs w:val="28"/>
        </w:rPr>
      </w:pPr>
      <w:r w:rsidRPr="00537B57">
        <w:rPr>
          <w:szCs w:val="28"/>
        </w:rPr>
        <w:t>Загрузку и отображение табличных данных из CSV/ARFF</w:t>
      </w:r>
    </w:p>
    <w:p w14:paraId="7C6E2CDE" w14:textId="751C0E0A" w:rsidR="00537B57" w:rsidRPr="00537B57" w:rsidRDefault="00537B57" w:rsidP="00C54050">
      <w:pPr>
        <w:pStyle w:val="a3"/>
        <w:numPr>
          <w:ilvl w:val="0"/>
          <w:numId w:val="12"/>
        </w:numPr>
        <w:spacing w:after="120" w:line="240" w:lineRule="auto"/>
        <w:ind w:left="924" w:hanging="357"/>
        <w:contextualSpacing w:val="0"/>
        <w:rPr>
          <w:szCs w:val="28"/>
        </w:rPr>
      </w:pPr>
      <w:r w:rsidRPr="00537B57">
        <w:rPr>
          <w:szCs w:val="28"/>
        </w:rPr>
        <w:t>Возможность сброса к оригинальному виду и обезличивания датасета</w:t>
      </w:r>
    </w:p>
    <w:p w14:paraId="5CE92B1C" w14:textId="5600BB3E" w:rsidR="00537B57" w:rsidRPr="00537B57" w:rsidRDefault="00537B57" w:rsidP="00C54050">
      <w:pPr>
        <w:pStyle w:val="a3"/>
        <w:numPr>
          <w:ilvl w:val="0"/>
          <w:numId w:val="12"/>
        </w:numPr>
        <w:spacing w:after="120" w:line="240" w:lineRule="auto"/>
        <w:ind w:left="924" w:hanging="357"/>
        <w:contextualSpacing w:val="0"/>
        <w:rPr>
          <w:szCs w:val="28"/>
        </w:rPr>
      </w:pPr>
      <w:r w:rsidRPr="00537B57">
        <w:rPr>
          <w:szCs w:val="28"/>
        </w:rPr>
        <w:t xml:space="preserve">Отбор </w:t>
      </w:r>
      <w:r w:rsidRPr="00537B57">
        <w:rPr>
          <w:rFonts w:ascii="Cambria Math" w:hAnsi="Cambria Math" w:cs="Cambria Math"/>
          <w:szCs w:val="28"/>
        </w:rPr>
        <w:t>𝑘</w:t>
      </w:r>
      <w:r w:rsidRPr="00537B57">
        <w:rPr>
          <w:szCs w:val="28"/>
        </w:rPr>
        <w:t xml:space="preserve"> наиболее информативных признаков по критерию разнесённости (дисперсии)</w:t>
      </w:r>
    </w:p>
    <w:p w14:paraId="2930D1B7" w14:textId="76337EAE" w:rsidR="00537B57" w:rsidRPr="00537B57" w:rsidRDefault="00537B57" w:rsidP="00C54050">
      <w:pPr>
        <w:pStyle w:val="a3"/>
        <w:numPr>
          <w:ilvl w:val="0"/>
          <w:numId w:val="12"/>
        </w:numPr>
        <w:spacing w:after="120" w:line="240" w:lineRule="auto"/>
        <w:ind w:left="924" w:hanging="357"/>
        <w:contextualSpacing w:val="0"/>
        <w:rPr>
          <w:szCs w:val="28"/>
        </w:rPr>
      </w:pPr>
      <w:r w:rsidRPr="00537B57">
        <w:rPr>
          <w:szCs w:val="28"/>
        </w:rPr>
        <w:t>Кластеризацию методом Maximin с расстоянием на основе корреляции Пирсона</w:t>
      </w:r>
    </w:p>
    <w:p w14:paraId="40670900" w14:textId="3098EFC7" w:rsidR="00537B57" w:rsidRPr="00537B57" w:rsidRDefault="00537B57" w:rsidP="00C54050">
      <w:pPr>
        <w:pStyle w:val="a3"/>
        <w:numPr>
          <w:ilvl w:val="0"/>
          <w:numId w:val="12"/>
        </w:numPr>
        <w:spacing w:after="120" w:line="240" w:lineRule="auto"/>
        <w:ind w:left="924" w:hanging="357"/>
        <w:contextualSpacing w:val="0"/>
        <w:rPr>
          <w:szCs w:val="28"/>
        </w:rPr>
      </w:pPr>
      <w:r w:rsidRPr="00537B57">
        <w:rPr>
          <w:szCs w:val="28"/>
        </w:rPr>
        <w:t>Оценку качества кластеризации двумя Phi-коэффициентами (до и после выравнивания меток) и ARI</w:t>
      </w:r>
    </w:p>
    <w:p w14:paraId="0300F1C1" w14:textId="4BD11ED7" w:rsidR="00DE5413" w:rsidRPr="00537B57" w:rsidRDefault="00537B57" w:rsidP="00C54050">
      <w:pPr>
        <w:pStyle w:val="a3"/>
        <w:numPr>
          <w:ilvl w:val="0"/>
          <w:numId w:val="12"/>
        </w:numPr>
        <w:spacing w:after="120" w:line="240" w:lineRule="auto"/>
        <w:ind w:left="924" w:hanging="357"/>
        <w:contextualSpacing w:val="0"/>
        <w:rPr>
          <w:szCs w:val="28"/>
        </w:rPr>
      </w:pPr>
      <w:r w:rsidRPr="00537B57">
        <w:rPr>
          <w:szCs w:val="28"/>
        </w:rPr>
        <w:t>Вывод результатов и времени выполнения в текстовом поле</w:t>
      </w:r>
    </w:p>
    <w:p w14:paraId="544E8F9E" w14:textId="20ED2311" w:rsidR="00DE5413" w:rsidRPr="00EC077D" w:rsidRDefault="009B5F68" w:rsidP="00076BA6">
      <w:pPr>
        <w:spacing w:before="480" w:after="240"/>
        <w:jc w:val="right"/>
        <w:rPr>
          <w:iCs/>
          <w:szCs w:val="28"/>
        </w:rPr>
      </w:pPr>
      <w:bookmarkStart w:id="9" w:name="_Hlk196343231"/>
      <w:r w:rsidRPr="00EC077D">
        <w:rPr>
          <w:iCs/>
          <w:szCs w:val="28"/>
        </w:rPr>
        <w:t xml:space="preserve">Таблица </w:t>
      </w:r>
      <w:r w:rsidR="00537B57">
        <w:rPr>
          <w:iCs/>
          <w:szCs w:val="28"/>
          <w:lang w:val="en-US"/>
        </w:rPr>
        <w:t>1</w:t>
      </w:r>
      <w:r w:rsidR="004839A5">
        <w:rPr>
          <w:iCs/>
          <w:szCs w:val="28"/>
        </w:rPr>
        <w:t>.</w:t>
      </w:r>
      <w:r w:rsidRPr="004839A5">
        <w:rPr>
          <w:iCs/>
          <w:szCs w:val="28"/>
        </w:rPr>
        <w:t xml:space="preserve"> </w:t>
      </w:r>
      <w:r w:rsidR="00537B57">
        <w:t>DatasetClusterApp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5235"/>
        <w:gridCol w:w="1707"/>
      </w:tblGrid>
      <w:tr w:rsidR="000E0C2F" w14:paraId="7389902F" w14:textId="6D3C48DD" w:rsidTr="007A32A0">
        <w:tc>
          <w:tcPr>
            <w:tcW w:w="2405" w:type="dxa"/>
            <w:vAlign w:val="center"/>
          </w:tcPr>
          <w:bookmarkEnd w:id="9"/>
          <w:p w14:paraId="1AF4FF25" w14:textId="20E62E66" w:rsidR="000E0C2F" w:rsidRPr="00EC077D" w:rsidRDefault="000E0C2F" w:rsidP="000E0C2F">
            <w:pPr>
              <w:spacing w:before="240" w:after="240"/>
              <w:jc w:val="center"/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5235" w:type="dxa"/>
            <w:vAlign w:val="center"/>
          </w:tcPr>
          <w:p w14:paraId="43ECEE95" w14:textId="3260FD35" w:rsidR="000E0C2F" w:rsidRPr="00EC077D" w:rsidRDefault="000E0C2F" w:rsidP="000E0C2F">
            <w:pPr>
              <w:spacing w:before="240" w:after="240"/>
              <w:jc w:val="center"/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1707" w:type="dxa"/>
            <w:vAlign w:val="center"/>
          </w:tcPr>
          <w:p w14:paraId="3CC433C2" w14:textId="743CA80D" w:rsidR="000E0C2F" w:rsidRPr="00EC077D" w:rsidRDefault="000E0C2F" w:rsidP="000E0C2F">
            <w:pPr>
              <w:spacing w:before="240" w:after="240"/>
              <w:jc w:val="center"/>
            </w:pPr>
            <w:r>
              <w:rPr>
                <w:b/>
                <w:bCs/>
              </w:rPr>
              <w:t>Возвращаемое значение</w:t>
            </w:r>
          </w:p>
        </w:tc>
      </w:tr>
      <w:tr w:rsidR="000E0C2F" w14:paraId="6541E088" w14:textId="4E025B7D" w:rsidTr="007A32A0">
        <w:tc>
          <w:tcPr>
            <w:tcW w:w="2405" w:type="dxa"/>
            <w:vAlign w:val="center"/>
          </w:tcPr>
          <w:p w14:paraId="1BAF94EB" w14:textId="099CDA28" w:rsidR="000E0C2F" w:rsidRPr="000E0C2F" w:rsidRDefault="000E0C2F" w:rsidP="000E0C2F">
            <w:pPr>
              <w:spacing w:before="240" w:after="240"/>
              <w:jc w:val="both"/>
            </w:pPr>
            <w:r w:rsidRPr="000E0C2F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__init__</w:t>
            </w:r>
          </w:p>
        </w:tc>
        <w:tc>
          <w:tcPr>
            <w:tcW w:w="5235" w:type="dxa"/>
            <w:vAlign w:val="center"/>
          </w:tcPr>
          <w:p w14:paraId="39F0C853" w14:textId="1779DA46" w:rsidR="000E0C2F" w:rsidRPr="000E0C2F" w:rsidRDefault="00B85753" w:rsidP="000E0C2F">
            <w:pPr>
              <w:spacing w:after="120"/>
              <w:jc w:val="both"/>
            </w:pPr>
            <w:r>
              <w:t xml:space="preserve">Инициализирует окно, создаёт пустые </w:t>
            </w:r>
            <w:r>
              <w:rPr>
                <w:rStyle w:val="HTML"/>
              </w:rPr>
              <w:t>DataFrame</w:t>
            </w:r>
            <w:r>
              <w:t xml:space="preserve"> для оригинала и текущих данных, вызывает </w:t>
            </w:r>
            <w:r>
              <w:rPr>
                <w:rStyle w:val="HTML"/>
              </w:rPr>
              <w:t>initializeUserInterface()</w:t>
            </w:r>
            <w:r>
              <w:t>.</w:t>
            </w:r>
          </w:p>
        </w:tc>
        <w:tc>
          <w:tcPr>
            <w:tcW w:w="1707" w:type="dxa"/>
            <w:vAlign w:val="center"/>
          </w:tcPr>
          <w:p w14:paraId="4B7CA539" w14:textId="460A2358" w:rsidR="000E0C2F" w:rsidRPr="000E0C2F" w:rsidRDefault="000E0C2F" w:rsidP="000E0C2F">
            <w:pPr>
              <w:spacing w:before="240" w:after="240"/>
              <w:jc w:val="center"/>
            </w:pPr>
            <w:r w:rsidRPr="000E0C2F">
              <w:t>None</w:t>
            </w:r>
          </w:p>
        </w:tc>
      </w:tr>
      <w:tr w:rsidR="000E0C2F" w14:paraId="316A6651" w14:textId="07DB5B3F" w:rsidTr="007A32A0">
        <w:tc>
          <w:tcPr>
            <w:tcW w:w="2405" w:type="dxa"/>
            <w:vAlign w:val="center"/>
          </w:tcPr>
          <w:p w14:paraId="2B4FAD14" w14:textId="46D214CA" w:rsidR="000E0C2F" w:rsidRPr="000E0C2F" w:rsidRDefault="00537B57" w:rsidP="000E0C2F">
            <w:pPr>
              <w:spacing w:before="240" w:after="240"/>
              <w:jc w:val="both"/>
            </w:pPr>
            <w:r>
              <w:t>initializeUserInterface</w:t>
            </w:r>
          </w:p>
        </w:tc>
        <w:tc>
          <w:tcPr>
            <w:tcW w:w="5235" w:type="dxa"/>
            <w:vAlign w:val="center"/>
          </w:tcPr>
          <w:p w14:paraId="2AAFB2C8" w14:textId="60B2F2C2" w:rsidR="000E0C2F" w:rsidRPr="000E0C2F" w:rsidRDefault="00B85753" w:rsidP="000E0C2F">
            <w:pPr>
              <w:spacing w:after="120"/>
            </w:pPr>
            <w:r>
              <w:t>Строит GUI: добавляет кнопки (загрузка, сброс, обезличивание, кластеризация), поле для ввода числа признаков, текстовый вывод, таблицу данных.</w:t>
            </w:r>
          </w:p>
        </w:tc>
        <w:tc>
          <w:tcPr>
            <w:tcW w:w="1707" w:type="dxa"/>
            <w:vAlign w:val="center"/>
          </w:tcPr>
          <w:p w14:paraId="054823B5" w14:textId="5E20C9C9" w:rsidR="000E0C2F" w:rsidRPr="000E0C2F" w:rsidRDefault="000E0C2F" w:rsidP="000E0C2F">
            <w:pPr>
              <w:spacing w:before="240" w:after="240"/>
              <w:jc w:val="center"/>
              <w:rPr>
                <w:lang w:val="en-US"/>
              </w:rPr>
            </w:pPr>
            <w:r w:rsidRPr="000E0C2F">
              <w:t>None</w:t>
            </w:r>
          </w:p>
        </w:tc>
      </w:tr>
      <w:tr w:rsidR="000E0C2F" w14:paraId="3EF52610" w14:textId="3B8E837D" w:rsidTr="007A32A0">
        <w:tc>
          <w:tcPr>
            <w:tcW w:w="2405" w:type="dxa"/>
            <w:vAlign w:val="center"/>
          </w:tcPr>
          <w:p w14:paraId="59E40C16" w14:textId="21FF13C2" w:rsidR="000E0C2F" w:rsidRPr="000E0C2F" w:rsidRDefault="00537B57" w:rsidP="000E0C2F">
            <w:pPr>
              <w:spacing w:before="240" w:after="240"/>
            </w:pPr>
            <w:r>
              <w:t>handleLoad</w:t>
            </w:r>
          </w:p>
        </w:tc>
        <w:tc>
          <w:tcPr>
            <w:tcW w:w="5235" w:type="dxa"/>
            <w:vAlign w:val="center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B85753" w:rsidRPr="00B85753" w14:paraId="0144888C" w14:textId="77777777" w:rsidTr="00B85753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514FD41" w14:textId="77777777" w:rsidR="00B85753" w:rsidRPr="00B85753" w:rsidRDefault="00B85753" w:rsidP="00B85753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D3725D9" w14:textId="77777777" w:rsidR="00B85753" w:rsidRPr="00B85753" w:rsidRDefault="00B85753" w:rsidP="00B85753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89"/>
            </w:tblGrid>
            <w:tr w:rsidR="00B85753" w:rsidRPr="00B85753" w14:paraId="14AC3F3B" w14:textId="77777777" w:rsidTr="00B85753">
              <w:trPr>
                <w:tblCellSpacing w:w="15" w:type="dxa"/>
              </w:trPr>
              <w:tc>
                <w:tcPr>
                  <w:tcW w:w="9629" w:type="dxa"/>
                  <w:vAlign w:val="center"/>
                  <w:hideMark/>
                </w:tcPr>
                <w:p w14:paraId="07B3B826" w14:textId="77777777" w:rsidR="00B85753" w:rsidRPr="00B85753" w:rsidRDefault="00B85753" w:rsidP="00B85753">
                  <w:r w:rsidRPr="00B85753">
                    <w:t xml:space="preserve">Открывает диалог выбора файла, загружает CSV или ARFF в </w:t>
                  </w:r>
                  <w:r w:rsidRPr="00B85753">
                    <w:rPr>
                      <w:rFonts w:ascii="Courier New" w:hAnsi="Courier New" w:cs="Courier New"/>
                      <w:sz w:val="20"/>
                      <w:szCs w:val="20"/>
                    </w:rPr>
                    <w:t>loadedDataFrame</w:t>
                  </w:r>
                  <w:r w:rsidRPr="00B85753">
                    <w:t xml:space="preserve">, сохраняет копию в </w:t>
                  </w:r>
                  <w:r w:rsidRPr="00B85753">
                    <w:rPr>
                      <w:rFonts w:ascii="Courier New" w:hAnsi="Courier New" w:cs="Courier New"/>
                      <w:sz w:val="20"/>
                      <w:szCs w:val="20"/>
                    </w:rPr>
                    <w:t>originalDataFrame</w:t>
                  </w:r>
                  <w:r w:rsidRPr="00B85753">
                    <w:t>, обновляет таблицу.</w:t>
                  </w:r>
                </w:p>
              </w:tc>
            </w:tr>
          </w:tbl>
          <w:p w14:paraId="1CB09FF4" w14:textId="76BFBF26" w:rsidR="000E0C2F" w:rsidRPr="000E0C2F" w:rsidRDefault="000E0C2F" w:rsidP="000E0C2F">
            <w:pPr>
              <w:spacing w:after="120"/>
            </w:pPr>
          </w:p>
        </w:tc>
        <w:tc>
          <w:tcPr>
            <w:tcW w:w="1707" w:type="dxa"/>
            <w:vAlign w:val="center"/>
          </w:tcPr>
          <w:p w14:paraId="655716BE" w14:textId="019840D6" w:rsidR="000E0C2F" w:rsidRPr="000E0C2F" w:rsidRDefault="000E0C2F" w:rsidP="000E0C2F">
            <w:pPr>
              <w:spacing w:before="240" w:after="240"/>
              <w:jc w:val="center"/>
            </w:pPr>
            <w:r w:rsidRPr="000E0C2F">
              <w:t>None</w:t>
            </w:r>
          </w:p>
        </w:tc>
      </w:tr>
      <w:tr w:rsidR="000E0C2F" w14:paraId="72FC5785" w14:textId="77777777" w:rsidTr="007A32A0">
        <w:tc>
          <w:tcPr>
            <w:tcW w:w="2405" w:type="dxa"/>
            <w:vAlign w:val="center"/>
          </w:tcPr>
          <w:p w14:paraId="535E7E20" w14:textId="3EB308D1" w:rsidR="000E0C2F" w:rsidRPr="000E0C2F" w:rsidRDefault="00537B57" w:rsidP="000E0C2F">
            <w:pPr>
              <w:spacing w:before="240" w:after="240"/>
            </w:pPr>
            <w:r>
              <w:t>handleResetToOriginal</w:t>
            </w:r>
          </w:p>
        </w:tc>
        <w:tc>
          <w:tcPr>
            <w:tcW w:w="5235" w:type="dxa"/>
            <w:vAlign w:val="center"/>
          </w:tcPr>
          <w:p w14:paraId="6B1967F1" w14:textId="2AB9169D" w:rsidR="000E0C2F" w:rsidRPr="000E0C2F" w:rsidRDefault="00B85753" w:rsidP="000E0C2F">
            <w:pPr>
              <w:spacing w:after="120"/>
              <w:jc w:val="both"/>
            </w:pPr>
            <w:r>
              <w:t xml:space="preserve">Восстанавливает </w:t>
            </w:r>
            <w:r>
              <w:rPr>
                <w:rStyle w:val="HTML"/>
              </w:rPr>
              <w:t>loadedDataFrame</w:t>
            </w:r>
            <w:r>
              <w:t xml:space="preserve"> из </w:t>
            </w:r>
            <w:r>
              <w:rPr>
                <w:rStyle w:val="HTML"/>
              </w:rPr>
              <w:t>originalDataFrame</w:t>
            </w:r>
            <w:r>
              <w:t>, обновляет таблицу и выводит сообщение о сбросе.</w:t>
            </w:r>
          </w:p>
        </w:tc>
        <w:tc>
          <w:tcPr>
            <w:tcW w:w="1707" w:type="dxa"/>
            <w:vAlign w:val="center"/>
          </w:tcPr>
          <w:p w14:paraId="48B56BFB" w14:textId="67E6F596" w:rsidR="000E0C2F" w:rsidRPr="000E0C2F" w:rsidRDefault="000E0C2F" w:rsidP="000E0C2F">
            <w:pPr>
              <w:spacing w:before="240" w:after="240"/>
              <w:jc w:val="center"/>
              <w:rPr>
                <w:lang w:val="en-US"/>
              </w:rPr>
            </w:pPr>
            <w:r w:rsidRPr="000E0C2F">
              <w:t>None</w:t>
            </w:r>
          </w:p>
        </w:tc>
      </w:tr>
      <w:tr w:rsidR="000E0C2F" w14:paraId="3BD09AC2" w14:textId="77777777" w:rsidTr="007A32A0">
        <w:tc>
          <w:tcPr>
            <w:tcW w:w="2405" w:type="dxa"/>
            <w:vAlign w:val="center"/>
          </w:tcPr>
          <w:p w14:paraId="55B67344" w14:textId="2D9D0102" w:rsidR="000E0C2F" w:rsidRPr="000E0C2F" w:rsidRDefault="00537B57" w:rsidP="000E0C2F">
            <w:pPr>
              <w:spacing w:before="240" w:after="240"/>
              <w:rPr>
                <w:b/>
                <w:bCs/>
              </w:rPr>
            </w:pPr>
            <w:r>
              <w:t>handleDeidentify</w:t>
            </w:r>
          </w:p>
        </w:tc>
        <w:tc>
          <w:tcPr>
            <w:tcW w:w="5235" w:type="dxa"/>
            <w:vAlign w:val="center"/>
          </w:tcPr>
          <w:p w14:paraId="5370CB8C" w14:textId="7D5F9348" w:rsidR="000E0C2F" w:rsidRPr="000E0C2F" w:rsidRDefault="00B85753" w:rsidP="000E0C2F">
            <w:pPr>
              <w:spacing w:after="120"/>
              <w:jc w:val="both"/>
            </w:pPr>
            <w:r>
              <w:t>Применяет квантизацию (</w:t>
            </w:r>
            <w:r>
              <w:rPr>
                <w:rStyle w:val="HTML"/>
              </w:rPr>
              <w:t>pd.cut</w:t>
            </w:r>
            <w:r>
              <w:t xml:space="preserve">) и группировку quasi-идентификаторов (duration, service, flag, etc.), рассчитывает </w:t>
            </w:r>
            <w:r>
              <w:rPr>
                <w:rStyle w:val="katex-mathml"/>
              </w:rPr>
              <w:t>kk</w:t>
            </w:r>
            <w:r>
              <w:rPr>
                <w:rStyle w:val="mord"/>
              </w:rPr>
              <w:t>k</w:t>
            </w:r>
            <w:r>
              <w:t>-анонимность и размеры групп, обновляет таблицу и вывод.</w:t>
            </w:r>
          </w:p>
        </w:tc>
        <w:tc>
          <w:tcPr>
            <w:tcW w:w="1707" w:type="dxa"/>
            <w:vAlign w:val="center"/>
          </w:tcPr>
          <w:p w14:paraId="293D9D84" w14:textId="622B0C3C" w:rsidR="000E0C2F" w:rsidRPr="000E0C2F" w:rsidRDefault="000E0C2F" w:rsidP="000E0C2F">
            <w:pPr>
              <w:spacing w:before="240" w:after="240"/>
              <w:jc w:val="center"/>
              <w:rPr>
                <w:lang w:val="en-US"/>
              </w:rPr>
            </w:pPr>
            <w:r w:rsidRPr="000E0C2F">
              <w:t>None</w:t>
            </w:r>
          </w:p>
        </w:tc>
      </w:tr>
      <w:tr w:rsidR="000E0C2F" w14:paraId="26D36277" w14:textId="77777777" w:rsidTr="007A32A0">
        <w:tc>
          <w:tcPr>
            <w:tcW w:w="2405" w:type="dxa"/>
            <w:vAlign w:val="center"/>
          </w:tcPr>
          <w:p w14:paraId="4CCDDB18" w14:textId="17EB281D" w:rsidR="000E0C2F" w:rsidRPr="000E0C2F" w:rsidRDefault="00537B57" w:rsidP="000E0C2F">
            <w:pPr>
              <w:spacing w:before="240" w:after="240"/>
            </w:pPr>
            <w:r>
              <w:t>updateTableView</w:t>
            </w:r>
          </w:p>
        </w:tc>
        <w:tc>
          <w:tcPr>
            <w:tcW w:w="5235" w:type="dxa"/>
            <w:vAlign w:val="center"/>
          </w:tcPr>
          <w:p w14:paraId="105B00A9" w14:textId="22A3BAE7" w:rsidR="000E0C2F" w:rsidRPr="000E0C2F" w:rsidRDefault="00B85753" w:rsidP="000E0C2F">
            <w:pPr>
              <w:spacing w:after="120"/>
              <w:jc w:val="both"/>
            </w:pPr>
            <w:r>
              <w:t xml:space="preserve">Строит модель </w:t>
            </w:r>
            <w:r>
              <w:rPr>
                <w:rStyle w:val="HTML"/>
              </w:rPr>
              <w:t>QStandardItemModel</w:t>
            </w:r>
            <w:r>
              <w:t xml:space="preserve"> из </w:t>
            </w:r>
            <w:r>
              <w:rPr>
                <w:rStyle w:val="HTML"/>
              </w:rPr>
              <w:t>loadedDataFrame</w:t>
            </w:r>
            <w:r>
              <w:t xml:space="preserve"> и применяет её к </w:t>
            </w:r>
            <w:r>
              <w:rPr>
                <w:rStyle w:val="HTML"/>
              </w:rPr>
              <w:t>QTableView</w:t>
            </w:r>
            <w:r>
              <w:t>, настраивает ширину колонок.</w:t>
            </w:r>
          </w:p>
        </w:tc>
        <w:tc>
          <w:tcPr>
            <w:tcW w:w="1707" w:type="dxa"/>
            <w:vAlign w:val="center"/>
          </w:tcPr>
          <w:p w14:paraId="0E351E2D" w14:textId="075BEC2E" w:rsidR="000E0C2F" w:rsidRPr="000E0C2F" w:rsidRDefault="000E0C2F" w:rsidP="000E0C2F">
            <w:pPr>
              <w:spacing w:before="240" w:after="240"/>
              <w:jc w:val="center"/>
              <w:rPr>
                <w:lang w:val="en-US"/>
              </w:rPr>
            </w:pPr>
            <w:r w:rsidRPr="000E0C2F">
              <w:t>None</w:t>
            </w:r>
          </w:p>
        </w:tc>
      </w:tr>
      <w:tr w:rsidR="000E0C2F" w14:paraId="00EDF20A" w14:textId="77777777" w:rsidTr="007A32A0">
        <w:tc>
          <w:tcPr>
            <w:tcW w:w="2405" w:type="dxa"/>
            <w:vAlign w:val="center"/>
          </w:tcPr>
          <w:p w14:paraId="629DAC0B" w14:textId="3021587B" w:rsidR="000E0C2F" w:rsidRPr="000E0C2F" w:rsidRDefault="00537B57" w:rsidP="000E0C2F">
            <w:pPr>
              <w:spacing w:before="120" w:after="240"/>
            </w:pPr>
            <w:r>
              <w:lastRenderedPageBreak/>
              <w:t>remapPredictedLabels(true, pred)</w:t>
            </w:r>
          </w:p>
        </w:tc>
        <w:tc>
          <w:tcPr>
            <w:tcW w:w="5235" w:type="dxa"/>
            <w:vAlign w:val="center"/>
          </w:tcPr>
          <w:p w14:paraId="55DE1469" w14:textId="792D9AC1" w:rsidR="000E0C2F" w:rsidRPr="000E0C2F" w:rsidRDefault="00B85753" w:rsidP="000E0C2F">
            <w:pPr>
              <w:spacing w:after="120"/>
              <w:jc w:val="both"/>
            </w:pPr>
            <w:r>
              <w:t>Строит матрицу ошибок (</w:t>
            </w:r>
            <w:r>
              <w:rPr>
                <w:rStyle w:val="HTML"/>
              </w:rPr>
              <w:t>confusion_matrix</w:t>
            </w:r>
            <w:r>
              <w:t>), решает задачу присвоения ярлыков венгерским алгоритмом (</w:t>
            </w:r>
            <w:r>
              <w:rPr>
                <w:rStyle w:val="HTML"/>
              </w:rPr>
              <w:t>linear_sum_assignment</w:t>
            </w:r>
            <w:r>
              <w:t>), возвращает переназначенный массив меток.</w:t>
            </w:r>
          </w:p>
        </w:tc>
        <w:tc>
          <w:tcPr>
            <w:tcW w:w="1707" w:type="dxa"/>
            <w:vAlign w:val="center"/>
          </w:tcPr>
          <w:p w14:paraId="43C1E7FF" w14:textId="4A8C53DB" w:rsidR="000E0C2F" w:rsidRPr="000E0C2F" w:rsidRDefault="00B85753" w:rsidP="000E0C2F">
            <w:pPr>
              <w:spacing w:before="240" w:after="240"/>
              <w:jc w:val="center"/>
            </w:pPr>
            <w:r>
              <w:t>np.ndarray</w:t>
            </w:r>
          </w:p>
        </w:tc>
      </w:tr>
      <w:tr w:rsidR="000E0C2F" w14:paraId="7D9A7F17" w14:textId="77777777" w:rsidTr="007A32A0">
        <w:tc>
          <w:tcPr>
            <w:tcW w:w="2405" w:type="dxa"/>
            <w:vAlign w:val="center"/>
          </w:tcPr>
          <w:p w14:paraId="436B194A" w14:textId="4841E3D9" w:rsidR="000E0C2F" w:rsidRPr="000E0C2F" w:rsidRDefault="00537B57" w:rsidP="000E0C2F">
            <w:pPr>
              <w:spacing w:before="240" w:after="240"/>
            </w:pPr>
            <w:r>
              <w:t>handleRunClustering</w:t>
            </w:r>
          </w:p>
        </w:tc>
        <w:tc>
          <w:tcPr>
            <w:tcW w:w="5235" w:type="dxa"/>
            <w:vAlign w:val="center"/>
          </w:tcPr>
          <w:p w14:paraId="67204225" w14:textId="31B9CC8F" w:rsidR="00B85753" w:rsidRPr="00194DE6" w:rsidRDefault="00B85753" w:rsidP="00B85753">
            <w:pPr>
              <w:jc w:val="both"/>
            </w:pPr>
            <w:r>
              <w:t>Основная логика</w:t>
            </w:r>
            <w:r w:rsidRPr="00194DE6">
              <w:t>:</w:t>
            </w:r>
          </w:p>
          <w:p w14:paraId="203406F8" w14:textId="2A99BE24" w:rsidR="00B85753" w:rsidRPr="00B85753" w:rsidRDefault="00B85753" w:rsidP="00B85753">
            <w:pPr>
              <w:jc w:val="both"/>
            </w:pPr>
            <w:r>
              <w:t xml:space="preserve">Проверка ввода </w:t>
            </w:r>
            <w:r>
              <w:rPr>
                <w:rFonts w:ascii="Cambria Math" w:hAnsi="Cambria Math" w:cs="Cambria Math"/>
              </w:rPr>
              <w:t>𝑘</w:t>
            </w:r>
            <w:r>
              <w:t xml:space="preserve"> и существования данных</w:t>
            </w:r>
            <w:r w:rsidRPr="00B85753">
              <w:t>.</w:t>
            </w:r>
          </w:p>
          <w:p w14:paraId="119C0BF3" w14:textId="77A1B38C" w:rsidR="00B85753" w:rsidRPr="00B85753" w:rsidRDefault="00B85753" w:rsidP="00B85753">
            <w:pPr>
              <w:jc w:val="both"/>
            </w:pPr>
            <w:r>
              <w:t>Кодирование категорий через LabelEncoder</w:t>
            </w:r>
            <w:r w:rsidRPr="00B85753">
              <w:t>.</w:t>
            </w:r>
          </w:p>
          <w:p w14:paraId="711233D9" w14:textId="1171FDDE" w:rsidR="00B85753" w:rsidRPr="00B85753" w:rsidRDefault="00B85753" w:rsidP="00B85753">
            <w:pPr>
              <w:jc w:val="both"/>
            </w:pPr>
            <w:r>
              <w:t xml:space="preserve">Отбор </w:t>
            </w:r>
            <w:r>
              <w:rPr>
                <w:rFonts w:ascii="Cambria Math" w:hAnsi="Cambria Math" w:cs="Cambria Math"/>
              </w:rPr>
              <w:t>𝑘</w:t>
            </w:r>
            <w:r>
              <w:t xml:space="preserve"> признаков по дисперсии</w:t>
            </w:r>
            <w:r w:rsidRPr="00B85753">
              <w:t>.</w:t>
            </w:r>
          </w:p>
          <w:p w14:paraId="7D106C00" w14:textId="5D24F8CD" w:rsidR="00B85753" w:rsidRPr="00B85753" w:rsidRDefault="00B85753" w:rsidP="00B85753">
            <w:pPr>
              <w:jc w:val="both"/>
            </w:pPr>
            <w:r>
              <w:t>Нормировка по длине (корреляция Пирсона)</w:t>
            </w:r>
            <w:r w:rsidRPr="00B85753">
              <w:t>.</w:t>
            </w:r>
          </w:p>
          <w:p w14:paraId="41D04FAD" w14:textId="6E69B16D" w:rsidR="00B85753" w:rsidRPr="00B85753" w:rsidRDefault="00B85753" w:rsidP="00B85753">
            <w:pPr>
              <w:jc w:val="both"/>
            </w:pPr>
            <w:r>
              <w:t>Выбор центров Maximin (векторизованно)</w:t>
            </w:r>
            <w:r w:rsidRPr="00B85753">
              <w:t>.</w:t>
            </w:r>
          </w:p>
          <w:p w14:paraId="20ECAD56" w14:textId="67C8A472" w:rsidR="00B85753" w:rsidRPr="00B85753" w:rsidRDefault="00B85753" w:rsidP="00B85753">
            <w:pPr>
              <w:jc w:val="both"/>
            </w:pPr>
            <w:r>
              <w:t>Назначение кластеров</w:t>
            </w:r>
            <w:r w:rsidRPr="00B85753">
              <w:t>.</w:t>
            </w:r>
          </w:p>
          <w:p w14:paraId="6B97913C" w14:textId="1759A161" w:rsidR="00B85753" w:rsidRPr="00B85753" w:rsidRDefault="00B85753" w:rsidP="00B85753">
            <w:pPr>
              <w:jc w:val="both"/>
            </w:pPr>
            <w:r>
              <w:t>Расчёт Phi-коэффициента до и после remap, расчёт ARI</w:t>
            </w:r>
            <w:r w:rsidRPr="00B85753">
              <w:t>.</w:t>
            </w:r>
          </w:p>
          <w:p w14:paraId="7EB5F370" w14:textId="6490B24B" w:rsidR="000E0C2F" w:rsidRPr="00B85753" w:rsidRDefault="00B85753" w:rsidP="00B85753">
            <w:pPr>
              <w:jc w:val="both"/>
              <w:rPr>
                <w:lang w:val="en-US"/>
              </w:rPr>
            </w:pPr>
            <w:r>
              <w:t>Замер и вывод времени</w:t>
            </w:r>
            <w:r>
              <w:rPr>
                <w:lang w:val="en-US"/>
              </w:rPr>
              <w:t>.</w:t>
            </w:r>
          </w:p>
        </w:tc>
        <w:tc>
          <w:tcPr>
            <w:tcW w:w="1707" w:type="dxa"/>
            <w:vAlign w:val="center"/>
          </w:tcPr>
          <w:p w14:paraId="254906E6" w14:textId="338F5EAB" w:rsidR="000E0C2F" w:rsidRPr="000E0C2F" w:rsidRDefault="000E0C2F" w:rsidP="000E0C2F">
            <w:pPr>
              <w:spacing w:before="240" w:after="240"/>
              <w:jc w:val="center"/>
            </w:pPr>
            <w:r w:rsidRPr="000E0C2F">
              <w:t>None</w:t>
            </w:r>
          </w:p>
        </w:tc>
      </w:tr>
    </w:tbl>
    <w:p w14:paraId="326A9BB2" w14:textId="3F4B7255" w:rsidR="00EF0B10" w:rsidRPr="00B646F1" w:rsidRDefault="00EF0B10" w:rsidP="00D9792D">
      <w:pPr>
        <w:spacing w:after="200"/>
        <w:rPr>
          <w:rFonts w:eastAsiaTheme="majorEastAsia" w:cstheme="majorBidi"/>
          <w:b/>
          <w:sz w:val="28"/>
          <w:szCs w:val="28"/>
        </w:rPr>
      </w:pPr>
      <w:r w:rsidRPr="00B646F1">
        <w:rPr>
          <w:sz w:val="28"/>
          <w:szCs w:val="28"/>
        </w:rPr>
        <w:br w:type="page"/>
      </w:r>
    </w:p>
    <w:p w14:paraId="0D9E8C9A" w14:textId="5A0CA6DF" w:rsidR="00DE5413" w:rsidRPr="00E212A0" w:rsidRDefault="00FD204E" w:rsidP="00076BA6">
      <w:pPr>
        <w:pStyle w:val="10"/>
      </w:pPr>
      <w:bookmarkStart w:id="10" w:name="_Toc198475775"/>
      <w:r w:rsidRPr="00E212A0">
        <w:lastRenderedPageBreak/>
        <w:t>Рекомендации пользователя</w:t>
      </w:r>
      <w:bookmarkEnd w:id="10"/>
    </w:p>
    <w:p w14:paraId="1AA0D026" w14:textId="52E745B5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Запуск приложения</w:t>
      </w:r>
    </w:p>
    <w:p w14:paraId="016610FE" w14:textId="0D6A0ABF" w:rsidR="004C28A8" w:rsidRPr="004C28A8" w:rsidRDefault="004C28A8" w:rsidP="00C54050">
      <w:pPr>
        <w:pStyle w:val="a3"/>
        <w:numPr>
          <w:ilvl w:val="0"/>
          <w:numId w:val="13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Убедитесь, что в консоли доступен Python ≥ 3.12.6.</w:t>
      </w:r>
    </w:p>
    <w:p w14:paraId="43A68357" w14:textId="77777777" w:rsidR="004C28A8" w:rsidRPr="004C28A8" w:rsidRDefault="004C28A8" w:rsidP="00C54050">
      <w:pPr>
        <w:pStyle w:val="a3"/>
        <w:numPr>
          <w:ilvl w:val="0"/>
          <w:numId w:val="13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Выполните:</w:t>
      </w:r>
    </w:p>
    <w:p w14:paraId="08B47045" w14:textId="0FCF5BAC" w:rsidR="004C28A8" w:rsidRPr="004C28A8" w:rsidRDefault="004C28A8" w:rsidP="004C28A8">
      <w:pPr>
        <w:pStyle w:val="a3"/>
        <w:spacing w:after="120" w:line="240" w:lineRule="auto"/>
        <w:ind w:left="1440" w:firstLine="0"/>
        <w:contextualSpacing w:val="0"/>
        <w:rPr>
          <w:szCs w:val="28"/>
        </w:rPr>
      </w:pPr>
      <w:r w:rsidRPr="004C28A8">
        <w:rPr>
          <w:szCs w:val="28"/>
        </w:rPr>
        <w:t>python Clusterization.pyw</w:t>
      </w:r>
    </w:p>
    <w:p w14:paraId="63DDE9FF" w14:textId="62A77FA7" w:rsidR="004C28A8" w:rsidRPr="004C28A8" w:rsidRDefault="004C28A8" w:rsidP="00C54050">
      <w:pPr>
        <w:pStyle w:val="a3"/>
        <w:numPr>
          <w:ilvl w:val="0"/>
          <w:numId w:val="13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Или щелкните по файлу дважды.</w:t>
      </w:r>
    </w:p>
    <w:p w14:paraId="7CE79AAE" w14:textId="791AE04A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Загрузка датасета</w:t>
      </w:r>
    </w:p>
    <w:p w14:paraId="36C4E69F" w14:textId="171B731E" w:rsidR="004C28A8" w:rsidRPr="004C28A8" w:rsidRDefault="004C28A8" w:rsidP="00C54050">
      <w:pPr>
        <w:pStyle w:val="a3"/>
        <w:numPr>
          <w:ilvl w:val="0"/>
          <w:numId w:val="13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Нажмите «Загрузить датасет».</w:t>
      </w:r>
    </w:p>
    <w:p w14:paraId="60E1BC3F" w14:textId="131BFFAC" w:rsidR="004C28A8" w:rsidRPr="004C28A8" w:rsidRDefault="004C28A8" w:rsidP="00C54050">
      <w:pPr>
        <w:pStyle w:val="a3"/>
        <w:numPr>
          <w:ilvl w:val="0"/>
          <w:numId w:val="13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Выберите файл в формате CSV или ARFF.</w:t>
      </w:r>
    </w:p>
    <w:p w14:paraId="402639A5" w14:textId="2A8DC99A" w:rsidR="004C28A8" w:rsidRPr="004C28A8" w:rsidRDefault="004C28A8" w:rsidP="00C54050">
      <w:pPr>
        <w:pStyle w:val="a3"/>
        <w:numPr>
          <w:ilvl w:val="0"/>
          <w:numId w:val="13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После успешной загрузки таблица отобразится в правой части окна, а в области статусных сообщений появится «Датасет загружен успешно.»</w:t>
      </w:r>
    </w:p>
    <w:p w14:paraId="2902CF19" w14:textId="6CC51651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Сброс к оригиналу</w:t>
      </w:r>
    </w:p>
    <w:p w14:paraId="19CCBC94" w14:textId="5FF60E36" w:rsidR="004C28A8" w:rsidRPr="004C28A8" w:rsidRDefault="004C28A8" w:rsidP="00C54050">
      <w:pPr>
        <w:pStyle w:val="a3"/>
        <w:numPr>
          <w:ilvl w:val="0"/>
          <w:numId w:val="15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Если вы изменили данные (кластеры, обезличивание и т.п.) и хотите вернуться к исходному виду, нажмите «Сбросить датасет».</w:t>
      </w:r>
    </w:p>
    <w:p w14:paraId="52A79EB1" w14:textId="5828D9B4" w:rsidR="004C28A8" w:rsidRPr="004C28A8" w:rsidRDefault="004C28A8" w:rsidP="00C54050">
      <w:pPr>
        <w:pStyle w:val="a3"/>
        <w:numPr>
          <w:ilvl w:val="0"/>
          <w:numId w:val="15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Таблица вернётся к тому состоянию, в котором была сразу после загрузки.</w:t>
      </w:r>
    </w:p>
    <w:p w14:paraId="59961117" w14:textId="61183A07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Обезличивание</w:t>
      </w:r>
    </w:p>
    <w:p w14:paraId="2F73D920" w14:textId="79770B1C" w:rsidR="004C28A8" w:rsidRPr="004C28A8" w:rsidRDefault="004C28A8" w:rsidP="00C54050">
      <w:pPr>
        <w:pStyle w:val="a3"/>
        <w:numPr>
          <w:ilvl w:val="0"/>
          <w:numId w:val="16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Чтобы скрыть подробные признаки (длительность, сервис, флаги, байты, и т.д.) и получить k-анонимный набор, нажмите «Обезличить датасет».</w:t>
      </w:r>
    </w:p>
    <w:p w14:paraId="3D588E1D" w14:textId="66F238F1" w:rsidR="004C28A8" w:rsidRPr="004C28A8" w:rsidRDefault="004C28A8" w:rsidP="00C54050">
      <w:pPr>
        <w:pStyle w:val="a3"/>
        <w:numPr>
          <w:ilvl w:val="0"/>
          <w:numId w:val="16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В тексте статуса вы увидите рассчитанное значение k-анонимности и распределение размеров групп.</w:t>
      </w:r>
    </w:p>
    <w:p w14:paraId="78DF36AB" w14:textId="73CF0125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Указание числа признаков</w:t>
      </w:r>
    </w:p>
    <w:p w14:paraId="2EC924F0" w14:textId="15C4FB64" w:rsidR="004C28A8" w:rsidRPr="004C28A8" w:rsidRDefault="004C28A8" w:rsidP="004C28A8">
      <w:pPr>
        <w:pStyle w:val="a3"/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 xml:space="preserve">Введите в поле «Число признаков» целое число </w:t>
      </w:r>
      <w:r w:rsidRPr="004C28A8">
        <w:rPr>
          <w:rFonts w:ascii="Cambria Math" w:hAnsi="Cambria Math" w:cs="Cambria Math"/>
          <w:szCs w:val="28"/>
        </w:rPr>
        <w:t>𝑘</w:t>
      </w:r>
      <w:r w:rsidRPr="004C28A8">
        <w:rPr>
          <w:szCs w:val="28"/>
        </w:rPr>
        <w:t xml:space="preserve"> (от 1 до  </w:t>
      </w:r>
      <w:r w:rsidRPr="004C28A8">
        <w:rPr>
          <w:rFonts w:ascii="Cambria Math" w:hAnsi="Cambria Math" w:cs="Cambria Math"/>
          <w:szCs w:val="28"/>
        </w:rPr>
        <w:t>𝑑</w:t>
      </w:r>
      <w:r w:rsidRPr="004C28A8">
        <w:rPr>
          <w:szCs w:val="28"/>
        </w:rPr>
        <w:t xml:space="preserve"> − 1, где </w:t>
      </w:r>
      <w:r w:rsidRPr="004C28A8">
        <w:rPr>
          <w:rFonts w:ascii="Cambria Math" w:hAnsi="Cambria Math" w:cs="Cambria Math"/>
          <w:szCs w:val="28"/>
        </w:rPr>
        <w:t>𝑑</w:t>
      </w:r>
      <w:r w:rsidRPr="004C28A8">
        <w:rPr>
          <w:szCs w:val="28"/>
        </w:rPr>
        <w:t xml:space="preserve"> </w:t>
      </w:r>
      <w:r>
        <w:rPr>
          <w:szCs w:val="28"/>
        </w:rPr>
        <w:tab/>
      </w:r>
      <w:r w:rsidRPr="004C28A8">
        <w:rPr>
          <w:szCs w:val="28"/>
        </w:rPr>
        <w:t>— общее число колонок за вычетом метки).</w:t>
      </w:r>
    </w:p>
    <w:p w14:paraId="4F125497" w14:textId="173405F6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Кластеризация</w:t>
      </w:r>
    </w:p>
    <w:p w14:paraId="04C28203" w14:textId="41D56943" w:rsidR="004C28A8" w:rsidRPr="004C28A8" w:rsidRDefault="004C28A8" w:rsidP="004C28A8">
      <w:pPr>
        <w:pStyle w:val="a3"/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Нажмите «Запустить кластеризацию».</w:t>
      </w:r>
    </w:p>
    <w:p w14:paraId="378FE8BA" w14:textId="33340057" w:rsidR="004C28A8" w:rsidRPr="004C28A8" w:rsidRDefault="004C28A8" w:rsidP="004C28A8">
      <w:pPr>
        <w:pStyle w:val="a3"/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Программа:</w:t>
      </w:r>
    </w:p>
    <w:p w14:paraId="7A862C1B" w14:textId="6CFDCAA4" w:rsidR="004C28A8" w:rsidRPr="004C28A8" w:rsidRDefault="004C28A8" w:rsidP="00C54050">
      <w:pPr>
        <w:pStyle w:val="a3"/>
        <w:numPr>
          <w:ilvl w:val="0"/>
          <w:numId w:val="17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Закодирует все категориальные поля в числа.</w:t>
      </w:r>
    </w:p>
    <w:p w14:paraId="146C2C0A" w14:textId="75ADCF85" w:rsidR="004C28A8" w:rsidRPr="004C28A8" w:rsidRDefault="004C28A8" w:rsidP="00C54050">
      <w:pPr>
        <w:pStyle w:val="a3"/>
        <w:numPr>
          <w:ilvl w:val="0"/>
          <w:numId w:val="17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 xml:space="preserve">Отберёт </w:t>
      </w:r>
      <w:r w:rsidRPr="004C28A8">
        <w:rPr>
          <w:rFonts w:ascii="Cambria Math" w:hAnsi="Cambria Math" w:cs="Cambria Math"/>
          <w:szCs w:val="28"/>
        </w:rPr>
        <w:t>𝑘</w:t>
      </w:r>
      <w:r w:rsidRPr="004C28A8">
        <w:rPr>
          <w:szCs w:val="28"/>
        </w:rPr>
        <w:t xml:space="preserve"> наиболее «разнесённых» признаков по дисперсии.</w:t>
      </w:r>
    </w:p>
    <w:p w14:paraId="14E24A3C" w14:textId="77777777" w:rsidR="004C28A8" w:rsidRPr="004C28A8" w:rsidRDefault="004C28A8" w:rsidP="00C54050">
      <w:pPr>
        <w:pStyle w:val="a3"/>
        <w:numPr>
          <w:ilvl w:val="0"/>
          <w:numId w:val="17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 xml:space="preserve">Проведёт Maximin-кластеризацию с расстоянием </w:t>
      </w:r>
    </w:p>
    <w:p w14:paraId="4EFCBE0F" w14:textId="506C1EA5" w:rsidR="004C28A8" w:rsidRPr="004C28A8" w:rsidRDefault="004C28A8" w:rsidP="00C54050">
      <w:pPr>
        <w:pStyle w:val="a3"/>
        <w:numPr>
          <w:ilvl w:val="0"/>
          <w:numId w:val="17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1 − корреляция Пирсона</w:t>
      </w:r>
    </w:p>
    <w:p w14:paraId="0B3234DF" w14:textId="5EE06F24" w:rsidR="004C28A8" w:rsidRPr="004C28A8" w:rsidRDefault="004C28A8" w:rsidP="00C54050">
      <w:pPr>
        <w:pStyle w:val="a3"/>
        <w:numPr>
          <w:ilvl w:val="0"/>
          <w:numId w:val="17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lastRenderedPageBreak/>
        <w:t>Рассчитает Phi-коэффициент (MCC) до и после выравнивания меток с истинными, а также ARI (Adjusted Rand Index).</w:t>
      </w:r>
    </w:p>
    <w:p w14:paraId="788B1971" w14:textId="2AF8F9E7" w:rsidR="004C28A8" w:rsidRPr="004C28A8" w:rsidRDefault="004C28A8" w:rsidP="00C54050">
      <w:pPr>
        <w:pStyle w:val="a3"/>
        <w:numPr>
          <w:ilvl w:val="0"/>
          <w:numId w:val="17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Выведет все три метрики и время расчёта.</w:t>
      </w:r>
    </w:p>
    <w:p w14:paraId="65807352" w14:textId="579358C2" w:rsidR="004C28A8" w:rsidRPr="004C28A8" w:rsidRDefault="004C28A8" w:rsidP="00C54050">
      <w:pPr>
        <w:pStyle w:val="a3"/>
        <w:numPr>
          <w:ilvl w:val="0"/>
          <w:numId w:val="14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Интерпретация результатов</w:t>
      </w:r>
    </w:p>
    <w:p w14:paraId="071C5BE8" w14:textId="4AC0FD1E" w:rsidR="004C28A8" w:rsidRPr="004C28A8" w:rsidRDefault="004C28A8" w:rsidP="00C54050">
      <w:pPr>
        <w:pStyle w:val="a3"/>
        <w:numPr>
          <w:ilvl w:val="0"/>
          <w:numId w:val="18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Phi до переименования может быть отрицательным из-за несовпадения кодов кластеров.</w:t>
      </w:r>
    </w:p>
    <w:p w14:paraId="7202E0F2" w14:textId="68BB3E4A" w:rsidR="004C28A8" w:rsidRPr="004C28A8" w:rsidRDefault="004C28A8" w:rsidP="00C54050">
      <w:pPr>
        <w:pStyle w:val="a3"/>
        <w:numPr>
          <w:ilvl w:val="0"/>
          <w:numId w:val="18"/>
        </w:numPr>
        <w:spacing w:after="120" w:line="240" w:lineRule="auto"/>
        <w:contextualSpacing w:val="0"/>
        <w:rPr>
          <w:szCs w:val="28"/>
        </w:rPr>
      </w:pPr>
      <w:r w:rsidRPr="004C28A8">
        <w:rPr>
          <w:szCs w:val="28"/>
        </w:rPr>
        <w:t>Phi после переименования показывает истинную способность отделять классы с учётом оптимального сопоставления меток.</w:t>
      </w:r>
    </w:p>
    <w:p w14:paraId="1791A466" w14:textId="737C98A6" w:rsidR="0076490B" w:rsidRDefault="004C28A8" w:rsidP="00C54050">
      <w:pPr>
        <w:pStyle w:val="a3"/>
        <w:numPr>
          <w:ilvl w:val="0"/>
          <w:numId w:val="18"/>
        </w:numPr>
        <w:spacing w:after="120" w:line="240" w:lineRule="auto"/>
        <w:contextualSpacing w:val="0"/>
        <w:rPr>
          <w:rFonts w:eastAsiaTheme="majorEastAsia" w:cstheme="majorBidi"/>
          <w:b/>
          <w:szCs w:val="32"/>
        </w:rPr>
      </w:pPr>
      <w:r w:rsidRPr="004C28A8">
        <w:rPr>
          <w:szCs w:val="28"/>
        </w:rPr>
        <w:t>ARI нейтрален к нумерации кластеров и отражает долю правильных парных решений.</w:t>
      </w:r>
      <w:r w:rsidR="0076490B">
        <w:br w:type="page"/>
      </w:r>
    </w:p>
    <w:p w14:paraId="0A694594" w14:textId="65876DF1" w:rsidR="00DE5413" w:rsidRPr="00E212A0" w:rsidRDefault="00FD204E" w:rsidP="00076BA6">
      <w:pPr>
        <w:pStyle w:val="10"/>
      </w:pPr>
      <w:bookmarkStart w:id="11" w:name="_Toc198475776"/>
      <w:r w:rsidRPr="00E212A0">
        <w:lastRenderedPageBreak/>
        <w:t>Рекомендации программиста</w:t>
      </w:r>
      <w:bookmarkEnd w:id="11"/>
    </w:p>
    <w:p w14:paraId="12B28D99" w14:textId="2EC707BF" w:rsidR="004C28A8" w:rsidRDefault="004C28A8" w:rsidP="00C54050">
      <w:pPr>
        <w:pStyle w:val="a3"/>
        <w:numPr>
          <w:ilvl w:val="0"/>
          <w:numId w:val="19"/>
        </w:numPr>
        <w:spacing w:after="120" w:line="240" w:lineRule="auto"/>
        <w:contextualSpacing w:val="0"/>
      </w:pPr>
      <w:r>
        <w:t>Установка и зависимости</w:t>
      </w:r>
    </w:p>
    <w:p w14:paraId="775ADEA6" w14:textId="28EC32B2" w:rsidR="004C28A8" w:rsidRDefault="004C28A8" w:rsidP="00C54050">
      <w:pPr>
        <w:pStyle w:val="a3"/>
        <w:numPr>
          <w:ilvl w:val="0"/>
          <w:numId w:val="20"/>
        </w:numPr>
        <w:spacing w:after="120" w:line="240" w:lineRule="auto"/>
        <w:contextualSpacing w:val="0"/>
      </w:pPr>
      <w:r>
        <w:t>Требуется Python ≥ 3.12.6.</w:t>
      </w:r>
    </w:p>
    <w:p w14:paraId="03A08F27" w14:textId="0861B12E" w:rsidR="004C28A8" w:rsidRDefault="004C28A8" w:rsidP="00C54050">
      <w:pPr>
        <w:pStyle w:val="a3"/>
        <w:numPr>
          <w:ilvl w:val="0"/>
          <w:numId w:val="20"/>
        </w:numPr>
        <w:spacing w:after="120" w:line="240" w:lineRule="auto"/>
        <w:contextualSpacing w:val="0"/>
      </w:pPr>
      <w:r>
        <w:t>Установите библиотеки:</w:t>
      </w:r>
    </w:p>
    <w:p w14:paraId="28845586" w14:textId="41A14245" w:rsidR="004C28A8" w:rsidRPr="00C03A22" w:rsidRDefault="00C03A22" w:rsidP="00C03A22">
      <w:pPr>
        <w:pStyle w:val="a3"/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ab/>
      </w:r>
      <w:r w:rsidR="004C28A8" w:rsidRPr="00C03A22">
        <w:rPr>
          <w:lang w:val="en-US"/>
        </w:rPr>
        <w:t>pip install pandas numpy scipy scikit-learn pyqt5 tqdm</w:t>
      </w:r>
    </w:p>
    <w:p w14:paraId="46B6F720" w14:textId="26D6F560" w:rsidR="004C28A8" w:rsidRDefault="004C28A8" w:rsidP="00C54050">
      <w:pPr>
        <w:pStyle w:val="a3"/>
        <w:numPr>
          <w:ilvl w:val="0"/>
          <w:numId w:val="19"/>
        </w:numPr>
        <w:spacing w:after="120" w:line="240" w:lineRule="auto"/>
        <w:contextualSpacing w:val="0"/>
      </w:pPr>
      <w:r>
        <w:t>Архитектура кода</w:t>
      </w:r>
    </w:p>
    <w:p w14:paraId="7480EA73" w14:textId="74F3628C" w:rsidR="004C28A8" w:rsidRDefault="004C28A8" w:rsidP="00C54050">
      <w:pPr>
        <w:pStyle w:val="a3"/>
        <w:numPr>
          <w:ilvl w:val="0"/>
          <w:numId w:val="21"/>
        </w:numPr>
        <w:spacing w:after="120" w:line="240" w:lineRule="auto"/>
        <w:contextualSpacing w:val="0"/>
      </w:pPr>
      <w:r>
        <w:t>DatasetClusterApp — основной класс, наследует QWidget.</w:t>
      </w:r>
    </w:p>
    <w:p w14:paraId="10AF2568" w14:textId="77777777" w:rsidR="004C28A8" w:rsidRPr="004C28A8" w:rsidRDefault="004C28A8" w:rsidP="00C54050">
      <w:pPr>
        <w:pStyle w:val="a3"/>
        <w:numPr>
          <w:ilvl w:val="0"/>
          <w:numId w:val="21"/>
        </w:numPr>
        <w:spacing w:after="120" w:line="240" w:lineRule="auto"/>
        <w:contextualSpacing w:val="0"/>
        <w:rPr>
          <w:lang w:val="en-US"/>
        </w:rPr>
      </w:pPr>
      <w:r w:rsidRPr="004C28A8">
        <w:rPr>
          <w:lang w:val="en-US"/>
        </w:rPr>
        <w:t xml:space="preserve">GUI </w:t>
      </w:r>
      <w:r>
        <w:t>построен</w:t>
      </w:r>
      <w:r w:rsidRPr="004C28A8">
        <w:rPr>
          <w:lang w:val="en-US"/>
        </w:rPr>
        <w:t xml:space="preserve"> </w:t>
      </w:r>
      <w:r>
        <w:t>в</w:t>
      </w:r>
      <w:r w:rsidRPr="004C28A8">
        <w:rPr>
          <w:lang w:val="en-US"/>
        </w:rPr>
        <w:t xml:space="preserve"> </w:t>
      </w:r>
      <w:r>
        <w:t>методе</w:t>
      </w:r>
      <w:r w:rsidRPr="004C28A8">
        <w:rPr>
          <w:lang w:val="en-US"/>
        </w:rPr>
        <w:t xml:space="preserve"> initializeUserInterface():</w:t>
      </w:r>
    </w:p>
    <w:p w14:paraId="2A3AC25A" w14:textId="77777777" w:rsidR="004C28A8" w:rsidRDefault="004C28A8" w:rsidP="00C03A22">
      <w:pPr>
        <w:pStyle w:val="a3"/>
        <w:spacing w:after="120" w:line="240" w:lineRule="auto"/>
        <w:contextualSpacing w:val="0"/>
      </w:pPr>
      <w:r>
        <w:t>– кнопки для загрузки, сброса, обезличивания, запуска кластеризации;</w:t>
      </w:r>
    </w:p>
    <w:p w14:paraId="2B3EB9AF" w14:textId="77777777" w:rsidR="004C28A8" w:rsidRDefault="004C28A8" w:rsidP="00C03A22">
      <w:pPr>
        <w:pStyle w:val="a3"/>
        <w:spacing w:after="120" w:line="240" w:lineRule="auto"/>
        <w:contextualSpacing w:val="0"/>
      </w:pPr>
      <w:r>
        <w:t>– поле для ввода числа признаков;</w:t>
      </w:r>
    </w:p>
    <w:p w14:paraId="206630E3" w14:textId="77777777" w:rsidR="004C28A8" w:rsidRDefault="004C28A8" w:rsidP="00C03A22">
      <w:pPr>
        <w:pStyle w:val="a3"/>
        <w:spacing w:after="120" w:line="240" w:lineRule="auto"/>
        <w:contextualSpacing w:val="0"/>
      </w:pPr>
      <w:r>
        <w:t>– QTableView для данных;</w:t>
      </w:r>
    </w:p>
    <w:p w14:paraId="2051C86F" w14:textId="6278206A" w:rsidR="004C28A8" w:rsidRDefault="004C28A8" w:rsidP="00C03A22">
      <w:pPr>
        <w:pStyle w:val="a3"/>
        <w:spacing w:after="120" w:line="240" w:lineRule="auto"/>
        <w:contextualSpacing w:val="0"/>
      </w:pPr>
      <w:r>
        <w:t>– QPlainTextEdit для вывода отчёта.</w:t>
      </w:r>
    </w:p>
    <w:p w14:paraId="7C831600" w14:textId="77777777" w:rsidR="004C28A8" w:rsidRDefault="004C28A8" w:rsidP="00C54050">
      <w:pPr>
        <w:pStyle w:val="a3"/>
        <w:numPr>
          <w:ilvl w:val="0"/>
          <w:numId w:val="21"/>
        </w:numPr>
        <w:spacing w:after="120" w:line="240" w:lineRule="auto"/>
        <w:contextualSpacing w:val="0"/>
      </w:pPr>
      <w:r>
        <w:t>Логика работы:</w:t>
      </w:r>
    </w:p>
    <w:p w14:paraId="4BEFE95F" w14:textId="77777777" w:rsidR="004C28A8" w:rsidRDefault="004C28A8" w:rsidP="00C03A22">
      <w:pPr>
        <w:pStyle w:val="a3"/>
        <w:spacing w:after="120" w:line="240" w:lineRule="auto"/>
        <w:contextualSpacing w:val="0"/>
      </w:pPr>
      <w:r>
        <w:t>– handleLoad — загрузка CSV/ARFF;</w:t>
      </w:r>
    </w:p>
    <w:p w14:paraId="4DD8C697" w14:textId="77777777" w:rsidR="004C28A8" w:rsidRPr="004C28A8" w:rsidRDefault="004C28A8" w:rsidP="00C03A22">
      <w:pPr>
        <w:pStyle w:val="a3"/>
        <w:spacing w:after="120" w:line="240" w:lineRule="auto"/>
        <w:contextualSpacing w:val="0"/>
        <w:rPr>
          <w:lang w:val="en-US"/>
        </w:rPr>
      </w:pPr>
      <w:r w:rsidRPr="004C28A8">
        <w:rPr>
          <w:lang w:val="en-US"/>
        </w:rPr>
        <w:t xml:space="preserve">– handleResetToOriginal — </w:t>
      </w:r>
      <w:r>
        <w:t>откат</w:t>
      </w:r>
      <w:r w:rsidRPr="004C28A8">
        <w:rPr>
          <w:lang w:val="en-US"/>
        </w:rPr>
        <w:t xml:space="preserve"> </w:t>
      </w:r>
      <w:r>
        <w:t>к</w:t>
      </w:r>
      <w:r w:rsidRPr="004C28A8">
        <w:rPr>
          <w:lang w:val="en-US"/>
        </w:rPr>
        <w:t xml:space="preserve"> </w:t>
      </w:r>
      <w:r>
        <w:t>исходному</w:t>
      </w:r>
      <w:r w:rsidRPr="004C28A8">
        <w:rPr>
          <w:lang w:val="en-US"/>
        </w:rPr>
        <w:t xml:space="preserve"> DataFrame;</w:t>
      </w:r>
    </w:p>
    <w:p w14:paraId="104769F9" w14:textId="77777777" w:rsidR="004C28A8" w:rsidRDefault="004C28A8" w:rsidP="00C03A22">
      <w:pPr>
        <w:pStyle w:val="a3"/>
        <w:spacing w:after="120" w:line="240" w:lineRule="auto"/>
        <w:contextualSpacing w:val="0"/>
      </w:pPr>
      <w:r>
        <w:t>– handleDeidentify — обобщение и k-анонимизация quasi-идентификаторов;</w:t>
      </w:r>
    </w:p>
    <w:p w14:paraId="3FAC32C6" w14:textId="180AC585" w:rsidR="004C28A8" w:rsidRDefault="004C28A8" w:rsidP="00C03A22">
      <w:pPr>
        <w:pStyle w:val="a3"/>
        <w:spacing w:after="120" w:line="240" w:lineRule="auto"/>
        <w:contextualSpacing w:val="0"/>
      </w:pPr>
      <w:r>
        <w:t>– handleRunClustering — кодирование, отбор дисперсией, Maximin-кластеризация, расчёт MCC и ARI.</w:t>
      </w:r>
    </w:p>
    <w:p w14:paraId="4C24AA86" w14:textId="0B4887CC" w:rsidR="004C28A8" w:rsidRDefault="00C03A22" w:rsidP="00C54050">
      <w:pPr>
        <w:pStyle w:val="a3"/>
        <w:numPr>
          <w:ilvl w:val="0"/>
          <w:numId w:val="21"/>
        </w:numPr>
        <w:spacing w:after="120" w:line="240" w:lineRule="auto"/>
        <w:contextualSpacing w:val="0"/>
      </w:pPr>
      <w:r>
        <w:t>Всп</w:t>
      </w:r>
      <w:r w:rsidR="004C28A8">
        <w:t>омогательные методы:</w:t>
      </w:r>
    </w:p>
    <w:p w14:paraId="35AEB34B" w14:textId="77777777" w:rsidR="004C28A8" w:rsidRDefault="004C28A8" w:rsidP="00C03A22">
      <w:pPr>
        <w:pStyle w:val="a3"/>
        <w:spacing w:after="120" w:line="240" w:lineRule="auto"/>
        <w:contextualSpacing w:val="0"/>
      </w:pPr>
      <w:r>
        <w:t>– updateTableView() — обновление модели таблицы;</w:t>
      </w:r>
    </w:p>
    <w:p w14:paraId="3CB24039" w14:textId="3008B118" w:rsidR="004C28A8" w:rsidRDefault="004C28A8" w:rsidP="00C03A22">
      <w:pPr>
        <w:pStyle w:val="a3"/>
        <w:spacing w:after="120" w:line="240" w:lineRule="auto"/>
        <w:contextualSpacing w:val="0"/>
      </w:pPr>
      <w:r>
        <w:t>– remapPredictedLabels() — сопоставление меток через венгерский алгоритм.</w:t>
      </w:r>
    </w:p>
    <w:p w14:paraId="1E8650F5" w14:textId="38A413B7" w:rsidR="004C28A8" w:rsidRDefault="004C28A8" w:rsidP="00C54050">
      <w:pPr>
        <w:pStyle w:val="a3"/>
        <w:numPr>
          <w:ilvl w:val="0"/>
          <w:numId w:val="19"/>
        </w:numPr>
        <w:spacing w:after="120" w:line="240" w:lineRule="auto"/>
        <w:contextualSpacing w:val="0"/>
      </w:pPr>
      <w:r>
        <w:t>Отладка и расширение</w:t>
      </w:r>
    </w:p>
    <w:p w14:paraId="25F40896" w14:textId="09951EDD" w:rsidR="004C28A8" w:rsidRDefault="004C28A8" w:rsidP="00C54050">
      <w:pPr>
        <w:pStyle w:val="a3"/>
        <w:numPr>
          <w:ilvl w:val="0"/>
          <w:numId w:val="22"/>
        </w:numPr>
        <w:spacing w:after="120" w:line="240" w:lineRule="auto"/>
        <w:contextualSpacing w:val="0"/>
      </w:pPr>
      <w:r>
        <w:t>Вывод textStatusOutput удобно копировать для логов.</w:t>
      </w:r>
    </w:p>
    <w:p w14:paraId="1FD5E980" w14:textId="38CDAD6C" w:rsidR="004C28A8" w:rsidRDefault="004C28A8" w:rsidP="00C54050">
      <w:pPr>
        <w:pStyle w:val="a3"/>
        <w:numPr>
          <w:ilvl w:val="0"/>
          <w:numId w:val="22"/>
        </w:numPr>
        <w:spacing w:after="120" w:line="240" w:lineRule="auto"/>
        <w:contextualSpacing w:val="0"/>
      </w:pPr>
      <w:r>
        <w:t>Для визуализации прогресса в консоли можно интегрировать tqdm, а для GUI — прогресс-бар QProgressBar.</w:t>
      </w:r>
    </w:p>
    <w:p w14:paraId="663CB110" w14:textId="4582D75C" w:rsidR="002568F1" w:rsidRPr="00CD7C5E" w:rsidRDefault="004C28A8" w:rsidP="00C54050">
      <w:pPr>
        <w:pStyle w:val="a3"/>
        <w:numPr>
          <w:ilvl w:val="0"/>
          <w:numId w:val="22"/>
        </w:numPr>
        <w:spacing w:after="120" w:line="240" w:lineRule="auto"/>
        <w:contextualSpacing w:val="0"/>
      </w:pPr>
      <w:r>
        <w:t>При необходимости добавьте настройки алгоритма (например, выбор метрики расстояния) через дополнительные поля или комбобоксы.</w:t>
      </w:r>
    </w:p>
    <w:p w14:paraId="0EF4603A" w14:textId="77777777" w:rsidR="004C28A8" w:rsidRDefault="004C28A8">
      <w:pPr>
        <w:spacing w:after="200" w:line="276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27B6988" w14:textId="740C17A7" w:rsidR="00E212A0" w:rsidRDefault="00FD204E" w:rsidP="001460A7">
      <w:pPr>
        <w:pStyle w:val="10"/>
      </w:pPr>
      <w:bookmarkStart w:id="12" w:name="_Toc198475777"/>
      <w:r w:rsidRPr="00E212A0">
        <w:lastRenderedPageBreak/>
        <w:t>Исходный код программы</w:t>
      </w:r>
      <w:bookmarkEnd w:id="12"/>
    </w:p>
    <w:p w14:paraId="664DCE3D" w14:textId="77777777" w:rsidR="004C28A8" w:rsidRDefault="00E82685" w:rsidP="00076BA6">
      <w:pPr>
        <w:spacing w:after="240"/>
        <w:rPr>
          <w:rStyle w:val="a9"/>
          <w:color w:val="auto"/>
          <w:sz w:val="28"/>
          <w:szCs w:val="28"/>
        </w:rPr>
      </w:pPr>
      <w:hyperlink r:id="rId13" w:history="1">
        <w:r w:rsidR="00FD204E" w:rsidRPr="005D0A87">
          <w:rPr>
            <w:rStyle w:val="a9"/>
            <w:color w:val="auto"/>
            <w:sz w:val="28"/>
            <w:szCs w:val="28"/>
          </w:rPr>
          <w:t>https://github.com/FasterXaos/Algorithms_and_Data_Structures</w:t>
        </w:r>
      </w:hyperlink>
    </w:p>
    <w:p w14:paraId="478A224C" w14:textId="77777777" w:rsidR="00C03A22" w:rsidRDefault="004C28A8" w:rsidP="00C03A22">
      <w:pPr>
        <w:pStyle w:val="10"/>
      </w:pPr>
      <w:bookmarkStart w:id="13" w:name="_Toc198475778"/>
      <w:r>
        <w:t>Используемый датасет</w:t>
      </w:r>
      <w:bookmarkEnd w:id="13"/>
    </w:p>
    <w:p w14:paraId="463F29E8" w14:textId="2395DE9E" w:rsidR="00DE5413" w:rsidRPr="00C03A22" w:rsidRDefault="004C28A8" w:rsidP="00C03A22">
      <w:pPr>
        <w:pStyle w:val="a3"/>
        <w:spacing w:after="120" w:line="240" w:lineRule="auto"/>
        <w:ind w:firstLine="0"/>
        <w:contextualSpacing w:val="0"/>
        <w:rPr>
          <w:u w:val="single"/>
        </w:rPr>
      </w:pPr>
      <w:r w:rsidRPr="00C03A22">
        <w:rPr>
          <w:u w:val="single"/>
        </w:rPr>
        <w:t>https://www.openml.org/search?type=data&amp;sort=runs&amp;id=1113&amp;status=active</w:t>
      </w:r>
      <w:r w:rsidR="00FD204E" w:rsidRPr="00C03A22">
        <w:rPr>
          <w:u w:val="single"/>
        </w:rPr>
        <w:br w:type="page"/>
      </w:r>
    </w:p>
    <w:p w14:paraId="5971420C" w14:textId="198482B9" w:rsidR="008C1833" w:rsidRPr="008C1833" w:rsidRDefault="00FD204E" w:rsidP="008C1833">
      <w:pPr>
        <w:pStyle w:val="10"/>
      </w:pPr>
      <w:bookmarkStart w:id="14" w:name="_Toc198475779"/>
      <w:r w:rsidRPr="00E212A0">
        <w:lastRenderedPageBreak/>
        <w:t>Контрольный</w:t>
      </w:r>
      <w:r w:rsidRPr="00B06ADE">
        <w:t xml:space="preserve"> </w:t>
      </w:r>
      <w:r w:rsidRPr="00E212A0">
        <w:t>пример</w:t>
      </w:r>
      <w:bookmarkEnd w:id="14"/>
    </w:p>
    <w:p w14:paraId="68FF9FAC" w14:textId="0636BBC1" w:rsidR="008C1833" w:rsidRPr="008C1833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Запуск приложения и первичная загрузка</w:t>
      </w:r>
    </w:p>
    <w:p w14:paraId="319D771B" w14:textId="55DEF0A1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>Запустите скрипт:</w:t>
      </w:r>
    </w:p>
    <w:p w14:paraId="219B884E" w14:textId="1D69D616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`</w:t>
      </w:r>
      <w:r w:rsidRPr="008C1833">
        <w:rPr>
          <w:color w:val="000000"/>
          <w:sz w:val="28"/>
          <w:szCs w:val="28"/>
        </w:rPr>
        <w:t>python yourScriptName.py</w:t>
      </w:r>
      <w:r>
        <w:rPr>
          <w:color w:val="000000"/>
          <w:sz w:val="28"/>
          <w:szCs w:val="28"/>
          <w:lang w:val="en-US"/>
        </w:rPr>
        <w:t>`</w:t>
      </w:r>
    </w:p>
    <w:p w14:paraId="4458ED08" w14:textId="390FA607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>Откроется окно программы с панелью управления слева и таблицей справа.</w:t>
      </w:r>
    </w:p>
    <w:p w14:paraId="426BEC28" w14:textId="3AAC841B" w:rsidR="008C1833" w:rsidRDefault="008C1833" w:rsidP="00AF694A">
      <w:pPr>
        <w:spacing w:after="120"/>
        <w:jc w:val="center"/>
        <w:rPr>
          <w:iCs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754E5A4" wp14:editId="1C29508F">
            <wp:extent cx="5941695" cy="3367405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0AD" w14:textId="78043CE3" w:rsidR="008C1833" w:rsidRPr="008C1833" w:rsidRDefault="008C1833" w:rsidP="00AF694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B748D8">
        <w:rPr>
          <w:iCs/>
          <w:color w:val="000000" w:themeColor="text1"/>
          <w:szCs w:val="28"/>
          <w:lang w:val="en-US"/>
        </w:rPr>
        <w:t xml:space="preserve"> 1. </w:t>
      </w:r>
      <w:r>
        <w:rPr>
          <w:iCs/>
          <w:color w:val="000000" w:themeColor="text1"/>
          <w:szCs w:val="28"/>
        </w:rPr>
        <w:t>Главное окно</w:t>
      </w:r>
      <w:r w:rsidRPr="00537B57">
        <w:rPr>
          <w:iCs/>
          <w:color w:val="000000" w:themeColor="text1"/>
          <w:szCs w:val="28"/>
        </w:rPr>
        <w:t xml:space="preserve"> </w:t>
      </w:r>
      <w:r w:rsidRPr="00537B57">
        <w:rPr>
          <w:iCs/>
          <w:color w:val="000000" w:themeColor="text1"/>
          <w:szCs w:val="28"/>
          <w:lang w:val="en-US"/>
        </w:rPr>
        <w:t>Clusterization</w:t>
      </w:r>
      <w:r w:rsidRPr="00537B57">
        <w:rPr>
          <w:iCs/>
          <w:color w:val="000000" w:themeColor="text1"/>
          <w:szCs w:val="28"/>
        </w:rPr>
        <w:t>.</w:t>
      </w:r>
      <w:r w:rsidRPr="004C4677">
        <w:rPr>
          <w:iCs/>
          <w:color w:val="000000" w:themeColor="text1"/>
          <w:szCs w:val="28"/>
          <w:lang w:val="en-US"/>
        </w:rPr>
        <w:t>pyw</w:t>
      </w:r>
    </w:p>
    <w:p w14:paraId="0C1AC96C" w14:textId="65114D41" w:rsidR="008C1833" w:rsidRPr="008C1833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Загрузка датасета</w:t>
      </w:r>
    </w:p>
    <w:p w14:paraId="7AADE7EF" w14:textId="64861D78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>Нажмите «Загрузить датасет».</w:t>
      </w:r>
    </w:p>
    <w:p w14:paraId="7CA7A266" w14:textId="2782E49A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>В диалоге выберите CSV или ARFF-файл с вашими данными (обязательно наличие столбца `label`).</w:t>
      </w:r>
    </w:p>
    <w:p w14:paraId="45EB7A61" w14:textId="7AA7F645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>После загрузки таблица заполнится данными, а в поле статуса появится сообщение:</w:t>
      </w:r>
      <w:r>
        <w:rPr>
          <w:color w:val="000000"/>
          <w:sz w:val="28"/>
          <w:szCs w:val="28"/>
        </w:rPr>
        <w:t xml:space="preserve"> </w:t>
      </w:r>
      <w:r w:rsidRPr="008C1833">
        <w:rPr>
          <w:color w:val="000000"/>
          <w:sz w:val="28"/>
          <w:szCs w:val="28"/>
        </w:rPr>
        <w:t>Датасет загружен успешно.</w:t>
      </w:r>
    </w:p>
    <w:p w14:paraId="10EA8107" w14:textId="4C9ECD58" w:rsidR="008C1833" w:rsidRDefault="008C1833" w:rsidP="00AF694A">
      <w:pPr>
        <w:spacing w:after="120"/>
        <w:jc w:val="center"/>
        <w:rPr>
          <w:iCs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03388EF4" wp14:editId="6CEEC26A">
            <wp:extent cx="5941695" cy="335851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5B0C" w14:textId="1EA554D8" w:rsidR="008C1833" w:rsidRPr="008C1833" w:rsidRDefault="008C1833" w:rsidP="00AF694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2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>Пример загруженного датасета</w:t>
      </w:r>
    </w:p>
    <w:p w14:paraId="47FFB44D" w14:textId="3F781FE1" w:rsidR="008C1833" w:rsidRPr="008C1833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Сброс к оригинальному виду</w:t>
      </w:r>
    </w:p>
    <w:p w14:paraId="2B20823B" w14:textId="2D509D3A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>Если вы выполнили какие-то преобразования и хотите вернуться к изначальным данным:</w:t>
      </w:r>
    </w:p>
    <w:p w14:paraId="1930DB2A" w14:textId="1372F01D" w:rsidR="008C1833" w:rsidRPr="008C1833" w:rsidRDefault="008C1833" w:rsidP="00C54050">
      <w:pPr>
        <w:pStyle w:val="a3"/>
        <w:numPr>
          <w:ilvl w:val="0"/>
          <w:numId w:val="24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Нажмите «Сбросить датасет».</w:t>
      </w:r>
    </w:p>
    <w:p w14:paraId="365D7BFE" w14:textId="273ED556" w:rsidR="008C1833" w:rsidRPr="008C1833" w:rsidRDefault="008C1833" w:rsidP="00C54050">
      <w:pPr>
        <w:pStyle w:val="a3"/>
        <w:numPr>
          <w:ilvl w:val="0"/>
          <w:numId w:val="24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Таблица вернётся к состоянию сразу после загрузки, в статусе появится: Датасет сброшен до оригинального состояния.</w:t>
      </w:r>
    </w:p>
    <w:p w14:paraId="7FC0B5DD" w14:textId="0E35345D" w:rsidR="008C1833" w:rsidRPr="008C1833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Обезличивание данных</w:t>
      </w:r>
    </w:p>
    <w:p w14:paraId="1F0DD261" w14:textId="59E30D5A" w:rsidR="008C1833" w:rsidRPr="008C1833" w:rsidRDefault="008C1833" w:rsidP="00C54050">
      <w:pPr>
        <w:pStyle w:val="a3"/>
        <w:numPr>
          <w:ilvl w:val="0"/>
          <w:numId w:val="25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Нажмите «Обезличить датасет».</w:t>
      </w:r>
    </w:p>
    <w:p w14:paraId="704C86B6" w14:textId="5D44A3E6" w:rsidR="008C1833" w:rsidRPr="008C1833" w:rsidRDefault="008C1833" w:rsidP="00C54050">
      <w:pPr>
        <w:pStyle w:val="a3"/>
        <w:numPr>
          <w:ilvl w:val="0"/>
          <w:numId w:val="25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Программа выполнит биннинг и группировку quasi-идентификаторов (`duration`, `service`, `flag` и т. д.), затем рассчитает k-анонимность и распределение размеров групп.</w:t>
      </w:r>
    </w:p>
    <w:p w14:paraId="42D8EC27" w14:textId="0B956439" w:rsidR="008C1833" w:rsidRPr="008C1833" w:rsidRDefault="008C1833" w:rsidP="00C54050">
      <w:pPr>
        <w:pStyle w:val="a3"/>
        <w:numPr>
          <w:ilvl w:val="0"/>
          <w:numId w:val="25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В статусе появятся строки вида:</w:t>
      </w:r>
    </w:p>
    <w:p w14:paraId="4FEEBEE1" w14:textId="10A0FA31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k-анонимность датасета: 5</w:t>
      </w:r>
    </w:p>
    <w:p w14:paraId="151DB0E8" w14:textId="443BC731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Размеры классов и их количество:</w:t>
      </w:r>
    </w:p>
    <w:p w14:paraId="2F186EBA" w14:textId="57660D73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5</w:t>
      </w:r>
      <w:r w:rsidRPr="008C1833">
        <w:rPr>
          <w:color w:val="000000"/>
          <w:sz w:val="28"/>
          <w:szCs w:val="28"/>
        </w:rPr>
        <w:t>: 1200</w:t>
      </w:r>
    </w:p>
    <w:p w14:paraId="575CA31F" w14:textId="19982AA7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6</w:t>
      </w:r>
      <w:r w:rsidRPr="008C1833">
        <w:rPr>
          <w:color w:val="000000"/>
          <w:sz w:val="28"/>
          <w:szCs w:val="28"/>
        </w:rPr>
        <w:t>: 800</w:t>
      </w:r>
    </w:p>
    <w:p w14:paraId="7828C9E7" w14:textId="7BBC2DAE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...</w:t>
      </w:r>
    </w:p>
    <w:p w14:paraId="4786178E" w14:textId="6F43303F" w:rsidR="008C1833" w:rsidRDefault="00AF694A" w:rsidP="00AF694A">
      <w:pPr>
        <w:spacing w:after="120"/>
        <w:jc w:val="center"/>
        <w:rPr>
          <w:iCs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F9ECD87" wp14:editId="1972285D">
            <wp:extent cx="5941695" cy="3367405"/>
            <wp:effectExtent l="0" t="0" r="190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6051" w14:textId="178E8C03" w:rsidR="008C1833" w:rsidRPr="008C1833" w:rsidRDefault="008C1833" w:rsidP="00AF694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 w:rsidR="00AF694A">
        <w:rPr>
          <w:iCs/>
          <w:color w:val="000000" w:themeColor="text1"/>
          <w:szCs w:val="28"/>
        </w:rPr>
        <w:t>3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>Пример обезличенного датасета</w:t>
      </w:r>
    </w:p>
    <w:p w14:paraId="06E04A8D" w14:textId="74CA5115" w:rsidR="008C1833" w:rsidRPr="008C1833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8C1833">
        <w:rPr>
          <w:color w:val="000000"/>
          <w:szCs w:val="28"/>
        </w:rPr>
        <w:t>Отбор признаков и кластеризация</w:t>
      </w:r>
    </w:p>
    <w:p w14:paraId="6598B51F" w14:textId="54C73E24" w:rsidR="008C1833" w:rsidRPr="00AF694A" w:rsidRDefault="00AF694A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8C1833" w:rsidRPr="008C1833">
        <w:rPr>
          <w:color w:val="000000"/>
          <w:sz w:val="28"/>
          <w:szCs w:val="28"/>
        </w:rPr>
        <w:t xml:space="preserve">Введите в поле «Число признаков» желаемое </w:t>
      </w:r>
      <m:oMath>
        <m:r>
          <w:rPr>
            <w:rFonts w:ascii="Cambria Math" w:hAnsi="Cambria Math"/>
            <w:color w:val="000000"/>
            <w:sz w:val="28"/>
            <w:szCs w:val="28"/>
          </w:rPr>
          <m:t>k</m:t>
        </m:r>
      </m:oMath>
      <w:r w:rsidR="008C1833" w:rsidRPr="008C1833">
        <w:rPr>
          <w:color w:val="000000"/>
          <w:sz w:val="28"/>
          <w:szCs w:val="28"/>
        </w:rPr>
        <w:t xml:space="preserve"> (например, `10`).</w:t>
      </w:r>
    </w:p>
    <w:p w14:paraId="2E69656B" w14:textId="773DB117" w:rsidR="008C1833" w:rsidRPr="008C1833" w:rsidRDefault="00AF694A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8C1833" w:rsidRPr="008C1833">
        <w:rPr>
          <w:color w:val="000000"/>
          <w:sz w:val="28"/>
          <w:szCs w:val="28"/>
        </w:rPr>
        <w:t>Нажмите «Запустить кластеризацию».</w:t>
      </w:r>
    </w:p>
    <w:p w14:paraId="552B10D6" w14:textId="14BFBCB7" w:rsidR="008C1833" w:rsidRPr="008C1833" w:rsidRDefault="00AF694A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8C1833" w:rsidRPr="008C1833">
        <w:rPr>
          <w:color w:val="000000"/>
          <w:sz w:val="28"/>
          <w:szCs w:val="28"/>
        </w:rPr>
        <w:t>Программа выполнит:</w:t>
      </w:r>
    </w:p>
    <w:p w14:paraId="7031D115" w14:textId="1AB7679D" w:rsidR="008C1833" w:rsidRPr="00AF694A" w:rsidRDefault="008C1833" w:rsidP="00C54050">
      <w:pPr>
        <w:pStyle w:val="a3"/>
        <w:numPr>
          <w:ilvl w:val="0"/>
          <w:numId w:val="26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кодирование категориальных полей;</w:t>
      </w:r>
    </w:p>
    <w:p w14:paraId="422F0FAF" w14:textId="15DE8DD9" w:rsidR="008C1833" w:rsidRPr="00AF694A" w:rsidRDefault="008C1833" w:rsidP="00C54050">
      <w:pPr>
        <w:pStyle w:val="a3"/>
        <w:numPr>
          <w:ilvl w:val="0"/>
          <w:numId w:val="26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 xml:space="preserve">отбор </w:t>
      </w:r>
      <m:oMath>
        <m:r>
          <w:rPr>
            <w:rFonts w:ascii="Cambria Math" w:hAnsi="Cambria Math"/>
            <w:color w:val="000000"/>
            <w:szCs w:val="28"/>
          </w:rPr>
          <m:t>k</m:t>
        </m:r>
      </m:oMath>
      <w:r w:rsidRPr="00AF694A">
        <w:rPr>
          <w:color w:val="000000"/>
          <w:szCs w:val="28"/>
        </w:rPr>
        <w:t xml:space="preserve"> признаков по наибольшей дисперсии;</w:t>
      </w:r>
    </w:p>
    <w:p w14:paraId="22798C8F" w14:textId="31EED9A6" w:rsidR="008C1833" w:rsidRPr="00AF694A" w:rsidRDefault="008C1833" w:rsidP="00C54050">
      <w:pPr>
        <w:pStyle w:val="a3"/>
        <w:numPr>
          <w:ilvl w:val="0"/>
          <w:numId w:val="26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 xml:space="preserve">Maximin-кластеризацию с расстоянием </w:t>
      </w:r>
      <m:oMath>
        <m:r>
          <w:rPr>
            <w:rFonts w:ascii="Cambria Math" w:hAnsi="Cambria Math"/>
            <w:color w:val="000000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ρ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/>
                <w:szCs w:val="28"/>
              </w:rPr>
              <m:t>Пирсона</m:t>
            </m:r>
          </m:sub>
        </m:sSub>
      </m:oMath>
      <w:r w:rsidRPr="00AF694A">
        <w:rPr>
          <w:color w:val="000000"/>
          <w:szCs w:val="28"/>
        </w:rPr>
        <w:t>;</w:t>
      </w:r>
    </w:p>
    <w:p w14:paraId="2C121794" w14:textId="55ABC51E" w:rsidR="008C1833" w:rsidRPr="00AF694A" w:rsidRDefault="008C1833" w:rsidP="00C54050">
      <w:pPr>
        <w:pStyle w:val="a3"/>
        <w:numPr>
          <w:ilvl w:val="0"/>
          <w:numId w:val="26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вычисление Phi-коэффициента до и после переназначения меток, а также ARI;</w:t>
      </w:r>
    </w:p>
    <w:p w14:paraId="435F5C4C" w14:textId="3D21EE19" w:rsidR="008C1833" w:rsidRPr="00AF694A" w:rsidRDefault="008C1833" w:rsidP="00C54050">
      <w:pPr>
        <w:pStyle w:val="a3"/>
        <w:numPr>
          <w:ilvl w:val="0"/>
          <w:numId w:val="26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замер времени</w:t>
      </w:r>
    </w:p>
    <w:p w14:paraId="3C64AD7F" w14:textId="77777777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В поле статуса отразятся результаты, например:</w:t>
      </w:r>
    </w:p>
    <w:p w14:paraId="68684DDE" w14:textId="59B80E9F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</w:t>
      </w:r>
      <w:r w:rsidR="00AF694A"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Отобрано признаков: 10</w:t>
      </w:r>
    </w:p>
    <w:p w14:paraId="04803863" w14:textId="0515C5ED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</w:t>
      </w:r>
      <w:r w:rsidR="00AF694A"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Phi-индекс до переименования: -0.1234</w:t>
      </w:r>
    </w:p>
    <w:p w14:paraId="45FFDAC6" w14:textId="2F56D89C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</w:t>
      </w:r>
      <w:r w:rsidR="00AF694A"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Phi-индекс после переименования:  0.8476</w:t>
      </w:r>
    </w:p>
    <w:p w14:paraId="0378A93D" w14:textId="31C0A566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</w:t>
      </w:r>
      <w:r w:rsidR="00AF694A"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ARI-индекс: 0.9123</w:t>
      </w:r>
    </w:p>
    <w:p w14:paraId="6AA4F31C" w14:textId="068609DE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</w:t>
      </w:r>
      <w:r w:rsidR="00AF694A">
        <w:rPr>
          <w:color w:val="000000"/>
          <w:sz w:val="28"/>
          <w:szCs w:val="28"/>
        </w:rPr>
        <w:tab/>
      </w:r>
      <w:r w:rsidRPr="008C1833">
        <w:rPr>
          <w:color w:val="000000"/>
          <w:sz w:val="28"/>
          <w:szCs w:val="28"/>
        </w:rPr>
        <w:t>Время расчета: 0.45 сек.</w:t>
      </w:r>
    </w:p>
    <w:p w14:paraId="550F63F2" w14:textId="382827A5" w:rsid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lastRenderedPageBreak/>
        <w:t xml:space="preserve">   </w:t>
      </w:r>
      <w:r w:rsidR="00AF694A">
        <w:rPr>
          <w:noProof/>
        </w:rPr>
        <w:drawing>
          <wp:inline distT="0" distB="0" distL="0" distR="0" wp14:anchorId="7785C6B8" wp14:editId="7764BA25">
            <wp:extent cx="5941695" cy="3345180"/>
            <wp:effectExtent l="0" t="0" r="190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0E89" w14:textId="537BC23D" w:rsidR="008C1833" w:rsidRPr="00AF694A" w:rsidRDefault="00AF694A" w:rsidP="00AF694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4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>Пример обезличенного датасета</w:t>
      </w:r>
    </w:p>
    <w:p w14:paraId="478C6C85" w14:textId="5F8E46A2" w:rsidR="008C1833" w:rsidRPr="00AF694A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Повторная кластеризация и сравнение</w:t>
      </w:r>
    </w:p>
    <w:p w14:paraId="401B6A8A" w14:textId="703897FB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Для сравнения Вы можете:</w:t>
      </w:r>
    </w:p>
    <w:p w14:paraId="76D313B6" w14:textId="0069A3E1" w:rsidR="008C1833" w:rsidRPr="00AF694A" w:rsidRDefault="008C1833" w:rsidP="00C54050">
      <w:pPr>
        <w:pStyle w:val="a3"/>
        <w:numPr>
          <w:ilvl w:val="0"/>
          <w:numId w:val="27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Сразу после загрузки выполнить кластеризацию на всех признаках (</w:t>
      </w:r>
      <m:oMath>
        <m:r>
          <w:rPr>
            <w:rFonts w:ascii="Cambria Math" w:hAnsi="Cambria Math"/>
            <w:color w:val="000000"/>
            <w:szCs w:val="28"/>
          </w:rPr>
          <m:t>k = d-1</m:t>
        </m:r>
      </m:oMath>
      <w:r w:rsidRPr="00AF694A">
        <w:rPr>
          <w:color w:val="000000"/>
          <w:szCs w:val="28"/>
        </w:rPr>
        <w:t>);</w:t>
      </w:r>
    </w:p>
    <w:p w14:paraId="1AA81652" w14:textId="08BF8D71" w:rsidR="008C1833" w:rsidRPr="00AF694A" w:rsidRDefault="008C1833" w:rsidP="00C54050">
      <w:pPr>
        <w:pStyle w:val="a3"/>
        <w:numPr>
          <w:ilvl w:val="0"/>
          <w:numId w:val="27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Повторить шаг 5 с отбором информативных признаков;</w:t>
      </w:r>
    </w:p>
    <w:p w14:paraId="7CEFFFF3" w14:textId="1F958081" w:rsidR="008C1833" w:rsidRPr="00AF694A" w:rsidRDefault="008C1833" w:rsidP="00C54050">
      <w:pPr>
        <w:pStyle w:val="a3"/>
        <w:numPr>
          <w:ilvl w:val="0"/>
          <w:numId w:val="27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Повторить кластеризацию после обезличивания</w:t>
      </w:r>
      <w:r w:rsidR="00AF694A" w:rsidRPr="00AF694A">
        <w:rPr>
          <w:color w:val="000000"/>
          <w:szCs w:val="28"/>
        </w:rPr>
        <w:t xml:space="preserve"> </w:t>
      </w:r>
      <w:r w:rsidRPr="00AF694A">
        <w:rPr>
          <w:color w:val="000000"/>
          <w:szCs w:val="28"/>
        </w:rPr>
        <w:t>и сверить показатели Phi и ARI между ними.</w:t>
      </w:r>
    </w:p>
    <w:p w14:paraId="1E3B065D" w14:textId="1AD901CD" w:rsidR="008C1833" w:rsidRPr="00AF694A" w:rsidRDefault="008C1833" w:rsidP="00C54050">
      <w:pPr>
        <w:pStyle w:val="a3"/>
        <w:numPr>
          <w:ilvl w:val="0"/>
          <w:numId w:val="23"/>
        </w:numPr>
        <w:spacing w:after="120" w:line="240" w:lineRule="auto"/>
        <w:contextualSpacing w:val="0"/>
        <w:rPr>
          <w:color w:val="000000"/>
          <w:szCs w:val="28"/>
        </w:rPr>
      </w:pPr>
      <w:r w:rsidRPr="00AF694A">
        <w:rPr>
          <w:color w:val="000000"/>
          <w:szCs w:val="28"/>
        </w:rPr>
        <w:t>Завершение сеанса</w:t>
      </w:r>
    </w:p>
    <w:p w14:paraId="34C9A5D6" w14:textId="21FE54D4" w:rsidR="008C1833" w:rsidRPr="008C1833" w:rsidRDefault="008C1833" w:rsidP="00AF694A">
      <w:pPr>
        <w:spacing w:after="120"/>
        <w:ind w:left="360"/>
        <w:jc w:val="both"/>
        <w:rPr>
          <w:color w:val="000000"/>
          <w:sz w:val="28"/>
          <w:szCs w:val="28"/>
        </w:rPr>
      </w:pPr>
      <w:r w:rsidRPr="008C1833">
        <w:rPr>
          <w:color w:val="000000"/>
          <w:sz w:val="28"/>
          <w:szCs w:val="28"/>
        </w:rPr>
        <w:t xml:space="preserve">   Закройте окно приложения — программа автоматически</w:t>
      </w:r>
      <w:r w:rsidR="00AF694A">
        <w:rPr>
          <w:color w:val="000000"/>
          <w:sz w:val="28"/>
          <w:szCs w:val="28"/>
        </w:rPr>
        <w:t xml:space="preserve"> </w:t>
      </w:r>
      <w:r w:rsidRPr="008C1833">
        <w:rPr>
          <w:color w:val="000000"/>
          <w:sz w:val="28"/>
          <w:szCs w:val="28"/>
        </w:rPr>
        <w:t>завершит работу.</w:t>
      </w:r>
    </w:p>
    <w:p w14:paraId="5962A69B" w14:textId="77777777" w:rsidR="00EF1A61" w:rsidRDefault="00EF1A61" w:rsidP="00EF1A61">
      <w:pPr>
        <w:pStyle w:val="a3"/>
        <w:spacing w:before="240" w:after="120"/>
        <w:ind w:left="357" w:firstLine="0"/>
        <w:jc w:val="center"/>
        <w:rPr>
          <w:color w:val="000000"/>
          <w:szCs w:val="28"/>
        </w:rPr>
      </w:pPr>
    </w:p>
    <w:p w14:paraId="57340E46" w14:textId="374141B4" w:rsidR="00274525" w:rsidRPr="00363B98" w:rsidRDefault="001978E6" w:rsidP="006217FD">
      <w:pPr>
        <w:pStyle w:val="a3"/>
        <w:numPr>
          <w:ilvl w:val="0"/>
          <w:numId w:val="3"/>
        </w:numPr>
        <w:spacing w:before="240" w:after="120"/>
        <w:ind w:left="357" w:hanging="357"/>
        <w:rPr>
          <w:color w:val="000000"/>
          <w:szCs w:val="28"/>
        </w:rPr>
      </w:pPr>
      <w:r w:rsidRPr="00CD7C5E">
        <w:br w:type="page"/>
      </w:r>
    </w:p>
    <w:p w14:paraId="4A0164EF" w14:textId="539D6112" w:rsidR="00274525" w:rsidRPr="00274525" w:rsidRDefault="000933EC" w:rsidP="00076BA6">
      <w:pPr>
        <w:pStyle w:val="10"/>
        <w:rPr>
          <w:rFonts w:cs="Times New Roman"/>
          <w:szCs w:val="28"/>
        </w:rPr>
      </w:pPr>
      <w:bookmarkStart w:id="15" w:name="_Toc198475780"/>
      <w:r w:rsidRPr="000933EC">
        <w:rPr>
          <w:rFonts w:cs="Times New Roman"/>
          <w:szCs w:val="28"/>
        </w:rPr>
        <w:lastRenderedPageBreak/>
        <w:t>Анализ результатов работы алгоритма</w:t>
      </w:r>
      <w:bookmarkEnd w:id="15"/>
    </w:p>
    <w:p w14:paraId="6F952EF3" w14:textId="5336F16A" w:rsidR="00BB4419" w:rsidRPr="00BB4419" w:rsidRDefault="00BB4419" w:rsidP="00BB4419">
      <w:pPr>
        <w:tabs>
          <w:tab w:val="center" w:pos="4677"/>
        </w:tabs>
        <w:spacing w:before="100" w:beforeAutospacing="1" w:after="100" w:afterAutospacing="1"/>
        <w:ind w:firstLine="567"/>
        <w:rPr>
          <w:sz w:val="28"/>
          <w:szCs w:val="28"/>
        </w:rPr>
      </w:pPr>
      <w:r w:rsidRPr="00BB4419">
        <w:rPr>
          <w:sz w:val="28"/>
          <w:szCs w:val="28"/>
        </w:rPr>
        <w:t xml:space="preserve">Для изучения влияния числа признаков и предварительной анонимизации на качество кластеризации методом Maximin (с расстоянием </w:t>
      </w:r>
      <m:oMath>
        <m:r>
          <w:rPr>
            <w:rFonts w:ascii="Cambria Math" w:hAnsi="Cambria Math"/>
            <w:sz w:val="28"/>
            <w:szCs w:val="28"/>
          </w:rPr>
          <m:t xml:space="preserve">1 – </m:t>
        </m:r>
        <m:r>
          <w:rPr>
            <w:rFonts w:ascii="Cambria Math" w:hAnsi="Cambria Math" w:cs="Cambria Math"/>
            <w:sz w:val="28"/>
            <w:szCs w:val="28"/>
          </w:rPr>
          <m:t>ρ</m:t>
        </m:r>
      </m:oMath>
      <w:r>
        <w:rPr>
          <w:sz w:val="28"/>
          <w:szCs w:val="28"/>
        </w:rPr>
        <w:t xml:space="preserve"> </w:t>
      </w:r>
      <w:r w:rsidRPr="00BB4419">
        <w:rPr>
          <w:sz w:val="28"/>
          <w:szCs w:val="28"/>
        </w:rPr>
        <w:t>Пирсона​) и последующую оценку прове</w:t>
      </w:r>
      <w:r w:rsidR="00BF71CB">
        <w:rPr>
          <w:sz w:val="28"/>
          <w:szCs w:val="28"/>
        </w:rPr>
        <w:t>дена</w:t>
      </w:r>
      <w:r w:rsidRPr="00BB4419">
        <w:rPr>
          <w:sz w:val="28"/>
          <w:szCs w:val="28"/>
        </w:rPr>
        <w:t xml:space="preserve"> сери</w:t>
      </w:r>
      <w:r w:rsidR="00BF71CB">
        <w:rPr>
          <w:sz w:val="28"/>
          <w:szCs w:val="28"/>
        </w:rPr>
        <w:t>я</w:t>
      </w:r>
      <w:r w:rsidRPr="00BB4419">
        <w:rPr>
          <w:sz w:val="28"/>
          <w:szCs w:val="28"/>
        </w:rPr>
        <w:t xml:space="preserve"> экспериментов. В каждом измер</w:t>
      </w:r>
      <w:r w:rsidR="00BF71CB">
        <w:rPr>
          <w:sz w:val="28"/>
          <w:szCs w:val="28"/>
        </w:rPr>
        <w:t>ены</w:t>
      </w:r>
      <w:r w:rsidRPr="00BB4419">
        <w:rPr>
          <w:sz w:val="28"/>
          <w:szCs w:val="28"/>
        </w:rPr>
        <w:t>:</w:t>
      </w:r>
    </w:p>
    <w:p w14:paraId="60B279C7" w14:textId="7DD85FC0" w:rsidR="00BB4419" w:rsidRPr="00BF71CB" w:rsidRDefault="00BB4419" w:rsidP="00C54050">
      <w:pPr>
        <w:pStyle w:val="a3"/>
        <w:numPr>
          <w:ilvl w:val="0"/>
          <w:numId w:val="28"/>
        </w:numPr>
        <w:tabs>
          <w:tab w:val="center" w:pos="4677"/>
        </w:tabs>
        <w:spacing w:after="120" w:line="240" w:lineRule="auto"/>
        <w:contextualSpacing w:val="0"/>
        <w:rPr>
          <w:szCs w:val="28"/>
        </w:rPr>
      </w:pPr>
      <w:r w:rsidRPr="00BF71CB">
        <w:rPr>
          <w:szCs w:val="28"/>
        </w:rPr>
        <w:t>Phi-коэффициент (MCC) до переименования меток — показывает «сырую» корреляцию между истинными и предсказанными ярлыками, без учёта их перестановки.</w:t>
      </w:r>
    </w:p>
    <w:p w14:paraId="46DAF827" w14:textId="18E3FE5C" w:rsidR="00BB4419" w:rsidRPr="00BF71CB" w:rsidRDefault="00BB4419" w:rsidP="00C54050">
      <w:pPr>
        <w:pStyle w:val="a3"/>
        <w:numPr>
          <w:ilvl w:val="0"/>
          <w:numId w:val="28"/>
        </w:numPr>
        <w:tabs>
          <w:tab w:val="center" w:pos="4677"/>
        </w:tabs>
        <w:spacing w:after="120" w:line="240" w:lineRule="auto"/>
        <w:contextualSpacing w:val="0"/>
        <w:rPr>
          <w:szCs w:val="28"/>
        </w:rPr>
      </w:pPr>
      <w:r w:rsidRPr="00BF71CB">
        <w:rPr>
          <w:szCs w:val="28"/>
        </w:rPr>
        <w:t>Phi-коэффициент после переименования меток — MCC после оптимального совпадения предсказанных кластеров с истинными (через венгерский алгоритм).</w:t>
      </w:r>
    </w:p>
    <w:p w14:paraId="082EF896" w14:textId="7DA1DB78" w:rsidR="00BB4419" w:rsidRPr="00BF71CB" w:rsidRDefault="00BB4419" w:rsidP="00C54050">
      <w:pPr>
        <w:pStyle w:val="a3"/>
        <w:numPr>
          <w:ilvl w:val="0"/>
          <w:numId w:val="28"/>
        </w:numPr>
        <w:tabs>
          <w:tab w:val="center" w:pos="4677"/>
        </w:tabs>
        <w:spacing w:after="120" w:line="240" w:lineRule="auto"/>
        <w:contextualSpacing w:val="0"/>
        <w:rPr>
          <w:szCs w:val="28"/>
        </w:rPr>
      </w:pPr>
      <w:r w:rsidRPr="00BF71CB">
        <w:rPr>
          <w:szCs w:val="28"/>
        </w:rPr>
        <w:t>ARI (Adjusted Rand Index) — скорректированный индекс Рэнда, независящий от порядка ярлыков.</w:t>
      </w:r>
    </w:p>
    <w:p w14:paraId="521027B9" w14:textId="456D98CF" w:rsidR="00BB4419" w:rsidRPr="00BF71CB" w:rsidRDefault="00BB4419" w:rsidP="00C54050">
      <w:pPr>
        <w:pStyle w:val="a3"/>
        <w:numPr>
          <w:ilvl w:val="0"/>
          <w:numId w:val="28"/>
        </w:numPr>
        <w:tabs>
          <w:tab w:val="center" w:pos="4677"/>
        </w:tabs>
        <w:spacing w:after="120" w:line="240" w:lineRule="auto"/>
        <w:contextualSpacing w:val="0"/>
        <w:rPr>
          <w:szCs w:val="28"/>
        </w:rPr>
      </w:pPr>
      <w:r w:rsidRPr="00BF71CB">
        <w:rPr>
          <w:szCs w:val="28"/>
        </w:rPr>
        <w:t>Время выполнения кластеризации.</w:t>
      </w:r>
    </w:p>
    <w:p w14:paraId="4FF83C57" w14:textId="77777777" w:rsidR="00BF71CB" w:rsidRDefault="00BB4419" w:rsidP="00BB4419">
      <w:pPr>
        <w:tabs>
          <w:tab w:val="center" w:pos="4677"/>
        </w:tabs>
        <w:spacing w:before="100" w:beforeAutospacing="1" w:after="100" w:afterAutospacing="1"/>
        <w:ind w:firstLine="567"/>
        <w:rPr>
          <w:sz w:val="28"/>
          <w:szCs w:val="28"/>
        </w:rPr>
      </w:pPr>
      <w:r w:rsidRPr="00BB4419">
        <w:rPr>
          <w:sz w:val="28"/>
          <w:szCs w:val="28"/>
        </w:rPr>
        <w:t>Ниже приведена обобщённая таблица результатов:</w:t>
      </w:r>
    </w:p>
    <w:p w14:paraId="246DB18B" w14:textId="188C0DC0" w:rsidR="006079B3" w:rsidRDefault="006079B3" w:rsidP="00BF71CB">
      <w:pPr>
        <w:tabs>
          <w:tab w:val="center" w:pos="4677"/>
        </w:tabs>
        <w:spacing w:before="100" w:beforeAutospacing="1" w:after="100" w:afterAutospacing="1"/>
        <w:ind w:firstLine="567"/>
        <w:jc w:val="right"/>
        <w:rPr>
          <w:iCs/>
          <w:szCs w:val="28"/>
        </w:rPr>
      </w:pPr>
      <w:r w:rsidRPr="00EC077D">
        <w:rPr>
          <w:iCs/>
          <w:szCs w:val="28"/>
        </w:rPr>
        <w:t xml:space="preserve">Таблица </w:t>
      </w:r>
      <w:r w:rsidR="003D58EF">
        <w:rPr>
          <w:iCs/>
          <w:szCs w:val="28"/>
        </w:rPr>
        <w:t>2</w:t>
      </w:r>
      <w:r>
        <w:rPr>
          <w:iCs/>
          <w:szCs w:val="28"/>
        </w:rPr>
        <w:t>.</w:t>
      </w:r>
      <w:r w:rsidRPr="004839A5">
        <w:rPr>
          <w:iCs/>
          <w:szCs w:val="28"/>
        </w:rPr>
        <w:t xml:space="preserve"> </w:t>
      </w:r>
      <w:r w:rsidR="00DF6B98">
        <w:rPr>
          <w:iCs/>
          <w:szCs w:val="28"/>
        </w:rPr>
        <w:t xml:space="preserve">Тесты </w:t>
      </w:r>
      <w:r w:rsidR="003D58EF">
        <w:rPr>
          <w:iCs/>
          <w:szCs w:val="28"/>
        </w:rPr>
        <w:t>кластеризации</w:t>
      </w:r>
      <w:r w:rsidR="00DF6B98">
        <w:rPr>
          <w:iCs/>
          <w:szCs w:val="28"/>
        </w:rPr>
        <w:t xml:space="preserve"> датасет</w:t>
      </w:r>
      <w:r w:rsidR="003D58EF">
        <w:rPr>
          <w:iCs/>
          <w:szCs w:val="28"/>
        </w:rPr>
        <w:t>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21"/>
        <w:gridCol w:w="2236"/>
        <w:gridCol w:w="2126"/>
        <w:gridCol w:w="1134"/>
        <w:gridCol w:w="1130"/>
      </w:tblGrid>
      <w:tr w:rsidR="00BB4419" w14:paraId="58555398" w14:textId="77777777" w:rsidTr="00BB4419">
        <w:tc>
          <w:tcPr>
            <w:tcW w:w="2721" w:type="dxa"/>
            <w:vAlign w:val="center"/>
          </w:tcPr>
          <w:p w14:paraId="0EBA9F0E" w14:textId="7495A927" w:rsidR="00A308F6" w:rsidRPr="00A308F6" w:rsidRDefault="00EF5715" w:rsidP="00A308F6">
            <w:pPr>
              <w:spacing w:before="120" w:after="12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</w:rPr>
              <w:t>Число наиболее информативных признаков</w:t>
            </w:r>
          </w:p>
        </w:tc>
        <w:tc>
          <w:tcPr>
            <w:tcW w:w="2236" w:type="dxa"/>
            <w:vAlign w:val="center"/>
          </w:tcPr>
          <w:p w14:paraId="28749FAC" w14:textId="54C1D8E7" w:rsidR="00A308F6" w:rsidRPr="00A308F6" w:rsidRDefault="00A308F6" w:rsidP="00A308F6">
            <w:pPr>
              <w:spacing w:before="120" w:after="120"/>
              <w:jc w:val="center"/>
              <w:rPr>
                <w:b/>
                <w:bCs/>
                <w:iCs/>
                <w:szCs w:val="28"/>
              </w:rPr>
            </w:pPr>
            <w:r w:rsidRPr="00A308F6">
              <w:rPr>
                <w:b/>
                <w:bCs/>
                <w:iCs/>
                <w:szCs w:val="28"/>
              </w:rPr>
              <w:t>Phi-индекс до переименования</w:t>
            </w:r>
          </w:p>
        </w:tc>
        <w:tc>
          <w:tcPr>
            <w:tcW w:w="2126" w:type="dxa"/>
            <w:vAlign w:val="center"/>
          </w:tcPr>
          <w:p w14:paraId="1D1E5D2F" w14:textId="4372946A" w:rsidR="00A308F6" w:rsidRPr="00A308F6" w:rsidRDefault="00A308F6" w:rsidP="00A308F6">
            <w:pPr>
              <w:spacing w:before="120" w:after="120"/>
              <w:jc w:val="center"/>
              <w:rPr>
                <w:b/>
                <w:bCs/>
                <w:iCs/>
                <w:szCs w:val="28"/>
              </w:rPr>
            </w:pPr>
            <w:r w:rsidRPr="00A308F6">
              <w:rPr>
                <w:b/>
                <w:bCs/>
                <w:iCs/>
                <w:szCs w:val="28"/>
              </w:rPr>
              <w:t>Phi-индекс после переименовани</w:t>
            </w:r>
            <w:r>
              <w:rPr>
                <w:b/>
                <w:bCs/>
                <w:iCs/>
                <w:szCs w:val="28"/>
              </w:rPr>
              <w:t>я</w:t>
            </w:r>
          </w:p>
        </w:tc>
        <w:tc>
          <w:tcPr>
            <w:tcW w:w="1134" w:type="dxa"/>
            <w:vAlign w:val="center"/>
          </w:tcPr>
          <w:p w14:paraId="30E9836E" w14:textId="2BAB0BB5" w:rsidR="00A308F6" w:rsidRPr="00A308F6" w:rsidRDefault="00A308F6" w:rsidP="00A308F6">
            <w:pPr>
              <w:spacing w:before="120" w:after="120"/>
              <w:jc w:val="center"/>
              <w:rPr>
                <w:b/>
                <w:bCs/>
                <w:iCs/>
                <w:szCs w:val="28"/>
              </w:rPr>
            </w:pPr>
            <w:r w:rsidRPr="00A308F6">
              <w:rPr>
                <w:b/>
                <w:bCs/>
                <w:iCs/>
                <w:szCs w:val="28"/>
              </w:rPr>
              <w:t>ARI-индекс</w:t>
            </w:r>
          </w:p>
        </w:tc>
        <w:tc>
          <w:tcPr>
            <w:tcW w:w="1130" w:type="dxa"/>
            <w:vAlign w:val="center"/>
          </w:tcPr>
          <w:p w14:paraId="0963E503" w14:textId="06485250" w:rsidR="00A308F6" w:rsidRPr="00A308F6" w:rsidRDefault="00A308F6" w:rsidP="00A308F6">
            <w:pPr>
              <w:spacing w:before="120" w:after="120"/>
              <w:jc w:val="center"/>
              <w:rPr>
                <w:b/>
                <w:bCs/>
                <w:iCs/>
                <w:szCs w:val="28"/>
              </w:rPr>
            </w:pPr>
            <w:r>
              <w:rPr>
                <w:b/>
                <w:bCs/>
                <w:iCs/>
                <w:szCs w:val="28"/>
              </w:rPr>
              <w:t>Время расчета</w:t>
            </w:r>
          </w:p>
        </w:tc>
      </w:tr>
      <w:tr w:rsidR="00BF71CB" w14:paraId="0751DCF0" w14:textId="77777777" w:rsidTr="00566D70">
        <w:tc>
          <w:tcPr>
            <w:tcW w:w="9347" w:type="dxa"/>
            <w:gridSpan w:val="5"/>
            <w:vAlign w:val="center"/>
          </w:tcPr>
          <w:p w14:paraId="75563590" w14:textId="5526C22E" w:rsidR="00BF71CB" w:rsidRPr="00BF71CB" w:rsidRDefault="00BF71CB" w:rsidP="00EF5715">
            <w:pPr>
              <w:spacing w:before="120" w:after="120"/>
              <w:jc w:val="center"/>
              <w:rPr>
                <w:b/>
                <w:bCs/>
              </w:rPr>
            </w:pPr>
            <w:r w:rsidRPr="00BF71CB">
              <w:rPr>
                <w:b/>
                <w:bCs/>
              </w:rPr>
              <w:t>Без обезличивания</w:t>
            </w:r>
          </w:p>
        </w:tc>
      </w:tr>
      <w:tr w:rsidR="00BB4419" w14:paraId="32579D38" w14:textId="77777777" w:rsidTr="00BB4419">
        <w:tc>
          <w:tcPr>
            <w:tcW w:w="2721" w:type="dxa"/>
            <w:vAlign w:val="center"/>
          </w:tcPr>
          <w:p w14:paraId="5C74CE33" w14:textId="2377F351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41</w:t>
            </w:r>
          </w:p>
        </w:tc>
        <w:tc>
          <w:tcPr>
            <w:tcW w:w="2236" w:type="dxa"/>
            <w:vAlign w:val="center"/>
          </w:tcPr>
          <w:p w14:paraId="08176E85" w14:textId="1F4C5AB9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-0.2150</w:t>
            </w:r>
          </w:p>
        </w:tc>
        <w:tc>
          <w:tcPr>
            <w:tcW w:w="2126" w:type="dxa"/>
            <w:vAlign w:val="center"/>
          </w:tcPr>
          <w:p w14:paraId="05F79EB0" w14:textId="278651D6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0.7349</w:t>
            </w:r>
          </w:p>
        </w:tc>
        <w:tc>
          <w:tcPr>
            <w:tcW w:w="1134" w:type="dxa"/>
            <w:vAlign w:val="center"/>
          </w:tcPr>
          <w:p w14:paraId="078F8C86" w14:textId="6927BC09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0.8928</w:t>
            </w:r>
          </w:p>
        </w:tc>
        <w:tc>
          <w:tcPr>
            <w:tcW w:w="1130" w:type="dxa"/>
            <w:vAlign w:val="center"/>
          </w:tcPr>
          <w:p w14:paraId="290EA834" w14:textId="5A91243F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0.88 сек.</w:t>
            </w:r>
          </w:p>
        </w:tc>
      </w:tr>
      <w:tr w:rsidR="00BB4419" w14:paraId="7C60E06C" w14:textId="77777777" w:rsidTr="00BB4419">
        <w:tc>
          <w:tcPr>
            <w:tcW w:w="2721" w:type="dxa"/>
            <w:vAlign w:val="center"/>
          </w:tcPr>
          <w:p w14:paraId="66374E60" w14:textId="5C2E434E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30</w:t>
            </w:r>
          </w:p>
        </w:tc>
        <w:tc>
          <w:tcPr>
            <w:tcW w:w="2236" w:type="dxa"/>
            <w:vAlign w:val="center"/>
          </w:tcPr>
          <w:p w14:paraId="72C69B54" w14:textId="751AF171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-0.2150</w:t>
            </w:r>
          </w:p>
        </w:tc>
        <w:tc>
          <w:tcPr>
            <w:tcW w:w="2126" w:type="dxa"/>
            <w:vAlign w:val="center"/>
          </w:tcPr>
          <w:p w14:paraId="4841D948" w14:textId="25AD5FA2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0.7349</w:t>
            </w:r>
          </w:p>
        </w:tc>
        <w:tc>
          <w:tcPr>
            <w:tcW w:w="1134" w:type="dxa"/>
            <w:vAlign w:val="center"/>
          </w:tcPr>
          <w:p w14:paraId="21396B10" w14:textId="073A8CC4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0.8928</w:t>
            </w:r>
          </w:p>
        </w:tc>
        <w:tc>
          <w:tcPr>
            <w:tcW w:w="1130" w:type="dxa"/>
            <w:vAlign w:val="center"/>
          </w:tcPr>
          <w:p w14:paraId="32CCF85D" w14:textId="46FB5967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0.80 сек.</w:t>
            </w:r>
          </w:p>
        </w:tc>
      </w:tr>
      <w:tr w:rsidR="00BB4419" w14:paraId="1CB0BD24" w14:textId="77777777" w:rsidTr="00BB4419">
        <w:tc>
          <w:tcPr>
            <w:tcW w:w="2721" w:type="dxa"/>
            <w:vAlign w:val="center"/>
          </w:tcPr>
          <w:p w14:paraId="2B8E8ADE" w14:textId="20765CA7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20</w:t>
            </w:r>
          </w:p>
        </w:tc>
        <w:tc>
          <w:tcPr>
            <w:tcW w:w="2236" w:type="dxa"/>
            <w:vAlign w:val="center"/>
          </w:tcPr>
          <w:p w14:paraId="16723567" w14:textId="18A30CE1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-0.2150</w:t>
            </w:r>
          </w:p>
        </w:tc>
        <w:tc>
          <w:tcPr>
            <w:tcW w:w="2126" w:type="dxa"/>
            <w:vAlign w:val="center"/>
          </w:tcPr>
          <w:p w14:paraId="36776039" w14:textId="4231DA19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0.7349</w:t>
            </w:r>
          </w:p>
        </w:tc>
        <w:tc>
          <w:tcPr>
            <w:tcW w:w="1134" w:type="dxa"/>
            <w:vAlign w:val="center"/>
          </w:tcPr>
          <w:p w14:paraId="1CB34034" w14:textId="0D88BA11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0.8928</w:t>
            </w:r>
          </w:p>
        </w:tc>
        <w:tc>
          <w:tcPr>
            <w:tcW w:w="1130" w:type="dxa"/>
            <w:vAlign w:val="center"/>
          </w:tcPr>
          <w:p w14:paraId="23B2C809" w14:textId="726DB689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t>0.77 сек.</w:t>
            </w:r>
          </w:p>
        </w:tc>
      </w:tr>
      <w:tr w:rsidR="00A308F6" w14:paraId="4852C1E5" w14:textId="77777777" w:rsidTr="00BB4419">
        <w:tc>
          <w:tcPr>
            <w:tcW w:w="2721" w:type="dxa"/>
            <w:vAlign w:val="center"/>
          </w:tcPr>
          <w:p w14:paraId="6333258C" w14:textId="18E8F551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10</w:t>
            </w:r>
          </w:p>
        </w:tc>
        <w:tc>
          <w:tcPr>
            <w:tcW w:w="2236" w:type="dxa"/>
            <w:vAlign w:val="center"/>
          </w:tcPr>
          <w:p w14:paraId="3C3465FF" w14:textId="4DFFE712" w:rsidR="00A308F6" w:rsidRDefault="00A308F6" w:rsidP="00EF5715">
            <w:pPr>
              <w:jc w:val="center"/>
            </w:pPr>
            <w:r>
              <w:t>-0.2150</w:t>
            </w:r>
          </w:p>
        </w:tc>
        <w:tc>
          <w:tcPr>
            <w:tcW w:w="2126" w:type="dxa"/>
            <w:vAlign w:val="center"/>
          </w:tcPr>
          <w:p w14:paraId="4139A96D" w14:textId="4821A270" w:rsidR="00A308F6" w:rsidRDefault="00A308F6" w:rsidP="00EF5715">
            <w:pPr>
              <w:jc w:val="center"/>
            </w:pPr>
            <w:r>
              <w:t>0.7348</w:t>
            </w:r>
          </w:p>
        </w:tc>
        <w:tc>
          <w:tcPr>
            <w:tcW w:w="1134" w:type="dxa"/>
            <w:vAlign w:val="center"/>
          </w:tcPr>
          <w:p w14:paraId="5C258081" w14:textId="2D7D950A" w:rsidR="00A308F6" w:rsidRDefault="00A308F6" w:rsidP="00EF5715">
            <w:pPr>
              <w:jc w:val="center"/>
            </w:pPr>
            <w:r>
              <w:t>0.8927</w:t>
            </w:r>
          </w:p>
        </w:tc>
        <w:tc>
          <w:tcPr>
            <w:tcW w:w="1130" w:type="dxa"/>
            <w:vAlign w:val="center"/>
          </w:tcPr>
          <w:p w14:paraId="25BFC0C3" w14:textId="275A85D5" w:rsidR="00A308F6" w:rsidRDefault="00A308F6" w:rsidP="00EF5715">
            <w:pPr>
              <w:jc w:val="center"/>
            </w:pPr>
            <w:r>
              <w:t>0.71 сек.</w:t>
            </w:r>
          </w:p>
        </w:tc>
      </w:tr>
      <w:tr w:rsidR="00A308F6" w14:paraId="7154D8A3" w14:textId="77777777" w:rsidTr="00BB4419">
        <w:tc>
          <w:tcPr>
            <w:tcW w:w="2721" w:type="dxa"/>
            <w:vAlign w:val="center"/>
          </w:tcPr>
          <w:p w14:paraId="29E54BDA" w14:textId="5A3363E0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8</w:t>
            </w:r>
          </w:p>
        </w:tc>
        <w:tc>
          <w:tcPr>
            <w:tcW w:w="2236" w:type="dxa"/>
            <w:vAlign w:val="center"/>
          </w:tcPr>
          <w:p w14:paraId="5C9BC5FB" w14:textId="017ACC73" w:rsidR="00A308F6" w:rsidRDefault="00A308F6" w:rsidP="00EF5715">
            <w:pPr>
              <w:jc w:val="center"/>
            </w:pPr>
            <w:r>
              <w:t>-0.2003</w:t>
            </w:r>
          </w:p>
        </w:tc>
        <w:tc>
          <w:tcPr>
            <w:tcW w:w="2126" w:type="dxa"/>
            <w:vAlign w:val="center"/>
          </w:tcPr>
          <w:p w14:paraId="5F071B94" w14:textId="7B4ADCA6" w:rsidR="00A308F6" w:rsidRDefault="00A308F6" w:rsidP="00EF5715">
            <w:pPr>
              <w:jc w:val="center"/>
            </w:pPr>
            <w:r>
              <w:t>0.6568</w:t>
            </w:r>
          </w:p>
        </w:tc>
        <w:tc>
          <w:tcPr>
            <w:tcW w:w="1134" w:type="dxa"/>
            <w:vAlign w:val="center"/>
          </w:tcPr>
          <w:p w14:paraId="2EB9DE19" w14:textId="7B7D383B" w:rsidR="00A308F6" w:rsidRDefault="00A308F6" w:rsidP="00EF5715">
            <w:pPr>
              <w:jc w:val="center"/>
            </w:pPr>
            <w:r>
              <w:t>0.8796</w:t>
            </w:r>
          </w:p>
        </w:tc>
        <w:tc>
          <w:tcPr>
            <w:tcW w:w="1130" w:type="dxa"/>
            <w:vAlign w:val="center"/>
          </w:tcPr>
          <w:p w14:paraId="2B8A3D0D" w14:textId="28BA83FE" w:rsidR="00A308F6" w:rsidRDefault="00A308F6" w:rsidP="00EF5715">
            <w:pPr>
              <w:jc w:val="center"/>
            </w:pPr>
            <w:r>
              <w:t>0.71 сек.</w:t>
            </w:r>
          </w:p>
        </w:tc>
      </w:tr>
      <w:tr w:rsidR="00A308F6" w14:paraId="032A47B1" w14:textId="77777777" w:rsidTr="00BB4419">
        <w:tc>
          <w:tcPr>
            <w:tcW w:w="2721" w:type="dxa"/>
            <w:vAlign w:val="center"/>
          </w:tcPr>
          <w:p w14:paraId="5F07D8E7" w14:textId="02B31693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6</w:t>
            </w:r>
          </w:p>
        </w:tc>
        <w:tc>
          <w:tcPr>
            <w:tcW w:w="2236" w:type="dxa"/>
            <w:vAlign w:val="center"/>
          </w:tcPr>
          <w:p w14:paraId="4B190124" w14:textId="176105F3" w:rsidR="00A308F6" w:rsidRDefault="00A308F6" w:rsidP="00EF5715">
            <w:pPr>
              <w:jc w:val="center"/>
            </w:pPr>
            <w:r>
              <w:t>-0.0021</w:t>
            </w:r>
          </w:p>
        </w:tc>
        <w:tc>
          <w:tcPr>
            <w:tcW w:w="2126" w:type="dxa"/>
            <w:vAlign w:val="center"/>
          </w:tcPr>
          <w:p w14:paraId="194D9926" w14:textId="0C1F7F8A" w:rsidR="00A308F6" w:rsidRDefault="00A308F6" w:rsidP="00EF5715">
            <w:pPr>
              <w:jc w:val="center"/>
            </w:pPr>
            <w:r>
              <w:t>0.6867</w:t>
            </w:r>
          </w:p>
        </w:tc>
        <w:tc>
          <w:tcPr>
            <w:tcW w:w="1134" w:type="dxa"/>
            <w:vAlign w:val="center"/>
          </w:tcPr>
          <w:p w14:paraId="50F8FCD4" w14:textId="2AD17709" w:rsidR="00A308F6" w:rsidRDefault="00A308F6" w:rsidP="00EF5715">
            <w:pPr>
              <w:jc w:val="center"/>
            </w:pPr>
            <w:r>
              <w:t>0.7160</w:t>
            </w:r>
          </w:p>
        </w:tc>
        <w:tc>
          <w:tcPr>
            <w:tcW w:w="1130" w:type="dxa"/>
            <w:vAlign w:val="center"/>
          </w:tcPr>
          <w:p w14:paraId="7B08296D" w14:textId="149432AA" w:rsidR="00A308F6" w:rsidRDefault="00A308F6" w:rsidP="00EF5715">
            <w:pPr>
              <w:jc w:val="center"/>
            </w:pPr>
            <w:r>
              <w:t>0.72 сек.</w:t>
            </w:r>
          </w:p>
        </w:tc>
      </w:tr>
      <w:tr w:rsidR="00A308F6" w14:paraId="435633A4" w14:textId="77777777" w:rsidTr="00BB4419">
        <w:tc>
          <w:tcPr>
            <w:tcW w:w="2721" w:type="dxa"/>
            <w:vAlign w:val="center"/>
          </w:tcPr>
          <w:p w14:paraId="7C9ED68B" w14:textId="5BB5EA44" w:rsidR="00A308F6" w:rsidRDefault="00A308F6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5</w:t>
            </w:r>
          </w:p>
        </w:tc>
        <w:tc>
          <w:tcPr>
            <w:tcW w:w="2236" w:type="dxa"/>
            <w:vAlign w:val="center"/>
          </w:tcPr>
          <w:p w14:paraId="7499964B" w14:textId="171CC8CC" w:rsidR="00A308F6" w:rsidRDefault="00A308F6" w:rsidP="00EF5715">
            <w:pPr>
              <w:jc w:val="center"/>
            </w:pPr>
            <w:r>
              <w:t>0.0000</w:t>
            </w:r>
          </w:p>
        </w:tc>
        <w:tc>
          <w:tcPr>
            <w:tcW w:w="2126" w:type="dxa"/>
            <w:vAlign w:val="center"/>
          </w:tcPr>
          <w:p w14:paraId="4327A891" w14:textId="099333BC" w:rsidR="00A308F6" w:rsidRDefault="00A308F6" w:rsidP="00EF5715">
            <w:pPr>
              <w:jc w:val="center"/>
            </w:pPr>
            <w:r>
              <w:t>0.0000</w:t>
            </w:r>
          </w:p>
        </w:tc>
        <w:tc>
          <w:tcPr>
            <w:tcW w:w="1134" w:type="dxa"/>
            <w:vAlign w:val="center"/>
          </w:tcPr>
          <w:p w14:paraId="637A9D1D" w14:textId="7EC21501" w:rsidR="00A308F6" w:rsidRDefault="00A308F6" w:rsidP="00EF5715">
            <w:pPr>
              <w:jc w:val="center"/>
            </w:pPr>
            <w:r>
              <w:t>0.0000</w:t>
            </w:r>
          </w:p>
        </w:tc>
        <w:tc>
          <w:tcPr>
            <w:tcW w:w="1130" w:type="dxa"/>
            <w:vAlign w:val="center"/>
          </w:tcPr>
          <w:p w14:paraId="71EA4496" w14:textId="14FCBFA8" w:rsidR="00A308F6" w:rsidRDefault="00A308F6" w:rsidP="00EF5715">
            <w:pPr>
              <w:jc w:val="center"/>
            </w:pPr>
            <w:r>
              <w:t>0.67 сек.</w:t>
            </w:r>
          </w:p>
        </w:tc>
      </w:tr>
      <w:tr w:rsidR="00BF71CB" w14:paraId="6F5C07C4" w14:textId="77777777" w:rsidTr="00615026">
        <w:tc>
          <w:tcPr>
            <w:tcW w:w="9347" w:type="dxa"/>
            <w:gridSpan w:val="5"/>
            <w:vAlign w:val="center"/>
          </w:tcPr>
          <w:p w14:paraId="3BA62166" w14:textId="162015BC" w:rsidR="00BF71CB" w:rsidRDefault="00BF71CB" w:rsidP="00EF5715">
            <w:pPr>
              <w:spacing w:before="120" w:after="120"/>
              <w:jc w:val="center"/>
            </w:pPr>
            <w:r w:rsidRPr="00BF71CB">
              <w:rPr>
                <w:b/>
                <w:bCs/>
              </w:rPr>
              <w:t>С обезличиванием</w:t>
            </w:r>
          </w:p>
        </w:tc>
      </w:tr>
      <w:tr w:rsidR="00BB4419" w14:paraId="636804BA" w14:textId="77777777" w:rsidTr="00BB4419">
        <w:tc>
          <w:tcPr>
            <w:tcW w:w="2721" w:type="dxa"/>
            <w:vAlign w:val="center"/>
          </w:tcPr>
          <w:p w14:paraId="5D07EBE0" w14:textId="447787ED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41</w:t>
            </w:r>
          </w:p>
        </w:tc>
        <w:tc>
          <w:tcPr>
            <w:tcW w:w="2236" w:type="dxa"/>
            <w:vAlign w:val="center"/>
          </w:tcPr>
          <w:p w14:paraId="13F0CD4A" w14:textId="70B5F8EB" w:rsidR="00BB4419" w:rsidRDefault="00BB4419" w:rsidP="00EF5715">
            <w:pPr>
              <w:jc w:val="center"/>
            </w:pPr>
            <w:r>
              <w:t>0.2324</w:t>
            </w:r>
          </w:p>
        </w:tc>
        <w:tc>
          <w:tcPr>
            <w:tcW w:w="2126" w:type="dxa"/>
            <w:vAlign w:val="center"/>
          </w:tcPr>
          <w:p w14:paraId="18004C5A" w14:textId="4F1FC4F6" w:rsidR="00BB4419" w:rsidRDefault="00BB4419" w:rsidP="00EF5715">
            <w:pPr>
              <w:jc w:val="center"/>
            </w:pPr>
            <w:r>
              <w:t>0.6160</w:t>
            </w:r>
          </w:p>
        </w:tc>
        <w:tc>
          <w:tcPr>
            <w:tcW w:w="1134" w:type="dxa"/>
            <w:vAlign w:val="center"/>
          </w:tcPr>
          <w:p w14:paraId="5E7DE293" w14:textId="19CE0211" w:rsidR="00BB4419" w:rsidRDefault="00BB4419" w:rsidP="00EF5715">
            <w:pPr>
              <w:jc w:val="center"/>
            </w:pPr>
            <w:r>
              <w:t>0.6068</w:t>
            </w:r>
          </w:p>
        </w:tc>
        <w:tc>
          <w:tcPr>
            <w:tcW w:w="1130" w:type="dxa"/>
            <w:vAlign w:val="center"/>
          </w:tcPr>
          <w:p w14:paraId="1E69FEFD" w14:textId="1D8F37E5" w:rsidR="00BB4419" w:rsidRDefault="00BB4419" w:rsidP="00EF5715">
            <w:pPr>
              <w:jc w:val="center"/>
            </w:pPr>
            <w:r>
              <w:t>0.89 сек.</w:t>
            </w:r>
          </w:p>
        </w:tc>
      </w:tr>
      <w:tr w:rsidR="00BB4419" w14:paraId="2DBBDE38" w14:textId="77777777" w:rsidTr="00BB4419">
        <w:tc>
          <w:tcPr>
            <w:tcW w:w="2721" w:type="dxa"/>
            <w:vAlign w:val="center"/>
          </w:tcPr>
          <w:p w14:paraId="0AC1EE5A" w14:textId="606E2F61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30</w:t>
            </w:r>
          </w:p>
        </w:tc>
        <w:tc>
          <w:tcPr>
            <w:tcW w:w="2236" w:type="dxa"/>
            <w:vAlign w:val="center"/>
          </w:tcPr>
          <w:p w14:paraId="4CE1B621" w14:textId="404DAD1F" w:rsidR="00BB4419" w:rsidRDefault="00BB4419" w:rsidP="00EF5715">
            <w:pPr>
              <w:jc w:val="center"/>
            </w:pPr>
            <w:r>
              <w:t>0.2313</w:t>
            </w:r>
          </w:p>
        </w:tc>
        <w:tc>
          <w:tcPr>
            <w:tcW w:w="2126" w:type="dxa"/>
            <w:vAlign w:val="center"/>
          </w:tcPr>
          <w:p w14:paraId="0A14FC1D" w14:textId="19C7D3AC" w:rsidR="00BB4419" w:rsidRDefault="00BB4419" w:rsidP="00EF5715">
            <w:pPr>
              <w:jc w:val="center"/>
            </w:pPr>
            <w:r>
              <w:t>0.6159</w:t>
            </w:r>
          </w:p>
        </w:tc>
        <w:tc>
          <w:tcPr>
            <w:tcW w:w="1134" w:type="dxa"/>
            <w:vAlign w:val="center"/>
          </w:tcPr>
          <w:p w14:paraId="62189C21" w14:textId="5BE592E3" w:rsidR="00BB4419" w:rsidRDefault="00BB4419" w:rsidP="00EF5715">
            <w:pPr>
              <w:jc w:val="center"/>
            </w:pPr>
            <w:r>
              <w:t>0.6094</w:t>
            </w:r>
          </w:p>
        </w:tc>
        <w:tc>
          <w:tcPr>
            <w:tcW w:w="1130" w:type="dxa"/>
            <w:vAlign w:val="center"/>
          </w:tcPr>
          <w:p w14:paraId="652A95A6" w14:textId="6E5FACC7" w:rsidR="00BB4419" w:rsidRDefault="00BB4419" w:rsidP="00EF5715">
            <w:pPr>
              <w:jc w:val="center"/>
            </w:pPr>
            <w:r>
              <w:t>0.88 сек.</w:t>
            </w:r>
          </w:p>
        </w:tc>
      </w:tr>
      <w:tr w:rsidR="00BB4419" w14:paraId="51C54531" w14:textId="77777777" w:rsidTr="00BB4419">
        <w:tc>
          <w:tcPr>
            <w:tcW w:w="2721" w:type="dxa"/>
            <w:vAlign w:val="center"/>
          </w:tcPr>
          <w:p w14:paraId="1B48C6D0" w14:textId="0955AD47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20</w:t>
            </w:r>
          </w:p>
        </w:tc>
        <w:tc>
          <w:tcPr>
            <w:tcW w:w="2236" w:type="dxa"/>
            <w:vAlign w:val="center"/>
          </w:tcPr>
          <w:p w14:paraId="51FFE371" w14:textId="4F9E2747" w:rsidR="00BB4419" w:rsidRDefault="00BB4419" w:rsidP="00EF5715">
            <w:pPr>
              <w:jc w:val="center"/>
            </w:pPr>
            <w:r>
              <w:t>-0.0086</w:t>
            </w:r>
          </w:p>
        </w:tc>
        <w:tc>
          <w:tcPr>
            <w:tcW w:w="2126" w:type="dxa"/>
            <w:vAlign w:val="center"/>
          </w:tcPr>
          <w:p w14:paraId="60C543A2" w14:textId="16C7EF59" w:rsidR="00BB4419" w:rsidRDefault="00BB4419" w:rsidP="00EF5715">
            <w:pPr>
              <w:jc w:val="center"/>
            </w:pPr>
            <w:r>
              <w:t>0.6113</w:t>
            </w:r>
          </w:p>
        </w:tc>
        <w:tc>
          <w:tcPr>
            <w:tcW w:w="1134" w:type="dxa"/>
            <w:vAlign w:val="center"/>
          </w:tcPr>
          <w:p w14:paraId="0AC0990A" w14:textId="70E67B17" w:rsidR="00BB4419" w:rsidRDefault="00BB4419" w:rsidP="00EF5715">
            <w:pPr>
              <w:jc w:val="center"/>
            </w:pPr>
            <w:r>
              <w:t>0.6749</w:t>
            </w:r>
          </w:p>
        </w:tc>
        <w:tc>
          <w:tcPr>
            <w:tcW w:w="1130" w:type="dxa"/>
            <w:vAlign w:val="center"/>
          </w:tcPr>
          <w:p w14:paraId="19BBB96D" w14:textId="7C42EEAE" w:rsidR="00BB4419" w:rsidRDefault="00BB4419" w:rsidP="00EF5715">
            <w:pPr>
              <w:jc w:val="center"/>
            </w:pPr>
            <w:r>
              <w:t>0.74 сек.</w:t>
            </w:r>
          </w:p>
        </w:tc>
      </w:tr>
      <w:tr w:rsidR="00BB4419" w14:paraId="7B17D6C5" w14:textId="77777777" w:rsidTr="00BB4419">
        <w:tc>
          <w:tcPr>
            <w:tcW w:w="2721" w:type="dxa"/>
            <w:vAlign w:val="center"/>
          </w:tcPr>
          <w:p w14:paraId="17FC444A" w14:textId="0F856F3F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10</w:t>
            </w:r>
          </w:p>
        </w:tc>
        <w:tc>
          <w:tcPr>
            <w:tcW w:w="2236" w:type="dxa"/>
            <w:vAlign w:val="center"/>
          </w:tcPr>
          <w:p w14:paraId="43D49C68" w14:textId="3C982256" w:rsidR="00BB4419" w:rsidRDefault="00BB4419" w:rsidP="00EF5715">
            <w:pPr>
              <w:jc w:val="center"/>
            </w:pPr>
            <w:r>
              <w:t>-0.0299</w:t>
            </w:r>
          </w:p>
        </w:tc>
        <w:tc>
          <w:tcPr>
            <w:tcW w:w="2126" w:type="dxa"/>
            <w:vAlign w:val="center"/>
          </w:tcPr>
          <w:p w14:paraId="4E810D3C" w14:textId="2A171A83" w:rsidR="00BB4419" w:rsidRDefault="00BB4419" w:rsidP="00EF5715">
            <w:pPr>
              <w:jc w:val="center"/>
            </w:pPr>
            <w:r>
              <w:t>0.5768</w:t>
            </w:r>
          </w:p>
        </w:tc>
        <w:tc>
          <w:tcPr>
            <w:tcW w:w="1134" w:type="dxa"/>
            <w:vAlign w:val="center"/>
          </w:tcPr>
          <w:p w14:paraId="47E58D44" w14:textId="03E99434" w:rsidR="00BB4419" w:rsidRDefault="00BB4419" w:rsidP="00EF5715">
            <w:pPr>
              <w:jc w:val="center"/>
            </w:pPr>
            <w:r>
              <w:t>0.7065</w:t>
            </w:r>
          </w:p>
        </w:tc>
        <w:tc>
          <w:tcPr>
            <w:tcW w:w="1130" w:type="dxa"/>
            <w:vAlign w:val="center"/>
          </w:tcPr>
          <w:p w14:paraId="4C6934B5" w14:textId="2BFA5634" w:rsidR="00BB4419" w:rsidRDefault="00BB4419" w:rsidP="00EF5715">
            <w:pPr>
              <w:jc w:val="center"/>
            </w:pPr>
            <w:r>
              <w:t>0.74 сек.</w:t>
            </w:r>
          </w:p>
        </w:tc>
      </w:tr>
      <w:tr w:rsidR="00BB4419" w14:paraId="1B6E9547" w14:textId="77777777" w:rsidTr="00BB4419">
        <w:tc>
          <w:tcPr>
            <w:tcW w:w="2721" w:type="dxa"/>
            <w:vAlign w:val="center"/>
          </w:tcPr>
          <w:p w14:paraId="5C974DA8" w14:textId="3D5D91AB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8</w:t>
            </w:r>
          </w:p>
        </w:tc>
        <w:tc>
          <w:tcPr>
            <w:tcW w:w="2236" w:type="dxa"/>
            <w:vAlign w:val="center"/>
          </w:tcPr>
          <w:p w14:paraId="338B1D3E" w14:textId="2AD0463D" w:rsidR="00BB4419" w:rsidRDefault="00BB4419" w:rsidP="00EF5715">
            <w:pPr>
              <w:jc w:val="center"/>
            </w:pPr>
            <w:r>
              <w:t>0.4250</w:t>
            </w:r>
          </w:p>
        </w:tc>
        <w:tc>
          <w:tcPr>
            <w:tcW w:w="2126" w:type="dxa"/>
            <w:vAlign w:val="center"/>
          </w:tcPr>
          <w:p w14:paraId="7AEDACFC" w14:textId="7C6A91AA" w:rsidR="00BB4419" w:rsidRDefault="00BB4419" w:rsidP="00EF5715">
            <w:pPr>
              <w:jc w:val="center"/>
            </w:pPr>
            <w:r>
              <w:t>0.7164</w:t>
            </w:r>
          </w:p>
        </w:tc>
        <w:tc>
          <w:tcPr>
            <w:tcW w:w="1134" w:type="dxa"/>
            <w:vAlign w:val="center"/>
          </w:tcPr>
          <w:p w14:paraId="0B123B1B" w14:textId="04B81CAC" w:rsidR="00BB4419" w:rsidRDefault="00BB4419" w:rsidP="00EF5715">
            <w:pPr>
              <w:jc w:val="center"/>
            </w:pPr>
            <w:r>
              <w:t>0.8538</w:t>
            </w:r>
          </w:p>
        </w:tc>
        <w:tc>
          <w:tcPr>
            <w:tcW w:w="1130" w:type="dxa"/>
            <w:vAlign w:val="center"/>
          </w:tcPr>
          <w:p w14:paraId="55724284" w14:textId="1C06E24A" w:rsidR="00BB4419" w:rsidRDefault="00BB4419" w:rsidP="00EF5715">
            <w:pPr>
              <w:jc w:val="center"/>
            </w:pPr>
            <w:r>
              <w:t>0.70 сек.</w:t>
            </w:r>
          </w:p>
        </w:tc>
      </w:tr>
      <w:tr w:rsidR="00BB4419" w14:paraId="1F37820A" w14:textId="77777777" w:rsidTr="00BB4419">
        <w:tc>
          <w:tcPr>
            <w:tcW w:w="2721" w:type="dxa"/>
            <w:vAlign w:val="center"/>
          </w:tcPr>
          <w:p w14:paraId="7C6177AA" w14:textId="1D60D72A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6</w:t>
            </w:r>
          </w:p>
        </w:tc>
        <w:tc>
          <w:tcPr>
            <w:tcW w:w="2236" w:type="dxa"/>
            <w:vAlign w:val="center"/>
          </w:tcPr>
          <w:p w14:paraId="4238C1C6" w14:textId="03438E94" w:rsidR="00BB4419" w:rsidRDefault="00BB4419" w:rsidP="00EF5715">
            <w:pPr>
              <w:jc w:val="center"/>
            </w:pPr>
            <w:r>
              <w:t>-0.0058</w:t>
            </w:r>
          </w:p>
        </w:tc>
        <w:tc>
          <w:tcPr>
            <w:tcW w:w="2126" w:type="dxa"/>
            <w:vAlign w:val="center"/>
          </w:tcPr>
          <w:p w14:paraId="166E9D14" w14:textId="5AED105E" w:rsidR="00BB4419" w:rsidRDefault="00BB4419" w:rsidP="00EF5715">
            <w:pPr>
              <w:jc w:val="center"/>
            </w:pPr>
            <w:r>
              <w:t>0.6662</w:t>
            </w:r>
          </w:p>
        </w:tc>
        <w:tc>
          <w:tcPr>
            <w:tcW w:w="1134" w:type="dxa"/>
            <w:vAlign w:val="center"/>
          </w:tcPr>
          <w:p w14:paraId="2C8CBB12" w14:textId="573F6BF0" w:rsidR="00BB4419" w:rsidRDefault="00BB4419" w:rsidP="00EF5715">
            <w:pPr>
              <w:jc w:val="center"/>
            </w:pPr>
            <w:r>
              <w:t>0.6708</w:t>
            </w:r>
          </w:p>
        </w:tc>
        <w:tc>
          <w:tcPr>
            <w:tcW w:w="1130" w:type="dxa"/>
            <w:vAlign w:val="center"/>
          </w:tcPr>
          <w:p w14:paraId="2DF15ADC" w14:textId="4529D61F" w:rsidR="00BB4419" w:rsidRDefault="00BB4419" w:rsidP="00EF5715">
            <w:pPr>
              <w:jc w:val="center"/>
            </w:pPr>
            <w:r>
              <w:t>0.67 сек.</w:t>
            </w:r>
          </w:p>
        </w:tc>
      </w:tr>
      <w:tr w:rsidR="00BB4419" w14:paraId="1CBF12D0" w14:textId="77777777" w:rsidTr="00BB4419">
        <w:tc>
          <w:tcPr>
            <w:tcW w:w="2721" w:type="dxa"/>
            <w:vAlign w:val="center"/>
          </w:tcPr>
          <w:p w14:paraId="2F84847D" w14:textId="3F7AE572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5</w:t>
            </w:r>
          </w:p>
        </w:tc>
        <w:tc>
          <w:tcPr>
            <w:tcW w:w="2236" w:type="dxa"/>
            <w:vAlign w:val="center"/>
          </w:tcPr>
          <w:p w14:paraId="09DB747F" w14:textId="33DCAE56" w:rsidR="00BB4419" w:rsidRDefault="00BB4419" w:rsidP="00EF5715">
            <w:pPr>
              <w:jc w:val="center"/>
            </w:pPr>
            <w:r>
              <w:t>0.0056</w:t>
            </w:r>
          </w:p>
        </w:tc>
        <w:tc>
          <w:tcPr>
            <w:tcW w:w="2126" w:type="dxa"/>
            <w:vAlign w:val="center"/>
          </w:tcPr>
          <w:p w14:paraId="4310F1BF" w14:textId="51978A4D" w:rsidR="00BB4419" w:rsidRDefault="00BB4419" w:rsidP="00EF5715">
            <w:pPr>
              <w:jc w:val="center"/>
            </w:pPr>
            <w:r>
              <w:t>0.8016</w:t>
            </w:r>
          </w:p>
        </w:tc>
        <w:tc>
          <w:tcPr>
            <w:tcW w:w="1134" w:type="dxa"/>
            <w:vAlign w:val="center"/>
          </w:tcPr>
          <w:p w14:paraId="7C16FC68" w14:textId="5467828D" w:rsidR="00BB4419" w:rsidRDefault="00BB4419" w:rsidP="00EF5715">
            <w:pPr>
              <w:jc w:val="center"/>
            </w:pPr>
            <w:r>
              <w:t>0.8822</w:t>
            </w:r>
          </w:p>
        </w:tc>
        <w:tc>
          <w:tcPr>
            <w:tcW w:w="1130" w:type="dxa"/>
            <w:vAlign w:val="center"/>
          </w:tcPr>
          <w:p w14:paraId="18DE21B0" w14:textId="2EA1C409" w:rsidR="00BB4419" w:rsidRDefault="00BB4419" w:rsidP="00EF5715">
            <w:pPr>
              <w:jc w:val="center"/>
            </w:pPr>
            <w:r>
              <w:t>0.65 сек.</w:t>
            </w:r>
          </w:p>
        </w:tc>
      </w:tr>
      <w:tr w:rsidR="00BB4419" w14:paraId="146F3ABF" w14:textId="77777777" w:rsidTr="00BB4419">
        <w:tc>
          <w:tcPr>
            <w:tcW w:w="2721" w:type="dxa"/>
            <w:vAlign w:val="center"/>
          </w:tcPr>
          <w:p w14:paraId="45F6FC3E" w14:textId="5501E3A5" w:rsidR="00BB4419" w:rsidRDefault="00BB4419" w:rsidP="00EF5715">
            <w:pPr>
              <w:jc w:val="center"/>
              <w:rPr>
                <w:iCs/>
                <w:szCs w:val="28"/>
              </w:rPr>
            </w:pPr>
            <w:r>
              <w:rPr>
                <w:iCs/>
                <w:szCs w:val="28"/>
              </w:rPr>
              <w:t>4</w:t>
            </w:r>
          </w:p>
        </w:tc>
        <w:tc>
          <w:tcPr>
            <w:tcW w:w="2236" w:type="dxa"/>
            <w:vAlign w:val="center"/>
          </w:tcPr>
          <w:p w14:paraId="2F379DB5" w14:textId="62DCB651" w:rsidR="00BB4419" w:rsidRDefault="00BB4419" w:rsidP="00EF5715">
            <w:pPr>
              <w:jc w:val="center"/>
            </w:pPr>
            <w:r>
              <w:t>0.0000</w:t>
            </w:r>
          </w:p>
        </w:tc>
        <w:tc>
          <w:tcPr>
            <w:tcW w:w="2126" w:type="dxa"/>
            <w:vAlign w:val="center"/>
          </w:tcPr>
          <w:p w14:paraId="03A9F1AA" w14:textId="07E2A907" w:rsidR="00BB4419" w:rsidRDefault="00BB4419" w:rsidP="00EF5715">
            <w:pPr>
              <w:jc w:val="center"/>
            </w:pPr>
            <w:r>
              <w:t>0.0000</w:t>
            </w:r>
          </w:p>
        </w:tc>
        <w:tc>
          <w:tcPr>
            <w:tcW w:w="1134" w:type="dxa"/>
            <w:vAlign w:val="center"/>
          </w:tcPr>
          <w:p w14:paraId="29A8B01F" w14:textId="1AFFA332" w:rsidR="00BB4419" w:rsidRDefault="00BB4419" w:rsidP="00EF5715">
            <w:pPr>
              <w:jc w:val="center"/>
            </w:pPr>
            <w:r>
              <w:t>0.0000</w:t>
            </w:r>
          </w:p>
        </w:tc>
        <w:tc>
          <w:tcPr>
            <w:tcW w:w="1130" w:type="dxa"/>
            <w:vAlign w:val="center"/>
          </w:tcPr>
          <w:p w14:paraId="477952ED" w14:textId="769E2610" w:rsidR="00BB4419" w:rsidRDefault="00BB4419" w:rsidP="00EF5715">
            <w:pPr>
              <w:jc w:val="center"/>
            </w:pPr>
            <w:r>
              <w:t>0.64 сек.</w:t>
            </w:r>
          </w:p>
        </w:tc>
      </w:tr>
    </w:tbl>
    <w:p w14:paraId="10F12FB8" w14:textId="77777777" w:rsidR="00E214D5" w:rsidRPr="00E214D5" w:rsidRDefault="00E214D5" w:rsidP="00E214D5">
      <w:pPr>
        <w:spacing w:after="120"/>
        <w:rPr>
          <w:iCs/>
          <w:sz w:val="28"/>
          <w:szCs w:val="28"/>
        </w:rPr>
      </w:pPr>
    </w:p>
    <w:p w14:paraId="6D3D7FC3" w14:textId="77777777" w:rsidR="00E214D5" w:rsidRDefault="00E214D5" w:rsidP="00E214D5">
      <w:pPr>
        <w:spacing w:after="120"/>
        <w:rPr>
          <w:b/>
          <w:bCs/>
          <w:iCs/>
          <w:sz w:val="28"/>
          <w:szCs w:val="28"/>
        </w:rPr>
      </w:pPr>
    </w:p>
    <w:p w14:paraId="64966946" w14:textId="5304765C" w:rsidR="00E214D5" w:rsidRPr="00E214D5" w:rsidRDefault="00E214D5" w:rsidP="00E214D5">
      <w:pPr>
        <w:spacing w:after="120"/>
        <w:rPr>
          <w:b/>
          <w:bCs/>
          <w:iCs/>
          <w:sz w:val="28"/>
          <w:szCs w:val="28"/>
        </w:rPr>
      </w:pPr>
      <w:r w:rsidRPr="00E214D5">
        <w:rPr>
          <w:b/>
          <w:bCs/>
          <w:iCs/>
          <w:sz w:val="28"/>
          <w:szCs w:val="28"/>
        </w:rPr>
        <w:lastRenderedPageBreak/>
        <w:t>Поведение Phi-коэффициента до переименования (сырая MCC)</w:t>
      </w:r>
    </w:p>
    <w:p w14:paraId="79518D20" w14:textId="6229D96C" w:rsidR="00E214D5" w:rsidRPr="00E214D5" w:rsidRDefault="00E214D5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Pr="00E214D5">
        <w:rPr>
          <w:b/>
          <w:bCs/>
          <w:iCs/>
          <w:sz w:val="28"/>
          <w:szCs w:val="28"/>
        </w:rPr>
        <w:t>Без обезличивания</w:t>
      </w:r>
    </w:p>
    <w:p w14:paraId="3BEC2186" w14:textId="7A4F02E7" w:rsidR="00E214D5" w:rsidRPr="00E214D5" w:rsidRDefault="00E214D5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E214D5">
        <w:rPr>
          <w:iCs/>
          <w:sz w:val="28"/>
          <w:szCs w:val="28"/>
        </w:rPr>
        <w:t xml:space="preserve">Для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</w:rPr>
          <m:t>20</m:t>
        </m:r>
      </m:oMath>
      <w:r w:rsidRPr="00E214D5">
        <w:rPr>
          <w:iCs/>
          <w:sz w:val="28"/>
          <w:szCs w:val="28"/>
        </w:rPr>
        <w:t xml:space="preserve"> значение «сырой» MCC стабильно лежит на уровне примерно –0.215, что говорит о полном несовпадении цифровых ярлыков (очевидно, номера кластеров переставлены). При </w:t>
      </w:r>
      <m:oMath>
        <m:r>
          <w:rPr>
            <w:rFonts w:ascii="Cambria Math" w:hAnsi="Cambria Math"/>
            <w:sz w:val="28"/>
            <w:szCs w:val="28"/>
          </w:rPr>
          <m:t>k=10</m:t>
        </m:r>
      </m:oMath>
      <w:r w:rsidRPr="00E214D5">
        <w:rPr>
          <w:iCs/>
          <w:sz w:val="28"/>
          <w:szCs w:val="28"/>
        </w:rPr>
        <w:t xml:space="preserve"> ситуация практически не меняется, а при </w:t>
      </w:r>
      <m:oMath>
        <m:r>
          <w:rPr>
            <w:rFonts w:ascii="Cambria Math" w:hAnsi="Cambria Math"/>
            <w:sz w:val="28"/>
            <w:szCs w:val="28"/>
          </w:rPr>
          <m:t>k=8</m:t>
        </m:r>
      </m:oMath>
      <w:r w:rsidRPr="00E214D5">
        <w:rPr>
          <w:iCs/>
          <w:sz w:val="28"/>
          <w:szCs w:val="28"/>
        </w:rPr>
        <w:t xml:space="preserve"> смещение уменьшается до –0.20. При очень маленьком числе признаков (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6</m:t>
        </m:r>
      </m:oMath>
      <w:r w:rsidRPr="00E214D5">
        <w:rPr>
          <w:iCs/>
          <w:sz w:val="28"/>
          <w:szCs w:val="28"/>
        </w:rPr>
        <w:t xml:space="preserve">) «сырая» MCC приближается к нулю (–0.00…–0.002), а для </w:t>
      </w:r>
      <m:oMath>
        <m:r>
          <w:rPr>
            <w:rFonts w:ascii="Cambria Math" w:hAnsi="Cambria Math"/>
            <w:sz w:val="28"/>
            <w:szCs w:val="28"/>
          </w:rPr>
          <m:t>k=5</m:t>
        </m:r>
      </m:oMath>
      <w:r w:rsidRPr="00E214D5">
        <w:rPr>
          <w:iCs/>
          <w:sz w:val="28"/>
          <w:szCs w:val="28"/>
        </w:rPr>
        <w:t xml:space="preserve"> полностью равна нулю: алгоритм либо выдаёт одну метку для всех объектов, либо ярлыки настолько плохо сопоставляются, что корреляция линейных векторов меток «случайна».</w:t>
      </w:r>
    </w:p>
    <w:p w14:paraId="6CCEEE70" w14:textId="7A86DD05" w:rsidR="00E214D5" w:rsidRPr="00E214D5" w:rsidRDefault="00E214D5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Pr="00E214D5">
        <w:rPr>
          <w:b/>
          <w:bCs/>
          <w:iCs/>
          <w:sz w:val="28"/>
          <w:szCs w:val="28"/>
        </w:rPr>
        <w:t>С обезличиванием:</w:t>
      </w:r>
    </w:p>
    <w:p w14:paraId="2621CB1D" w14:textId="65EFFF0B" w:rsidR="00E214D5" w:rsidRPr="00E214D5" w:rsidRDefault="00E214D5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E214D5">
        <w:rPr>
          <w:iCs/>
          <w:sz w:val="28"/>
          <w:szCs w:val="28"/>
        </w:rPr>
        <w:t xml:space="preserve">Здесь «сырая» MCC уже не так резко отрицательна: для больших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k=41, 30</m:t>
        </m:r>
      </m:oMath>
      <w:r w:rsidRPr="00E214D5">
        <w:rPr>
          <w:iCs/>
          <w:sz w:val="28"/>
          <w:szCs w:val="28"/>
        </w:rPr>
        <w:t xml:space="preserve">) MCC ≈ +0.23. Это значит, что при обезличенных признаках цифровые векторы меток имеют некоторую прямую линейную связь с истинными ярлыками без какого-либо remap. По мере уменьшения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поведение не монотонно: для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=20 MCC падает в отрицательную область (–0.0086), затем снова растёт и достигает пикового +0.425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8, после чего опять стремится к нулю при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4</m:t>
        </m:r>
      </m:oMath>
      <w:r w:rsidRPr="00E214D5">
        <w:rPr>
          <w:iCs/>
          <w:sz w:val="28"/>
          <w:szCs w:val="28"/>
        </w:rPr>
        <w:t>.</w:t>
      </w:r>
    </w:p>
    <w:p w14:paraId="76D08E8A" w14:textId="77777777" w:rsidR="008C500D" w:rsidRDefault="00E214D5" w:rsidP="00E214D5">
      <w:pPr>
        <w:spacing w:after="120"/>
        <w:rPr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Pr="00E214D5">
        <w:rPr>
          <w:b/>
          <w:bCs/>
          <w:iCs/>
          <w:sz w:val="28"/>
          <w:szCs w:val="28"/>
        </w:rPr>
        <w:t>Вывод 1</w:t>
      </w:r>
    </w:p>
    <w:p w14:paraId="0A4A1580" w14:textId="39F932A8" w:rsidR="00E214D5" w:rsidRDefault="008C500D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>«Сырая» MCC не годится для оценки многоклассовой кластеризации — она показывает лишь, насколько совпадают цифровые ярлыки, но не насколько корректен разбиения объектов. Тем не менее, заметно, что обезличивание может менять нумерацию кластеров в сторону большей «первичной» корреляции.</w:t>
      </w:r>
    </w:p>
    <w:p w14:paraId="260A3BD1" w14:textId="77777777" w:rsidR="00E214D5" w:rsidRPr="00E214D5" w:rsidRDefault="00E214D5" w:rsidP="00E214D5">
      <w:pPr>
        <w:spacing w:after="120"/>
        <w:rPr>
          <w:iCs/>
          <w:sz w:val="28"/>
          <w:szCs w:val="28"/>
        </w:rPr>
      </w:pPr>
    </w:p>
    <w:p w14:paraId="23AFED49" w14:textId="1882E2EB" w:rsidR="00E214D5" w:rsidRPr="00E214D5" w:rsidRDefault="00E214D5" w:rsidP="00E214D5">
      <w:pPr>
        <w:spacing w:after="120"/>
        <w:rPr>
          <w:b/>
          <w:bCs/>
          <w:iCs/>
          <w:sz w:val="28"/>
          <w:szCs w:val="28"/>
        </w:rPr>
      </w:pPr>
      <w:r w:rsidRPr="00E214D5">
        <w:rPr>
          <w:b/>
          <w:bCs/>
          <w:iCs/>
          <w:sz w:val="28"/>
          <w:szCs w:val="28"/>
        </w:rPr>
        <w:t>Phi-коэффициент после переименования (MCC с remapping)</w:t>
      </w:r>
    </w:p>
    <w:p w14:paraId="2F2ECB3C" w14:textId="23002653" w:rsidR="00E214D5" w:rsidRPr="00E214D5" w:rsidRDefault="00E214D5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Pr="00E214D5">
        <w:rPr>
          <w:b/>
          <w:bCs/>
          <w:iCs/>
          <w:sz w:val="28"/>
          <w:szCs w:val="28"/>
        </w:rPr>
        <w:t>Без обезличивания</w:t>
      </w:r>
    </w:p>
    <w:p w14:paraId="31377BBD" w14:textId="0CCD0604" w:rsidR="00E214D5" w:rsidRPr="00E214D5" w:rsidRDefault="00E214D5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E214D5">
        <w:rPr>
          <w:iCs/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</w:rPr>
          <m:t>20</m:t>
        </m:r>
      </m:oMath>
      <w:r w:rsidRPr="00E214D5">
        <w:rPr>
          <w:iCs/>
          <w:sz w:val="28"/>
          <w:szCs w:val="28"/>
        </w:rPr>
        <w:t xml:space="preserve"> значение MCC после выравнивания стабильно около +0.735.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10 оно слегка падает до +0.7348, а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8 более заметно до +0.657. Для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6 – +0.687, а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=</w:t>
      </w:r>
      <w:r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5 MCC = 0 (видимо, модель сводит всё в один кластер</w:t>
      </w:r>
      <w:r w:rsidR="00250882">
        <w:rPr>
          <w:iCs/>
          <w:sz w:val="28"/>
          <w:szCs w:val="28"/>
        </w:rPr>
        <w:t xml:space="preserve"> или раскидывает метки случайно</w:t>
      </w:r>
      <w:r w:rsidRPr="00E214D5">
        <w:rPr>
          <w:iCs/>
          <w:sz w:val="28"/>
          <w:szCs w:val="28"/>
        </w:rPr>
        <w:t>).</w:t>
      </w:r>
    </w:p>
    <w:p w14:paraId="728EAB1A" w14:textId="5DE55115" w:rsidR="00E214D5" w:rsidRPr="00E214D5" w:rsidRDefault="00E214D5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E214D5">
        <w:rPr>
          <w:iCs/>
          <w:sz w:val="28"/>
          <w:szCs w:val="28"/>
        </w:rPr>
        <w:t>Это указывает на то, что:</w:t>
      </w:r>
    </w:p>
    <w:p w14:paraId="66470BFD" w14:textId="03567BDB" w:rsidR="00E214D5" w:rsidRPr="00E214D5" w:rsidRDefault="00E214D5" w:rsidP="00C54050">
      <w:pPr>
        <w:pStyle w:val="a3"/>
        <w:numPr>
          <w:ilvl w:val="0"/>
          <w:numId w:val="29"/>
        </w:numPr>
        <w:spacing w:after="120" w:line="240" w:lineRule="auto"/>
        <w:contextualSpacing w:val="0"/>
        <w:rPr>
          <w:iCs/>
          <w:szCs w:val="28"/>
        </w:rPr>
      </w:pPr>
      <w:r w:rsidRPr="00E214D5">
        <w:rPr>
          <w:iCs/>
          <w:szCs w:val="28"/>
        </w:rPr>
        <w:t>С большим числом признаков алгоритм находит хорошо разделённые кластеры, близкие к истинным (</w:t>
      </w:r>
      <m:oMath>
        <m:r>
          <m:rPr>
            <m:sty m:val="p"/>
          </m:rPr>
          <w:rPr>
            <w:rFonts w:ascii="Cambria Math" w:hAnsi="Cambria Math"/>
            <w:szCs w:val="28"/>
          </w:rPr>
          <m:t>Φ≈</m:t>
        </m:r>
        <m:r>
          <w:rPr>
            <w:rFonts w:ascii="Cambria Math" w:hAnsi="Cambria Math"/>
            <w:szCs w:val="28"/>
          </w:rPr>
          <m:t>0.73</m:t>
        </m:r>
      </m:oMath>
      <w:r w:rsidRPr="00E214D5">
        <w:rPr>
          <w:iCs/>
          <w:szCs w:val="28"/>
        </w:rPr>
        <w:t>).</w:t>
      </w:r>
    </w:p>
    <w:p w14:paraId="4EA3D960" w14:textId="0560FAA8" w:rsidR="00E214D5" w:rsidRPr="00E214D5" w:rsidRDefault="00E214D5" w:rsidP="00C54050">
      <w:pPr>
        <w:pStyle w:val="a3"/>
        <w:numPr>
          <w:ilvl w:val="0"/>
          <w:numId w:val="29"/>
        </w:numPr>
        <w:spacing w:after="120" w:line="240" w:lineRule="auto"/>
        <w:contextualSpacing w:val="0"/>
        <w:rPr>
          <w:iCs/>
          <w:szCs w:val="28"/>
        </w:rPr>
      </w:pPr>
      <w:r w:rsidRPr="00E214D5">
        <w:rPr>
          <w:iCs/>
          <w:szCs w:val="28"/>
        </w:rPr>
        <w:t xml:space="preserve">Уменьшение </w:t>
      </w:r>
      <m:oMath>
        <m:r>
          <w:rPr>
            <w:rFonts w:ascii="Cambria Math" w:hAnsi="Cambria Math"/>
            <w:szCs w:val="28"/>
          </w:rPr>
          <m:t>k</m:t>
        </m:r>
      </m:oMath>
      <w:r w:rsidRPr="00E214D5">
        <w:rPr>
          <w:iCs/>
          <w:szCs w:val="28"/>
        </w:rPr>
        <w:t xml:space="preserve"> до 8–6 снижает качество (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 w:rsidRPr="00E214D5">
        <w:rPr>
          <w:iCs/>
          <w:szCs w:val="28"/>
        </w:rPr>
        <w:t xml:space="preserve"> падает в область 0.65–0.69).</w:t>
      </w:r>
    </w:p>
    <w:p w14:paraId="1F81209B" w14:textId="66A96439" w:rsidR="00E214D5" w:rsidRPr="00E214D5" w:rsidRDefault="00E214D5" w:rsidP="00C54050">
      <w:pPr>
        <w:pStyle w:val="a3"/>
        <w:numPr>
          <w:ilvl w:val="0"/>
          <w:numId w:val="29"/>
        </w:numPr>
        <w:spacing w:after="120" w:line="240" w:lineRule="auto"/>
        <w:contextualSpacing w:val="0"/>
        <w:rPr>
          <w:iCs/>
          <w:szCs w:val="28"/>
        </w:rPr>
      </w:pPr>
      <w:r w:rsidRPr="00E214D5">
        <w:rPr>
          <w:iCs/>
          <w:szCs w:val="28"/>
        </w:rPr>
        <w:t xml:space="preserve">При слишком малом </w:t>
      </w:r>
      <m:oMath>
        <m:r>
          <w:rPr>
            <w:rFonts w:ascii="Cambria Math" w:hAnsi="Cambria Math"/>
            <w:szCs w:val="28"/>
          </w:rPr>
          <m:t>k</m:t>
        </m:r>
      </m:oMath>
      <w:r w:rsidRPr="00E214D5">
        <w:rPr>
          <w:iCs/>
          <w:szCs w:val="28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</w:rPr>
          <m:t>5</m:t>
        </m:r>
      </m:oMath>
      <w:r w:rsidRPr="00E214D5">
        <w:rPr>
          <w:iCs/>
          <w:szCs w:val="28"/>
        </w:rPr>
        <w:t>) алгоритм теряет способность разделять классы вовсе.</w:t>
      </w:r>
    </w:p>
    <w:p w14:paraId="37CCA6A9" w14:textId="63FD5FBE" w:rsidR="00E214D5" w:rsidRPr="00E214D5" w:rsidRDefault="00E214D5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Pr="00E214D5">
        <w:rPr>
          <w:b/>
          <w:bCs/>
          <w:iCs/>
          <w:sz w:val="28"/>
          <w:szCs w:val="28"/>
        </w:rPr>
        <w:t>С обезличиванием</w:t>
      </w:r>
    </w:p>
    <w:p w14:paraId="63659863" w14:textId="63B9076E" w:rsidR="00E214D5" w:rsidRPr="008C500D" w:rsidRDefault="008C500D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</w:r>
      <w:r w:rsidR="00E214D5" w:rsidRPr="00E214D5">
        <w:rPr>
          <w:iCs/>
          <w:sz w:val="28"/>
          <w:szCs w:val="28"/>
        </w:rPr>
        <w:t xml:space="preserve">Здесь при </w:t>
      </w:r>
      <m:oMath>
        <m:r>
          <w:rPr>
            <w:rFonts w:ascii="Cambria Math" w:hAnsi="Cambria Math"/>
            <w:sz w:val="28"/>
            <w:szCs w:val="28"/>
          </w:rPr>
          <m:t>k=41,30</m:t>
        </m:r>
      </m:oMath>
      <w:r w:rsidR="00E214D5" w:rsidRPr="00E214D5">
        <w:rPr>
          <w:iCs/>
          <w:sz w:val="28"/>
          <w:szCs w:val="28"/>
        </w:rPr>
        <w:t xml:space="preserve"> MCC после ремаппинга около +0.616. Далее тенденция похожа: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20,</w:t>
      </w:r>
      <w:r w:rsidR="00250882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10 значение в районе +0.61–0.57, затем для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8 скачок вверх до +0.716, для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6 +0.666, а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5 достигается максимальное +0.8016 — </w:t>
      </w:r>
      <w:r w:rsidR="00250882">
        <w:rPr>
          <w:iCs/>
          <w:sz w:val="28"/>
          <w:szCs w:val="28"/>
        </w:rPr>
        <w:t>что</w:t>
      </w:r>
      <w:r w:rsidR="00E214D5" w:rsidRPr="00E214D5">
        <w:rPr>
          <w:iCs/>
          <w:sz w:val="28"/>
          <w:szCs w:val="28"/>
        </w:rPr>
        <w:t xml:space="preserve"> необычно высоко</w:t>
      </w:r>
      <w:r w:rsidR="00250882">
        <w:rPr>
          <w:iCs/>
          <w:sz w:val="28"/>
          <w:szCs w:val="28"/>
        </w:rPr>
        <w:t>.</w:t>
      </w:r>
      <w:r w:rsidR="00E214D5" w:rsidRPr="00E214D5">
        <w:rPr>
          <w:iCs/>
          <w:sz w:val="28"/>
          <w:szCs w:val="28"/>
        </w:rPr>
        <w:t xml:space="preserve"> Падение в ноль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4 повторяется.</w:t>
      </w:r>
    </w:p>
    <w:p w14:paraId="09973D4E" w14:textId="5D515613" w:rsidR="00E214D5" w:rsidRPr="008C500D" w:rsidRDefault="008C500D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="00E214D5" w:rsidRPr="008C500D">
        <w:rPr>
          <w:b/>
          <w:bCs/>
          <w:iCs/>
          <w:sz w:val="28"/>
          <w:szCs w:val="28"/>
        </w:rPr>
        <w:t>Вывод 2</w:t>
      </w:r>
    </w:p>
    <w:p w14:paraId="0A179907" w14:textId="21FEF4E7" w:rsidR="00E214D5" w:rsidRPr="00E76F84" w:rsidRDefault="00E214D5" w:rsidP="00C54050">
      <w:pPr>
        <w:pStyle w:val="a3"/>
        <w:numPr>
          <w:ilvl w:val="0"/>
          <w:numId w:val="31"/>
        </w:numPr>
        <w:spacing w:after="120" w:line="240" w:lineRule="auto"/>
        <w:contextualSpacing w:val="0"/>
        <w:rPr>
          <w:iCs/>
          <w:szCs w:val="28"/>
        </w:rPr>
      </w:pPr>
      <w:r w:rsidRPr="00E76F84">
        <w:rPr>
          <w:iCs/>
          <w:szCs w:val="28"/>
        </w:rPr>
        <w:t xml:space="preserve">Обезличивание снижает качество кластеризации по MCC при больших </w:t>
      </w:r>
      <m:oMath>
        <m:r>
          <w:rPr>
            <w:rFonts w:ascii="Cambria Math" w:hAnsi="Cambria Math"/>
            <w:szCs w:val="28"/>
          </w:rPr>
          <m:t>k</m:t>
        </m:r>
      </m:oMath>
      <w:r w:rsidRPr="00E76F84">
        <w:rPr>
          <w:iCs/>
          <w:szCs w:val="28"/>
        </w:rPr>
        <w:t xml:space="preserve"> (с 0.73 → 0.62).</w:t>
      </w:r>
    </w:p>
    <w:p w14:paraId="46566427" w14:textId="7569E5D8" w:rsidR="00E214D5" w:rsidRPr="00E76F84" w:rsidRDefault="00E214D5" w:rsidP="00C54050">
      <w:pPr>
        <w:pStyle w:val="a3"/>
        <w:numPr>
          <w:ilvl w:val="0"/>
          <w:numId w:val="31"/>
        </w:numPr>
        <w:spacing w:after="120" w:line="240" w:lineRule="auto"/>
        <w:contextualSpacing w:val="0"/>
        <w:rPr>
          <w:iCs/>
          <w:szCs w:val="28"/>
        </w:rPr>
      </w:pPr>
      <w:r w:rsidRPr="00E76F84">
        <w:rPr>
          <w:iCs/>
          <w:szCs w:val="28"/>
        </w:rPr>
        <w:t>Однако при оптимальном диапазоне признаков (</w:t>
      </w:r>
      <m:oMath>
        <m:r>
          <w:rPr>
            <w:rFonts w:ascii="Cambria Math" w:hAnsi="Cambria Math"/>
            <w:szCs w:val="28"/>
          </w:rPr>
          <m:t>k</m:t>
        </m:r>
      </m:oMath>
      <w:r w:rsidR="00E76F84" w:rsidRPr="00E76F84">
        <w:rPr>
          <w:iCs/>
          <w:szCs w:val="28"/>
        </w:rPr>
        <w:t xml:space="preserve"> </w:t>
      </w:r>
      <w:r w:rsidRPr="00E76F84">
        <w:rPr>
          <w:iCs/>
          <w:szCs w:val="28"/>
        </w:rPr>
        <w:t>=</w:t>
      </w:r>
      <w:r w:rsidR="00E76F84" w:rsidRPr="00E76F84">
        <w:rPr>
          <w:iCs/>
          <w:szCs w:val="28"/>
        </w:rPr>
        <w:t xml:space="preserve"> </w:t>
      </w:r>
      <w:r w:rsidRPr="00E76F84">
        <w:rPr>
          <w:iCs/>
          <w:szCs w:val="28"/>
        </w:rPr>
        <w:t>5–8) обезличенный датасет даёт лучшее разделение (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 w:rsidRPr="00E76F84">
        <w:rPr>
          <w:iCs/>
          <w:szCs w:val="28"/>
        </w:rPr>
        <w:t xml:space="preserve"> до 0.80), чем исходный (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 w:rsidRPr="00E76F84">
        <w:rPr>
          <w:iCs/>
          <w:szCs w:val="28"/>
        </w:rPr>
        <w:t xml:space="preserve"> до 0.66).</w:t>
      </w:r>
    </w:p>
    <w:p w14:paraId="1F118B31" w14:textId="3B6CBD3C" w:rsidR="00E214D5" w:rsidRPr="00E76F84" w:rsidRDefault="00E214D5" w:rsidP="00C54050">
      <w:pPr>
        <w:pStyle w:val="a3"/>
        <w:numPr>
          <w:ilvl w:val="0"/>
          <w:numId w:val="31"/>
        </w:numPr>
        <w:spacing w:after="120" w:line="240" w:lineRule="auto"/>
        <w:contextualSpacing w:val="0"/>
        <w:rPr>
          <w:iCs/>
          <w:szCs w:val="28"/>
        </w:rPr>
      </w:pPr>
      <w:r w:rsidRPr="00E76F84">
        <w:rPr>
          <w:iCs/>
          <w:szCs w:val="28"/>
        </w:rPr>
        <w:t xml:space="preserve">Вероятно, обезличивание устраняет «шумовые» или </w:t>
      </w:r>
      <w:r w:rsidR="00250882">
        <w:rPr>
          <w:iCs/>
          <w:szCs w:val="28"/>
        </w:rPr>
        <w:t>бесполезные</w:t>
      </w:r>
      <w:r w:rsidRPr="00E76F84">
        <w:rPr>
          <w:iCs/>
          <w:szCs w:val="28"/>
        </w:rPr>
        <w:t xml:space="preserve"> атрибуты, и при умеренном числе признаков модель учится лучше делить группы.</w:t>
      </w:r>
    </w:p>
    <w:p w14:paraId="281C106A" w14:textId="77777777" w:rsidR="00E76F84" w:rsidRPr="00E76F84" w:rsidRDefault="00E76F84" w:rsidP="00E214D5">
      <w:pPr>
        <w:spacing w:after="120"/>
        <w:rPr>
          <w:iCs/>
          <w:sz w:val="28"/>
          <w:szCs w:val="28"/>
        </w:rPr>
      </w:pPr>
    </w:p>
    <w:p w14:paraId="789A5522" w14:textId="57AE7185" w:rsidR="00E214D5" w:rsidRPr="00E76F84" w:rsidRDefault="00E214D5" w:rsidP="00E214D5">
      <w:pPr>
        <w:spacing w:after="120"/>
        <w:rPr>
          <w:b/>
          <w:bCs/>
          <w:iCs/>
          <w:sz w:val="28"/>
          <w:szCs w:val="28"/>
          <w:lang w:val="en-US"/>
        </w:rPr>
      </w:pPr>
      <w:r w:rsidRPr="00E76F84">
        <w:rPr>
          <w:b/>
          <w:bCs/>
          <w:iCs/>
          <w:sz w:val="28"/>
          <w:szCs w:val="28"/>
          <w:lang w:val="en-US"/>
        </w:rPr>
        <w:t>ARI-</w:t>
      </w:r>
      <w:r w:rsidRPr="00E76F84">
        <w:rPr>
          <w:b/>
          <w:bCs/>
          <w:iCs/>
          <w:sz w:val="28"/>
          <w:szCs w:val="28"/>
        </w:rPr>
        <w:t>индекс</w:t>
      </w:r>
      <w:r w:rsidRPr="00E76F84">
        <w:rPr>
          <w:b/>
          <w:bCs/>
          <w:iCs/>
          <w:sz w:val="28"/>
          <w:szCs w:val="28"/>
          <w:lang w:val="en-US"/>
        </w:rPr>
        <w:t xml:space="preserve"> (Adjusted Rand Index)</w:t>
      </w:r>
    </w:p>
    <w:p w14:paraId="53C0FBA7" w14:textId="22A661A9" w:rsidR="00E214D5" w:rsidRPr="00E76F84" w:rsidRDefault="00E76F84" w:rsidP="00E214D5">
      <w:pPr>
        <w:spacing w:after="120"/>
        <w:rPr>
          <w:b/>
          <w:bCs/>
          <w:iCs/>
          <w:sz w:val="28"/>
          <w:szCs w:val="28"/>
        </w:rPr>
      </w:pPr>
      <w:r w:rsidRPr="00194DE6">
        <w:rPr>
          <w:b/>
          <w:bCs/>
          <w:iCs/>
          <w:sz w:val="28"/>
          <w:szCs w:val="28"/>
          <w:lang w:val="en-US"/>
        </w:rPr>
        <w:tab/>
      </w:r>
      <w:r w:rsidR="00E214D5" w:rsidRPr="00E76F84">
        <w:rPr>
          <w:b/>
          <w:bCs/>
          <w:iCs/>
          <w:sz w:val="28"/>
          <w:szCs w:val="28"/>
        </w:rPr>
        <w:t>Без обезличивания</w:t>
      </w:r>
    </w:p>
    <w:p w14:paraId="2D830AB7" w14:textId="289C2076" w:rsidR="00E214D5" w:rsidRPr="00E76F84" w:rsidRDefault="00E76F84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 xml:space="preserve">ARI стабильно очень высок (≈ 0.8928) для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</w:rPr>
          <m:t>10</m:t>
        </m:r>
      </m:oMath>
      <w:r w:rsidR="00E214D5" w:rsidRPr="00E214D5">
        <w:rPr>
          <w:iCs/>
          <w:sz w:val="28"/>
          <w:szCs w:val="28"/>
        </w:rPr>
        <w:t xml:space="preserve">, лишь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8 слегка падает до 0.8796,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6 до 0.7160, и при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5</m:t>
        </m:r>
      </m:oMath>
      <w:r w:rsidR="00E214D5" w:rsidRPr="00E214D5">
        <w:rPr>
          <w:iCs/>
          <w:sz w:val="28"/>
          <w:szCs w:val="28"/>
        </w:rPr>
        <w:t xml:space="preserve"> полностью обнуляется.</w:t>
      </w:r>
    </w:p>
    <w:p w14:paraId="173EC82E" w14:textId="0A4EE394" w:rsidR="00E214D5" w:rsidRPr="00E76F84" w:rsidRDefault="00E76F84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="00E214D5" w:rsidRPr="00E76F84">
        <w:rPr>
          <w:b/>
          <w:bCs/>
          <w:iCs/>
          <w:sz w:val="28"/>
          <w:szCs w:val="28"/>
        </w:rPr>
        <w:t>С обезличиванием</w:t>
      </w:r>
    </w:p>
    <w:p w14:paraId="2AEC0C2A" w14:textId="2B42DB67" w:rsidR="00E214D5" w:rsidRPr="00E214D5" w:rsidRDefault="00E214D5" w:rsidP="00E214D5">
      <w:pPr>
        <w:spacing w:after="120"/>
        <w:rPr>
          <w:iCs/>
          <w:sz w:val="28"/>
          <w:szCs w:val="28"/>
        </w:rPr>
      </w:pPr>
      <w:r w:rsidRPr="00E214D5">
        <w:rPr>
          <w:iCs/>
          <w:sz w:val="28"/>
          <w:szCs w:val="28"/>
        </w:rPr>
        <w:t xml:space="preserve">  ARI начинается с 0.6068–0.6094 при больших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E214D5">
        <w:rPr>
          <w:iCs/>
          <w:sz w:val="28"/>
          <w:szCs w:val="28"/>
        </w:rPr>
        <w:t xml:space="preserve">, затем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20 растёт до 0.6749,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10 до 0.7065,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8 до 0.8538,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 xml:space="preserve">5 достигает 0.8822, а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4</w:t>
      </w:r>
      <w:r w:rsidR="00E76F84">
        <w:rPr>
          <w:iCs/>
          <w:sz w:val="28"/>
          <w:szCs w:val="28"/>
        </w:rPr>
        <w:t xml:space="preserve"> </w:t>
      </w:r>
      <w:r w:rsidRPr="00E214D5">
        <w:rPr>
          <w:iCs/>
          <w:sz w:val="28"/>
          <w:szCs w:val="28"/>
        </w:rPr>
        <w:t>— 0.</w:t>
      </w:r>
    </w:p>
    <w:p w14:paraId="31E00E58" w14:textId="4222A767" w:rsidR="00E214D5" w:rsidRPr="00E76F84" w:rsidRDefault="00E76F84" w:rsidP="00E214D5">
      <w:pPr>
        <w:spacing w:after="120"/>
        <w:rPr>
          <w:b/>
          <w:bCs/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76F84">
        <w:rPr>
          <w:b/>
          <w:bCs/>
          <w:iCs/>
          <w:sz w:val="28"/>
          <w:szCs w:val="28"/>
        </w:rPr>
        <w:t>Вывод 3</w:t>
      </w:r>
    </w:p>
    <w:p w14:paraId="568E55FD" w14:textId="467D0232" w:rsidR="00E214D5" w:rsidRPr="00E76F84" w:rsidRDefault="00E214D5" w:rsidP="00C54050">
      <w:pPr>
        <w:pStyle w:val="a3"/>
        <w:numPr>
          <w:ilvl w:val="0"/>
          <w:numId w:val="30"/>
        </w:numPr>
        <w:spacing w:after="120" w:line="240" w:lineRule="auto"/>
        <w:contextualSpacing w:val="0"/>
        <w:rPr>
          <w:iCs/>
          <w:szCs w:val="28"/>
        </w:rPr>
      </w:pPr>
      <w:r w:rsidRPr="00E76F84">
        <w:rPr>
          <w:iCs/>
          <w:szCs w:val="28"/>
        </w:rPr>
        <w:t>ARI подтверждает тенденции MCC с ремаппингом:</w:t>
      </w:r>
    </w:p>
    <w:p w14:paraId="2D85C21F" w14:textId="7652314A" w:rsidR="00E214D5" w:rsidRPr="00E76F84" w:rsidRDefault="00E214D5" w:rsidP="00C54050">
      <w:pPr>
        <w:pStyle w:val="a3"/>
        <w:numPr>
          <w:ilvl w:val="0"/>
          <w:numId w:val="30"/>
        </w:numPr>
        <w:spacing w:after="120" w:line="240" w:lineRule="auto"/>
        <w:contextualSpacing w:val="0"/>
        <w:rPr>
          <w:iCs/>
          <w:szCs w:val="28"/>
        </w:rPr>
      </w:pPr>
      <w:r w:rsidRPr="00E76F84">
        <w:rPr>
          <w:iCs/>
          <w:szCs w:val="28"/>
        </w:rPr>
        <w:t xml:space="preserve">Без обезличивания кластеризация очень точна при </w:t>
      </w:r>
      <m:oMath>
        <m:r>
          <w:rPr>
            <w:rFonts w:ascii="Cambria Math" w:hAnsi="Cambria Math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Cs w:val="28"/>
          </w:rPr>
          <m:t>≥</m:t>
        </m:r>
        <m:r>
          <w:rPr>
            <w:rFonts w:ascii="Cambria Math" w:hAnsi="Cambria Math"/>
            <w:szCs w:val="28"/>
          </w:rPr>
          <m:t>10</m:t>
        </m:r>
      </m:oMath>
      <w:r w:rsidRPr="00E76F84">
        <w:rPr>
          <w:iCs/>
          <w:szCs w:val="28"/>
        </w:rPr>
        <w:t>.</w:t>
      </w:r>
    </w:p>
    <w:p w14:paraId="2CEFDBBB" w14:textId="1A16A2A4" w:rsidR="00E76F84" w:rsidRPr="00E76F84" w:rsidRDefault="00E214D5" w:rsidP="00C54050">
      <w:pPr>
        <w:pStyle w:val="a3"/>
        <w:numPr>
          <w:ilvl w:val="0"/>
          <w:numId w:val="30"/>
        </w:numPr>
        <w:spacing w:after="120" w:line="240" w:lineRule="auto"/>
        <w:contextualSpacing w:val="0"/>
        <w:rPr>
          <w:iCs/>
          <w:szCs w:val="28"/>
        </w:rPr>
      </w:pPr>
      <w:r w:rsidRPr="00E76F84">
        <w:rPr>
          <w:iCs/>
          <w:szCs w:val="28"/>
        </w:rPr>
        <w:t>С обезличиванием оптимально работать на небольшом числе информативных признаков (</w:t>
      </w:r>
      <m:oMath>
        <m:r>
          <w:rPr>
            <w:rFonts w:ascii="Cambria Math" w:hAnsi="Cambria Math"/>
            <w:szCs w:val="28"/>
          </w:rPr>
          <m:t>k</m:t>
        </m:r>
      </m:oMath>
      <w:r w:rsidR="00E76F84" w:rsidRPr="00E76F84">
        <w:rPr>
          <w:iCs/>
          <w:szCs w:val="28"/>
        </w:rPr>
        <w:t xml:space="preserve"> </w:t>
      </w:r>
      <w:r w:rsidRPr="00E76F84">
        <w:rPr>
          <w:iCs/>
          <w:szCs w:val="28"/>
        </w:rPr>
        <w:t>=</w:t>
      </w:r>
      <w:r w:rsidR="00E76F84" w:rsidRPr="00E76F84">
        <w:rPr>
          <w:iCs/>
          <w:szCs w:val="28"/>
        </w:rPr>
        <w:t xml:space="preserve"> </w:t>
      </w:r>
      <w:r w:rsidRPr="00E76F84">
        <w:rPr>
          <w:iCs/>
          <w:szCs w:val="28"/>
        </w:rPr>
        <w:t>5–8), когда ARI достигает 0.88–0.85, почти сравнимо с неанонимизированным случаем.</w:t>
      </w:r>
    </w:p>
    <w:p w14:paraId="138DB934" w14:textId="77777777" w:rsidR="00E76F84" w:rsidRDefault="00E76F84" w:rsidP="00E214D5">
      <w:pPr>
        <w:spacing w:after="120"/>
        <w:rPr>
          <w:iCs/>
          <w:sz w:val="28"/>
          <w:szCs w:val="28"/>
        </w:rPr>
      </w:pPr>
    </w:p>
    <w:p w14:paraId="468EABBF" w14:textId="0DF89012" w:rsidR="00E214D5" w:rsidRPr="00E76F84" w:rsidRDefault="00E76F84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="00E214D5" w:rsidRPr="00E76F84">
        <w:rPr>
          <w:b/>
          <w:bCs/>
          <w:iCs/>
          <w:sz w:val="28"/>
          <w:szCs w:val="28"/>
        </w:rPr>
        <w:t>Время расчёта</w:t>
      </w:r>
    </w:p>
    <w:p w14:paraId="6A5F9261" w14:textId="55A47446" w:rsidR="00E214D5" w:rsidRPr="00E214D5" w:rsidRDefault="00250882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 xml:space="preserve">Без обезличивания время постепенно уменьшается с 0.88 с при </w:t>
      </w:r>
      <m:oMath>
        <m:r>
          <w:rPr>
            <w:rFonts w:ascii="Cambria Math" w:hAnsi="Cambria Math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41 до ~0.67 с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5, что логично: меньшее число признаков → меньше операций.</w:t>
      </w:r>
    </w:p>
    <w:p w14:paraId="7DE02D23" w14:textId="7A0920C5" w:rsidR="00E214D5" w:rsidRDefault="00250882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 xml:space="preserve">С обезличиванием — аналогичная картина: от 0.89 с при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41 до 0.65 с при </w:t>
      </w:r>
      <m:oMath>
        <m:r>
          <w:rPr>
            <w:rFonts w:ascii="Cambria Math" w:hAnsi="Cambria Math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5. Различия в долях секунды.</w:t>
      </w:r>
    </w:p>
    <w:p w14:paraId="0873E4B0" w14:textId="1175D613" w:rsidR="00296DC5" w:rsidRDefault="00296DC5" w:rsidP="00E214D5">
      <w:pPr>
        <w:spacing w:after="120"/>
        <w:rPr>
          <w:b/>
          <w:bCs/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ab/>
      </w:r>
      <w:r w:rsidRPr="00296DC5">
        <w:rPr>
          <w:b/>
          <w:bCs/>
          <w:iCs/>
          <w:sz w:val="28"/>
          <w:szCs w:val="28"/>
        </w:rPr>
        <w:t>Визуализация кластеризации</w:t>
      </w:r>
    </w:p>
    <w:p w14:paraId="5BE3BF76" w14:textId="4B3507E1" w:rsidR="00296DC5" w:rsidRDefault="00296DC5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296DC5">
        <w:rPr>
          <w:iCs/>
          <w:sz w:val="28"/>
          <w:szCs w:val="28"/>
        </w:rPr>
        <w:t>Ниже представлены визуализации для полученной кластеризации при различном числе выбранных признаков. Для снижения размерности и наглядного отображения распределения объектов использ</w:t>
      </w:r>
      <w:r>
        <w:rPr>
          <w:iCs/>
          <w:sz w:val="28"/>
          <w:szCs w:val="28"/>
        </w:rPr>
        <w:t>уется</w:t>
      </w:r>
      <w:r w:rsidRPr="00296DC5">
        <w:rPr>
          <w:iCs/>
          <w:sz w:val="28"/>
          <w:szCs w:val="28"/>
        </w:rPr>
        <w:t xml:space="preserve"> метод главных компонент (PCA).</w:t>
      </w:r>
    </w:p>
    <w:p w14:paraId="70A24A73" w14:textId="752C6995" w:rsidR="00296DC5" w:rsidRDefault="00296DC5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Pr="00296DC5">
        <w:rPr>
          <w:iCs/>
          <w:sz w:val="28"/>
          <w:szCs w:val="28"/>
        </w:rPr>
        <w:t>PCA — это линейный алгоритм, который преобразует исходный набор многомерных признаков в новый набор ортогональных переменных (главных компонент), упорядоченных по убыванию объяснённой дисперсии. Первая главная компонента захватывает максимальную долю общей изменчивости данных, вторая — следующую по величине, и так далее. За счёт проекции в пространство из двух или трёх главных компонент получа</w:t>
      </w:r>
      <w:r w:rsidR="00BA5AAA">
        <w:rPr>
          <w:iCs/>
          <w:sz w:val="28"/>
          <w:szCs w:val="28"/>
        </w:rPr>
        <w:t>ются</w:t>
      </w:r>
      <w:r w:rsidRPr="00296DC5">
        <w:rPr>
          <w:iCs/>
          <w:sz w:val="28"/>
          <w:szCs w:val="28"/>
        </w:rPr>
        <w:t xml:space="preserve"> удобные 2D- или 3D-графики, на которых чётко видно, как объекты группируются в кластеры до и после анонимизации.</w:t>
      </w:r>
    </w:p>
    <w:p w14:paraId="64000003" w14:textId="5268C9C2" w:rsidR="00BA5AAA" w:rsidRDefault="00BA5AAA" w:rsidP="00BA5AA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D647C0" wp14:editId="324CD34A">
            <wp:extent cx="5372100" cy="44564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6"/>
                    <a:stretch/>
                  </pic:blipFill>
                  <pic:spPr bwMode="auto">
                    <a:xfrm>
                      <a:off x="0" y="0"/>
                      <a:ext cx="53721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D7217" w14:textId="51F1E792" w:rsidR="00BA5AAA" w:rsidRPr="00AF694A" w:rsidRDefault="00BA5AAA" w:rsidP="00BA5AA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5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>Кластеризация до обезличивания с пятью признаками</w:t>
      </w:r>
    </w:p>
    <w:p w14:paraId="11E92CF9" w14:textId="118A7553" w:rsidR="00BA5AAA" w:rsidRDefault="00BA5AAA" w:rsidP="00BA5AAA">
      <w:pPr>
        <w:spacing w:after="120"/>
        <w:ind w:left="360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A129B" wp14:editId="10D6FC87">
            <wp:extent cx="5941695" cy="4456430"/>
            <wp:effectExtent l="0" t="0" r="190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149D" w14:textId="2309E9E6" w:rsidR="00BA5AAA" w:rsidRPr="00AF694A" w:rsidRDefault="00BA5AAA" w:rsidP="00BA5AA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6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Кластеризация </w:t>
      </w:r>
      <w:r>
        <w:rPr>
          <w:iCs/>
          <w:color w:val="000000" w:themeColor="text1"/>
          <w:szCs w:val="28"/>
        </w:rPr>
        <w:t>после</w:t>
      </w:r>
      <w:r>
        <w:rPr>
          <w:iCs/>
          <w:color w:val="000000" w:themeColor="text1"/>
          <w:szCs w:val="28"/>
        </w:rPr>
        <w:t xml:space="preserve"> обезличивания с пятью признаками</w:t>
      </w:r>
    </w:p>
    <w:p w14:paraId="4EC29013" w14:textId="6CF4A653" w:rsidR="00BA5AAA" w:rsidRDefault="00BA5AAA" w:rsidP="00BA5AAA">
      <w:pPr>
        <w:spacing w:after="12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494B20" wp14:editId="3753A12A">
            <wp:extent cx="5991225" cy="29568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7" r="9747"/>
                    <a:stretch/>
                  </pic:blipFill>
                  <pic:spPr bwMode="auto">
                    <a:xfrm>
                      <a:off x="0" y="0"/>
                      <a:ext cx="6030829" cy="297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E049E" w14:textId="7A53C166" w:rsidR="00BA5AAA" w:rsidRPr="00BA5AAA" w:rsidRDefault="00BA5AAA" w:rsidP="00BA5AA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7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Кластеризация </w:t>
      </w:r>
      <w:r>
        <w:rPr>
          <w:iCs/>
          <w:color w:val="000000" w:themeColor="text1"/>
          <w:szCs w:val="28"/>
        </w:rPr>
        <w:t xml:space="preserve">до и </w:t>
      </w:r>
      <w:r>
        <w:rPr>
          <w:iCs/>
          <w:color w:val="000000" w:themeColor="text1"/>
          <w:szCs w:val="28"/>
        </w:rPr>
        <w:t>после обезличивания с пятью признаками</w:t>
      </w:r>
      <w:r>
        <w:rPr>
          <w:iCs/>
          <w:color w:val="000000" w:themeColor="text1"/>
          <w:szCs w:val="28"/>
        </w:rPr>
        <w:t xml:space="preserve"> в объеме</w:t>
      </w:r>
    </w:p>
    <w:p w14:paraId="40197143" w14:textId="61388AA7" w:rsidR="00BA5AAA" w:rsidRDefault="00BA5AAA" w:rsidP="00BA5AAA">
      <w:pPr>
        <w:spacing w:after="12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311B9" wp14:editId="1DE1C760">
            <wp:extent cx="5505450" cy="412923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682" cy="41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E232" w14:textId="4FC191DB" w:rsidR="00BA5AAA" w:rsidRPr="00BA5AAA" w:rsidRDefault="00BA5AAA" w:rsidP="00BA5AA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8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Кластеризация до обезличивания с </w:t>
      </w:r>
      <w:r>
        <w:rPr>
          <w:iCs/>
          <w:color w:val="000000" w:themeColor="text1"/>
          <w:szCs w:val="28"/>
        </w:rPr>
        <w:t>десятью</w:t>
      </w:r>
      <w:r>
        <w:rPr>
          <w:iCs/>
          <w:color w:val="000000" w:themeColor="text1"/>
          <w:szCs w:val="28"/>
        </w:rPr>
        <w:t xml:space="preserve"> признаками</w:t>
      </w:r>
    </w:p>
    <w:p w14:paraId="43DB7FED" w14:textId="0B390740" w:rsidR="00BA5AAA" w:rsidRDefault="00BA5AAA" w:rsidP="00E214D5">
      <w:pPr>
        <w:spacing w:after="12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07504B7" wp14:editId="43A8ED80">
            <wp:extent cx="5537003" cy="41529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351" cy="416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B9D98" w14:textId="5AE02A7B" w:rsidR="00BA5AAA" w:rsidRPr="00BA5AAA" w:rsidRDefault="00BA5AAA" w:rsidP="00BA5AA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9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Кластеризация </w:t>
      </w:r>
      <w:r>
        <w:rPr>
          <w:iCs/>
          <w:color w:val="000000" w:themeColor="text1"/>
          <w:szCs w:val="28"/>
        </w:rPr>
        <w:t>после</w:t>
      </w:r>
      <w:r>
        <w:rPr>
          <w:iCs/>
          <w:color w:val="000000" w:themeColor="text1"/>
          <w:szCs w:val="28"/>
        </w:rPr>
        <w:t xml:space="preserve"> обезличивания с десятью признаками</w:t>
      </w:r>
    </w:p>
    <w:p w14:paraId="76972555" w14:textId="2980FA63" w:rsidR="00BA5AAA" w:rsidRDefault="00BA5AAA" w:rsidP="00BA5AAA">
      <w:pPr>
        <w:spacing w:after="12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A2A07B" wp14:editId="49F949E4">
            <wp:extent cx="6057183" cy="306705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9" r="10708"/>
                    <a:stretch/>
                  </pic:blipFill>
                  <pic:spPr bwMode="auto">
                    <a:xfrm>
                      <a:off x="0" y="0"/>
                      <a:ext cx="6064489" cy="307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131C" w14:textId="395E7BAA" w:rsidR="00BA5AAA" w:rsidRPr="00BA5AAA" w:rsidRDefault="00BA5AAA" w:rsidP="00BA5AAA">
      <w:pPr>
        <w:spacing w:after="120"/>
        <w:jc w:val="center"/>
        <w:rPr>
          <w:iCs/>
          <w:color w:val="000000" w:themeColor="text1"/>
          <w:szCs w:val="28"/>
        </w:rPr>
      </w:pPr>
      <w:r w:rsidRPr="00E212A0">
        <w:rPr>
          <w:iCs/>
          <w:color w:val="000000" w:themeColor="text1"/>
          <w:szCs w:val="28"/>
        </w:rPr>
        <w:t>Рис</w:t>
      </w:r>
      <w:r w:rsidRPr="008C1833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>10</w:t>
      </w:r>
      <w:r w:rsidRPr="008C1833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Кластеризация до и после обезличивания с </w:t>
      </w:r>
      <w:r>
        <w:rPr>
          <w:iCs/>
          <w:color w:val="000000" w:themeColor="text1"/>
          <w:szCs w:val="28"/>
        </w:rPr>
        <w:t>десятью</w:t>
      </w:r>
      <w:r>
        <w:rPr>
          <w:iCs/>
          <w:color w:val="000000" w:themeColor="text1"/>
          <w:szCs w:val="28"/>
        </w:rPr>
        <w:t xml:space="preserve"> признаками в объеме</w:t>
      </w:r>
    </w:p>
    <w:p w14:paraId="113B071F" w14:textId="77777777" w:rsidR="00BA5AAA" w:rsidRPr="00296DC5" w:rsidRDefault="00BA5AAA" w:rsidP="00E214D5">
      <w:pPr>
        <w:spacing w:after="120"/>
        <w:rPr>
          <w:iCs/>
          <w:sz w:val="28"/>
          <w:szCs w:val="28"/>
        </w:rPr>
      </w:pPr>
    </w:p>
    <w:p w14:paraId="0BF3CA25" w14:textId="13BBCDD8" w:rsidR="00E214D5" w:rsidRPr="00E76F84" w:rsidRDefault="00E76F84" w:rsidP="00E214D5">
      <w:pPr>
        <w:spacing w:after="120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ab/>
      </w:r>
      <w:r w:rsidR="00E214D5" w:rsidRPr="00E76F84">
        <w:rPr>
          <w:b/>
          <w:bCs/>
          <w:iCs/>
          <w:sz w:val="28"/>
          <w:szCs w:val="28"/>
        </w:rPr>
        <w:t>Общие выводы</w:t>
      </w:r>
    </w:p>
    <w:p w14:paraId="229E9767" w14:textId="21B929D3" w:rsidR="00E214D5" w:rsidRPr="00E76F84" w:rsidRDefault="00250882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 xml:space="preserve">Качество кластеризации высоко, если число признаков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не слишком маленькое (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≥</m:t>
        </m:r>
        <m:r>
          <w:rPr>
            <w:rFonts w:ascii="Cambria Math" w:hAnsi="Cambria Math"/>
            <w:sz w:val="28"/>
            <w:szCs w:val="28"/>
          </w:rPr>
          <m:t>10</m:t>
        </m:r>
      </m:oMath>
      <w:r w:rsidR="00E214D5" w:rsidRPr="00E214D5">
        <w:rPr>
          <w:iCs/>
          <w:sz w:val="28"/>
          <w:szCs w:val="28"/>
        </w:rPr>
        <w:t>), и для исходных данных ARI ≈ 0.89 и</w:t>
      </w:r>
      <w:r w:rsidR="00E76F84">
        <w:rPr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</m:oMath>
      <w:r w:rsidR="00E214D5" w:rsidRPr="00E214D5">
        <w:rPr>
          <w:iCs/>
          <w:sz w:val="28"/>
          <w:szCs w:val="28"/>
        </w:rPr>
        <w:t xml:space="preserve"> ≈ 0.73.</w:t>
      </w:r>
    </w:p>
    <w:p w14:paraId="39231978" w14:textId="57864643" w:rsidR="00E214D5" w:rsidRPr="00E76F84" w:rsidRDefault="00250882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 xml:space="preserve">Обезличивание ухудшает результаты при больших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214D5" w:rsidRPr="00E214D5">
        <w:rPr>
          <w:iCs/>
          <w:sz w:val="28"/>
          <w:szCs w:val="28"/>
        </w:rPr>
        <w:t xml:space="preserve"> (ARI ≈ 0.61), но при </w:t>
      </w:r>
      <w:r w:rsidR="00E76F84" w:rsidRPr="00E214D5">
        <w:rPr>
          <w:iCs/>
          <w:sz w:val="28"/>
          <w:szCs w:val="28"/>
        </w:rPr>
        <w:t>умеренном</w:t>
      </w:r>
      <w:r w:rsidR="00E214D5" w:rsidRPr="00E214D5">
        <w:rPr>
          <w:iCs/>
          <w:sz w:val="28"/>
          <w:szCs w:val="28"/>
        </w:rPr>
        <w:t xml:space="preserve"> отборе информативных признаков (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E76F84" w:rsidRPr="00E214D5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>=</w:t>
      </w:r>
      <w:r w:rsidR="00E76F84">
        <w:rPr>
          <w:iCs/>
          <w:sz w:val="28"/>
          <w:szCs w:val="28"/>
        </w:rPr>
        <w:t xml:space="preserve"> </w:t>
      </w:r>
      <w:r w:rsidR="00E214D5" w:rsidRPr="00E214D5">
        <w:rPr>
          <w:iCs/>
          <w:sz w:val="28"/>
          <w:szCs w:val="28"/>
        </w:rPr>
        <w:t xml:space="preserve">5–8) анонимизированный датасет демонстрирует сопоставимое или даже лучшее качество (ARI до 0.88,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</m:oMath>
      <w:r w:rsidR="00E214D5" w:rsidRPr="00E214D5">
        <w:rPr>
          <w:iCs/>
          <w:sz w:val="28"/>
          <w:szCs w:val="28"/>
        </w:rPr>
        <w:t xml:space="preserve"> до 0.80).</w:t>
      </w:r>
    </w:p>
    <w:p w14:paraId="1294DC46" w14:textId="55426489" w:rsidR="00E214D5" w:rsidRPr="00E76F84" w:rsidRDefault="00250882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 xml:space="preserve">Низкие значения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≤</m:t>
        </m:r>
        <m:r>
          <w:rPr>
            <w:rFonts w:ascii="Cambria Math" w:hAnsi="Cambria Math"/>
            <w:sz w:val="28"/>
            <w:szCs w:val="28"/>
          </w:rPr>
          <m:t>5</m:t>
        </m:r>
      </m:oMath>
      <w:r w:rsidR="00E214D5" w:rsidRPr="00E214D5">
        <w:rPr>
          <w:iCs/>
          <w:sz w:val="28"/>
          <w:szCs w:val="28"/>
        </w:rPr>
        <w:t xml:space="preserve"> приводят к деградации: алгоритм либо сходится к одному кластеру (ARI=0), либо совсем теряет разделительную способность.</w:t>
      </w:r>
    </w:p>
    <w:p w14:paraId="07A963B2" w14:textId="6F3DC578" w:rsidR="00E214D5" w:rsidRPr="00E214D5" w:rsidRDefault="00250882" w:rsidP="00E214D5">
      <w:pPr>
        <w:spacing w:after="120"/>
        <w:rPr>
          <w:iCs/>
          <w:sz w:val="28"/>
          <w:szCs w:val="28"/>
        </w:rPr>
      </w:pPr>
      <w:r>
        <w:rPr>
          <w:iCs/>
          <w:sz w:val="28"/>
          <w:szCs w:val="28"/>
        </w:rPr>
        <w:tab/>
      </w:r>
      <w:r w:rsidR="00E214D5" w:rsidRPr="00E214D5">
        <w:rPr>
          <w:iCs/>
          <w:sz w:val="28"/>
          <w:szCs w:val="28"/>
        </w:rPr>
        <w:t>Скорость кластеризации линейно растёт при уменьшении числа признаков, оставаясь в пределах долей секунды для выборок средней величины.</w:t>
      </w:r>
    </w:p>
    <w:p w14:paraId="5ADF2B5E" w14:textId="77777777" w:rsidR="00EF5715" w:rsidRDefault="00EF5715">
      <w:pPr>
        <w:spacing w:after="200" w:line="276" w:lineRule="auto"/>
        <w:rPr>
          <w:rFonts w:eastAsiaTheme="majorEastAsia" w:cstheme="majorBidi"/>
          <w:b/>
          <w:sz w:val="28"/>
          <w:szCs w:val="32"/>
        </w:rPr>
      </w:pPr>
      <w:bookmarkStart w:id="16" w:name="_Toc198475781"/>
      <w:r>
        <w:br w:type="page"/>
      </w:r>
    </w:p>
    <w:p w14:paraId="34B4F8B0" w14:textId="7BB49C5A" w:rsidR="00A12A42" w:rsidRPr="00CA6F45" w:rsidRDefault="00FD204E" w:rsidP="00CA6F45">
      <w:pPr>
        <w:pStyle w:val="10"/>
      </w:pPr>
      <w:r w:rsidRPr="00E212A0">
        <w:lastRenderedPageBreak/>
        <w:t>Вывод</w:t>
      </w:r>
      <w:bookmarkStart w:id="17" w:name="_Источники"/>
      <w:bookmarkEnd w:id="16"/>
      <w:bookmarkEnd w:id="17"/>
    </w:p>
    <w:p w14:paraId="3393D969" w14:textId="49E016EB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В рамках работы была разработана и исследована программа для кластеризации табличных данных с использованием:</w:t>
      </w:r>
    </w:p>
    <w:p w14:paraId="4A085A6D" w14:textId="4E689AC6" w:rsidR="00250882" w:rsidRPr="00250882" w:rsidRDefault="00250882" w:rsidP="00C54050">
      <w:pPr>
        <w:pStyle w:val="a3"/>
        <w:numPr>
          <w:ilvl w:val="0"/>
          <w:numId w:val="32"/>
        </w:numPr>
        <w:spacing w:after="120" w:line="240" w:lineRule="auto"/>
        <w:ind w:left="737"/>
        <w:contextualSpacing w:val="0"/>
        <w:rPr>
          <w:szCs w:val="28"/>
        </w:rPr>
      </w:pPr>
      <w:r w:rsidRPr="00250882">
        <w:rPr>
          <w:szCs w:val="28"/>
        </w:rPr>
        <w:t>Метода кластеризации – алгоритма Maximin (выбор центров по максимальному минимальному расстоянию).</w:t>
      </w:r>
    </w:p>
    <w:p w14:paraId="3D81D3CD" w14:textId="60594136" w:rsidR="00250882" w:rsidRPr="00250882" w:rsidRDefault="00250882" w:rsidP="00C54050">
      <w:pPr>
        <w:pStyle w:val="a3"/>
        <w:numPr>
          <w:ilvl w:val="0"/>
          <w:numId w:val="32"/>
        </w:numPr>
        <w:spacing w:after="120" w:line="240" w:lineRule="auto"/>
        <w:ind w:left="737"/>
        <w:contextualSpacing w:val="0"/>
        <w:rPr>
          <w:szCs w:val="28"/>
        </w:rPr>
      </w:pPr>
      <w:r w:rsidRPr="00250882">
        <w:rPr>
          <w:szCs w:val="28"/>
        </w:rPr>
        <w:t>Метода измерения расстояния – корреляции Пирсона (</w:t>
      </w:r>
      <m:oMath>
        <m:r>
          <w:rPr>
            <w:rFonts w:ascii="Cambria Math" w:hAnsi="Cambria Math"/>
            <w:szCs w:val="28"/>
          </w:rPr>
          <m:t>d = 1 - ρ</m:t>
        </m:r>
      </m:oMath>
      <w:r w:rsidRPr="00250882">
        <w:rPr>
          <w:szCs w:val="28"/>
        </w:rPr>
        <w:t>).</w:t>
      </w:r>
    </w:p>
    <w:p w14:paraId="38A72EE6" w14:textId="0DFCBD2B" w:rsidR="00250882" w:rsidRPr="00250882" w:rsidRDefault="00250882" w:rsidP="00C54050">
      <w:pPr>
        <w:pStyle w:val="a3"/>
        <w:numPr>
          <w:ilvl w:val="0"/>
          <w:numId w:val="32"/>
        </w:numPr>
        <w:spacing w:after="120" w:line="240" w:lineRule="auto"/>
        <w:ind w:left="737"/>
        <w:contextualSpacing w:val="0"/>
        <w:rPr>
          <w:szCs w:val="28"/>
        </w:rPr>
      </w:pPr>
      <w:r w:rsidRPr="00250882">
        <w:rPr>
          <w:szCs w:val="28"/>
        </w:rPr>
        <w:t>Метода оценки качества – Phi-коэффициента (Matthews’s MCC) и Adjusted Rand Index (ARI), дополняющего MCC для многоклассовых задач.</w:t>
      </w:r>
    </w:p>
    <w:p w14:paraId="3A8A05A2" w14:textId="5F920CF5" w:rsidR="00250882" w:rsidRPr="00250882" w:rsidRDefault="00250882" w:rsidP="00C54050">
      <w:pPr>
        <w:pStyle w:val="a3"/>
        <w:numPr>
          <w:ilvl w:val="0"/>
          <w:numId w:val="32"/>
        </w:numPr>
        <w:spacing w:after="120" w:line="240" w:lineRule="auto"/>
        <w:ind w:left="737"/>
        <w:contextualSpacing w:val="0"/>
        <w:rPr>
          <w:szCs w:val="28"/>
        </w:rPr>
      </w:pPr>
      <w:r w:rsidRPr="00250882">
        <w:rPr>
          <w:szCs w:val="28"/>
        </w:rPr>
        <w:t>Метода отбора признаков – разнесённости образов в пространстве (дисперсия).</w:t>
      </w:r>
    </w:p>
    <w:p w14:paraId="2A96EF4D" w14:textId="77777777" w:rsid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</w:p>
    <w:p w14:paraId="6194642F" w14:textId="7B673815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Основные результаты и выводы:</w:t>
      </w:r>
    </w:p>
    <w:p w14:paraId="2D1994DD" w14:textId="32A21FAA" w:rsidR="00250882" w:rsidRPr="00250882" w:rsidRDefault="00250882" w:rsidP="00C54050">
      <w:pPr>
        <w:pStyle w:val="a3"/>
        <w:numPr>
          <w:ilvl w:val="0"/>
          <w:numId w:val="33"/>
        </w:numPr>
        <w:spacing w:after="120"/>
        <w:rPr>
          <w:szCs w:val="28"/>
        </w:rPr>
      </w:pPr>
      <w:r w:rsidRPr="00250882">
        <w:rPr>
          <w:szCs w:val="28"/>
        </w:rPr>
        <w:t>Первичная кластеризация (все признаки)</w:t>
      </w:r>
    </w:p>
    <w:p w14:paraId="49709BAE" w14:textId="0B7EA08A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ARI достигала 0.89, а после remap ярлыков `Phi` — 0.73, что свидетельствует о хорошем соответствии полученных кластеров истинным классам при сохранении порядка ярлыков.</w:t>
      </w:r>
    </w:p>
    <w:p w14:paraId="3102C758" w14:textId="49B4CF68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«Сырая» MCC была отрицательной (~−0.21), что указывает лишь на несоответствие цифровых кодов кластеров без remap.</w:t>
      </w:r>
    </w:p>
    <w:p w14:paraId="4F028BAF" w14:textId="7412EB30" w:rsidR="00250882" w:rsidRPr="00250882" w:rsidRDefault="00250882" w:rsidP="00C54050">
      <w:pPr>
        <w:pStyle w:val="a3"/>
        <w:numPr>
          <w:ilvl w:val="0"/>
          <w:numId w:val="33"/>
        </w:numPr>
        <w:spacing w:after="120"/>
        <w:rPr>
          <w:szCs w:val="28"/>
        </w:rPr>
      </w:pPr>
      <w:r w:rsidRPr="00250882">
        <w:rPr>
          <w:szCs w:val="28"/>
        </w:rPr>
        <w:t>Кластеризация после отбора наиболее информативных признаков</w:t>
      </w:r>
    </w:p>
    <w:p w14:paraId="2FB59C9B" w14:textId="601A6BB9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 xml:space="preserve">При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≈</m:t>
        </m:r>
        <m:r>
          <w:rPr>
            <w:rFonts w:ascii="Cambria Math" w:hAnsi="Cambria Math"/>
            <w:sz w:val="28"/>
            <w:szCs w:val="28"/>
          </w:rPr>
          <m:t>10</m:t>
        </m:r>
      </m:oMath>
      <w:r w:rsidRPr="00250882">
        <w:rPr>
          <w:sz w:val="28"/>
          <w:szCs w:val="28"/>
        </w:rPr>
        <w:t>–20 ARI оставалась примерно 0.89, MCC после remap — 0.73, но время работы снижалось на 15–20 % за счёт меньшего числа</w:t>
      </w:r>
      <w:r w:rsidR="00D713F0">
        <w:rPr>
          <w:sz w:val="28"/>
          <w:szCs w:val="28"/>
        </w:rPr>
        <w:t xml:space="preserve"> признаков</w:t>
      </w:r>
      <w:r w:rsidRPr="00250882">
        <w:rPr>
          <w:sz w:val="28"/>
          <w:szCs w:val="28"/>
        </w:rPr>
        <w:t>.</w:t>
      </w:r>
    </w:p>
    <w:p w14:paraId="3CFB053B" w14:textId="322CF188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Сильно снижать число признаков (</w:t>
      </w:r>
      <m:oMath>
        <m:r>
          <w:rPr>
            <w:rFonts w:ascii="Cambria Math" w:hAnsi="Cambria Math"/>
            <w:sz w:val="28"/>
            <w:szCs w:val="28"/>
          </w:rPr>
          <m:t>k&lt;8</m:t>
        </m:r>
      </m:oMath>
      <w:r w:rsidRPr="00250882">
        <w:rPr>
          <w:sz w:val="28"/>
          <w:szCs w:val="28"/>
        </w:rPr>
        <w:t xml:space="preserve">) нельзя: при </w:t>
      </w:r>
      <m:oMath>
        <m:r>
          <w:rPr>
            <w:rFonts w:ascii="Cambria Math" w:hAnsi="Cambria Math"/>
            <w:sz w:val="28"/>
            <w:szCs w:val="28"/>
          </w:rPr>
          <m:t>k=6</m:t>
        </m:r>
      </m:oMath>
      <w:r w:rsidRPr="00250882">
        <w:rPr>
          <w:sz w:val="28"/>
          <w:szCs w:val="28"/>
        </w:rPr>
        <w:t xml:space="preserve"> ARI уже падала до ~0.72, при </w:t>
      </w:r>
      <m:oMath>
        <m:r>
          <w:rPr>
            <w:rFonts w:ascii="Cambria Math" w:hAnsi="Cambria Math"/>
            <w:sz w:val="28"/>
            <w:szCs w:val="28"/>
          </w:rPr>
          <m:t>k=5</m:t>
        </m:r>
      </m:oMath>
      <w:r w:rsidRPr="00250882">
        <w:rPr>
          <w:sz w:val="28"/>
          <w:szCs w:val="28"/>
        </w:rPr>
        <w:t xml:space="preserve"> алгоритм терял разделяющую способность (ARI→0, MCC→0).</w:t>
      </w:r>
    </w:p>
    <w:p w14:paraId="192BE76C" w14:textId="692D2736" w:rsidR="00250882" w:rsidRPr="00D713F0" w:rsidRDefault="00250882" w:rsidP="00C54050">
      <w:pPr>
        <w:pStyle w:val="a3"/>
        <w:numPr>
          <w:ilvl w:val="0"/>
          <w:numId w:val="33"/>
        </w:numPr>
        <w:spacing w:after="120"/>
        <w:rPr>
          <w:szCs w:val="28"/>
        </w:rPr>
      </w:pPr>
      <w:r w:rsidRPr="00D713F0">
        <w:rPr>
          <w:szCs w:val="28"/>
        </w:rPr>
        <w:t>Кластеризация после обезличивания</w:t>
      </w:r>
    </w:p>
    <w:p w14:paraId="4459E46A" w14:textId="044626BA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На полных данных ARI ≈ 0.61, MCC после remap ≈ 0.62 — качество заметно упало из-за утраты детальных признаков.</w:t>
      </w:r>
    </w:p>
    <w:p w14:paraId="479C899A" w14:textId="0AE56208" w:rsidR="00250882" w:rsidRPr="00D713F0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Однако при умеренном отборе (</w:t>
      </w:r>
      <m:oMath>
        <m:r>
          <w:rPr>
            <w:rFonts w:ascii="Cambria Math" w:hAnsi="Cambria Math"/>
            <w:sz w:val="28"/>
            <w:szCs w:val="28"/>
          </w:rPr>
          <m:t>k=5</m:t>
        </m:r>
      </m:oMath>
      <w:r w:rsidRPr="00250882">
        <w:rPr>
          <w:sz w:val="28"/>
          <w:szCs w:val="28"/>
        </w:rPr>
        <w:t>–8) обезличенные данные дают ARI до 0.88 и MCC после remap до 0.80.</w:t>
      </w:r>
    </w:p>
    <w:p w14:paraId="50F95D98" w14:textId="06F647CD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Это означает, что биннинг и группировка quasi-идентификаторов устраняют «шум», а затем отбор самых разнесённых признаков восстанавливает качество кластеризации почти до первоначального уровня.</w:t>
      </w:r>
    </w:p>
    <w:p w14:paraId="09886318" w14:textId="6097183C" w:rsidR="00250882" w:rsidRPr="00D713F0" w:rsidRDefault="00250882" w:rsidP="00C54050">
      <w:pPr>
        <w:pStyle w:val="a3"/>
        <w:numPr>
          <w:ilvl w:val="0"/>
          <w:numId w:val="33"/>
        </w:numPr>
        <w:spacing w:after="120"/>
        <w:rPr>
          <w:szCs w:val="28"/>
        </w:rPr>
      </w:pPr>
      <w:r w:rsidRPr="00D713F0">
        <w:rPr>
          <w:szCs w:val="28"/>
        </w:rPr>
        <w:t>Влияние числа признаков и предварительной анонимизации</w:t>
      </w:r>
    </w:p>
    <w:p w14:paraId="504E3F26" w14:textId="77777777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</w:p>
    <w:p w14:paraId="64D96DD1" w14:textId="6068D46C" w:rsidR="00250882" w:rsidRPr="00D713F0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 xml:space="preserve">Большое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250882">
        <w:rPr>
          <w:sz w:val="28"/>
          <w:szCs w:val="28"/>
        </w:rPr>
        <w:t xml:space="preserve"> (≥20) обеспечивает высокую стабильность кластеров на исходном датасете, но при обезличивании даёт невысокое качество.</w:t>
      </w:r>
    </w:p>
    <w:p w14:paraId="1450B0A1" w14:textId="188D578F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 xml:space="preserve">Оптимальное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D713F0" w:rsidRPr="00250882">
        <w:rPr>
          <w:sz w:val="28"/>
          <w:szCs w:val="28"/>
        </w:rPr>
        <w:t xml:space="preserve"> </w:t>
      </w:r>
      <w:r w:rsidRPr="00250882">
        <w:rPr>
          <w:sz w:val="28"/>
          <w:szCs w:val="28"/>
        </w:rPr>
        <w:t xml:space="preserve">(≈5–8) при обезличенных данных позволяет минимизировать </w:t>
      </w:r>
      <w:r w:rsidR="00D713F0">
        <w:rPr>
          <w:sz w:val="28"/>
          <w:szCs w:val="28"/>
        </w:rPr>
        <w:t>размерность</w:t>
      </w:r>
      <w:r w:rsidRPr="00250882">
        <w:rPr>
          <w:sz w:val="28"/>
          <w:szCs w:val="28"/>
        </w:rPr>
        <w:t xml:space="preserve"> и одновременно максимизировать ARI/MCC, приближая качество к неанонимизированному </w:t>
      </w:r>
      <w:r w:rsidR="00D713F0">
        <w:rPr>
          <w:sz w:val="28"/>
          <w:szCs w:val="28"/>
        </w:rPr>
        <w:t>варианту</w:t>
      </w:r>
      <w:r w:rsidRPr="00250882">
        <w:rPr>
          <w:sz w:val="28"/>
          <w:szCs w:val="28"/>
        </w:rPr>
        <w:t>.</w:t>
      </w:r>
    </w:p>
    <w:p w14:paraId="75608A02" w14:textId="77777777" w:rsidR="00250882" w:rsidRPr="00250882" w:rsidRDefault="00250882" w:rsidP="00250882">
      <w:pPr>
        <w:spacing w:after="120"/>
        <w:ind w:firstLine="720"/>
        <w:jc w:val="both"/>
        <w:rPr>
          <w:sz w:val="28"/>
          <w:szCs w:val="28"/>
        </w:rPr>
      </w:pPr>
    </w:p>
    <w:p w14:paraId="05BB1714" w14:textId="11E4B46F" w:rsidR="00172DC5" w:rsidRPr="004661A6" w:rsidRDefault="00250882" w:rsidP="00250882">
      <w:pPr>
        <w:spacing w:after="120"/>
        <w:ind w:firstLine="720"/>
        <w:jc w:val="both"/>
        <w:rPr>
          <w:sz w:val="28"/>
          <w:szCs w:val="28"/>
        </w:rPr>
      </w:pPr>
      <w:r w:rsidRPr="00250882">
        <w:rPr>
          <w:sz w:val="28"/>
          <w:szCs w:val="28"/>
        </w:rPr>
        <w:t>Таким образом, сочетание Maximin-кластеризации, корреляции Пирсона и отбора по разнесённости образов доказало свою эффективность и стабильность, а дополнительный этап обезличивания вкупе с отбором признаков позволяет достичь компромисса между приватностью данных и качеством кластеризации</w:t>
      </w:r>
      <w:r w:rsidR="00A12A42" w:rsidRPr="00A12A42">
        <w:rPr>
          <w:sz w:val="28"/>
          <w:szCs w:val="28"/>
        </w:rPr>
        <w:t>.</w:t>
      </w:r>
      <w:r w:rsidR="00172DC5">
        <w:br w:type="page"/>
      </w:r>
    </w:p>
    <w:p w14:paraId="4C9A1557" w14:textId="48FBFA38" w:rsidR="00DE5413" w:rsidRPr="000D44D8" w:rsidRDefault="00FD204E" w:rsidP="00076BA6">
      <w:pPr>
        <w:pStyle w:val="10"/>
      </w:pPr>
      <w:bookmarkStart w:id="18" w:name="_Источники_1"/>
      <w:bookmarkStart w:id="19" w:name="_Toc198475782"/>
      <w:bookmarkEnd w:id="18"/>
      <w:r w:rsidRPr="000D44D8">
        <w:lastRenderedPageBreak/>
        <w:t>Источники</w:t>
      </w:r>
      <w:bookmarkEnd w:id="19"/>
    </w:p>
    <w:p w14:paraId="00B3F21A" w14:textId="71A03F96" w:rsidR="004661A6" w:rsidRPr="007122B1" w:rsidRDefault="004661A6" w:rsidP="00EE5B08">
      <w:pPr>
        <w:pStyle w:val="a3"/>
        <w:numPr>
          <w:ilvl w:val="0"/>
          <w:numId w:val="2"/>
        </w:numPr>
        <w:spacing w:after="120"/>
        <w:ind w:left="714" w:hanging="357"/>
        <w:rPr>
          <w:color w:val="000000" w:themeColor="text1"/>
          <w:szCs w:val="28"/>
          <w:lang w:val="en-US"/>
        </w:rPr>
      </w:pPr>
      <w:r w:rsidRPr="007122B1">
        <w:rPr>
          <w:color w:val="000000" w:themeColor="text1"/>
          <w:szCs w:val="28"/>
          <w:lang w:val="en-US"/>
        </w:rPr>
        <w:t>NumPy documentation // numpy.org URL: https://numpy.org/doc/stable/ (</w:t>
      </w:r>
      <w:r w:rsidRPr="004661A6">
        <w:rPr>
          <w:color w:val="000000" w:themeColor="text1"/>
          <w:szCs w:val="28"/>
        </w:rPr>
        <w:t>дата</w:t>
      </w:r>
      <w:r w:rsidRPr="007122B1">
        <w:rPr>
          <w:color w:val="000000" w:themeColor="text1"/>
          <w:szCs w:val="28"/>
          <w:lang w:val="en-US"/>
        </w:rPr>
        <w:t xml:space="preserve"> </w:t>
      </w:r>
      <w:r w:rsidRPr="004661A6">
        <w:rPr>
          <w:color w:val="000000" w:themeColor="text1"/>
          <w:szCs w:val="28"/>
        </w:rPr>
        <w:t>обращения</w:t>
      </w:r>
      <w:r w:rsidRPr="007122B1">
        <w:rPr>
          <w:color w:val="000000" w:themeColor="text1"/>
          <w:szCs w:val="28"/>
          <w:lang w:val="en-US"/>
        </w:rPr>
        <w:t xml:space="preserve">: 04.03.2025). </w:t>
      </w:r>
    </w:p>
    <w:p w14:paraId="02F2C34E" w14:textId="3AE569A3" w:rsidR="00DE5413" w:rsidRPr="007122B1" w:rsidRDefault="007122B1" w:rsidP="00EE5B08">
      <w:pPr>
        <w:pStyle w:val="a3"/>
        <w:numPr>
          <w:ilvl w:val="0"/>
          <w:numId w:val="2"/>
        </w:numPr>
        <w:spacing w:after="120"/>
        <w:ind w:left="714" w:hanging="357"/>
        <w:rPr>
          <w:color w:val="000000" w:themeColor="text1"/>
          <w:szCs w:val="28"/>
          <w:u w:val="single"/>
          <w:lang w:val="en-US"/>
        </w:rPr>
      </w:pPr>
      <w:r w:rsidRPr="007122B1">
        <w:rPr>
          <w:color w:val="000000" w:themeColor="text1"/>
          <w:szCs w:val="28"/>
          <w:lang w:val="en-US"/>
        </w:rPr>
        <w:t xml:space="preserve">PyQt5 Reference Guide // www.riverbankcomputing.com URL: https://www.riverbankcomputing.com/static/Docs/PyQt5/ (дата обращения: 04.03.2025). </w:t>
      </w:r>
    </w:p>
    <w:p w14:paraId="216D8A8C" w14:textId="7611735E" w:rsidR="00306C07" w:rsidRPr="00265D39" w:rsidRDefault="00AB0179" w:rsidP="00AB0179">
      <w:pPr>
        <w:pStyle w:val="a3"/>
        <w:numPr>
          <w:ilvl w:val="0"/>
          <w:numId w:val="2"/>
        </w:numPr>
        <w:spacing w:after="120"/>
        <w:ind w:left="714" w:hanging="357"/>
        <w:rPr>
          <w:color w:val="000000" w:themeColor="text1"/>
          <w:szCs w:val="28"/>
          <w:u w:val="single"/>
          <w:lang w:val="en-US"/>
        </w:rPr>
      </w:pPr>
      <w:r w:rsidRPr="00AB0179">
        <w:rPr>
          <w:color w:val="000000" w:themeColor="text1"/>
          <w:szCs w:val="28"/>
          <w:lang w:val="en-US"/>
        </w:rPr>
        <w:t>pandas - Python Data Analysis Library // pandas.pydata.org URL: https://pandas.pydata.org/ (</w:t>
      </w:r>
      <w:r w:rsidRPr="00AB0179">
        <w:rPr>
          <w:color w:val="000000" w:themeColor="text1"/>
          <w:szCs w:val="28"/>
        </w:rPr>
        <w:t>дата</w:t>
      </w:r>
      <w:r w:rsidRPr="00AB0179">
        <w:rPr>
          <w:color w:val="000000" w:themeColor="text1"/>
          <w:szCs w:val="28"/>
          <w:lang w:val="en-US"/>
        </w:rPr>
        <w:t xml:space="preserve"> </w:t>
      </w:r>
      <w:r w:rsidRPr="00AB0179">
        <w:rPr>
          <w:color w:val="000000" w:themeColor="text1"/>
          <w:szCs w:val="28"/>
        </w:rPr>
        <w:t>обращения</w:t>
      </w:r>
      <w:r w:rsidRPr="00AB0179">
        <w:rPr>
          <w:color w:val="000000" w:themeColor="text1"/>
          <w:szCs w:val="28"/>
          <w:lang w:val="en-US"/>
        </w:rPr>
        <w:t>: 25.04.2025).</w:t>
      </w:r>
    </w:p>
    <w:sectPr w:rsidR="00306C07" w:rsidRPr="00265D39">
      <w:headerReference w:type="default" r:id="rId24"/>
      <w:footerReference w:type="default" r:id="rId25"/>
      <w:headerReference w:type="first" r:id="rId26"/>
      <w:footerReference w:type="first" r:id="rId27"/>
      <w:pgSz w:w="11907" w:h="16839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162F4" w14:textId="77777777" w:rsidR="00E82685" w:rsidRDefault="00E82685">
      <w:r>
        <w:separator/>
      </w:r>
    </w:p>
  </w:endnote>
  <w:endnote w:type="continuationSeparator" w:id="0">
    <w:p w14:paraId="1B27962F" w14:textId="77777777" w:rsidR="00E82685" w:rsidRDefault="00E82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B93D8B" w14:paraId="37E61677" w14:textId="77777777">
      <w:trPr>
        <w:trHeight w:val="300"/>
      </w:trPr>
      <w:tc>
        <w:tcPr>
          <w:tcW w:w="3115" w:type="dxa"/>
        </w:tcPr>
        <w:p w14:paraId="36FEB5B0" w14:textId="77777777" w:rsidR="00B93D8B" w:rsidRDefault="00B93D8B">
          <w:pPr>
            <w:pStyle w:val="a4"/>
            <w:ind w:left="-115"/>
          </w:pPr>
        </w:p>
      </w:tc>
      <w:tc>
        <w:tcPr>
          <w:tcW w:w="3115" w:type="dxa"/>
        </w:tcPr>
        <w:p w14:paraId="5D49DB36" w14:textId="4A3463F3" w:rsidR="00B93D8B" w:rsidRDefault="00B93D8B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E5547F">
            <w:rPr>
              <w:noProof/>
            </w:rPr>
            <w:t>20</w:t>
          </w:r>
          <w:r>
            <w:fldChar w:fldCharType="end"/>
          </w:r>
        </w:p>
      </w:tc>
      <w:tc>
        <w:tcPr>
          <w:tcW w:w="3115" w:type="dxa"/>
        </w:tcPr>
        <w:p w14:paraId="30D7AA69" w14:textId="77777777" w:rsidR="00B93D8B" w:rsidRDefault="00B93D8B">
          <w:pPr>
            <w:pStyle w:val="a4"/>
            <w:ind w:right="-115"/>
            <w:jc w:val="right"/>
          </w:pPr>
        </w:p>
      </w:tc>
    </w:tr>
  </w:tbl>
  <w:p w14:paraId="7196D064" w14:textId="77777777" w:rsidR="00B93D8B" w:rsidRDefault="00B93D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B93D8B" w14:paraId="16DEB4AB" w14:textId="77777777">
      <w:trPr>
        <w:trHeight w:val="300"/>
      </w:trPr>
      <w:tc>
        <w:tcPr>
          <w:tcW w:w="3115" w:type="dxa"/>
        </w:tcPr>
        <w:p w14:paraId="0AD9C6F4" w14:textId="77777777" w:rsidR="00B93D8B" w:rsidRDefault="00B93D8B">
          <w:pPr>
            <w:pStyle w:val="a4"/>
            <w:ind w:left="-115"/>
          </w:pPr>
        </w:p>
      </w:tc>
      <w:tc>
        <w:tcPr>
          <w:tcW w:w="3115" w:type="dxa"/>
        </w:tcPr>
        <w:p w14:paraId="4B1F511A" w14:textId="77777777" w:rsidR="00B93D8B" w:rsidRDefault="00B93D8B">
          <w:pPr>
            <w:pStyle w:val="a4"/>
            <w:jc w:val="center"/>
          </w:pPr>
        </w:p>
      </w:tc>
      <w:tc>
        <w:tcPr>
          <w:tcW w:w="3115" w:type="dxa"/>
        </w:tcPr>
        <w:p w14:paraId="65F9C3DC" w14:textId="77777777" w:rsidR="00B93D8B" w:rsidRDefault="00B93D8B">
          <w:pPr>
            <w:pStyle w:val="a4"/>
            <w:ind w:right="-115"/>
            <w:jc w:val="right"/>
          </w:pPr>
        </w:p>
      </w:tc>
    </w:tr>
  </w:tbl>
  <w:p w14:paraId="5023141B" w14:textId="77777777" w:rsidR="00B93D8B" w:rsidRDefault="00B93D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AAB84" w14:textId="77777777" w:rsidR="00E82685" w:rsidRDefault="00E82685">
      <w:r>
        <w:separator/>
      </w:r>
    </w:p>
  </w:footnote>
  <w:footnote w:type="continuationSeparator" w:id="0">
    <w:p w14:paraId="7A601104" w14:textId="77777777" w:rsidR="00E82685" w:rsidRDefault="00E826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B93D8B" w14:paraId="48A21919" w14:textId="77777777">
      <w:trPr>
        <w:trHeight w:val="300"/>
      </w:trPr>
      <w:tc>
        <w:tcPr>
          <w:tcW w:w="3115" w:type="dxa"/>
        </w:tcPr>
        <w:p w14:paraId="6BD18F9B" w14:textId="77777777" w:rsidR="00B93D8B" w:rsidRDefault="00B93D8B">
          <w:pPr>
            <w:pStyle w:val="a4"/>
            <w:ind w:left="-115"/>
          </w:pPr>
        </w:p>
      </w:tc>
      <w:tc>
        <w:tcPr>
          <w:tcW w:w="3115" w:type="dxa"/>
        </w:tcPr>
        <w:p w14:paraId="238601FE" w14:textId="77777777" w:rsidR="00B93D8B" w:rsidRDefault="00B93D8B">
          <w:pPr>
            <w:pStyle w:val="a4"/>
            <w:jc w:val="center"/>
          </w:pPr>
        </w:p>
      </w:tc>
      <w:tc>
        <w:tcPr>
          <w:tcW w:w="3115" w:type="dxa"/>
        </w:tcPr>
        <w:p w14:paraId="0F3CABC7" w14:textId="77777777" w:rsidR="00B93D8B" w:rsidRDefault="00B93D8B">
          <w:pPr>
            <w:pStyle w:val="a4"/>
            <w:ind w:right="-115"/>
            <w:jc w:val="right"/>
          </w:pPr>
        </w:p>
      </w:tc>
    </w:tr>
  </w:tbl>
  <w:p w14:paraId="5B08B5D1" w14:textId="77777777" w:rsidR="00B93D8B" w:rsidRDefault="00B93D8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B93D8B" w14:paraId="680A4E5D" w14:textId="77777777">
      <w:trPr>
        <w:trHeight w:val="300"/>
      </w:trPr>
      <w:tc>
        <w:tcPr>
          <w:tcW w:w="3115" w:type="dxa"/>
        </w:tcPr>
        <w:p w14:paraId="19219836" w14:textId="77777777" w:rsidR="00B93D8B" w:rsidRDefault="00B93D8B">
          <w:pPr>
            <w:pStyle w:val="a4"/>
            <w:ind w:left="-115"/>
          </w:pPr>
        </w:p>
      </w:tc>
      <w:tc>
        <w:tcPr>
          <w:tcW w:w="3115" w:type="dxa"/>
        </w:tcPr>
        <w:p w14:paraId="296FEF7D" w14:textId="77777777" w:rsidR="00B93D8B" w:rsidRDefault="00B93D8B">
          <w:pPr>
            <w:pStyle w:val="a4"/>
            <w:jc w:val="center"/>
          </w:pPr>
        </w:p>
      </w:tc>
      <w:tc>
        <w:tcPr>
          <w:tcW w:w="3115" w:type="dxa"/>
        </w:tcPr>
        <w:p w14:paraId="7194DBDC" w14:textId="77777777" w:rsidR="00B93D8B" w:rsidRDefault="00B93D8B">
          <w:pPr>
            <w:pStyle w:val="a4"/>
            <w:ind w:right="-115"/>
            <w:jc w:val="right"/>
          </w:pPr>
        </w:p>
      </w:tc>
    </w:tr>
  </w:tbl>
  <w:p w14:paraId="769D0D3C" w14:textId="77777777" w:rsidR="00B93D8B" w:rsidRDefault="00B93D8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1F30"/>
    <w:multiLevelType w:val="hybridMultilevel"/>
    <w:tmpl w:val="F0DA5E88"/>
    <w:lvl w:ilvl="0" w:tplc="C4C42B1A">
      <w:start w:val="1"/>
      <w:numFmt w:val="bullet"/>
      <w:lvlText w:val=""/>
      <w:lvlJc w:val="left"/>
      <w:pPr>
        <w:ind w:left="90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8AC5B93"/>
    <w:multiLevelType w:val="hybridMultilevel"/>
    <w:tmpl w:val="BED8DF7A"/>
    <w:lvl w:ilvl="0" w:tplc="DB48D484">
      <w:start w:val="1"/>
      <w:numFmt w:val="bullet"/>
      <w:lvlText w:val=""/>
      <w:lvlJc w:val="left"/>
      <w:pPr>
        <w:ind w:left="1381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EF0C30"/>
    <w:multiLevelType w:val="hybridMultilevel"/>
    <w:tmpl w:val="69101028"/>
    <w:lvl w:ilvl="0" w:tplc="C4C42B1A">
      <w:start w:val="1"/>
      <w:numFmt w:val="bullet"/>
      <w:lvlText w:val=""/>
      <w:lvlJc w:val="left"/>
      <w:pPr>
        <w:ind w:left="162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524B35"/>
    <w:multiLevelType w:val="hybridMultilevel"/>
    <w:tmpl w:val="29BA392A"/>
    <w:lvl w:ilvl="0" w:tplc="C3727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551F26"/>
    <w:multiLevelType w:val="hybridMultilevel"/>
    <w:tmpl w:val="4C5278D8"/>
    <w:lvl w:ilvl="0" w:tplc="41248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5E0821"/>
    <w:multiLevelType w:val="hybridMultilevel"/>
    <w:tmpl w:val="0652BD2E"/>
    <w:lvl w:ilvl="0" w:tplc="C4C42B1A">
      <w:start w:val="1"/>
      <w:numFmt w:val="bullet"/>
      <w:lvlText w:val=""/>
      <w:lvlJc w:val="left"/>
      <w:pPr>
        <w:ind w:left="90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00289"/>
    <w:multiLevelType w:val="hybridMultilevel"/>
    <w:tmpl w:val="8F18F8AC"/>
    <w:lvl w:ilvl="0" w:tplc="41248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232974"/>
    <w:multiLevelType w:val="hybridMultilevel"/>
    <w:tmpl w:val="FD6A8A4C"/>
    <w:lvl w:ilvl="0" w:tplc="DB48D484">
      <w:start w:val="1"/>
      <w:numFmt w:val="bullet"/>
      <w:lvlText w:val=""/>
      <w:lvlJc w:val="left"/>
      <w:pPr>
        <w:ind w:left="1381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A14DFE"/>
    <w:multiLevelType w:val="hybridMultilevel"/>
    <w:tmpl w:val="966E944C"/>
    <w:lvl w:ilvl="0" w:tplc="DB48D4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E82E05"/>
    <w:multiLevelType w:val="hybridMultilevel"/>
    <w:tmpl w:val="67A477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57F1A71"/>
    <w:multiLevelType w:val="hybridMultilevel"/>
    <w:tmpl w:val="6A0A63E0"/>
    <w:lvl w:ilvl="0" w:tplc="DB48D484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8182315"/>
    <w:multiLevelType w:val="hybridMultilevel"/>
    <w:tmpl w:val="10247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020F67"/>
    <w:multiLevelType w:val="hybridMultilevel"/>
    <w:tmpl w:val="050012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E32D3"/>
    <w:multiLevelType w:val="hybridMultilevel"/>
    <w:tmpl w:val="6E7C2B30"/>
    <w:lvl w:ilvl="0" w:tplc="1EDC3ADC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EB77D1"/>
    <w:multiLevelType w:val="hybridMultilevel"/>
    <w:tmpl w:val="DCF4F6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B22E3F"/>
    <w:multiLevelType w:val="hybridMultilevel"/>
    <w:tmpl w:val="A17ED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D8783B"/>
    <w:multiLevelType w:val="hybridMultilevel"/>
    <w:tmpl w:val="685637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003626"/>
    <w:multiLevelType w:val="hybridMultilevel"/>
    <w:tmpl w:val="9EB29A5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7C7EA9"/>
    <w:multiLevelType w:val="hybridMultilevel"/>
    <w:tmpl w:val="41F824F0"/>
    <w:lvl w:ilvl="0" w:tplc="41248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7CA22DD"/>
    <w:multiLevelType w:val="hybridMultilevel"/>
    <w:tmpl w:val="4B3E0054"/>
    <w:lvl w:ilvl="0" w:tplc="C4C42B1A">
      <w:start w:val="1"/>
      <w:numFmt w:val="bullet"/>
      <w:lvlText w:val=""/>
      <w:lvlJc w:val="left"/>
      <w:pPr>
        <w:ind w:left="90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900653"/>
    <w:multiLevelType w:val="hybridMultilevel"/>
    <w:tmpl w:val="8C566B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D5A7FD1"/>
    <w:multiLevelType w:val="hybridMultilevel"/>
    <w:tmpl w:val="9CC0F3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3132725"/>
    <w:multiLevelType w:val="hybridMultilevel"/>
    <w:tmpl w:val="F66C2C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A087419"/>
    <w:multiLevelType w:val="hybridMultilevel"/>
    <w:tmpl w:val="592EB60A"/>
    <w:lvl w:ilvl="0" w:tplc="41248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CB3625"/>
    <w:multiLevelType w:val="hybridMultilevel"/>
    <w:tmpl w:val="B1325748"/>
    <w:lvl w:ilvl="0" w:tplc="C4C42B1A">
      <w:start w:val="1"/>
      <w:numFmt w:val="bullet"/>
      <w:lvlText w:val=""/>
      <w:lvlJc w:val="left"/>
      <w:pPr>
        <w:ind w:left="90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240E6"/>
    <w:multiLevelType w:val="hybridMultilevel"/>
    <w:tmpl w:val="14986024"/>
    <w:lvl w:ilvl="0" w:tplc="41248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BF4C35"/>
    <w:multiLevelType w:val="hybridMultilevel"/>
    <w:tmpl w:val="D8D619F2"/>
    <w:lvl w:ilvl="0" w:tplc="03E26C4A">
      <w:start w:val="1"/>
      <w:numFmt w:val="bullet"/>
      <w:lvlText w:val=""/>
      <w:lvlJc w:val="left"/>
      <w:pPr>
        <w:ind w:left="90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1B507C4"/>
    <w:multiLevelType w:val="hybridMultilevel"/>
    <w:tmpl w:val="37F88C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57E30D8"/>
    <w:multiLevelType w:val="hybridMultilevel"/>
    <w:tmpl w:val="1D6C2E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5871D4"/>
    <w:multiLevelType w:val="hybridMultilevel"/>
    <w:tmpl w:val="376EF4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BC62434"/>
    <w:multiLevelType w:val="hybridMultilevel"/>
    <w:tmpl w:val="854AF924"/>
    <w:lvl w:ilvl="0" w:tplc="412480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D8B0206"/>
    <w:multiLevelType w:val="hybridMultilevel"/>
    <w:tmpl w:val="A10E38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DCC51E9"/>
    <w:multiLevelType w:val="hybridMultilevel"/>
    <w:tmpl w:val="37760B88"/>
    <w:lvl w:ilvl="0" w:tplc="DB48D484">
      <w:start w:val="1"/>
      <w:numFmt w:val="bullet"/>
      <w:lvlText w:val=""/>
      <w:lvlJc w:val="left"/>
      <w:pPr>
        <w:ind w:left="1381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7"/>
  </w:num>
  <w:num w:numId="4">
    <w:abstractNumId w:val="3"/>
  </w:num>
  <w:num w:numId="5">
    <w:abstractNumId w:val="20"/>
  </w:num>
  <w:num w:numId="6">
    <w:abstractNumId w:val="4"/>
  </w:num>
  <w:num w:numId="7">
    <w:abstractNumId w:val="30"/>
  </w:num>
  <w:num w:numId="8">
    <w:abstractNumId w:val="18"/>
  </w:num>
  <w:num w:numId="9">
    <w:abstractNumId w:val="9"/>
  </w:num>
  <w:num w:numId="10">
    <w:abstractNumId w:val="27"/>
  </w:num>
  <w:num w:numId="11">
    <w:abstractNumId w:val="14"/>
  </w:num>
  <w:num w:numId="12">
    <w:abstractNumId w:val="29"/>
  </w:num>
  <w:num w:numId="13">
    <w:abstractNumId w:val="16"/>
  </w:num>
  <w:num w:numId="14">
    <w:abstractNumId w:val="23"/>
  </w:num>
  <w:num w:numId="15">
    <w:abstractNumId w:val="31"/>
  </w:num>
  <w:num w:numId="16">
    <w:abstractNumId w:val="28"/>
  </w:num>
  <w:num w:numId="17">
    <w:abstractNumId w:val="22"/>
  </w:num>
  <w:num w:numId="18">
    <w:abstractNumId w:val="21"/>
  </w:num>
  <w:num w:numId="19">
    <w:abstractNumId w:val="6"/>
  </w:num>
  <w:num w:numId="20">
    <w:abstractNumId w:val="11"/>
  </w:num>
  <w:num w:numId="21">
    <w:abstractNumId w:val="10"/>
  </w:num>
  <w:num w:numId="22">
    <w:abstractNumId w:val="8"/>
  </w:num>
  <w:num w:numId="23">
    <w:abstractNumId w:val="15"/>
  </w:num>
  <w:num w:numId="24">
    <w:abstractNumId w:val="7"/>
  </w:num>
  <w:num w:numId="25">
    <w:abstractNumId w:val="1"/>
  </w:num>
  <w:num w:numId="26">
    <w:abstractNumId w:val="32"/>
  </w:num>
  <w:num w:numId="27">
    <w:abstractNumId w:val="26"/>
  </w:num>
  <w:num w:numId="28">
    <w:abstractNumId w:val="0"/>
  </w:num>
  <w:num w:numId="29">
    <w:abstractNumId w:val="19"/>
  </w:num>
  <w:num w:numId="30">
    <w:abstractNumId w:val="24"/>
  </w:num>
  <w:num w:numId="31">
    <w:abstractNumId w:val="5"/>
  </w:num>
  <w:num w:numId="32">
    <w:abstractNumId w:val="2"/>
  </w:num>
  <w:num w:numId="33">
    <w:abstractNumId w:val="25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413"/>
    <w:rsid w:val="000106D5"/>
    <w:rsid w:val="000266CB"/>
    <w:rsid w:val="00033B3A"/>
    <w:rsid w:val="00040DB4"/>
    <w:rsid w:val="000415F0"/>
    <w:rsid w:val="00051F1F"/>
    <w:rsid w:val="00065CF6"/>
    <w:rsid w:val="000732EA"/>
    <w:rsid w:val="00076BA6"/>
    <w:rsid w:val="000878DE"/>
    <w:rsid w:val="000904B2"/>
    <w:rsid w:val="000933EC"/>
    <w:rsid w:val="000B0A45"/>
    <w:rsid w:val="000B13D5"/>
    <w:rsid w:val="000C38CE"/>
    <w:rsid w:val="000C3966"/>
    <w:rsid w:val="000D44D8"/>
    <w:rsid w:val="000D7B85"/>
    <w:rsid w:val="000E0C2F"/>
    <w:rsid w:val="000F2E21"/>
    <w:rsid w:val="000F5C5E"/>
    <w:rsid w:val="00102789"/>
    <w:rsid w:val="00117110"/>
    <w:rsid w:val="001179C2"/>
    <w:rsid w:val="00123810"/>
    <w:rsid w:val="00135662"/>
    <w:rsid w:val="00142DA0"/>
    <w:rsid w:val="001460A7"/>
    <w:rsid w:val="001549B9"/>
    <w:rsid w:val="0017169E"/>
    <w:rsid w:val="00172DC5"/>
    <w:rsid w:val="00181615"/>
    <w:rsid w:val="00194DE6"/>
    <w:rsid w:val="001978E6"/>
    <w:rsid w:val="001C0A97"/>
    <w:rsid w:val="001D725D"/>
    <w:rsid w:val="001F1896"/>
    <w:rsid w:val="00213579"/>
    <w:rsid w:val="00214B76"/>
    <w:rsid w:val="00217155"/>
    <w:rsid w:val="002242C8"/>
    <w:rsid w:val="0023505B"/>
    <w:rsid w:val="00245634"/>
    <w:rsid w:val="002479BF"/>
    <w:rsid w:val="00250882"/>
    <w:rsid w:val="002568F1"/>
    <w:rsid w:val="00265D39"/>
    <w:rsid w:val="00274525"/>
    <w:rsid w:val="00296DC5"/>
    <w:rsid w:val="002A7829"/>
    <w:rsid w:val="002D0130"/>
    <w:rsid w:val="002D371B"/>
    <w:rsid w:val="002D467B"/>
    <w:rsid w:val="002F16F3"/>
    <w:rsid w:val="002F5C52"/>
    <w:rsid w:val="00302F2E"/>
    <w:rsid w:val="00306C07"/>
    <w:rsid w:val="00330E5B"/>
    <w:rsid w:val="00332707"/>
    <w:rsid w:val="00337AD6"/>
    <w:rsid w:val="00363B98"/>
    <w:rsid w:val="00376519"/>
    <w:rsid w:val="00386C12"/>
    <w:rsid w:val="003923E5"/>
    <w:rsid w:val="003C7ABD"/>
    <w:rsid w:val="003D58EF"/>
    <w:rsid w:val="00403915"/>
    <w:rsid w:val="004119CD"/>
    <w:rsid w:val="00416A60"/>
    <w:rsid w:val="004277FE"/>
    <w:rsid w:val="00434BC9"/>
    <w:rsid w:val="00437CBD"/>
    <w:rsid w:val="00454582"/>
    <w:rsid w:val="004661A6"/>
    <w:rsid w:val="00466661"/>
    <w:rsid w:val="004672D1"/>
    <w:rsid w:val="00467768"/>
    <w:rsid w:val="004779C8"/>
    <w:rsid w:val="004839A5"/>
    <w:rsid w:val="004C051D"/>
    <w:rsid w:val="004C28A8"/>
    <w:rsid w:val="004C4677"/>
    <w:rsid w:val="004D1ED5"/>
    <w:rsid w:val="004D6C23"/>
    <w:rsid w:val="004D7E6A"/>
    <w:rsid w:val="004F2A00"/>
    <w:rsid w:val="004F5CDF"/>
    <w:rsid w:val="00504740"/>
    <w:rsid w:val="00537B57"/>
    <w:rsid w:val="00537F24"/>
    <w:rsid w:val="00546527"/>
    <w:rsid w:val="00547830"/>
    <w:rsid w:val="00556EFF"/>
    <w:rsid w:val="00563801"/>
    <w:rsid w:val="00564333"/>
    <w:rsid w:val="00594C36"/>
    <w:rsid w:val="005A0A5D"/>
    <w:rsid w:val="005B1510"/>
    <w:rsid w:val="005B6850"/>
    <w:rsid w:val="005D0A87"/>
    <w:rsid w:val="005D1EEF"/>
    <w:rsid w:val="005D517C"/>
    <w:rsid w:val="005E473D"/>
    <w:rsid w:val="005F29B9"/>
    <w:rsid w:val="006048D7"/>
    <w:rsid w:val="00606BD7"/>
    <w:rsid w:val="006079B3"/>
    <w:rsid w:val="006217FD"/>
    <w:rsid w:val="00624BC8"/>
    <w:rsid w:val="00645941"/>
    <w:rsid w:val="00674F5B"/>
    <w:rsid w:val="006857E7"/>
    <w:rsid w:val="0069512B"/>
    <w:rsid w:val="006A0727"/>
    <w:rsid w:val="006B778D"/>
    <w:rsid w:val="006C4E43"/>
    <w:rsid w:val="006C7199"/>
    <w:rsid w:val="006D1BE4"/>
    <w:rsid w:val="006E235D"/>
    <w:rsid w:val="006F69EA"/>
    <w:rsid w:val="00700973"/>
    <w:rsid w:val="007122B1"/>
    <w:rsid w:val="0076490B"/>
    <w:rsid w:val="00782908"/>
    <w:rsid w:val="007974E2"/>
    <w:rsid w:val="007B4606"/>
    <w:rsid w:val="007D4BC3"/>
    <w:rsid w:val="00804137"/>
    <w:rsid w:val="00815951"/>
    <w:rsid w:val="0082366F"/>
    <w:rsid w:val="00841A8E"/>
    <w:rsid w:val="0088418A"/>
    <w:rsid w:val="00884FDF"/>
    <w:rsid w:val="008C1833"/>
    <w:rsid w:val="008C500D"/>
    <w:rsid w:val="008C507D"/>
    <w:rsid w:val="008D0F25"/>
    <w:rsid w:val="008E1775"/>
    <w:rsid w:val="008E1937"/>
    <w:rsid w:val="008F0DDC"/>
    <w:rsid w:val="00903746"/>
    <w:rsid w:val="009079DB"/>
    <w:rsid w:val="00912896"/>
    <w:rsid w:val="0092748A"/>
    <w:rsid w:val="00936BFC"/>
    <w:rsid w:val="0094004D"/>
    <w:rsid w:val="009434F5"/>
    <w:rsid w:val="00986C99"/>
    <w:rsid w:val="009927C8"/>
    <w:rsid w:val="00993C85"/>
    <w:rsid w:val="009B12EE"/>
    <w:rsid w:val="009B5F68"/>
    <w:rsid w:val="009B7F6F"/>
    <w:rsid w:val="009E2639"/>
    <w:rsid w:val="00A12A42"/>
    <w:rsid w:val="00A12D80"/>
    <w:rsid w:val="00A26E59"/>
    <w:rsid w:val="00A308F6"/>
    <w:rsid w:val="00A30F7A"/>
    <w:rsid w:val="00A33E1A"/>
    <w:rsid w:val="00A3421D"/>
    <w:rsid w:val="00A7090D"/>
    <w:rsid w:val="00A7620C"/>
    <w:rsid w:val="00A76F0F"/>
    <w:rsid w:val="00A96481"/>
    <w:rsid w:val="00AB0179"/>
    <w:rsid w:val="00AF694A"/>
    <w:rsid w:val="00B06ADE"/>
    <w:rsid w:val="00B133A8"/>
    <w:rsid w:val="00B20161"/>
    <w:rsid w:val="00B33A4F"/>
    <w:rsid w:val="00B35386"/>
    <w:rsid w:val="00B471BA"/>
    <w:rsid w:val="00B522B9"/>
    <w:rsid w:val="00B55819"/>
    <w:rsid w:val="00B621BE"/>
    <w:rsid w:val="00B646F1"/>
    <w:rsid w:val="00B65634"/>
    <w:rsid w:val="00B748D8"/>
    <w:rsid w:val="00B85753"/>
    <w:rsid w:val="00B93D8B"/>
    <w:rsid w:val="00B9673C"/>
    <w:rsid w:val="00BA5A22"/>
    <w:rsid w:val="00BA5AAA"/>
    <w:rsid w:val="00BB4419"/>
    <w:rsid w:val="00BB4790"/>
    <w:rsid w:val="00BB4B4F"/>
    <w:rsid w:val="00BD66C5"/>
    <w:rsid w:val="00BE18F4"/>
    <w:rsid w:val="00BF71CB"/>
    <w:rsid w:val="00C03A22"/>
    <w:rsid w:val="00C13EB7"/>
    <w:rsid w:val="00C23ADA"/>
    <w:rsid w:val="00C3705D"/>
    <w:rsid w:val="00C54050"/>
    <w:rsid w:val="00C96307"/>
    <w:rsid w:val="00CA6245"/>
    <w:rsid w:val="00CA6F45"/>
    <w:rsid w:val="00CB5F04"/>
    <w:rsid w:val="00CB6F91"/>
    <w:rsid w:val="00CC3F7D"/>
    <w:rsid w:val="00CC7491"/>
    <w:rsid w:val="00CD7C5E"/>
    <w:rsid w:val="00CF3E6E"/>
    <w:rsid w:val="00CF67E4"/>
    <w:rsid w:val="00D130BD"/>
    <w:rsid w:val="00D15F35"/>
    <w:rsid w:val="00D164CC"/>
    <w:rsid w:val="00D17F38"/>
    <w:rsid w:val="00D20A42"/>
    <w:rsid w:val="00D215C0"/>
    <w:rsid w:val="00D25279"/>
    <w:rsid w:val="00D60415"/>
    <w:rsid w:val="00D671FA"/>
    <w:rsid w:val="00D701FF"/>
    <w:rsid w:val="00D713F0"/>
    <w:rsid w:val="00D9792D"/>
    <w:rsid w:val="00DE5413"/>
    <w:rsid w:val="00DF6B98"/>
    <w:rsid w:val="00E06511"/>
    <w:rsid w:val="00E10625"/>
    <w:rsid w:val="00E10A29"/>
    <w:rsid w:val="00E15E40"/>
    <w:rsid w:val="00E212A0"/>
    <w:rsid w:val="00E214D5"/>
    <w:rsid w:val="00E22A6F"/>
    <w:rsid w:val="00E300B1"/>
    <w:rsid w:val="00E47A30"/>
    <w:rsid w:val="00E5547F"/>
    <w:rsid w:val="00E7559F"/>
    <w:rsid w:val="00E76F84"/>
    <w:rsid w:val="00E82685"/>
    <w:rsid w:val="00EA5D67"/>
    <w:rsid w:val="00EA792D"/>
    <w:rsid w:val="00EB630C"/>
    <w:rsid w:val="00EC077D"/>
    <w:rsid w:val="00ED34EC"/>
    <w:rsid w:val="00EE5B08"/>
    <w:rsid w:val="00EF0B10"/>
    <w:rsid w:val="00EF1A61"/>
    <w:rsid w:val="00EF29A5"/>
    <w:rsid w:val="00EF5715"/>
    <w:rsid w:val="00EF5C4E"/>
    <w:rsid w:val="00F0394D"/>
    <w:rsid w:val="00F3058F"/>
    <w:rsid w:val="00F36112"/>
    <w:rsid w:val="00F50581"/>
    <w:rsid w:val="00F57EB9"/>
    <w:rsid w:val="00F617BB"/>
    <w:rsid w:val="00F64BB7"/>
    <w:rsid w:val="00F7607E"/>
    <w:rsid w:val="00F77AC7"/>
    <w:rsid w:val="00F82037"/>
    <w:rsid w:val="00F902CB"/>
    <w:rsid w:val="00F94157"/>
    <w:rsid w:val="00FA55A8"/>
    <w:rsid w:val="00FB52D2"/>
    <w:rsid w:val="00FC2875"/>
    <w:rsid w:val="00FC6DB6"/>
    <w:rsid w:val="00FD204E"/>
    <w:rsid w:val="00FD2197"/>
    <w:rsid w:val="00FD6699"/>
    <w:rsid w:val="00FE18BF"/>
    <w:rsid w:val="00FE2441"/>
    <w:rsid w:val="00FE5143"/>
    <w:rsid w:val="7DC9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885741A1-DE2A-4125-B5C7-C838E6E7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5AAA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rsid w:val="00467768"/>
    <w:pPr>
      <w:keepNext/>
      <w:keepLines/>
      <w:spacing w:after="240"/>
      <w:outlineLvl w:val="0"/>
    </w:pPr>
    <w:rPr>
      <w:rFonts w:eastAsiaTheme="majorEastAsia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62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/>
      <w:outlineLvl w:val="3"/>
    </w:pPr>
    <w:rPr>
      <w:i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40">
    <w:name w:val="Заголовок 4 Знак"/>
    <w:basedOn w:val="a0"/>
    <w:link w:val="4"/>
    <w:rPr>
      <w:i/>
      <w:color w:val="2E74B5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2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0"/>
    <w:link w:val="10"/>
    <w:uiPriority w:val="9"/>
    <w:rsid w:val="00467768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eastAsiaTheme="minorEastAsia" w:hAnsiTheme="minorHAnsi"/>
      <w:szCs w:val="22"/>
    </w:rPr>
  </w:style>
  <w:style w:type="paragraph" w:styleId="1">
    <w:name w:val="toc 1"/>
    <w:basedOn w:val="a"/>
    <w:next w:val="a"/>
    <w:autoRedefine/>
    <w:uiPriority w:val="39"/>
    <w:unhideWhenUsed/>
    <w:rsid w:val="005A0A5D"/>
    <w:pPr>
      <w:numPr>
        <w:numId w:val="1"/>
      </w:numPr>
      <w:tabs>
        <w:tab w:val="right" w:leader="dot" w:pos="9347"/>
      </w:tabs>
      <w:ind w:left="714" w:hanging="357"/>
    </w:pPr>
    <w:rPr>
      <w:rFonts w:eastAsiaTheme="minorEastAsia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eastAsiaTheme="minorEastAsia" w:hAnsiTheme="minorHAnsi"/>
      <w:szCs w:val="22"/>
    </w:rPr>
  </w:style>
  <w:style w:type="paragraph" w:styleId="ac">
    <w:name w:val="Normal (Web)"/>
    <w:basedOn w:val="a"/>
    <w:uiPriority w:val="99"/>
    <w:unhideWhenUsed/>
    <w:rsid w:val="003C7ABD"/>
    <w:pPr>
      <w:spacing w:before="100" w:beforeAutospacing="1" w:after="100" w:afterAutospacing="1"/>
    </w:p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A762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B471BA"/>
    <w:rPr>
      <w:color w:val="605E5C"/>
      <w:shd w:val="clear" w:color="auto" w:fill="E1DFDD"/>
    </w:rPr>
  </w:style>
  <w:style w:type="character" w:styleId="af5">
    <w:name w:val="Placeholder Text"/>
    <w:basedOn w:val="a0"/>
    <w:uiPriority w:val="99"/>
    <w:semiHidden/>
    <w:rsid w:val="004D6C23"/>
    <w:rPr>
      <w:color w:val="808080"/>
    </w:rPr>
  </w:style>
  <w:style w:type="character" w:styleId="HTML">
    <w:name w:val="HTML Code"/>
    <w:basedOn w:val="a0"/>
    <w:uiPriority w:val="99"/>
    <w:semiHidden/>
    <w:unhideWhenUsed/>
    <w:rsid w:val="000E0C2F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B85753"/>
  </w:style>
  <w:style w:type="character" w:customStyle="1" w:styleId="mord">
    <w:name w:val="mord"/>
    <w:basedOn w:val="a0"/>
    <w:rsid w:val="00B857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6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94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7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0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8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9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7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FasterXaos/Algorithms_and_Data_Structures" TargetMode="External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file:///D:\Projects\Algorithms_and_data_structures\Clusterization\&#1054;&#1090;&#1095;&#1077;&#1090;.docx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s\Algorithms_and_data_structures\Clusterization\&#1054;&#1090;&#1095;&#1077;&#1090;.docx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file:///D:\Projects\Algorithms_and_data_structures\Clusterization\&#1054;&#1090;&#1095;&#1077;&#1090;.docx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file:///D:\Projects\Algorithms_and_data_structures\Clusterization\&#1054;&#1090;&#1095;&#1077;&#1090;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62DD6-95B8-49CF-B653-AFF6DCDF9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2305</TotalTime>
  <Pages>30</Pages>
  <Words>4225</Words>
  <Characters>24088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Faster Xaos</cp:lastModifiedBy>
  <cp:revision>32</cp:revision>
  <dcterms:created xsi:type="dcterms:W3CDTF">2024-09-21T20:12:00Z</dcterms:created>
  <dcterms:modified xsi:type="dcterms:W3CDTF">2025-05-24T12:17:00Z</dcterms:modified>
</cp:coreProperties>
</file>