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E3A2D" w14:textId="5B9393CE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  <w:b/>
          <w:bCs/>
        </w:rPr>
        <w:t>Уравнение Циолковского</w:t>
      </w:r>
      <w:r w:rsidRPr="00386906">
        <w:rPr>
          <w:rFonts w:asciiTheme="minorHAnsi" w:hAnsiTheme="minorHAnsi" w:cstheme="minorHAnsi"/>
        </w:rPr>
        <w:t xml:space="preserve"> (идеальная </w:t>
      </w:r>
      <m:oMath>
        <m:r>
          <m:rPr>
            <m:sty m:val="p"/>
          </m:rPr>
          <w:rPr>
            <w:rFonts w:ascii="Cambria Math" w:hAnsi="Cambria Math" w:cstheme="minorHAnsi"/>
          </w:rPr>
          <m:t>Δ</m:t>
        </m:r>
        <m:r>
          <w:rPr>
            <w:rFonts w:ascii="Cambria Math" w:hAnsi="Cambria Math" w:cstheme="minorHAnsi"/>
          </w:rPr>
          <m:t>v</m:t>
        </m:r>
      </m:oMath>
      <w:r w:rsidRPr="00386906">
        <w:rPr>
          <w:rFonts w:asciiTheme="minorHAnsi" w:hAnsiTheme="minorHAnsi" w:cstheme="minorHAnsi"/>
        </w:rPr>
        <w:t xml:space="preserve"> для многоступенчатой ракеты в вакууме)</w:t>
      </w:r>
    </w:p>
    <w:p w14:paraId="2F41AE1A" w14:textId="05C0F058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Δ</m:t>
          </m:r>
          <m:r>
            <w:rPr>
              <w:rFonts w:ascii="Cambria Math" w:hAnsi="Cambria Math" w:cstheme="minorHAnsi"/>
              <w:lang w:val="en-US"/>
            </w:rPr>
            <m:t>v=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e</m:t>
              </m:r>
            </m:sub>
          </m:sSub>
          <m:func>
            <m:funcPr>
              <m:ctrlPr>
                <w:rPr>
                  <w:rFonts w:ascii="Cambria Math" w:hAnsi="Cambria Math" w:cstheme="minorHAnsi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ln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lang w:val="en-US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lang w:val="en-US"/>
                            </w:rPr>
                            <m:t>f</m:t>
                          </m:r>
                        </m:sub>
                      </m:sSub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e>
              </m:d>
            </m:e>
          </m:func>
        </m:oMath>
      </m:oMathPara>
    </w:p>
    <w:p w14:paraId="45CE3485" w14:textId="43454008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m:rPr>
            <m:sty m:val="p"/>
          </m:rPr>
          <w:rPr>
            <w:rFonts w:ascii="Cambria Math" w:hAnsi="Cambria Math" w:cstheme="minorHAnsi"/>
          </w:rPr>
          <m:t>Δ</m:t>
        </m:r>
        <m:r>
          <w:rPr>
            <w:rFonts w:ascii="Cambria Math" w:hAnsi="Cambria Math" w:cstheme="minorHAnsi"/>
          </w:rPr>
          <m:t>v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приращение скорости (м/с) </w:t>
      </w:r>
    </w:p>
    <w:p w14:paraId="12C1BDFE" w14:textId="25B9C457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скорость истечения газов (м/с) </w:t>
      </w:r>
    </w:p>
    <w:p w14:paraId="2DA26D6D" w14:textId="4D83578A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m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начальная масса ступени + полезная нагрузка сверху (кг) </w:t>
      </w:r>
    </w:p>
    <w:p w14:paraId="4B4CB242" w14:textId="0DD378CF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m</m:t>
            </m:r>
          </m:e>
          <m:sub>
            <m:r>
              <w:rPr>
                <w:rFonts w:ascii="Cambria Math" w:hAnsi="Cambria Math" w:cstheme="minorHAnsi"/>
              </w:rPr>
              <m:t>f</m:t>
            </m:r>
          </m:sub>
        </m:sSub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конечная масса (структурная масса ступени + полезная нагрузка сверху) (кг) </w:t>
      </w:r>
    </w:p>
    <w:p w14:paraId="5F3E2D2C" w14:textId="77777777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eastAsiaTheme="minorEastAsia" w:hAnsiTheme="minorHAnsi" w:cstheme="minorHAnsi"/>
        </w:rPr>
      </w:pPr>
    </w:p>
    <w:p w14:paraId="714D71C7" w14:textId="585F68A3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eastAsiaTheme="minorEastAsia" w:hAnsiTheme="minorHAnsi" w:cstheme="minorHAnsi"/>
          <w:b/>
          <w:bCs/>
        </w:rPr>
      </w:pPr>
      <w:r w:rsidRPr="00386906">
        <w:rPr>
          <w:rFonts w:asciiTheme="minorHAnsi" w:eastAsiaTheme="minorEastAsia" w:hAnsiTheme="minorHAnsi" w:cstheme="minorHAnsi"/>
          <w:b/>
          <w:bCs/>
        </w:rPr>
        <w:t>Массовый расход топлива</w:t>
      </w:r>
    </w:p>
    <w:p w14:paraId="731BD73D" w14:textId="0EF893DE" w:rsidR="001D114C" w:rsidRPr="00386906" w:rsidRDefault="00DF5173" w:rsidP="00001EBE">
      <w:pPr>
        <w:pStyle w:val="a3"/>
        <w:spacing w:before="0" w:beforeAutospacing="0" w:after="120" w:afterAutospacing="0"/>
        <w:rPr>
          <w:rFonts w:asciiTheme="minorHAnsi" w:eastAsiaTheme="minorEastAsia" w:hAnsiTheme="minorHAnsi" w:cstheme="minorHAnsi"/>
        </w:rPr>
      </w:pPr>
      <m:oMathPara>
        <m:oMath>
          <m:acc>
            <m:accPr>
              <m:chr m:val="̇"/>
              <m:ctrlPr>
                <w:rPr>
                  <w:rFonts w:ascii="Cambria Math" w:hAnsi="Cambria Math" w:cstheme="minorHAnsi"/>
                </w:rPr>
              </m:ctrlPr>
            </m:accPr>
            <m:e>
              <m:r>
                <w:rPr>
                  <w:rFonts w:ascii="Cambria Math" w:hAnsi="Cambria Math" w:cstheme="minorHAnsi"/>
                </w:rPr>
                <m:t>m</m:t>
              </m:r>
            </m:e>
          </m:acc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F</m:t>
              </m:r>
              <m:ctrlPr>
                <w:rPr>
                  <w:rFonts w:ascii="Cambria Math" w:hAnsi="Cambria Math" w:cstheme="minorHAnsi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e</m:t>
                  </m:r>
                </m:sub>
              </m:sSub>
              <m:ctrlPr>
                <w:rPr>
                  <w:rFonts w:ascii="Cambria Math" w:hAnsi="Cambria Math" w:cstheme="minorHAnsi"/>
                  <w:i/>
                </w:rPr>
              </m:ctrlPr>
            </m:den>
          </m:f>
        </m:oMath>
      </m:oMathPara>
    </w:p>
    <w:p w14:paraId="427E0FA7" w14:textId="4E5C7779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acc>
          <m:accPr>
            <m:chr m:val="̇"/>
            <m:ctrlPr>
              <w:rPr>
                <w:rFonts w:ascii="Cambria Math" w:hAnsi="Cambria Math" w:cstheme="minorHAnsi"/>
              </w:rPr>
            </m:ctrlPr>
          </m:accPr>
          <m:e>
            <m:r>
              <w:rPr>
                <w:rFonts w:ascii="Cambria Math" w:hAnsi="Cambria Math" w:cstheme="minorHAnsi"/>
              </w:rPr>
              <m:t>m</m:t>
            </m:r>
          </m:e>
        </m:acc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массовый расход (кг/с) </w:t>
      </w:r>
    </w:p>
    <w:p w14:paraId="792B5288" w14:textId="22127F03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w:rPr>
            <w:rFonts w:ascii="Cambria Math" w:hAnsi="Cambria Math" w:cstheme="minorHAnsi"/>
          </w:rPr>
          <m:t>(F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тяга двигателя (Н) </w:t>
      </w:r>
    </w:p>
    <w:p w14:paraId="0E0A1595" w14:textId="49D495FF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скорость истечения (м/с)</w:t>
      </w:r>
    </w:p>
    <w:p w14:paraId="7B8B3811" w14:textId="77777777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</w:p>
    <w:p w14:paraId="777CFD88" w14:textId="3DF4CA4C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  <w:b/>
          <w:bCs/>
        </w:rPr>
      </w:pPr>
      <w:r w:rsidRPr="00386906">
        <w:rPr>
          <w:rFonts w:asciiTheme="minorHAnsi" w:hAnsiTheme="minorHAnsi" w:cstheme="minorHAnsi"/>
          <w:b/>
          <w:bCs/>
        </w:rPr>
        <w:t xml:space="preserve">Структурная масса ступени </w:t>
      </w:r>
    </w:p>
    <w:p w14:paraId="03F03D54" w14:textId="326D6787" w:rsidR="001D114C" w:rsidRPr="00386906" w:rsidRDefault="00DF5173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s</m:t>
              </m:r>
            </m:sub>
          </m:sSub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α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theme="minorHAnsi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α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⋅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m</m:t>
              </m:r>
              <m:ctrlPr>
                <w:rPr>
                  <w:rFonts w:ascii="Cambria Math" w:hAnsi="Cambria Math" w:cstheme="minorHAnsi"/>
                  <w:lang w:val="en-US"/>
                </w:rPr>
              </m:ctrlPr>
            </m:e>
            <m:sub>
              <m:r>
                <m:rPr>
                  <m:nor/>
                </m:rPr>
                <w:rPr>
                  <w:rFonts w:asciiTheme="minorHAnsi" w:hAnsiTheme="minorHAnsi" w:cstheme="minorHAnsi"/>
                  <w:lang w:val="en-US"/>
                </w:rPr>
                <m:t>fuel</m:t>
              </m:r>
            </m:sub>
          </m:sSub>
        </m:oMath>
      </m:oMathPara>
    </w:p>
    <w:p w14:paraId="117CD71F" w14:textId="07790598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m</m:t>
            </m:r>
          </m:e>
          <m:sub>
            <m:r>
              <w:rPr>
                <w:rFonts w:ascii="Cambria Math" w:hAnsi="Cambria Math" w:cstheme="minorHAnsi"/>
              </w:rPr>
              <m:t>s</m:t>
            </m:r>
          </m:sub>
        </m:sSub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структурная масса (кг) </w:t>
      </w:r>
    </w:p>
    <w:p w14:paraId="7D5571B6" w14:textId="1904022F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m:rPr>
            <m:sty m:val="p"/>
          </m:rPr>
          <w:rPr>
            <w:rFonts w:ascii="Cambria Math" w:hAnsi="Cambria Math" w:cstheme="minorHAnsi"/>
          </w:rPr>
          <m:t>α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структурная доля (безразмерная,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 xml:space="preserve">0 &lt; </m:t>
        </m:r>
        <m:r>
          <m:rPr>
            <m:sty m:val="p"/>
          </m:rPr>
          <w:rPr>
            <w:rFonts w:ascii="Cambria Math" w:hAnsi="Cambria Math" w:cstheme="minorHAnsi"/>
          </w:rPr>
          <m:t>α</m:t>
        </m:r>
        <m:r>
          <w:rPr>
            <w:rFonts w:ascii="Cambria Math" w:hAnsi="Cambria Math" w:cstheme="minorHAnsi"/>
          </w:rPr>
          <m:t>&lt; 1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) </w:t>
      </w:r>
    </w:p>
    <w:p w14:paraId="51F84ED3" w14:textId="7A39FB1E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m</m:t>
            </m:r>
          </m:e>
          <m:sub>
            <m:r>
              <m:rPr>
                <m:nor/>
              </m:rPr>
              <w:rPr>
                <w:rFonts w:asciiTheme="minorHAnsi" w:hAnsiTheme="minorHAnsi" w:cstheme="minorHAnsi"/>
              </w:rPr>
              <m:t>fuel</m:t>
            </m:r>
          </m:sub>
        </m:sSub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масса топлива (кг) </w:t>
      </w:r>
    </w:p>
    <w:p w14:paraId="1D63B97E" w14:textId="15CFD98A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  <w:b/>
          <w:bCs/>
        </w:rPr>
      </w:pPr>
    </w:p>
    <w:p w14:paraId="651EC749" w14:textId="74B3C643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  <w:b/>
          <w:bCs/>
        </w:rPr>
      </w:pPr>
      <w:r w:rsidRPr="00386906">
        <w:rPr>
          <w:rFonts w:asciiTheme="minorHAnsi" w:hAnsiTheme="minorHAnsi" w:cstheme="minorHAnsi"/>
          <w:b/>
          <w:bCs/>
        </w:rPr>
        <w:t>Текущая масса одной ступени</w:t>
      </w:r>
    </w:p>
    <w:p w14:paraId="2C8AB2A9" w14:textId="5FF4D38F" w:rsidR="001D114C" w:rsidRPr="00386906" w:rsidRDefault="00DF5173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m</m:t>
              </m:r>
            </m:e>
            <m:sub>
              <m:r>
                <m:rPr>
                  <m:nor/>
                </m:rPr>
                <w:rPr>
                  <w:rFonts w:asciiTheme="minorHAnsi" w:hAnsiTheme="minorHAnsi" w:cstheme="minorHAnsi"/>
                  <w:lang w:val="en-US"/>
                </w:rPr>
                <m:t>stage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m</m:t>
              </m:r>
            </m:e>
            <m:sub>
              <m:r>
                <w:rPr>
                  <w:rFonts w:ascii="Cambria Math" w:hAnsi="Cambria Math" w:cstheme="minorHAnsi"/>
                </w:rPr>
                <m:t>s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m</m:t>
              </m:r>
            </m:e>
            <m:sub>
              <m:r>
                <m:rPr>
                  <m:nor/>
                </m:rPr>
                <w:rPr>
                  <w:rFonts w:asciiTheme="minorHAnsi" w:hAnsiTheme="minorHAnsi" w:cstheme="minorHAnsi"/>
                  <w:lang w:val="en-US"/>
                </w:rPr>
                <m:t>fuel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m</m:t>
              </m:r>
            </m:e>
            <m:sub>
              <m:r>
                <m:rPr>
                  <m:nor/>
                </m:rPr>
                <w:rPr>
                  <w:rFonts w:asciiTheme="minorHAnsi" w:hAnsiTheme="minorHAnsi" w:cstheme="minorHAnsi"/>
                  <w:lang w:val="en-US"/>
                </w:rPr>
                <m:t>penalty</m:t>
              </m:r>
            </m:sub>
          </m:sSub>
        </m:oMath>
      </m:oMathPara>
    </w:p>
    <w:p w14:paraId="7DF137DA" w14:textId="2165F4C6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m</m:t>
            </m:r>
          </m:e>
          <m:sub>
            <m:r>
              <w:rPr>
                <w:rFonts w:ascii="Cambria Math" w:hAnsi="Cambria Math" w:cstheme="minorHAnsi"/>
              </w:rPr>
              <m:t>s</m:t>
            </m:r>
          </m:sub>
        </m:sSub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— структурная масса (кг) </w:t>
      </w:r>
    </w:p>
    <w:p w14:paraId="29F892B1" w14:textId="14353BB6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m</m:t>
            </m:r>
          </m:e>
          <m:sub>
            <m:r>
              <m:rPr>
                <m:nor/>
              </m:rPr>
              <w:rPr>
                <w:rFonts w:asciiTheme="minorHAnsi" w:hAnsiTheme="minorHAnsi" w:cstheme="minorHAnsi"/>
              </w:rPr>
              <m:t>fuel</m:t>
            </m:r>
          </m:sub>
        </m:sSub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t</m:t>
            </m:r>
          </m:e>
        </m:d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текущая масса оставшегося топлива (кг) </w:t>
      </w:r>
    </w:p>
    <w:p w14:paraId="40206ABD" w14:textId="798216D2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m</m:t>
            </m:r>
          </m:e>
          <m:sub>
            <m:r>
              <m:rPr>
                <m:nor/>
              </m:rPr>
              <w:rPr>
                <w:rFonts w:asciiTheme="minorHAnsi" w:hAnsiTheme="minorHAnsi" w:cstheme="minorHAnsi"/>
              </w:rPr>
              <m:t>penalty</m:t>
            </m:r>
          </m:sub>
        </m:sSub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межступенчатый штраф (кг) </w:t>
      </w:r>
    </w:p>
    <w:p w14:paraId="0EB28089" w14:textId="70F9C030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</w:p>
    <w:p w14:paraId="1172D716" w14:textId="77777777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  <w:b/>
          <w:bCs/>
        </w:rPr>
      </w:pPr>
      <w:r w:rsidRPr="00386906">
        <w:rPr>
          <w:rFonts w:asciiTheme="minorHAnsi" w:hAnsiTheme="minorHAnsi" w:cstheme="minorHAnsi"/>
          <w:b/>
          <w:bCs/>
        </w:rPr>
        <w:t>Текущая масса всей ракеты</w:t>
      </w:r>
    </w:p>
    <w:p w14:paraId="6DEE08BD" w14:textId="1D125A17" w:rsidR="001D114C" w:rsidRPr="00386906" w:rsidRDefault="00DF5173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m</m:t>
              </m:r>
            </m:e>
            <m:sub>
              <m:r>
                <m:rPr>
                  <m:nor/>
                </m:rPr>
                <w:rPr>
                  <w:rFonts w:asciiTheme="minorHAnsi" w:hAnsiTheme="minorHAnsi" w:cstheme="minorHAnsi"/>
                </w:rPr>
                <m:t>rocket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m</m:t>
              </m:r>
            </m:e>
            <m:sub>
              <m:r>
                <m:rPr>
                  <m:nor/>
                </m:rPr>
                <w:rPr>
                  <w:rFonts w:asciiTheme="minorHAnsi" w:hAnsiTheme="minorHAnsi" w:cstheme="minorHAnsi"/>
                </w:rPr>
                <m:t>payload</m:t>
              </m:r>
            </m:sub>
          </m:sSub>
          <m:r>
            <w:rPr>
              <w:rFonts w:ascii="Cambria Math" w:hAnsi="Cambria Math" w:cstheme="minorHAnsi"/>
            </w:rPr>
            <m:t>+</m:t>
          </m:r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theme="minorHAnsi"/>
                </w:rPr>
              </m:ctrlPr>
            </m:naryPr>
            <m:sub>
              <m:ctrlPr>
                <w:rPr>
                  <w:rFonts w:ascii="Cambria Math" w:hAnsi="Cambria Math" w:cstheme="minorHAnsi"/>
                  <w:i/>
                </w:rPr>
              </m:ctrlPr>
            </m:sub>
            <m:sup>
              <m:ctrlPr>
                <w:rPr>
                  <w:rFonts w:ascii="Cambria Math" w:hAnsi="Cambria Math" w:cstheme="minorHAnsi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Theme="minorHAnsi" w:hAnsiTheme="minorHAnsi" w:cstheme="minorHAnsi"/>
                    </w:rPr>
                    <m:t>stage</m:t>
                  </m:r>
                  <m:r>
                    <w:rPr>
                      <w:rFonts w:ascii="Cambria Math" w:hAnsi="Cambria Math" w:cstheme="minorHAnsi"/>
                    </w:rPr>
                    <m:t>,i</m:t>
                  </m:r>
                </m:sub>
              </m:sSub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t</m:t>
                  </m:r>
                </m:e>
              </m:d>
              <m:ctrlPr>
                <w:rPr>
                  <w:rFonts w:ascii="Cambria Math" w:hAnsi="Cambria Math" w:cstheme="minorHAnsi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 w:cstheme="minorHAnsi"/>
            </w:rPr>
            <m:t> 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m:rPr>
                  <m:nor/>
                </m:rPr>
                <w:rPr>
                  <w:rFonts w:asciiTheme="minorHAnsi" w:hAnsiTheme="minorHAnsi" w:cstheme="minorHAnsi"/>
                </w:rPr>
                <m:t>только активные ступени</m:t>
              </m:r>
            </m:e>
          </m:d>
        </m:oMath>
      </m:oMathPara>
    </w:p>
    <w:p w14:paraId="6416DD99" w14:textId="5C402E17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</w:p>
    <w:p w14:paraId="690D5258" w14:textId="1426D884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  <w:b/>
          <w:bCs/>
        </w:rPr>
      </w:pPr>
      <w:r w:rsidRPr="00386906">
        <w:rPr>
          <w:rFonts w:asciiTheme="minorHAnsi" w:hAnsiTheme="minorHAnsi" w:cstheme="minorHAnsi"/>
          <w:b/>
          <w:bCs/>
        </w:rPr>
        <w:t>Ускорение свободного падения на высоте</w:t>
      </w:r>
    </w:p>
    <w:p w14:paraId="09D9B2CA" w14:textId="7FAC9D4F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g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h</m:t>
              </m:r>
            </m:e>
          </m:d>
          <m:r>
            <w:rPr>
              <w:rFonts w:ascii="Cambria Math" w:hAnsi="Cambria Math" w:cstheme="minorHAnsi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lang w:val="en-US"/>
                </w:rPr>
                <m:t>GM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R+h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en>
          </m:f>
        </m:oMath>
      </m:oMathPara>
    </w:p>
    <w:p w14:paraId="46F274A7" w14:textId="47504B02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g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h</m:t>
            </m:r>
          </m:e>
        </m:d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ускорение силы тяжести (м/с²) </w:t>
      </w:r>
    </w:p>
    <w:p w14:paraId="5E72064E" w14:textId="2161471B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G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гравитационная постоянная (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6.6743</m:t>
        </m:r>
        <m:r>
          <m:rPr>
            <m:sty m:val="p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  <m:ctrlPr>
              <w:rPr>
                <w:rFonts w:ascii="Cambria Math" w:hAnsi="Cambria Math" w:cstheme="minorHAnsi"/>
              </w:rPr>
            </m:ctrlPr>
          </m:e>
          <m:sup>
            <m:r>
              <w:rPr>
                <w:rFonts w:ascii="Cambria Math" w:hAnsi="Cambria Math" w:cstheme="minorHAnsi"/>
              </w:rPr>
              <m:t>-11</m:t>
            </m:r>
          </m:sup>
        </m:sSup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м³·кг⁻¹·с⁻²) </w:t>
      </w:r>
    </w:p>
    <w:p w14:paraId="5768BDCB" w14:textId="6FA48292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lastRenderedPageBreak/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M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масса планеты (кг) </w:t>
      </w:r>
    </w:p>
    <w:p w14:paraId="6845FE51" w14:textId="6A29FCE4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R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радиус планеты (м) </w:t>
      </w:r>
    </w:p>
    <w:p w14:paraId="603A6701" w14:textId="68353654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h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высота над поверхностью (м) </w:t>
      </w:r>
    </w:p>
    <w:p w14:paraId="5C7224E8" w14:textId="21FEC3CE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</w:p>
    <w:p w14:paraId="37E80220" w14:textId="6018F102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  <w:b/>
          <w:bCs/>
        </w:rPr>
      </w:pPr>
      <w:r w:rsidRPr="00386906">
        <w:rPr>
          <w:rFonts w:asciiTheme="minorHAnsi" w:hAnsiTheme="minorHAnsi" w:cstheme="minorHAnsi"/>
          <w:b/>
          <w:bCs/>
        </w:rPr>
        <w:t>Сила аэродинамического сопротивления</w:t>
      </w:r>
    </w:p>
    <w:p w14:paraId="0B7C0AD2" w14:textId="30B7E31F" w:rsidR="001D114C" w:rsidRPr="00386906" w:rsidRDefault="00DF5173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d</m:t>
              </m:r>
            </m:sub>
          </m:sSub>
          <m:r>
            <w:rPr>
              <w:rFonts w:ascii="Cambria Math" w:hAnsi="Cambria Math" w:cstheme="minorHAnsi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lang w:val="en-US"/>
                </w:rPr>
                <m:t>1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theme="minorHAnsi"/>
                  <w:lang w:val="en-US"/>
                </w:rPr>
                <m:t>2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en>
          </m:f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ρ</m:t>
          </m:r>
          <m:sSup>
            <m:s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theme="minorHAnsi"/>
                  <w:lang w:val="en-US"/>
                </w:rPr>
                <m:t>v</m:t>
              </m:r>
            </m:e>
            <m:sup>
              <m:r>
                <w:rPr>
                  <w:rFonts w:ascii="Cambria Math" w:hAnsi="Cambria Math" w:cstheme="minorHAnsi"/>
                  <w:lang w:val="en-US"/>
                </w:rPr>
                <m:t>2</m:t>
              </m:r>
            </m:sup>
          </m:sSup>
          <m:r>
            <w:rPr>
              <w:rFonts w:ascii="Cambria Math" w:hAnsi="Cambria Math" w:cstheme="minorHAnsi"/>
              <w:lang w:val="en-US"/>
            </w:rPr>
            <m:t>A</m:t>
          </m:r>
        </m:oMath>
      </m:oMathPara>
    </w:p>
    <w:p w14:paraId="6B004A6A" w14:textId="48E303CE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d</m:t>
            </m:r>
          </m:sub>
        </m:sSub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сила сопротивления (Н) </w:t>
      </w:r>
    </w:p>
    <w:p w14:paraId="0533BDE5" w14:textId="17F85C4D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d</m:t>
            </m:r>
          </m:sub>
        </m:sSub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коэффициент сопротивления (безразмерный) </w:t>
      </w:r>
    </w:p>
    <w:p w14:paraId="2D08B78F" w14:textId="0B5D69B7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m:rPr>
            <m:sty m:val="p"/>
          </m:rPr>
          <w:rPr>
            <w:rFonts w:ascii="Cambria Math" w:hAnsi="Cambria Math" w:cstheme="minorHAnsi"/>
          </w:rPr>
          <m:t>ρ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плотность воздуха (кг/м³) </w:t>
      </w:r>
    </w:p>
    <w:p w14:paraId="4276B9B9" w14:textId="50A35AE2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v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скорость (м/с) </w:t>
      </w:r>
    </w:p>
    <w:p w14:paraId="5FBFC0B4" w14:textId="3353CC9C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A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характерная площадь поперечного сечения (м²) </w:t>
      </w:r>
    </w:p>
    <w:p w14:paraId="30DD42E2" w14:textId="335B9325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</w:p>
    <w:p w14:paraId="17A1BDE5" w14:textId="77777777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  <w:b/>
          <w:bCs/>
        </w:rPr>
        <w:t>Плотность воздуха</w:t>
      </w:r>
      <w:r w:rsidRPr="00386906">
        <w:rPr>
          <w:rFonts w:asciiTheme="minorHAnsi" w:hAnsiTheme="minorHAnsi" w:cstheme="minorHAnsi"/>
        </w:rPr>
        <w:t xml:space="preserve"> (экспоненциальная модель изотермической атмосферы)</w:t>
      </w:r>
    </w:p>
    <w:p w14:paraId="7388640C" w14:textId="52730EBA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ρ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h</m:t>
              </m:r>
            </m:e>
          </m:d>
          <m:r>
            <w:rPr>
              <w:rFonts w:ascii="Cambria Math" w:hAnsi="Cambria Math" w:cstheme="minorHAnsi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 w:cstheme="minorHAnsi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exp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h</m:t>
                      </m: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H</m:t>
                      </m: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e>
              </m:d>
            </m:e>
          </m:func>
        </m:oMath>
      </m:oMathPara>
    </w:p>
    <w:p w14:paraId="298A3B43" w14:textId="184F12CB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m:rPr>
            <m:sty m:val="p"/>
          </m:rPr>
          <w:rPr>
            <w:rFonts w:ascii="Cambria Math" w:hAnsi="Cambria Math" w:cstheme="minorHAnsi"/>
          </w:rPr>
          <m:t>ρ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h</m:t>
            </m:r>
          </m:e>
        </m:d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плотность на высоте (кг/м³) </w:t>
      </w:r>
    </w:p>
    <w:p w14:paraId="37103A14" w14:textId="0632DF4E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ρ</m:t>
            </m:r>
            <m:ctrlPr>
              <w:rPr>
                <w:rFonts w:ascii="Cambria Math" w:hAnsi="Cambria Math" w:cstheme="minorHAnsi"/>
              </w:rPr>
            </m:ctrlP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плотность на уровне моря (1.225 кг/м³) </w:t>
      </w:r>
    </w:p>
    <w:p w14:paraId="0490E8B6" w14:textId="347C8412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H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высота масштаба атмосферы (8500 м) </w:t>
      </w:r>
    </w:p>
    <w:p w14:paraId="463C409E" w14:textId="3CE3D618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h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высота (м) </w:t>
      </w:r>
    </w:p>
    <w:p w14:paraId="5B28D160" w14:textId="77777777" w:rsidR="001D114C" w:rsidRPr="00386906" w:rsidRDefault="001D114C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</w:p>
    <w:p w14:paraId="679B9425" w14:textId="77777777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  <w:b/>
          <w:bCs/>
        </w:rPr>
        <w:t>Уравнение движения ракеты</w:t>
      </w:r>
      <w:r w:rsidRPr="00386906">
        <w:rPr>
          <w:rFonts w:asciiTheme="minorHAnsi" w:hAnsiTheme="minorHAnsi" w:cstheme="minorHAnsi"/>
        </w:rPr>
        <w:t xml:space="preserve"> (2-й закон Ньютона, 1D вертикальный подъём)</w:t>
      </w:r>
    </w:p>
    <w:p w14:paraId="17DA06EB" w14:textId="22482D9B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a=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Theme="minorHAnsi" w:hAnsiTheme="minorHAnsi" w:cstheme="minorHAnsi"/>
                      <w:lang w:val="en-US"/>
                    </w:rPr>
                    <m:t>thrust</m:t>
                  </m:r>
                </m:sub>
              </m:sSub>
              <m:r>
                <w:rPr>
                  <w:rFonts w:ascii="Cambria Math" w:hAnsi="Cambria Math" w:cstheme="minorHAnsi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d</m:t>
                  </m:r>
                </m:sub>
              </m:sSub>
              <m:r>
                <w:rPr>
                  <w:rFonts w:ascii="Cambria Math" w:hAnsi="Cambria Math" w:cstheme="minorHAnsi"/>
                  <w:lang w:val="en-US"/>
                </w:rPr>
                <m:t>-mg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theme="minorHAnsi"/>
                  <w:lang w:val="en-US"/>
                </w:rPr>
                <m:t>m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en>
          </m:f>
        </m:oMath>
      </m:oMathPara>
    </w:p>
    <w:p w14:paraId="62E9AA81" w14:textId="0BFA8E53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a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ускорение (м/с²) </w:t>
      </w:r>
    </w:p>
    <w:p w14:paraId="393EF7F9" w14:textId="314CF3A8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m:rPr>
                <m:nor/>
              </m:rPr>
              <w:rPr>
                <w:rFonts w:asciiTheme="minorHAnsi" w:hAnsiTheme="minorHAnsi" w:cstheme="minorHAnsi"/>
              </w:rPr>
              <m:t>thrust</m:t>
            </m:r>
          </m:sub>
        </m:sSub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текущая тяга (Н) </w:t>
      </w:r>
    </w:p>
    <w:p w14:paraId="3FBBCE85" w14:textId="4C75C87B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d</m:t>
            </m:r>
          </m:sub>
        </m:sSub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сила сопротивления (Н) </w:t>
      </w:r>
    </w:p>
    <w:p w14:paraId="22EE8D99" w14:textId="61C1C9C4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m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текущая масса ракеты (кг) </w:t>
      </w:r>
    </w:p>
    <w:p w14:paraId="34BAF2C9" w14:textId="55231C51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g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местное ускорение свободного падения (м/с²) </w:t>
      </w:r>
    </w:p>
    <w:p w14:paraId="3F022F69" w14:textId="51E19CC5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</w:p>
    <w:p w14:paraId="7EA7B60D" w14:textId="77777777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  <w:b/>
          <w:bCs/>
        </w:rPr>
        <w:t>Численное интегрирование методом Эйлера</w:t>
      </w:r>
      <w:r w:rsidRPr="00386906">
        <w:rPr>
          <w:rFonts w:asciiTheme="minorHAnsi" w:hAnsiTheme="minorHAnsi" w:cstheme="minorHAnsi"/>
        </w:rPr>
        <w:t xml:space="preserve"> (обновление скорости и высоты)</w:t>
      </w:r>
    </w:p>
    <w:p w14:paraId="0010E1AC" w14:textId="22AE21AF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w:bookmarkStart w:id="0" w:name="_Hlk227056677"/>
      <m:oMathPara>
        <m:oMath>
          <m:r>
            <w:rPr>
              <w:rFonts w:ascii="Cambria Math" w:hAnsi="Cambria Math" w:cstheme="minorHAnsi"/>
              <w:lang w:val="en-US"/>
            </w:rPr>
            <m:t>v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t+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w:rPr>
              <w:rFonts w:ascii="Cambria Math" w:hAnsi="Cambria Math" w:cstheme="minorHAnsi"/>
              <w:lang w:val="en-US"/>
            </w:rPr>
            <m:t>=v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w:rPr>
              <w:rFonts w:ascii="Cambria Math" w:hAnsi="Cambria Math" w:cstheme="minorHAnsi"/>
              <w:lang w:val="en-US"/>
            </w:rPr>
            <m:t>+a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⋅Δ</m:t>
          </m:r>
          <m:r>
            <w:rPr>
              <w:rFonts w:ascii="Cambria Math" w:hAnsi="Cambria Math" w:cstheme="minorHAnsi"/>
              <w:lang w:val="en-US"/>
            </w:rPr>
            <m:t>t</m:t>
          </m:r>
        </m:oMath>
      </m:oMathPara>
    </w:p>
    <w:p w14:paraId="0D8CAE7E" w14:textId="10218C30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h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t+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w:rPr>
              <w:rFonts w:ascii="Cambria Math" w:hAnsi="Cambria Math" w:cstheme="minorHAnsi"/>
              <w:lang w:val="en-US"/>
            </w:rPr>
            <m:t>=h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w:rPr>
              <w:rFonts w:ascii="Cambria Math" w:hAnsi="Cambria Math" w:cstheme="minorHAnsi"/>
              <w:lang w:val="en-US"/>
            </w:rPr>
            <m:t>+v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⋅Δ</m:t>
          </m:r>
          <m:r>
            <w:rPr>
              <w:rFonts w:ascii="Cambria Math" w:hAnsi="Cambria Math" w:cstheme="minorHAnsi"/>
              <w:lang w:val="en-US"/>
            </w:rPr>
            <m:t>t</m:t>
          </m:r>
        </m:oMath>
      </m:oMathPara>
    </w:p>
    <w:bookmarkEnd w:id="0"/>
    <w:p w14:paraId="690EC09B" w14:textId="6E73C4E1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v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скорость (м/с) </w:t>
      </w:r>
    </w:p>
    <w:p w14:paraId="75FFFA48" w14:textId="1ECC4D19" w:rsidR="00001EBE" w:rsidRPr="00386906" w:rsidRDefault="00001EBE" w:rsidP="00001EBE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h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высота (м) </w:t>
      </w:r>
    </w:p>
    <w:p w14:paraId="06AE1A15" w14:textId="1B4CC03F" w:rsidR="00DC3D16" w:rsidRDefault="00001EBE" w:rsidP="00386906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386906">
        <w:rPr>
          <w:rFonts w:asciiTheme="minorHAnsi" w:hAnsiTheme="minorHAnsi" w:cstheme="minorHAnsi"/>
        </w:rPr>
        <w:t xml:space="preserve">- </w:t>
      </w:r>
      <m:oMath>
        <m:r>
          <m:rPr>
            <m:lit/>
          </m:rPr>
          <w:rPr>
            <w:rFonts w:ascii="Cambria Math" w:hAnsi="Cambria Math" w:cstheme="minorHAnsi"/>
          </w:rPr>
          <m:t>(</m:t>
        </m:r>
        <m:r>
          <m:rPr>
            <m:sty m:val="p"/>
          </m:rPr>
          <w:rPr>
            <w:rFonts w:ascii="Cambria Math" w:hAnsi="Cambria Math" w:cstheme="minorHAnsi"/>
          </w:rPr>
          <m:t>Δ</m:t>
        </m:r>
        <m:r>
          <w:rPr>
            <w:rFonts w:ascii="Cambria Math" w:hAnsi="Cambria Math" w:cstheme="minorHAnsi"/>
          </w:rPr>
          <m:t>t</m:t>
        </m:r>
        <m:r>
          <m:rPr>
            <m:lit/>
          </m:rPr>
          <w:rPr>
            <w:rFonts w:ascii="Cambria Math" w:hAnsi="Cambria Math" w:cstheme="minorHAnsi"/>
          </w:rPr>
          <m:t>)</m:t>
        </m:r>
      </m:oMath>
      <w:r w:rsidRPr="00386906">
        <w:rPr>
          <w:rFonts w:asciiTheme="minorHAnsi" w:hAnsiTheme="minorHAnsi" w:cstheme="minorHAnsi"/>
        </w:rPr>
        <w:t xml:space="preserve"> — шаг по времени (с) </w:t>
      </w:r>
    </w:p>
    <w:p w14:paraId="0856FCC2" w14:textId="0C2B5B52" w:rsidR="00AE518D" w:rsidRDefault="00AE518D" w:rsidP="00386906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</w:p>
    <w:p w14:paraId="299271E1" w14:textId="40D7372C" w:rsidR="00AE518D" w:rsidRPr="00AE518D" w:rsidRDefault="00AE518D" w:rsidP="00AE518D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AE518D">
        <w:rPr>
          <w:rFonts w:asciiTheme="minorHAnsi" w:hAnsiTheme="minorHAnsi" w:cstheme="minorHAnsi"/>
          <w:b/>
          <w:bCs/>
        </w:rPr>
        <w:t>Расчёт тяги двигателя</w:t>
      </w:r>
      <w:r w:rsidRPr="00AE518D">
        <w:rPr>
          <w:rFonts w:asciiTheme="minorHAnsi" w:hAnsiTheme="minorHAnsi" w:cstheme="minorHAnsi"/>
        </w:rPr>
        <w:t xml:space="preserve"> (из двух значений на уровне моря и в вакууме)</w:t>
      </w:r>
    </w:p>
    <w:p w14:paraId="72278EEA" w14:textId="295DE131" w:rsidR="00AE518D" w:rsidRPr="00AE518D" w:rsidRDefault="00AE518D" w:rsidP="00AE518D">
      <w:pPr>
        <w:pStyle w:val="a3"/>
        <w:spacing w:after="120"/>
        <w:rPr>
          <w:rFonts w:asciiTheme="minorHAnsi" w:hAnsiTheme="minorHAnsi" w:cstheme="minorHAnsi"/>
          <w:lang w:val="en-US"/>
        </w:rPr>
      </w:pPr>
      <m:oMathPara>
        <m:oMath>
          <m:r>
            <w:rPr>
              <w:rFonts w:ascii="Cambria Math" w:hAnsi="Cambria Math" w:cstheme="minorHAnsi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h</m:t>
              </m:r>
            </m:e>
          </m:d>
          <m:r>
            <w:rPr>
              <w:rFonts w:ascii="Cambria Math" w:hAnsi="Cambria Math" w:cstheme="minorHAnsi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 w:cstheme="minorHAnsi"/>
                  <w:lang w:val="en-US"/>
                </w:rPr>
                <m:t>sl</m:t>
              </m:r>
            </m:sub>
          </m:sSub>
          <m:r>
            <w:rPr>
              <w:rFonts w:ascii="Cambria Math" w:hAnsi="Cambria Math" w:cstheme="minorHAnsi"/>
              <w:lang w:val="en-US"/>
            </w:rPr>
            <m:t>+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theme="minorHAnsi"/>
                      <w:lang w:val="en-US"/>
                    </w:rPr>
                    <m:t>vac</m:t>
                  </m:r>
                </m:sub>
              </m:sSub>
              <m:r>
                <w:rPr>
                  <w:rFonts w:ascii="Cambria Math" w:hAnsi="Cambria Math" w:cstheme="minorHAnsi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theme="minorHAnsi"/>
                      <w:lang w:val="en-US"/>
                    </w:rPr>
                    <m:t>sl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⋅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h</m:t>
                      </m:r>
                    </m:e>
                  </m:d>
                  <m:ctrlPr>
                    <w:rPr>
                      <w:rFonts w:ascii="Cambria Math" w:hAnsi="Cambria Math" w:cstheme="minorHAnsi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</w:rPr>
                        <m:t>P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theme="minorHAnsi"/>
                          <w:lang w:val="en-US"/>
                        </w:rPr>
                        <m:t>sl</m:t>
                      </m:r>
                    </m:sub>
                  </m:sSub>
                  <m:ctrlPr>
                    <w:rPr>
                      <w:rFonts w:ascii="Cambria Math" w:hAnsi="Cambria Math" w:cstheme="minorHAnsi"/>
                      <w:i/>
                    </w:rPr>
                  </m:ctrlPr>
                </m:den>
              </m:f>
              <m:ctrlPr>
                <w:rPr>
                  <w:rFonts w:ascii="Cambria Math" w:hAnsi="Cambria Math" w:cstheme="minorHAnsi"/>
                  <w:i/>
                </w:rPr>
              </m:ctrlPr>
            </m:e>
          </m:d>
        </m:oMath>
      </m:oMathPara>
    </w:p>
    <w:p w14:paraId="72A2A077" w14:textId="008AD02B" w:rsidR="00AE518D" w:rsidRPr="00AE518D" w:rsidRDefault="00AE518D" w:rsidP="00AE518D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AE518D">
        <w:rPr>
          <w:rFonts w:asciiTheme="minorHAnsi" w:hAnsiTheme="minorHAnsi" w:cstheme="minorHAnsi"/>
        </w:rPr>
        <w:t xml:space="preserve">- </w:t>
      </w:r>
      <m:oMath>
        <m:r>
          <w:rPr>
            <w:rFonts w:ascii="Cambria Math" w:hAnsi="Cambria Math" w:cstheme="minorHAnsi"/>
          </w:rPr>
          <m:t>F</m:t>
        </m:r>
      </m:oMath>
      <w:r w:rsidRPr="00AE518D">
        <w:rPr>
          <w:rFonts w:asciiTheme="minorHAnsi" w:hAnsiTheme="minorHAnsi" w:cstheme="minorHAnsi"/>
        </w:rPr>
        <w:t xml:space="preserve"> — текущая тяга (Н)  </w:t>
      </w:r>
    </w:p>
    <w:p w14:paraId="63F2E000" w14:textId="188335D5" w:rsidR="00AE518D" w:rsidRPr="003C79E4" w:rsidRDefault="00AE518D" w:rsidP="00AE518D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AE518D">
        <w:rPr>
          <w:rFonts w:asciiTheme="minorHAnsi" w:hAnsiTheme="minorHAnsi" w:cstheme="minorHAnsi"/>
        </w:rPr>
        <w:t xml:space="preserve">-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vac</m:t>
            </m:r>
          </m:sub>
        </m:sSub>
      </m:oMath>
      <w:r w:rsidR="003C79E4" w:rsidRPr="003C79E4">
        <w:rPr>
          <w:rFonts w:asciiTheme="minorHAnsi" w:hAnsiTheme="minorHAnsi" w:cstheme="minorHAnsi"/>
        </w:rPr>
        <w:t xml:space="preserve"> </w:t>
      </w:r>
      <w:r w:rsidRPr="00AE518D">
        <w:rPr>
          <w:rFonts w:asciiTheme="minorHAnsi" w:hAnsiTheme="minorHAnsi" w:cstheme="minorHAnsi"/>
        </w:rPr>
        <w:t xml:space="preserve">— тяга в вакууме (Н)  </w:t>
      </w:r>
    </w:p>
    <w:p w14:paraId="77885A0E" w14:textId="1C310F68" w:rsidR="00AE518D" w:rsidRPr="003C79E4" w:rsidRDefault="00AE518D" w:rsidP="00AE518D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AE518D">
        <w:rPr>
          <w:rFonts w:asciiTheme="minorHAnsi" w:hAnsiTheme="minorHAnsi" w:cstheme="minorHAnsi"/>
        </w:rPr>
        <w:t xml:space="preserve">-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sl</m:t>
            </m:r>
          </m:sub>
        </m:sSub>
      </m:oMath>
      <w:r w:rsidR="003C79E4" w:rsidRPr="003C79E4">
        <w:rPr>
          <w:rFonts w:asciiTheme="minorHAnsi" w:hAnsiTheme="minorHAnsi" w:cstheme="minorHAnsi"/>
        </w:rPr>
        <w:t xml:space="preserve"> </w:t>
      </w:r>
      <w:r w:rsidRPr="00AE518D">
        <w:rPr>
          <w:rFonts w:asciiTheme="minorHAnsi" w:hAnsiTheme="minorHAnsi" w:cstheme="minorHAnsi"/>
        </w:rPr>
        <w:t xml:space="preserve">— тяга на уровне моря (Н)  </w:t>
      </w:r>
    </w:p>
    <w:p w14:paraId="44F3C72B" w14:textId="275CB1D9" w:rsidR="00AE518D" w:rsidRPr="00DF3785" w:rsidRDefault="00AE518D" w:rsidP="00AE518D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AE518D">
        <w:rPr>
          <w:rFonts w:asciiTheme="minorHAnsi" w:hAnsiTheme="minorHAnsi" w:cstheme="minorHAnsi"/>
        </w:rPr>
        <w:t xml:space="preserve">-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P</m:t>
            </m:r>
          </m:e>
          <m:sub>
            <m:r>
              <w:rPr>
                <w:rFonts w:ascii="Cambria Math" w:hAnsi="Cambria Math" w:cstheme="minorHAnsi"/>
              </w:rPr>
              <m:t>a</m:t>
            </m:r>
          </m:sub>
        </m:sSub>
      </m:oMath>
      <w:r w:rsidR="00DF3785">
        <w:rPr>
          <w:rFonts w:asciiTheme="minorHAnsi" w:hAnsiTheme="minorHAnsi" w:cstheme="minorHAnsi"/>
        </w:rPr>
        <w:t xml:space="preserve"> </w:t>
      </w:r>
      <w:r w:rsidRPr="00AE518D">
        <w:rPr>
          <w:rFonts w:asciiTheme="minorHAnsi" w:hAnsiTheme="minorHAnsi" w:cstheme="minorHAnsi"/>
        </w:rPr>
        <w:t xml:space="preserve">— давление атмосферы на текущей высоте (Па)  </w:t>
      </w:r>
    </w:p>
    <w:p w14:paraId="572C8EAB" w14:textId="79A78DF2" w:rsidR="00AE518D" w:rsidRPr="00AE518D" w:rsidRDefault="00AE518D" w:rsidP="00AE518D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AE518D">
        <w:rPr>
          <w:rFonts w:asciiTheme="minorHAnsi" w:hAnsiTheme="minorHAnsi" w:cstheme="minorHAnsi"/>
        </w:rPr>
        <w:t xml:space="preserve">-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P</m:t>
            </m:r>
          </m:e>
          <m:sub>
            <m:r>
              <w:rPr>
                <w:rFonts w:ascii="Cambria Math" w:hAnsi="Cambria Math" w:cstheme="minorHAnsi"/>
              </w:rPr>
              <m:t>sl</m:t>
            </m:r>
          </m:sub>
        </m:sSub>
      </m:oMath>
      <w:r w:rsidRPr="00AE518D">
        <w:rPr>
          <w:rFonts w:asciiTheme="minorHAnsi" w:hAnsiTheme="minorHAnsi" w:cstheme="minorHAnsi"/>
        </w:rPr>
        <w:t xml:space="preserve"> — давление на уровне моря (101325 Па)  </w:t>
      </w:r>
    </w:p>
    <w:p w14:paraId="22215D30" w14:textId="7500D1BA" w:rsidR="00AE518D" w:rsidRDefault="00AE518D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</w:p>
    <w:p w14:paraId="29EF4240" w14:textId="5463D558" w:rsidR="00DF3785" w:rsidRPr="00DF3785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3785">
        <w:rPr>
          <w:rFonts w:asciiTheme="minorHAnsi" w:hAnsiTheme="minorHAnsi" w:cstheme="minorHAnsi"/>
          <w:b/>
          <w:bCs/>
        </w:rPr>
        <w:t>Численное интегрирование методом Рунге-Кутты 4-го порядка</w:t>
      </w:r>
      <w:r w:rsidRPr="00DF3785">
        <w:rPr>
          <w:rFonts w:asciiTheme="minorHAnsi" w:hAnsiTheme="minorHAnsi" w:cstheme="minorHAnsi"/>
        </w:rPr>
        <w:t xml:space="preserve"> </w:t>
      </w:r>
      <w:r w:rsidRPr="00DF3785">
        <w:rPr>
          <w:rFonts w:asciiTheme="minorHAnsi" w:hAnsiTheme="minorHAnsi" w:cstheme="minorHAnsi"/>
          <w:b/>
          <w:bCs/>
        </w:rPr>
        <w:t>(RK4)</w:t>
      </w:r>
    </w:p>
    <w:p w14:paraId="47A17846" w14:textId="188FEC93" w:rsidR="00DF3785" w:rsidRPr="00DF3785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h</m:t>
              </m:r>
            </m:sup>
          </m:sSubSup>
          <m:r>
            <w:rPr>
              <w:rFonts w:ascii="Cambria Math" w:hAnsi="Cambria Math" w:cstheme="minorHAnsi"/>
              <w:lang w:val="en-US"/>
            </w:rPr>
            <m:t>=v,</m:t>
          </m:r>
        </m:oMath>
      </m:oMathPara>
    </w:p>
    <w:p w14:paraId="696DA872" w14:textId="64738064" w:rsidR="00DF3785" w:rsidRPr="00DF3785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1</m:t>
              </m:r>
            </m:sub>
          </m:sSub>
          <m:r>
            <w:rPr>
              <w:rFonts w:ascii="Cambria Math" w:hAnsi="Cambria Math" w:cstheme="minorHAnsi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theme="minorHAnsi"/>
                      <w:lang w:val="en-US"/>
                    </w:rPr>
                    <m:t>thrust</m:t>
                  </m:r>
                </m:sub>
              </m:sSub>
              <m:r>
                <w:rPr>
                  <w:rFonts w:ascii="Cambria Math" w:hAnsi="Cambria Math" w:cstheme="minorHAnsi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d</m:t>
                  </m:r>
                </m:sub>
              </m:sSub>
              <m:r>
                <w:rPr>
                  <w:rFonts w:ascii="Cambria Math" w:hAnsi="Cambria Math" w:cstheme="minorHAnsi"/>
                  <w:lang w:val="en-US"/>
                </w:rPr>
                <m:t>-mg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theme="minorHAnsi"/>
                  <w:lang w:val="en-US"/>
                </w:rPr>
                <m:t>m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en>
          </m:f>
          <m:r>
            <w:rPr>
              <w:rFonts w:ascii="Cambria Math" w:hAnsi="Cambria Math" w:cstheme="minorHAnsi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 </m:t>
          </m:r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  <m:ctrlPr>
                <w:rPr>
                  <w:rFonts w:ascii="Cambria Math" w:hAnsi="Cambria Math" w:cstheme="minorHAnsi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v</m:t>
              </m:r>
            </m:sup>
          </m:sSubSup>
          <m:r>
            <w:rPr>
              <w:rFonts w:ascii="Cambria Math" w:hAnsi="Cambria Math" w:cstheme="minorHAnsi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1</m:t>
              </m:r>
            </m:sub>
          </m:sSub>
          <m:r>
            <w:rPr>
              <w:rFonts w:ascii="Cambria Math" w:hAnsi="Cambria Math" w:cstheme="minorHAnsi"/>
              <w:lang w:val="en-US"/>
            </w:rPr>
            <m:t>;</m:t>
          </m:r>
        </m:oMath>
      </m:oMathPara>
    </w:p>
    <w:p w14:paraId="60E92A79" w14:textId="3E1176FC" w:rsidR="00DF3785" w:rsidRPr="00DF3785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h</m:t>
              </m:r>
            </m:sup>
          </m:sSubSup>
          <m:r>
            <w:rPr>
              <w:rFonts w:ascii="Cambria Math" w:hAnsi="Cambria Math" w:cstheme="minorHAnsi"/>
              <w:lang w:val="en-US"/>
            </w:rPr>
            <m:t>=v+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theme="minorHAnsi"/>
                  <w:lang w:val="en-US"/>
                </w:rPr>
                <m:t>2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en>
          </m:f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v</m:t>
              </m:r>
            </m:sup>
          </m:sSubSup>
          <m:r>
            <w:rPr>
              <w:rFonts w:ascii="Cambria Math" w:hAnsi="Cambria Math" w:cstheme="minorHAnsi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 </m:t>
          </m:r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  <m:ctrlPr>
                <w:rPr>
                  <w:rFonts w:ascii="Cambria Math" w:hAnsi="Cambria Math" w:cstheme="minorHAnsi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v</m:t>
              </m:r>
            </m:sup>
          </m:sSubSup>
          <m:r>
            <w:rPr>
              <w:rFonts w:ascii="Cambria Math" w:hAnsi="Cambria Math" w:cstheme="minorHAnsi"/>
              <w:lang w:val="en-US"/>
            </w:rPr>
            <m:t>=a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h+</m:t>
              </m:r>
              <m:f>
                <m:f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inorHAnsi"/>
                      <w:lang w:val="en-US"/>
                    </w:rPr>
                    <m:t>t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en>
              </m:f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,</m:t>
              </m:r>
              <m:r>
                <w:rPr>
                  <w:rFonts w:ascii="Cambria Math" w:hAnsi="Cambria Math" w:cstheme="minorHAnsi"/>
                  <w:lang w:val="en-US"/>
                </w:rPr>
                <m:t> </m:t>
              </m:r>
              <m:r>
                <w:rPr>
                  <w:rFonts w:ascii="Cambria Math" w:hAnsi="Cambria Math" w:cstheme="minorHAnsi"/>
                  <w:lang w:val="en-US"/>
                </w:rPr>
                <m:t>v+</m:t>
              </m:r>
              <m:f>
                <m:f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inorHAnsi"/>
                      <w:lang w:val="en-US"/>
                    </w:rPr>
                    <m:t>t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en>
              </m:f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v</m:t>
                  </m:r>
                </m:sup>
              </m:sSubSup>
            </m:e>
          </m:d>
          <m:r>
            <w:rPr>
              <w:rFonts w:ascii="Cambria Math" w:hAnsi="Cambria Math" w:cstheme="minorHAnsi"/>
              <w:lang w:val="en-US"/>
            </w:rPr>
            <m:t>;</m:t>
          </m:r>
        </m:oMath>
      </m:oMathPara>
    </w:p>
    <w:p w14:paraId="3449B6ED" w14:textId="3F0E88A6" w:rsidR="00DF3785" w:rsidRPr="00DF3785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h</m:t>
              </m:r>
            </m:sup>
          </m:sSubSup>
          <m:r>
            <w:rPr>
              <w:rFonts w:ascii="Cambria Math" w:hAnsi="Cambria Math" w:cstheme="minorHAnsi"/>
              <w:lang w:val="en-US"/>
            </w:rPr>
            <m:t>=v+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theme="minorHAnsi"/>
                  <w:lang w:val="en-US"/>
                </w:rPr>
                <m:t>2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en>
          </m:f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v</m:t>
              </m:r>
            </m:sup>
          </m:sSubSup>
          <m:r>
            <w:rPr>
              <w:rFonts w:ascii="Cambria Math" w:hAnsi="Cambria Math" w:cstheme="minorHAnsi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 </m:t>
          </m:r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  <m:ctrlPr>
                <w:rPr>
                  <w:rFonts w:ascii="Cambria Math" w:hAnsi="Cambria Math" w:cstheme="minorHAnsi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v</m:t>
              </m:r>
            </m:sup>
          </m:sSubSup>
          <m:r>
            <w:rPr>
              <w:rFonts w:ascii="Cambria Math" w:hAnsi="Cambria Math" w:cstheme="minorHAnsi"/>
              <w:lang w:val="en-US"/>
            </w:rPr>
            <m:t>=a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h+</m:t>
              </m:r>
              <m:f>
                <m:f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inorHAnsi"/>
                      <w:lang w:val="en-US"/>
                    </w:rPr>
                    <m:t>t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en>
              </m:f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,</m:t>
              </m:r>
              <m:r>
                <w:rPr>
                  <w:rFonts w:ascii="Cambria Math" w:hAnsi="Cambria Math" w:cstheme="minorHAnsi"/>
                  <w:lang w:val="en-US"/>
                </w:rPr>
                <m:t> </m:t>
              </m:r>
              <m:r>
                <w:rPr>
                  <w:rFonts w:ascii="Cambria Math" w:hAnsi="Cambria Math" w:cstheme="minorHAnsi"/>
                  <w:lang w:val="en-US"/>
                </w:rPr>
                <m:t>v+</m:t>
              </m:r>
              <m:f>
                <m:f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inorHAnsi"/>
                      <w:lang w:val="en-US"/>
                    </w:rPr>
                    <m:t>t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en>
              </m:f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v</m:t>
                  </m:r>
                </m:sup>
              </m:sSubSup>
            </m:e>
          </m:d>
          <m:r>
            <w:rPr>
              <w:rFonts w:ascii="Cambria Math" w:hAnsi="Cambria Math" w:cstheme="minorHAnsi"/>
              <w:lang w:val="en-US"/>
            </w:rPr>
            <m:t>;</m:t>
          </m:r>
        </m:oMath>
      </m:oMathPara>
    </w:p>
    <w:p w14:paraId="0C7F2C43" w14:textId="2B9D1FBF" w:rsidR="00DF3785" w:rsidRPr="00DF3785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4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h</m:t>
              </m:r>
            </m:sup>
          </m:sSubSup>
          <m:r>
            <w:rPr>
              <w:rFonts w:ascii="Cambria Math" w:hAnsi="Cambria Math" w:cstheme="minorHAnsi"/>
              <w:lang w:val="en-US"/>
            </w:rPr>
            <m:t>=v+</m:t>
          </m:r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Δ</m:t>
          </m:r>
          <m:r>
            <w:rPr>
              <w:rFonts w:ascii="Cambria Math" w:hAnsi="Cambria Math" w:cstheme="minorHAnsi"/>
              <w:lang w:val="en-US"/>
            </w:rPr>
            <m:t>t</m:t>
          </m:r>
          <m:r>
            <w:rPr>
              <w:rFonts w:ascii="Cambria Math" w:hAnsi="Cambria Math" w:cstheme="minorHAnsi"/>
              <w:lang w:val="en-US"/>
            </w:rPr>
            <m:t> </m:t>
          </m:r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v</m:t>
              </m:r>
            </m:sup>
          </m:sSubSup>
          <m:r>
            <w:rPr>
              <w:rFonts w:ascii="Cambria Math" w:hAnsi="Cambria Math" w:cstheme="minorHAnsi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 </m:t>
          </m:r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  <m:ctrlPr>
                <w:rPr>
                  <w:rFonts w:ascii="Cambria Math" w:hAnsi="Cambria Math" w:cstheme="minorHAnsi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lang w:val="en-US"/>
                </w:rPr>
                <m:t>4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v</m:t>
              </m:r>
            </m:sup>
          </m:sSubSup>
          <m:r>
            <w:rPr>
              <w:rFonts w:ascii="Cambria Math" w:hAnsi="Cambria Math" w:cstheme="minorHAnsi"/>
              <w:lang w:val="en-US"/>
            </w:rPr>
            <m:t>=a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h+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  <m:r>
                <w:rPr>
                  <w:rFonts w:ascii="Cambria Math" w:hAnsi="Cambria Math" w:cstheme="minorHAnsi"/>
                  <w:lang w:val="en-US"/>
                </w:rPr>
                <m:t> 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,</m:t>
              </m:r>
              <m:r>
                <w:rPr>
                  <w:rFonts w:ascii="Cambria Math" w:hAnsi="Cambria Math" w:cstheme="minorHAnsi"/>
                  <w:lang w:val="en-US"/>
                </w:rPr>
                <m:t> </m:t>
              </m:r>
              <m:r>
                <w:rPr>
                  <w:rFonts w:ascii="Cambria Math" w:hAnsi="Cambria Math" w:cstheme="minorHAnsi"/>
                  <w:lang w:val="en-US"/>
                </w:rPr>
                <m:t>v+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  <m:r>
                <w:rPr>
                  <w:rFonts w:ascii="Cambria Math" w:hAnsi="Cambria Math" w:cstheme="minorHAnsi"/>
                  <w:lang w:val="en-US"/>
                </w:rPr>
                <m:t> 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v</m:t>
                  </m:r>
                </m:sup>
              </m:sSubSup>
            </m:e>
          </m:d>
          <m:r>
            <w:rPr>
              <w:rFonts w:ascii="Cambria Math" w:hAnsi="Cambria Math" w:cstheme="minorHAnsi"/>
              <w:lang w:val="en-US"/>
            </w:rPr>
            <m:t>;</m:t>
          </m:r>
        </m:oMath>
      </m:oMathPara>
    </w:p>
    <w:p w14:paraId="20642F69" w14:textId="45D7BB40" w:rsidR="00DF3785" w:rsidRPr="00DF3785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h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t+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w:rPr>
              <w:rFonts w:ascii="Cambria Math" w:hAnsi="Cambria Math" w:cstheme="minorHAnsi"/>
              <w:lang w:val="en-US"/>
            </w:rPr>
            <m:t>=h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w:rPr>
              <w:rFonts w:ascii="Cambria Math" w:hAnsi="Cambria Math" w:cstheme="minorHAnsi"/>
              <w:lang w:val="en-US"/>
            </w:rPr>
            <m:t>+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theme="minorHAnsi"/>
                  <w:lang w:val="en-US"/>
                </w:rPr>
                <m:t>6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+2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+2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h</m:t>
                  </m:r>
                </m:sup>
              </m:sSubSup>
            </m:e>
          </m:d>
          <m:r>
            <w:rPr>
              <w:rFonts w:ascii="Cambria Math" w:hAnsi="Cambria Math" w:cstheme="minorHAnsi"/>
              <w:lang w:val="en-US"/>
            </w:rPr>
            <m:t>,</m:t>
          </m:r>
        </m:oMath>
      </m:oMathPara>
    </w:p>
    <w:p w14:paraId="43169870" w14:textId="53B5CB59" w:rsidR="00DF3785" w:rsidRPr="00DF5173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v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t+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w:rPr>
              <w:rFonts w:ascii="Cambria Math" w:hAnsi="Cambria Math" w:cstheme="minorHAnsi"/>
              <w:lang w:val="en-US"/>
            </w:rPr>
            <m:t>=v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w:rPr>
              <w:rFonts w:ascii="Cambria Math" w:hAnsi="Cambria Math" w:cstheme="minorHAnsi"/>
              <w:lang w:val="en-US"/>
            </w:rPr>
            <m:t>+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theme="minorHAnsi"/>
                  <w:lang w:val="en-US"/>
                </w:rPr>
                <m:t>6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v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+2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v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+2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v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v</m:t>
                  </m:r>
                </m:sup>
              </m:sSubSup>
            </m:e>
          </m:d>
        </m:oMath>
      </m:oMathPara>
    </w:p>
    <w:p w14:paraId="54E2CC97" w14:textId="53F1F4BD" w:rsidR="00DF3785" w:rsidRPr="00DF5173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3785">
        <w:rPr>
          <w:rFonts w:asciiTheme="minorHAnsi" w:hAnsiTheme="minorHAnsi" w:cstheme="minorHAnsi"/>
        </w:rPr>
        <w:t xml:space="preserve">- </w:t>
      </w:r>
      <m:oMath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k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  <m:sup>
            <m:r>
              <w:rPr>
                <w:rFonts w:ascii="Cambria Math" w:hAnsi="Cambria Math" w:cstheme="minorHAnsi"/>
              </w:rPr>
              <m:t>h</m:t>
            </m:r>
          </m:sup>
        </m:sSubSup>
      </m:oMath>
      <w:r w:rsidRPr="00DF3785">
        <w:rPr>
          <w:rFonts w:asciiTheme="minorHAnsi" w:hAnsiTheme="minorHAnsi" w:cstheme="minorHAnsi"/>
        </w:rPr>
        <w:t xml:space="preserve"> — промежуточные приращения высоты (м/с)  </w:t>
      </w:r>
    </w:p>
    <w:p w14:paraId="1BCF96C6" w14:textId="0972C337" w:rsidR="00DF3785" w:rsidRPr="00DF5173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3785">
        <w:rPr>
          <w:rFonts w:asciiTheme="minorHAnsi" w:hAnsiTheme="minorHAnsi" w:cstheme="minorHAnsi"/>
        </w:rPr>
        <w:t xml:space="preserve">- </w:t>
      </w:r>
      <m:oMath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k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  <m:sup>
            <m:r>
              <w:rPr>
                <w:rFonts w:ascii="Cambria Math" w:hAnsi="Cambria Math" w:cstheme="minorHAnsi"/>
              </w:rPr>
              <m:t>v</m:t>
            </m:r>
          </m:sup>
        </m:sSubSup>
      </m:oMath>
      <w:r w:rsidRPr="00DF3785">
        <w:rPr>
          <w:rFonts w:asciiTheme="minorHAnsi" w:hAnsiTheme="minorHAnsi" w:cstheme="minorHAnsi"/>
        </w:rPr>
        <w:t xml:space="preserve"> — промежуточные приращения скорости (м/с²)  </w:t>
      </w:r>
    </w:p>
    <w:p w14:paraId="05D7DC36" w14:textId="1C651DB3" w:rsidR="00DF3785" w:rsidRPr="00DF3785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3785">
        <w:rPr>
          <w:rFonts w:asciiTheme="minorHAnsi" w:hAnsiTheme="minorHAnsi" w:cstheme="minorHAnsi"/>
        </w:rPr>
        <w:t xml:space="preserve">- </w:t>
      </w:r>
      <m:oMath>
        <m:r>
          <w:rPr>
            <w:rFonts w:ascii="Cambria Math" w:hAnsi="Cambria Math" w:cstheme="minorHAnsi"/>
          </w:rPr>
          <m:t>a</m:t>
        </m:r>
      </m:oMath>
      <w:r w:rsidRPr="00DF3785">
        <w:rPr>
          <w:rFonts w:asciiTheme="minorHAnsi" w:hAnsiTheme="minorHAnsi" w:cstheme="minorHAnsi"/>
        </w:rPr>
        <w:t xml:space="preserve"> — ускорение на промежуточном состоянии (м/с²)  </w:t>
      </w:r>
    </w:p>
    <w:p w14:paraId="4527B286" w14:textId="4AF49225" w:rsidR="00DF3785" w:rsidRPr="00DF5173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3785">
        <w:rPr>
          <w:rFonts w:asciiTheme="minorHAnsi" w:hAnsiTheme="minorHAnsi" w:cstheme="minorHAnsi"/>
        </w:rPr>
        <w:t xml:space="preserve">- </w:t>
      </w:r>
      <m:oMath>
        <m:r>
          <m:rPr>
            <m:sty m:val="p"/>
          </m:rPr>
          <w:rPr>
            <w:rFonts w:ascii="Cambria Math" w:hAnsi="Cambria Math" w:cstheme="minorHAnsi"/>
          </w:rPr>
          <m:t>Δ</m:t>
        </m:r>
        <m:r>
          <w:rPr>
            <w:rFonts w:ascii="Cambria Math" w:hAnsi="Cambria Math" w:cstheme="minorHAnsi"/>
          </w:rPr>
          <m:t>t</m:t>
        </m:r>
      </m:oMath>
      <w:r w:rsidRPr="00DF3785">
        <w:rPr>
          <w:rFonts w:asciiTheme="minorHAnsi" w:hAnsiTheme="minorHAnsi" w:cstheme="minorHAnsi"/>
        </w:rPr>
        <w:t xml:space="preserve"> — шаг по времени (с)  </w:t>
      </w:r>
    </w:p>
    <w:p w14:paraId="1EF88D48" w14:textId="77777777" w:rsidR="00DF3785" w:rsidRPr="00DF3785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</w:p>
    <w:p w14:paraId="769772B2" w14:textId="649C82BC" w:rsidR="00DF3785" w:rsidRPr="00DF5173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5173">
        <w:rPr>
          <w:rFonts w:asciiTheme="minorHAnsi" w:hAnsiTheme="minorHAnsi" w:cstheme="minorHAnsi"/>
          <w:b/>
          <w:bCs/>
        </w:rPr>
        <w:t>Тяга на высоте из тяги на уровне моря и в вакууме</w:t>
      </w:r>
    </w:p>
    <w:p w14:paraId="1004B759" w14:textId="1FFA936C" w:rsidR="00DF5173" w:rsidRPr="00DF5173" w:rsidRDefault="00DF5173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h</m:t>
              </m:r>
            </m:e>
          </m:d>
          <m:r>
            <w:rPr>
              <w:rFonts w:ascii="Cambria Math" w:hAnsi="Cambria Math" w:cstheme="minorHAnsi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 w:cstheme="minorHAnsi"/>
                  <w:lang w:val="en-US"/>
                </w:rPr>
                <m:t>vac</m:t>
              </m:r>
            </m:sub>
          </m:sSub>
          <m:r>
            <w:rPr>
              <w:rFonts w:ascii="Cambria Math" w:hAnsi="Cambria Math" w:cstheme="minorHAnsi"/>
              <w:lang w:val="en-US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⋅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A</m:t>
              </m:r>
              <m:ctrlPr>
                <w:rPr>
                  <w:rFonts w:ascii="Cambria Math" w:hAnsi="Cambria Math" w:cstheme="minorHAnsi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lang w:val="en-US"/>
                </w:rPr>
                <m:t>e</m:t>
              </m:r>
            </m:sub>
          </m:sSub>
        </m:oMath>
      </m:oMathPara>
    </w:p>
    <w:p w14:paraId="1122F123" w14:textId="307E51C2" w:rsidR="00DF3785" w:rsidRPr="00DF5173" w:rsidRDefault="00DF5173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e</m:t>
              </m:r>
            </m:sub>
          </m:sSub>
          <m:r>
            <w:rPr>
              <w:rFonts w:ascii="Cambria Math" w:hAnsi="Cambria Math" w:cstheme="minorHAnsi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theme="minorHAnsi"/>
                      <w:lang w:val="en-US"/>
                    </w:rPr>
                    <m:t>vac</m:t>
                  </m:r>
                </m:sub>
              </m:sSub>
              <m:r>
                <w:rPr>
                  <w:rFonts w:ascii="Cambria Math" w:hAnsi="Cambria Math" w:cstheme="minorHAnsi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theme="minorHAnsi"/>
                      <w:lang w:val="en-US"/>
                    </w:rPr>
                    <m:t>sl</m:t>
                  </m:r>
                </m:sub>
              </m:sSub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theme="minorHAnsi"/>
                      <w:lang w:val="en-US"/>
                    </w:rPr>
                    <m:t>sl</m:t>
                  </m:r>
                </m:sub>
              </m:sSub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en>
          </m:f>
        </m:oMath>
      </m:oMathPara>
    </w:p>
    <w:p w14:paraId="04897C1F" w14:textId="5032FB78" w:rsidR="00DF3785" w:rsidRPr="00DF5173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3785">
        <w:rPr>
          <w:rFonts w:asciiTheme="minorHAnsi" w:hAnsiTheme="minorHAnsi" w:cstheme="minorHAnsi"/>
        </w:rPr>
        <w:t xml:space="preserve">- </w:t>
      </w:r>
      <m:oMath>
        <m:r>
          <w:rPr>
            <w:rFonts w:ascii="Cambria Math" w:hAnsi="Cambria Math" w:cstheme="minorHAnsi"/>
          </w:rPr>
          <m:t>F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h</m:t>
            </m:r>
          </m:e>
        </m:d>
      </m:oMath>
      <w:r w:rsidRPr="00DF3785">
        <w:rPr>
          <w:rFonts w:asciiTheme="minorHAnsi" w:hAnsiTheme="minorHAnsi" w:cstheme="minorHAnsi"/>
        </w:rPr>
        <w:t xml:space="preserve"> — тяга на высоте </w:t>
      </w:r>
      <m:oMath>
        <m:r>
          <w:rPr>
            <w:rFonts w:ascii="Cambria Math" w:hAnsi="Cambria Math" w:cstheme="minorHAnsi"/>
          </w:rPr>
          <m:t>h</m:t>
        </m:r>
      </m:oMath>
      <w:r w:rsidRPr="00DF3785">
        <w:rPr>
          <w:rFonts w:asciiTheme="minorHAnsi" w:hAnsiTheme="minorHAnsi" w:cstheme="minorHAnsi"/>
        </w:rPr>
        <w:t xml:space="preserve"> (Н)  </w:t>
      </w:r>
    </w:p>
    <w:p w14:paraId="296B71C7" w14:textId="1D471529" w:rsidR="00DF3785" w:rsidRPr="00DF5173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3785">
        <w:rPr>
          <w:rFonts w:asciiTheme="minorHAnsi" w:hAnsiTheme="minorHAnsi" w:cstheme="minorHAnsi"/>
        </w:rPr>
        <w:t xml:space="preserve">-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theme="minorHAnsi"/>
              </w:rPr>
              <m:t>vac</m:t>
            </m:r>
          </m:sub>
        </m:sSub>
      </m:oMath>
      <w:r w:rsidRPr="00DF3785">
        <w:rPr>
          <w:rFonts w:asciiTheme="minorHAnsi" w:hAnsiTheme="minorHAnsi" w:cstheme="minorHAnsi"/>
        </w:rPr>
        <w:t xml:space="preserve"> — тяга в вакууме (Н)  </w:t>
      </w:r>
    </w:p>
    <w:p w14:paraId="19F8A1D5" w14:textId="25C2A770" w:rsidR="00DF3785" w:rsidRPr="00DF5173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3785">
        <w:rPr>
          <w:rFonts w:asciiTheme="minorHAnsi" w:hAnsiTheme="minorHAnsi" w:cstheme="minorHAnsi"/>
        </w:rPr>
        <w:t xml:space="preserve">-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theme="minorHAnsi"/>
              </w:rPr>
              <m:t>sl</m:t>
            </m:r>
          </m:sub>
        </m:sSub>
      </m:oMath>
      <w:r w:rsidRPr="00DF3785">
        <w:rPr>
          <w:rFonts w:asciiTheme="minorHAnsi" w:hAnsiTheme="minorHAnsi" w:cstheme="minorHAnsi"/>
        </w:rPr>
        <w:t xml:space="preserve"> — тяга на уровне моря (Н)  </w:t>
      </w:r>
    </w:p>
    <w:p w14:paraId="7265273E" w14:textId="5DD07235" w:rsidR="00DF3785" w:rsidRPr="00DF5173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3785">
        <w:rPr>
          <w:rFonts w:asciiTheme="minorHAnsi" w:hAnsiTheme="minorHAnsi" w:cstheme="minorHAnsi"/>
        </w:rPr>
        <w:t xml:space="preserve">-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p</m:t>
            </m:r>
          </m:e>
          <m:sub>
            <m:r>
              <w:rPr>
                <w:rFonts w:ascii="Cambria Math" w:hAnsi="Cambria Math" w:cstheme="minorHAnsi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h</m:t>
            </m:r>
          </m:e>
        </m:d>
      </m:oMath>
      <w:r w:rsidRPr="00DF3785">
        <w:rPr>
          <w:rFonts w:asciiTheme="minorHAnsi" w:hAnsiTheme="minorHAnsi" w:cstheme="minorHAnsi"/>
        </w:rPr>
        <w:t xml:space="preserve"> — давление воздуха на высоте (Па)  </w:t>
      </w:r>
    </w:p>
    <w:p w14:paraId="2D9F5E93" w14:textId="03F91A7F" w:rsidR="00DF3785" w:rsidRPr="00DF3785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3785">
        <w:rPr>
          <w:rFonts w:asciiTheme="minorHAnsi" w:hAnsiTheme="minorHAnsi" w:cstheme="minorHAnsi"/>
        </w:rPr>
        <w:t xml:space="preserve">-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DF3785">
        <w:rPr>
          <w:rFonts w:asciiTheme="minorHAnsi" w:hAnsiTheme="minorHAnsi" w:cstheme="minorHAnsi"/>
        </w:rPr>
        <w:t xml:space="preserve"> — эффективная площадь сопла (м²)  </w:t>
      </w:r>
    </w:p>
    <w:p w14:paraId="55FBFA5A" w14:textId="0E7A6480" w:rsidR="00DF3785" w:rsidRPr="00DF5173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3785">
        <w:rPr>
          <w:rFonts w:asciiTheme="minorHAnsi" w:hAnsiTheme="minorHAnsi" w:cstheme="minorHAnsi"/>
        </w:rPr>
        <w:lastRenderedPageBreak/>
        <w:t xml:space="preserve">-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theme="minorHAnsi"/>
              </w:rPr>
              <m:t>sl</m:t>
            </m:r>
          </m:sub>
        </m:sSub>
      </m:oMath>
      <w:r w:rsidRPr="00DF3785">
        <w:rPr>
          <w:rFonts w:asciiTheme="minorHAnsi" w:hAnsiTheme="minorHAnsi" w:cstheme="minorHAnsi"/>
        </w:rPr>
        <w:t xml:space="preserve"> — давление на уровне моря (Па)  </w:t>
      </w:r>
    </w:p>
    <w:p w14:paraId="3EC03D71" w14:textId="77777777" w:rsidR="00DF3785" w:rsidRPr="00DF3785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</w:p>
    <w:p w14:paraId="7001DD5B" w14:textId="0C649D60" w:rsidR="00DF3785" w:rsidRPr="00DF3785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5173">
        <w:rPr>
          <w:rFonts w:asciiTheme="minorHAnsi" w:hAnsiTheme="minorHAnsi" w:cstheme="minorHAnsi"/>
          <w:b/>
          <w:bCs/>
        </w:rPr>
        <w:t>Давление воздуха</w:t>
      </w:r>
    </w:p>
    <w:p w14:paraId="68D0DC1F" w14:textId="2F998600" w:rsidR="00DF5173" w:rsidRPr="00DF5173" w:rsidRDefault="00DF5173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h</m:t>
              </m:r>
            </m:e>
          </m:d>
          <m:r>
            <w:rPr>
              <w:rFonts w:ascii="Cambria Math" w:hAnsi="Cambria Math" w:cstheme="minorHAnsi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 w:cstheme="minorHAnsi"/>
                  <w:lang w:val="en-US"/>
                </w:rPr>
                <m:t>sl</m:t>
              </m:r>
            </m:sub>
          </m:sSub>
          <m:func>
            <m:funcPr>
              <m:ctrlPr>
                <w:rPr>
                  <w:rFonts w:ascii="Cambria Math" w:hAnsi="Cambria Math" w:cstheme="minorHAnsi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h</m:t>
                      </m: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H</m:t>
                      </m: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e>
              </m:d>
            </m:e>
          </m:func>
        </m:oMath>
      </m:oMathPara>
    </w:p>
    <w:p w14:paraId="509702BC" w14:textId="56AE3B1D" w:rsidR="00DF3785" w:rsidRPr="00DF3785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3785">
        <w:rPr>
          <w:rFonts w:asciiTheme="minorHAnsi" w:hAnsiTheme="minorHAnsi" w:cstheme="minorHAnsi"/>
        </w:rPr>
        <w:t xml:space="preserve">-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p</m:t>
            </m:r>
          </m:e>
          <m:sub>
            <m:r>
              <w:rPr>
                <w:rFonts w:ascii="Cambria Math" w:hAnsi="Cambria Math" w:cstheme="minorHAnsi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h</m:t>
            </m:r>
          </m:e>
        </m:d>
      </m:oMath>
      <w:r w:rsidRPr="00DF3785">
        <w:rPr>
          <w:rFonts w:asciiTheme="minorHAnsi" w:hAnsiTheme="minorHAnsi" w:cstheme="minorHAnsi"/>
        </w:rPr>
        <w:t xml:space="preserve"> — давление воздуха на высоте (Па)  </w:t>
      </w:r>
    </w:p>
    <w:p w14:paraId="4C50B8B8" w14:textId="10DC69B4" w:rsidR="00DF3785" w:rsidRPr="00DF5173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3785">
        <w:rPr>
          <w:rFonts w:asciiTheme="minorHAnsi" w:hAnsiTheme="minorHAnsi" w:cstheme="minorHAnsi"/>
        </w:rPr>
        <w:t xml:space="preserve">-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theme="minorHAnsi"/>
              </w:rPr>
              <m:t>sl</m:t>
            </m:r>
          </m:sub>
        </m:sSub>
      </m:oMath>
      <w:r w:rsidRPr="00DF3785">
        <w:rPr>
          <w:rFonts w:asciiTheme="minorHAnsi" w:hAnsiTheme="minorHAnsi" w:cstheme="minorHAnsi"/>
        </w:rPr>
        <w:t xml:space="preserve"> — давление на уровне моря (101325 Па)  </w:t>
      </w:r>
    </w:p>
    <w:p w14:paraId="4FCB3D30" w14:textId="36FF0C6D" w:rsidR="00DF3785" w:rsidRPr="00DF3785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3785">
        <w:rPr>
          <w:rFonts w:asciiTheme="minorHAnsi" w:hAnsiTheme="minorHAnsi" w:cstheme="minorHAnsi"/>
        </w:rPr>
        <w:t xml:space="preserve">- </w:t>
      </w:r>
      <m:oMath>
        <m:r>
          <w:rPr>
            <w:rFonts w:ascii="Cambria Math" w:hAnsi="Cambria Math" w:cstheme="minorHAnsi"/>
          </w:rPr>
          <m:t>H</m:t>
        </m:r>
      </m:oMath>
      <w:r w:rsidRPr="00DF3785">
        <w:rPr>
          <w:rFonts w:asciiTheme="minorHAnsi" w:hAnsiTheme="minorHAnsi" w:cstheme="minorHAnsi"/>
        </w:rPr>
        <w:t xml:space="preserve"> — высота масштаба атмосферы (8500 м)  </w:t>
      </w:r>
    </w:p>
    <w:p w14:paraId="42F74C2E" w14:textId="3C882F20" w:rsidR="00DF3785" w:rsidRPr="00DF5173" w:rsidRDefault="00DF3785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  <w:r w:rsidRPr="00DF3785">
        <w:rPr>
          <w:rFonts w:asciiTheme="minorHAnsi" w:hAnsiTheme="minorHAnsi" w:cstheme="minorHAnsi"/>
        </w:rPr>
        <w:t xml:space="preserve">- </w:t>
      </w:r>
      <m:oMath>
        <m:r>
          <w:rPr>
            <w:rFonts w:ascii="Cambria Math" w:hAnsi="Cambria Math" w:cstheme="minorHAnsi"/>
          </w:rPr>
          <m:t>h</m:t>
        </m:r>
      </m:oMath>
      <w:r w:rsidR="00DF5173">
        <w:rPr>
          <w:rFonts w:asciiTheme="minorHAnsi" w:hAnsiTheme="minorHAnsi" w:cstheme="minorHAnsi"/>
        </w:rPr>
        <w:t xml:space="preserve"> </w:t>
      </w:r>
      <w:r w:rsidRPr="00DF3785">
        <w:rPr>
          <w:rFonts w:asciiTheme="minorHAnsi" w:hAnsiTheme="minorHAnsi" w:cstheme="minorHAnsi"/>
        </w:rPr>
        <w:t xml:space="preserve">— высота над поверхностью (м)  </w:t>
      </w:r>
    </w:p>
    <w:p w14:paraId="1F6B3218" w14:textId="4F84BAF0" w:rsidR="00AE518D" w:rsidRPr="00AE518D" w:rsidRDefault="00AE518D" w:rsidP="00DF3785">
      <w:pPr>
        <w:pStyle w:val="a3"/>
        <w:spacing w:before="0" w:beforeAutospacing="0" w:after="120" w:afterAutospacing="0"/>
        <w:rPr>
          <w:rFonts w:asciiTheme="minorHAnsi" w:hAnsiTheme="minorHAnsi" w:cstheme="minorHAnsi"/>
        </w:rPr>
      </w:pPr>
    </w:p>
    <w:sectPr w:rsidR="00AE518D" w:rsidRPr="00AE5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3C"/>
    <w:rsid w:val="00001EBE"/>
    <w:rsid w:val="001D114C"/>
    <w:rsid w:val="002A783C"/>
    <w:rsid w:val="00386906"/>
    <w:rsid w:val="003C79E4"/>
    <w:rsid w:val="00AE518D"/>
    <w:rsid w:val="00DC3D16"/>
    <w:rsid w:val="00DF3785"/>
    <w:rsid w:val="00DF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843EC"/>
  <w15:chartTrackingRefBased/>
  <w15:docId w15:val="{DDF73D67-6FFB-4871-95AF-3CF55672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D1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5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Faster Xaos</dc:creator>
  <cp:keywords/>
  <dc:description/>
  <cp:lastModifiedBy>Faster Xaos</cp:lastModifiedBy>
  <cp:revision>5</cp:revision>
  <dcterms:created xsi:type="dcterms:W3CDTF">2026-03-29T14:33:00Z</dcterms:created>
  <dcterms:modified xsi:type="dcterms:W3CDTF">2026-04-14T12:27:00Z</dcterms:modified>
</cp:coreProperties>
</file>