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61ACB" w14:textId="79E9CF4D" w:rsidR="005050A7" w:rsidRPr="001628FF" w:rsidRDefault="005050A7" w:rsidP="00A42119">
      <w:pPr>
        <w:pStyle w:val="Default"/>
        <w:spacing w:after="562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618C">
        <w:rPr>
          <w:rFonts w:ascii="Times New Roman" w:hAnsi="Times New Roman" w:cs="Times New Roman"/>
          <w:b/>
          <w:bCs/>
          <w:sz w:val="28"/>
          <w:szCs w:val="28"/>
        </w:rPr>
        <w:t xml:space="preserve">Технічне завдання на проектування </w:t>
      </w:r>
    </w:p>
    <w:p w14:paraId="5ABEB8A2" w14:textId="77777777" w:rsidR="005050A7" w:rsidRPr="00BE6EAA" w:rsidRDefault="005050A7" w:rsidP="00A42119">
      <w:pPr>
        <w:pStyle w:val="CM1"/>
        <w:numPr>
          <w:ilvl w:val="0"/>
          <w:numId w:val="5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BE6EAA">
        <w:rPr>
          <w:rFonts w:ascii="Times New Roman" w:hAnsi="Times New Roman"/>
          <w:b/>
          <w:bCs/>
          <w:sz w:val="28"/>
          <w:szCs w:val="28"/>
        </w:rPr>
        <w:t xml:space="preserve">Найменування та галузь використання </w:t>
      </w:r>
      <w:bookmarkStart w:id="0" w:name="_Hlk64292814"/>
      <w:r w:rsidR="003944BE" w:rsidRPr="00BE6EAA">
        <w:rPr>
          <w:rFonts w:ascii="Times New Roman" w:hAnsi="Times New Roman"/>
          <w:sz w:val="28"/>
          <w:szCs w:val="28"/>
          <w:lang w:val="uk-UA"/>
        </w:rPr>
        <w:t xml:space="preserve"> </w:t>
      </w:r>
    </w:p>
    <w:bookmarkEnd w:id="0"/>
    <w:p w14:paraId="61BE055A" w14:textId="0A818CE4" w:rsidR="003944BE" w:rsidRPr="00A83512" w:rsidRDefault="006C25EE" w:rsidP="00A42119">
      <w:pPr>
        <w:pStyle w:val="Default"/>
        <w:spacing w:line="360" w:lineRule="auto"/>
        <w:ind w:firstLine="715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A83512">
        <w:rPr>
          <w:rFonts w:ascii="Times New Roman" w:hAnsi="Times New Roman" w:cs="Times New Roman"/>
          <w:color w:val="auto"/>
          <w:sz w:val="28"/>
          <w:szCs w:val="28"/>
        </w:rPr>
        <w:t>Блок</w:t>
      </w:r>
      <w:r w:rsidRPr="00A8351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="00A83512" w:rsidRPr="00A83512">
        <w:rPr>
          <w:rFonts w:ascii="Times New Roman" w:hAnsi="Times New Roman" w:cs="Times New Roman"/>
          <w:color w:val="auto"/>
          <w:sz w:val="28"/>
          <w:szCs w:val="28"/>
          <w:lang w:val="uk-UA"/>
        </w:rPr>
        <w:t>індикації</w:t>
      </w:r>
      <w:r w:rsidR="009A3A56" w:rsidRPr="00A8351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="00BC5268">
        <w:rPr>
          <w:rFonts w:ascii="Times New Roman" w:hAnsi="Times New Roman" w:cs="Times New Roman"/>
          <w:color w:val="auto"/>
          <w:sz w:val="28"/>
          <w:szCs w:val="28"/>
        </w:rPr>
        <w:t>р</w:t>
      </w:r>
      <w:r w:rsidR="00BC5268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івня гучності </w:t>
      </w:r>
      <w:r w:rsidR="009A3A56" w:rsidRPr="00A8351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та </w:t>
      </w:r>
      <w:r w:rsidR="00A751CD">
        <w:rPr>
          <w:rFonts w:ascii="Times New Roman" w:hAnsi="Times New Roman" w:cs="Times New Roman"/>
          <w:color w:val="auto"/>
          <w:sz w:val="28"/>
          <w:szCs w:val="28"/>
          <w:lang w:val="uk-UA"/>
        </w:rPr>
        <w:t>встановлення меж підсилення</w:t>
      </w:r>
      <w:r w:rsidR="00A83512" w:rsidRPr="00A8351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A83512">
        <w:rPr>
          <w:rFonts w:ascii="Times New Roman" w:hAnsi="Times New Roman" w:cs="Times New Roman"/>
          <w:color w:val="auto"/>
          <w:sz w:val="28"/>
          <w:szCs w:val="28"/>
          <w:lang w:val="uk-UA"/>
        </w:rPr>
        <w:t>для р</w:t>
      </w:r>
      <w:r w:rsidR="00845B4B" w:rsidRPr="00A83512">
        <w:rPr>
          <w:rFonts w:ascii="Times New Roman" w:hAnsi="Times New Roman" w:cs="Times New Roman"/>
          <w:color w:val="auto"/>
          <w:sz w:val="28"/>
          <w:szCs w:val="28"/>
          <w:lang w:val="uk-UA"/>
        </w:rPr>
        <w:t>егуля</w:t>
      </w:r>
      <w:r w:rsidRPr="00A83512">
        <w:rPr>
          <w:rFonts w:ascii="Times New Roman" w:hAnsi="Times New Roman" w:cs="Times New Roman"/>
          <w:color w:val="auto"/>
          <w:sz w:val="28"/>
          <w:szCs w:val="28"/>
          <w:lang w:val="uk-UA"/>
        </w:rPr>
        <w:t>тора</w:t>
      </w:r>
      <w:r w:rsidR="00845B4B" w:rsidRPr="00A8351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гучності</w:t>
      </w:r>
      <w:r w:rsidR="003944BE" w:rsidRPr="00A83512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2100D" w:rsidRPr="00A83512">
        <w:rPr>
          <w:rFonts w:ascii="Times New Roman" w:hAnsi="Times New Roman" w:cs="Times New Roman"/>
          <w:color w:val="auto"/>
          <w:sz w:val="28"/>
          <w:szCs w:val="28"/>
        </w:rPr>
        <w:t xml:space="preserve"> Галузь використання </w:t>
      </w:r>
      <w:r w:rsidR="00B11156" w:rsidRPr="00A83512"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="00A751C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="00847047">
        <w:rPr>
          <w:rFonts w:ascii="Times New Roman" w:hAnsi="Times New Roman" w:cs="Times New Roman"/>
          <w:color w:val="auto"/>
          <w:sz w:val="28"/>
          <w:szCs w:val="28"/>
          <w:lang w:val="uk-UA"/>
        </w:rPr>
        <w:t>відображення</w:t>
      </w:r>
      <w:r w:rsidR="00E67607" w:rsidRPr="00A8351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рівня </w:t>
      </w:r>
      <w:r w:rsidR="00A83512" w:rsidRPr="00A83512">
        <w:rPr>
          <w:rFonts w:ascii="Times New Roman" w:hAnsi="Times New Roman" w:cs="Times New Roman"/>
          <w:color w:val="auto"/>
          <w:sz w:val="28"/>
          <w:szCs w:val="28"/>
          <w:lang w:val="uk-UA"/>
        </w:rPr>
        <w:t>підсилення та керування</w:t>
      </w:r>
      <w:r w:rsidR="00A8351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="00F233EF">
        <w:rPr>
          <w:rFonts w:ascii="Times New Roman" w:hAnsi="Times New Roman" w:cs="Times New Roman"/>
          <w:color w:val="auto"/>
          <w:sz w:val="28"/>
          <w:szCs w:val="28"/>
          <w:lang w:val="uk-UA"/>
        </w:rPr>
        <w:t>межами</w:t>
      </w:r>
      <w:r w:rsidR="00A8351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підсилення </w:t>
      </w:r>
      <w:r w:rsidR="00E32464">
        <w:rPr>
          <w:rFonts w:ascii="Times New Roman" w:hAnsi="Times New Roman" w:cs="Times New Roman"/>
          <w:color w:val="auto"/>
          <w:sz w:val="28"/>
          <w:szCs w:val="28"/>
          <w:lang w:val="uk-UA"/>
        </w:rPr>
        <w:t>звукового</w:t>
      </w:r>
      <w:r w:rsidR="0084704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сигналу </w:t>
      </w:r>
      <w:r w:rsidR="00A83512">
        <w:rPr>
          <w:rFonts w:ascii="Times New Roman" w:hAnsi="Times New Roman" w:cs="Times New Roman"/>
          <w:color w:val="auto"/>
          <w:sz w:val="28"/>
          <w:szCs w:val="28"/>
          <w:lang w:val="uk-UA"/>
        </w:rPr>
        <w:t>в звукотехніці.</w:t>
      </w:r>
    </w:p>
    <w:p w14:paraId="2222645F" w14:textId="4677A726" w:rsidR="005050A7" w:rsidRPr="00B8618C" w:rsidRDefault="005050A7" w:rsidP="00A42119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14:paraId="529311E6" w14:textId="77777777" w:rsidR="00A42119" w:rsidRPr="00A42119" w:rsidRDefault="005050A7" w:rsidP="00A42119">
      <w:pPr>
        <w:pStyle w:val="CM1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A42119">
        <w:rPr>
          <w:rFonts w:ascii="Times New Roman" w:hAnsi="Times New Roman"/>
          <w:b/>
          <w:bCs/>
          <w:sz w:val="28"/>
          <w:szCs w:val="28"/>
        </w:rPr>
        <w:t xml:space="preserve">Підстава для розробки </w:t>
      </w:r>
    </w:p>
    <w:p w14:paraId="3A2BDA2A" w14:textId="595CA782" w:rsidR="00A42119" w:rsidRPr="00A42119" w:rsidRDefault="00A42119" w:rsidP="00A42119">
      <w:pPr>
        <w:pStyle w:val="CM1"/>
        <w:spacing w:line="360" w:lineRule="auto"/>
        <w:ind w:firstLine="715"/>
        <w:jc w:val="both"/>
        <w:rPr>
          <w:rFonts w:ascii="Times New Roman" w:hAnsi="Times New Roman"/>
          <w:b/>
          <w:bCs/>
          <w:sz w:val="28"/>
          <w:szCs w:val="28"/>
        </w:rPr>
      </w:pPr>
      <w:r w:rsidRPr="00A42119">
        <w:rPr>
          <w:rFonts w:ascii="Times New Roman" w:hAnsi="Times New Roman"/>
          <w:sz w:val="28"/>
          <w:szCs w:val="28"/>
        </w:rPr>
        <w:t>Підставою для проведення курсового проекту є завдання, що видане викладачем згідно учбового плану на 6 семестр.</w:t>
      </w:r>
    </w:p>
    <w:p w14:paraId="1217FBA3" w14:textId="77543F08" w:rsidR="005050A7" w:rsidRPr="00A42119" w:rsidRDefault="005050A7" w:rsidP="00A42119">
      <w:pPr>
        <w:pStyle w:val="Default"/>
        <w:spacing w:line="360" w:lineRule="auto"/>
        <w:rPr>
          <w:rFonts w:ascii="Times New Roman" w:hAnsi="Times New Roman" w:cs="Times New Roman"/>
          <w:color w:val="auto"/>
          <w:lang w:val="uk-UA"/>
        </w:rPr>
      </w:pPr>
    </w:p>
    <w:p w14:paraId="3D1D5AEE" w14:textId="77777777" w:rsidR="005050A7" w:rsidRPr="00847047" w:rsidRDefault="005050A7" w:rsidP="00A42119">
      <w:pPr>
        <w:pStyle w:val="CM3"/>
        <w:spacing w:line="360" w:lineRule="auto"/>
        <w:ind w:firstLine="715"/>
        <w:rPr>
          <w:rFonts w:ascii="Times New Roman" w:hAnsi="Times New Roman"/>
          <w:sz w:val="28"/>
          <w:szCs w:val="28"/>
        </w:rPr>
      </w:pPr>
      <w:r w:rsidRPr="00847047">
        <w:rPr>
          <w:rFonts w:ascii="Times New Roman" w:hAnsi="Times New Roman"/>
          <w:b/>
          <w:bCs/>
          <w:sz w:val="28"/>
          <w:szCs w:val="28"/>
        </w:rPr>
        <w:t xml:space="preserve">3. Мета і призначення розробки </w:t>
      </w:r>
    </w:p>
    <w:p w14:paraId="2A363793" w14:textId="63B7C05C" w:rsidR="00BB237F" w:rsidRPr="00847047" w:rsidRDefault="005050A7" w:rsidP="00A42119">
      <w:pPr>
        <w:pStyle w:val="Default"/>
        <w:spacing w:line="360" w:lineRule="auto"/>
        <w:ind w:firstLine="715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847047">
        <w:rPr>
          <w:rFonts w:ascii="Times New Roman" w:hAnsi="Times New Roman" w:cs="Times New Roman"/>
          <w:color w:val="auto"/>
          <w:sz w:val="28"/>
          <w:szCs w:val="28"/>
        </w:rPr>
        <w:t xml:space="preserve">Метою розробки є розробка друкованого вузла для даного приладу. </w:t>
      </w:r>
      <w:r w:rsidR="00BB237F" w:rsidRPr="00847047">
        <w:rPr>
          <w:rFonts w:ascii="Times New Roman" w:hAnsi="Times New Roman" w:cs="Times New Roman"/>
          <w:color w:val="auto"/>
          <w:sz w:val="28"/>
          <w:szCs w:val="28"/>
        </w:rPr>
        <w:t xml:space="preserve">Пристрій використовується </w:t>
      </w:r>
      <w:r w:rsidR="0084704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для </w:t>
      </w:r>
      <w:r w:rsidR="00847047" w:rsidRPr="0084704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відображення та керування </w:t>
      </w:r>
      <w:r w:rsidR="00F233EF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межами </w:t>
      </w:r>
      <w:r w:rsidR="00847047" w:rsidRPr="00847047">
        <w:rPr>
          <w:rFonts w:ascii="Times New Roman" w:hAnsi="Times New Roman" w:cs="Times New Roman"/>
          <w:color w:val="auto"/>
          <w:sz w:val="28"/>
          <w:szCs w:val="28"/>
          <w:lang w:val="uk-UA"/>
        </w:rPr>
        <w:t>рів</w:t>
      </w:r>
      <w:r w:rsidR="00F233EF">
        <w:rPr>
          <w:rFonts w:ascii="Times New Roman" w:hAnsi="Times New Roman" w:cs="Times New Roman"/>
          <w:color w:val="auto"/>
          <w:sz w:val="28"/>
          <w:szCs w:val="28"/>
          <w:lang w:val="uk-UA"/>
        </w:rPr>
        <w:t>ня</w:t>
      </w:r>
      <w:r w:rsidR="00847047" w:rsidRPr="0084704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гучності. </w:t>
      </w:r>
    </w:p>
    <w:p w14:paraId="579C1079" w14:textId="76031B20" w:rsidR="005050A7" w:rsidRPr="00B8618C" w:rsidRDefault="005050A7" w:rsidP="00A42119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14:paraId="1930C6B4" w14:textId="77777777" w:rsidR="005050A7" w:rsidRPr="00B8618C" w:rsidRDefault="005050A7" w:rsidP="00A42119">
      <w:pPr>
        <w:pStyle w:val="CM3"/>
        <w:spacing w:line="360" w:lineRule="auto"/>
        <w:ind w:firstLine="715"/>
        <w:rPr>
          <w:rFonts w:ascii="Times New Roman" w:hAnsi="Times New Roman"/>
          <w:sz w:val="28"/>
          <w:szCs w:val="28"/>
        </w:rPr>
      </w:pPr>
      <w:r w:rsidRPr="00B8618C">
        <w:rPr>
          <w:rFonts w:ascii="Times New Roman" w:hAnsi="Times New Roman"/>
          <w:b/>
          <w:bCs/>
          <w:sz w:val="28"/>
          <w:szCs w:val="28"/>
        </w:rPr>
        <w:t xml:space="preserve">4. Джерело розробки </w:t>
      </w:r>
    </w:p>
    <w:p w14:paraId="1E5A6999" w14:textId="325C4937" w:rsidR="00A42119" w:rsidRDefault="00A42119" w:rsidP="00A42119">
      <w:pPr>
        <w:pStyle w:val="a6"/>
        <w:spacing w:before="155" w:line="360" w:lineRule="auto"/>
        <w:ind w:right="116"/>
      </w:pPr>
      <w:r>
        <w:t xml:space="preserve">Враховуючи те, що дана тема проекту розробляється не вперше, в якості джерела розробки береться розроблений раніше проект. В якості допоміжного матеріалу взято статтю “Регулятор </w:t>
      </w:r>
      <w:r>
        <w:rPr>
          <w:lang w:val="ru-RU"/>
        </w:rPr>
        <w:t xml:space="preserve">громкости </w:t>
      </w:r>
      <w:r>
        <w:t>А.</w:t>
      </w:r>
      <w:r w:rsidR="006C25EE">
        <w:t xml:space="preserve"> </w:t>
      </w:r>
      <w:r>
        <w:t>Ни</w:t>
      </w:r>
      <w:r>
        <w:rPr>
          <w:lang w:val="ru-RU"/>
        </w:rPr>
        <w:t>китина</w:t>
      </w:r>
      <w:r>
        <w:t xml:space="preserve">” на сайті </w:t>
      </w:r>
      <w:hyperlink r:id="rId6">
        <w:r w:rsidRPr="00A42119">
          <w:t xml:space="preserve"> https://radiopages.ru/nikitin3.html</w:t>
        </w:r>
        <w:r>
          <w:t>.</w:t>
        </w:r>
      </w:hyperlink>
    </w:p>
    <w:p w14:paraId="621A0B7B" w14:textId="77777777" w:rsidR="005050A7" w:rsidRPr="00B8618C" w:rsidRDefault="00A26640" w:rsidP="00A42119">
      <w:pPr>
        <w:pStyle w:val="Default"/>
        <w:spacing w:line="360" w:lineRule="auto"/>
        <w:ind w:firstLine="715"/>
        <w:rPr>
          <w:rFonts w:ascii="Times New Roman" w:hAnsi="Times New Roman" w:cs="Times New Roman"/>
        </w:rPr>
      </w:pPr>
      <w:r w:rsidRPr="00B861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3748E0" w14:textId="77777777" w:rsidR="005050A7" w:rsidRPr="00847047" w:rsidRDefault="005050A7" w:rsidP="00A42119">
      <w:pPr>
        <w:pStyle w:val="CM3"/>
        <w:spacing w:line="360" w:lineRule="auto"/>
        <w:ind w:firstLine="715"/>
        <w:rPr>
          <w:rFonts w:ascii="Times New Roman" w:hAnsi="Times New Roman"/>
          <w:sz w:val="28"/>
          <w:szCs w:val="28"/>
        </w:rPr>
      </w:pPr>
      <w:r w:rsidRPr="00847047">
        <w:rPr>
          <w:rFonts w:ascii="Times New Roman" w:hAnsi="Times New Roman"/>
          <w:b/>
          <w:bCs/>
          <w:sz w:val="28"/>
          <w:szCs w:val="28"/>
        </w:rPr>
        <w:t xml:space="preserve">5. Технічні вимоги </w:t>
      </w:r>
    </w:p>
    <w:p w14:paraId="0FF36F07" w14:textId="77777777" w:rsidR="005050A7" w:rsidRPr="00847047" w:rsidRDefault="005050A7" w:rsidP="00A42119">
      <w:pPr>
        <w:pStyle w:val="CM3"/>
        <w:spacing w:line="360" w:lineRule="auto"/>
        <w:ind w:firstLine="715"/>
        <w:rPr>
          <w:rFonts w:ascii="Times New Roman" w:hAnsi="Times New Roman"/>
          <w:b/>
          <w:bCs/>
          <w:sz w:val="28"/>
          <w:szCs w:val="28"/>
        </w:rPr>
      </w:pPr>
      <w:r w:rsidRPr="00847047">
        <w:rPr>
          <w:rFonts w:ascii="Times New Roman" w:hAnsi="Times New Roman"/>
          <w:b/>
          <w:bCs/>
          <w:sz w:val="28"/>
          <w:szCs w:val="28"/>
        </w:rPr>
        <w:t xml:space="preserve">5.1. Склад виробу й вимоги до пристрою, що розробляється. </w:t>
      </w:r>
    </w:p>
    <w:p w14:paraId="5A4FF167" w14:textId="31959EB3" w:rsidR="002F594B" w:rsidRPr="00920912" w:rsidRDefault="00C94FC5" w:rsidP="00A42119">
      <w:pPr>
        <w:pStyle w:val="Default"/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C45A2">
        <w:rPr>
          <w:rFonts w:ascii="Times New Roman" w:hAnsi="Times New Roman" w:cs="Times New Roman"/>
          <w:color w:val="FF0000"/>
        </w:rPr>
        <w:tab/>
      </w:r>
      <w:r w:rsidR="008D7CCD" w:rsidRPr="008D7CCD">
        <w:rPr>
          <w:rFonts w:ascii="Times New Roman" w:hAnsi="Times New Roman" w:cs="Times New Roman"/>
          <w:color w:val="auto"/>
          <w:sz w:val="28"/>
          <w:szCs w:val="28"/>
          <w:lang w:val="uk-UA"/>
        </w:rPr>
        <w:t>Пристрій являє собою моноблочну конструкцію</w:t>
      </w:r>
      <w:r w:rsidR="008D7CCD" w:rsidRPr="008D7CCD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DA7922">
        <w:rPr>
          <w:rFonts w:ascii="Times New Roman" w:hAnsi="Times New Roman" w:cs="Times New Roman"/>
          <w:color w:val="auto"/>
          <w:sz w:val="28"/>
          <w:szCs w:val="28"/>
          <w:lang w:val="uk-UA"/>
        </w:rPr>
        <w:t>включає у себе</w:t>
      </w:r>
      <w:r w:rsidR="00F938DC" w:rsidRPr="00F938DC">
        <w:rPr>
          <w:rFonts w:ascii="Times New Roman" w:hAnsi="Times New Roman" w:cs="Times New Roman"/>
          <w:color w:val="auto"/>
          <w:sz w:val="28"/>
          <w:szCs w:val="28"/>
          <w:lang w:val="uk-UA"/>
        </w:rPr>
        <w:t>:</w:t>
      </w:r>
      <w:r w:rsidR="00DA792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="008D7CCD">
        <w:rPr>
          <w:rFonts w:ascii="Times New Roman" w:hAnsi="Times New Roman" w:cs="Times New Roman"/>
          <w:color w:val="auto"/>
          <w:sz w:val="28"/>
          <w:szCs w:val="28"/>
        </w:rPr>
        <w:t>рахунковий вузол</w:t>
      </w:r>
      <w:r w:rsidR="008D7CCD" w:rsidRPr="008D7CCD">
        <w:rPr>
          <w:rFonts w:ascii="Times New Roman" w:hAnsi="Times New Roman" w:cs="Times New Roman"/>
          <w:color w:val="auto"/>
          <w:sz w:val="28"/>
          <w:szCs w:val="28"/>
        </w:rPr>
        <w:t>;</w:t>
      </w:r>
      <w:r w:rsidR="000341DD" w:rsidRPr="00F938DC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="00920912">
        <w:rPr>
          <w:rFonts w:ascii="Times New Roman" w:hAnsi="Times New Roman" w:cs="Times New Roman"/>
          <w:color w:val="auto"/>
          <w:sz w:val="28"/>
          <w:szCs w:val="28"/>
          <w:lang w:val="uk-UA"/>
        </w:rPr>
        <w:t>модул</w:t>
      </w:r>
      <w:r w:rsidR="00DA7922">
        <w:rPr>
          <w:rFonts w:ascii="Times New Roman" w:hAnsi="Times New Roman" w:cs="Times New Roman"/>
          <w:color w:val="auto"/>
          <w:sz w:val="28"/>
          <w:szCs w:val="28"/>
          <w:lang w:val="uk-UA"/>
        </w:rPr>
        <w:t>ь</w:t>
      </w:r>
      <w:r w:rsidR="0092091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індикації, що складається з дешифраторів і семисегментних індикаторів</w:t>
      </w:r>
      <w:r w:rsidR="008D7CCD" w:rsidRPr="008D7CCD">
        <w:rPr>
          <w:rFonts w:ascii="Times New Roman" w:hAnsi="Times New Roman" w:cs="Times New Roman"/>
          <w:color w:val="auto"/>
          <w:sz w:val="28"/>
          <w:szCs w:val="28"/>
        </w:rPr>
        <w:t>;</w:t>
      </w:r>
      <w:r w:rsidR="0092091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="008D7CCD">
        <w:rPr>
          <w:rFonts w:ascii="Times New Roman" w:hAnsi="Times New Roman" w:cs="Times New Roman"/>
          <w:color w:val="auto"/>
          <w:sz w:val="28"/>
          <w:szCs w:val="28"/>
          <w:lang w:val="uk-UA"/>
        </w:rPr>
        <w:t>елементи</w:t>
      </w:r>
      <w:r w:rsidR="00F938DC">
        <w:rPr>
          <w:rFonts w:ascii="Times New Roman" w:hAnsi="Times New Roman" w:cs="Times New Roman"/>
          <w:color w:val="auto"/>
          <w:sz w:val="28"/>
          <w:szCs w:val="28"/>
          <w:lang w:val="uk-UA"/>
        </w:rPr>
        <w:t>, які усувають клацання при регулюванні гучності</w:t>
      </w:r>
      <w:r w:rsidR="008D7CCD" w:rsidRPr="008D7CCD">
        <w:rPr>
          <w:rFonts w:ascii="Times New Roman" w:hAnsi="Times New Roman" w:cs="Times New Roman"/>
          <w:color w:val="auto"/>
          <w:sz w:val="28"/>
          <w:szCs w:val="28"/>
        </w:rPr>
        <w:t xml:space="preserve">; </w:t>
      </w:r>
      <w:r w:rsidR="00F938DC">
        <w:rPr>
          <w:rFonts w:ascii="Times New Roman" w:hAnsi="Times New Roman" w:cs="Times New Roman"/>
          <w:color w:val="auto"/>
          <w:sz w:val="28"/>
          <w:szCs w:val="28"/>
          <w:lang w:val="uk-UA"/>
        </w:rPr>
        <w:t>мікросхем</w:t>
      </w:r>
      <w:r w:rsidR="00E32464" w:rsidRPr="00E32464">
        <w:rPr>
          <w:rFonts w:ascii="Times New Roman" w:hAnsi="Times New Roman" w:cs="Times New Roman"/>
          <w:color w:val="auto"/>
          <w:sz w:val="28"/>
          <w:szCs w:val="28"/>
          <w:lang w:val="uk-UA"/>
        </w:rPr>
        <w:t>и</w:t>
      </w:r>
      <w:r w:rsidR="00F938DC">
        <w:rPr>
          <w:rFonts w:ascii="Times New Roman" w:hAnsi="Times New Roman" w:cs="Times New Roman"/>
          <w:color w:val="auto"/>
          <w:sz w:val="28"/>
          <w:szCs w:val="28"/>
          <w:lang w:val="uk-UA"/>
        </w:rPr>
        <w:t>, що форму</w:t>
      </w:r>
      <w:r w:rsidR="00E32464">
        <w:rPr>
          <w:rFonts w:ascii="Times New Roman" w:hAnsi="Times New Roman" w:cs="Times New Roman"/>
          <w:color w:val="auto"/>
          <w:sz w:val="28"/>
          <w:szCs w:val="28"/>
          <w:lang w:val="uk-UA"/>
        </w:rPr>
        <w:t>ють</w:t>
      </w:r>
      <w:r w:rsidR="00F938DC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сигнали зупинки рахунку при досягненні крайніх значень.</w:t>
      </w:r>
    </w:p>
    <w:p w14:paraId="0D7E87EF" w14:textId="148D3202" w:rsidR="00A42119" w:rsidRDefault="00A42119" w:rsidP="00A42119">
      <w:pPr>
        <w:pStyle w:val="Default"/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14:paraId="79A37FE0" w14:textId="115A50CB" w:rsidR="00F938DC" w:rsidRPr="00F938DC" w:rsidRDefault="00DA7922" w:rsidP="00DA7922">
      <w:pPr>
        <w:rPr>
          <w:rFonts w:ascii="Times New Roman" w:hAnsi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color w:val="FF0000"/>
          <w:sz w:val="28"/>
          <w:szCs w:val="28"/>
          <w:lang w:val="uk-UA"/>
        </w:rPr>
        <w:br w:type="page"/>
      </w:r>
    </w:p>
    <w:p w14:paraId="47ECE8B0" w14:textId="77777777" w:rsidR="005050A7" w:rsidRPr="00F938DC" w:rsidRDefault="005050A7" w:rsidP="002D0074">
      <w:pPr>
        <w:pStyle w:val="CM3"/>
        <w:spacing w:line="360" w:lineRule="auto"/>
        <w:ind w:firstLine="715"/>
        <w:rPr>
          <w:rFonts w:ascii="Times New Roman" w:hAnsi="Times New Roman"/>
          <w:sz w:val="28"/>
          <w:szCs w:val="28"/>
        </w:rPr>
      </w:pPr>
      <w:r w:rsidRPr="00F938DC">
        <w:rPr>
          <w:rFonts w:ascii="Times New Roman" w:hAnsi="Times New Roman"/>
          <w:b/>
          <w:bCs/>
          <w:sz w:val="28"/>
          <w:szCs w:val="28"/>
        </w:rPr>
        <w:lastRenderedPageBreak/>
        <w:t xml:space="preserve">5.2. Показники призначення. </w:t>
      </w:r>
    </w:p>
    <w:p w14:paraId="45DF41CC" w14:textId="7A5F8E67" w:rsidR="00C832DE" w:rsidRDefault="005050A7" w:rsidP="00855BDE">
      <w:pPr>
        <w:pStyle w:val="CM4"/>
        <w:spacing w:line="360" w:lineRule="auto"/>
        <w:ind w:left="717"/>
        <w:rPr>
          <w:rFonts w:ascii="Times New Roman" w:hAnsi="Times New Roman"/>
          <w:sz w:val="28"/>
          <w:szCs w:val="28"/>
        </w:rPr>
      </w:pPr>
      <w:r w:rsidRPr="00F938DC">
        <w:rPr>
          <w:rFonts w:ascii="Times New Roman" w:hAnsi="Times New Roman"/>
          <w:sz w:val="28"/>
          <w:szCs w:val="28"/>
        </w:rPr>
        <w:t xml:space="preserve">Пристрій повинен забезпечувати: </w:t>
      </w:r>
    </w:p>
    <w:p w14:paraId="3EE70DF0" w14:textId="77777777" w:rsidR="00855BDE" w:rsidRPr="00855BDE" w:rsidRDefault="00855BDE" w:rsidP="00855BDE">
      <w:pPr>
        <w:pStyle w:val="Default"/>
      </w:pPr>
    </w:p>
    <w:p w14:paraId="522B34D4" w14:textId="00060D9C" w:rsidR="00106670" w:rsidRPr="00F938DC" w:rsidRDefault="00106670" w:rsidP="00106670">
      <w:pPr>
        <w:pStyle w:val="Defaul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938DC">
        <w:rPr>
          <w:rFonts w:ascii="Times New Roman" w:hAnsi="Times New Roman" w:cs="Times New Roman"/>
          <w:color w:val="auto"/>
          <w:sz w:val="28"/>
          <w:szCs w:val="28"/>
          <w:lang w:val="uk-UA"/>
        </w:rPr>
        <w:t>Можлив</w:t>
      </w:r>
      <w:r w:rsidR="00DA7922">
        <w:rPr>
          <w:rFonts w:ascii="Times New Roman" w:hAnsi="Times New Roman" w:cs="Times New Roman"/>
          <w:color w:val="auto"/>
          <w:sz w:val="28"/>
          <w:szCs w:val="28"/>
          <w:lang w:val="uk-UA"/>
        </w:rPr>
        <w:t>ість</w:t>
      </w:r>
      <w:r w:rsidRPr="00F938DC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встановлення початкового рівня гучності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при включенні пристрою</w:t>
      </w:r>
    </w:p>
    <w:p w14:paraId="33E9E2FF" w14:textId="08172DBC" w:rsidR="00CA0594" w:rsidRPr="00106670" w:rsidRDefault="00CA0594" w:rsidP="002D0074">
      <w:pPr>
        <w:pStyle w:val="Defaul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A0594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Підсилення звукового сигналу в діапазоні 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від </w:t>
      </w:r>
      <w:r w:rsidRPr="00CA0594">
        <w:rPr>
          <w:rFonts w:ascii="Times New Roman" w:hAnsi="Times New Roman" w:cs="Times New Roman"/>
          <w:color w:val="auto"/>
          <w:sz w:val="28"/>
          <w:szCs w:val="28"/>
          <w:lang w:val="uk-UA"/>
        </w:rPr>
        <w:t>0</w:t>
      </w:r>
      <w:r w:rsidR="00855BDE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дБ 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до </w:t>
      </w:r>
      <w:r w:rsidRPr="00CA0594">
        <w:rPr>
          <w:rFonts w:ascii="Times New Roman" w:hAnsi="Times New Roman" w:cs="Times New Roman"/>
          <w:color w:val="auto"/>
          <w:sz w:val="28"/>
          <w:szCs w:val="28"/>
          <w:lang w:val="uk-UA"/>
        </w:rPr>
        <w:t>32 дБ</w:t>
      </w:r>
    </w:p>
    <w:p w14:paraId="28551C4B" w14:textId="49059732" w:rsidR="00106670" w:rsidRPr="00CA0594" w:rsidRDefault="00855BDE" w:rsidP="002D0074">
      <w:pPr>
        <w:pStyle w:val="Defaul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З</w:t>
      </w:r>
      <w:r w:rsidR="00106670">
        <w:rPr>
          <w:rFonts w:ascii="Times New Roman" w:hAnsi="Times New Roman" w:cs="Times New Roman"/>
          <w:color w:val="auto"/>
          <w:sz w:val="28"/>
          <w:szCs w:val="28"/>
          <w:lang w:val="uk-UA"/>
        </w:rPr>
        <w:t>упинк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а підсилення звукового сигналу при досягненні крайніх значень</w:t>
      </w:r>
    </w:p>
    <w:p w14:paraId="1193EBC0" w14:textId="77777777" w:rsidR="00106670" w:rsidRPr="00CA0594" w:rsidRDefault="00106670" w:rsidP="00106670">
      <w:pPr>
        <w:pStyle w:val="Defaul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A0594">
        <w:rPr>
          <w:rFonts w:ascii="Times New Roman" w:hAnsi="Times New Roman" w:cs="Times New Roman"/>
          <w:color w:val="auto"/>
          <w:sz w:val="28"/>
          <w:szCs w:val="28"/>
          <w:lang w:val="uk-UA"/>
        </w:rPr>
        <w:t>Відображення значення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рівня підсилення звукового сигналу</w:t>
      </w:r>
    </w:p>
    <w:p w14:paraId="3F2C9772" w14:textId="77777777" w:rsidR="00B81B4E" w:rsidRPr="00B8618C" w:rsidRDefault="00B81B4E" w:rsidP="002D0074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</w:p>
    <w:p w14:paraId="2CBAC4B6" w14:textId="77777777" w:rsidR="00861E1B" w:rsidRPr="00106670" w:rsidRDefault="00861E1B" w:rsidP="002D0074">
      <w:pPr>
        <w:pStyle w:val="CM4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06670">
        <w:rPr>
          <w:rFonts w:ascii="Times New Roman" w:hAnsi="Times New Roman"/>
          <w:b/>
          <w:bCs/>
          <w:sz w:val="28"/>
          <w:szCs w:val="28"/>
        </w:rPr>
        <w:t xml:space="preserve">5.3. Вимоги до надійності. </w:t>
      </w:r>
    </w:p>
    <w:p w14:paraId="14193ADC" w14:textId="60C08006" w:rsidR="005A6D34" w:rsidRPr="00B8618C" w:rsidRDefault="00861E1B" w:rsidP="002D0074">
      <w:pPr>
        <w:pStyle w:val="Default"/>
        <w:spacing w:line="360" w:lineRule="auto"/>
        <w:ind w:firstLine="715"/>
        <w:jc w:val="both"/>
        <w:rPr>
          <w:rFonts w:ascii="Times New Roman" w:hAnsi="Times New Roman" w:cs="Times New Roman"/>
          <w:sz w:val="28"/>
          <w:szCs w:val="28"/>
        </w:rPr>
      </w:pPr>
      <w:r w:rsidRPr="00B8618C">
        <w:rPr>
          <w:rFonts w:ascii="Times New Roman" w:hAnsi="Times New Roman" w:cs="Times New Roman"/>
          <w:sz w:val="28"/>
          <w:szCs w:val="28"/>
        </w:rPr>
        <w:t>Середній час напрацювання на відмову повинен бути н</w:t>
      </w:r>
      <w:r w:rsidR="00920912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B8618C">
        <w:rPr>
          <w:rFonts w:ascii="Times New Roman" w:hAnsi="Times New Roman" w:cs="Times New Roman"/>
          <w:sz w:val="28"/>
          <w:szCs w:val="28"/>
        </w:rPr>
        <w:t xml:space="preserve"> менше 3</w:t>
      </w:r>
      <w:r w:rsidR="00E32464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B8618C">
        <w:rPr>
          <w:rFonts w:ascii="Times New Roman" w:hAnsi="Times New Roman" w:cs="Times New Roman"/>
          <w:sz w:val="28"/>
          <w:szCs w:val="28"/>
        </w:rPr>
        <w:t>000 год, враховуючи вартість і складність виготовлення даного пристрою.</w:t>
      </w:r>
    </w:p>
    <w:p w14:paraId="26F3BB00" w14:textId="77777777" w:rsidR="00861E1B" w:rsidRPr="00B8618C" w:rsidRDefault="00861E1B" w:rsidP="002D0074">
      <w:pPr>
        <w:pStyle w:val="Default"/>
        <w:spacing w:line="360" w:lineRule="auto"/>
        <w:ind w:firstLine="715"/>
        <w:jc w:val="both"/>
        <w:rPr>
          <w:rFonts w:ascii="Times New Roman" w:hAnsi="Times New Roman" w:cs="Times New Roman"/>
          <w:sz w:val="28"/>
          <w:szCs w:val="28"/>
        </w:rPr>
      </w:pPr>
      <w:r w:rsidRPr="00B861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59C7DD" w14:textId="77777777" w:rsidR="008C176D" w:rsidRPr="00B8618C" w:rsidRDefault="008C176D" w:rsidP="002D0074">
      <w:pPr>
        <w:pStyle w:val="CM3"/>
        <w:spacing w:line="360" w:lineRule="auto"/>
        <w:ind w:firstLine="715"/>
        <w:rPr>
          <w:rFonts w:ascii="Times New Roman" w:hAnsi="Times New Roman"/>
          <w:sz w:val="28"/>
          <w:szCs w:val="28"/>
        </w:rPr>
      </w:pPr>
      <w:r w:rsidRPr="00B8618C">
        <w:rPr>
          <w:rFonts w:ascii="Times New Roman" w:hAnsi="Times New Roman"/>
          <w:sz w:val="28"/>
          <w:szCs w:val="28"/>
        </w:rPr>
        <w:tab/>
      </w:r>
      <w:r w:rsidRPr="00B8618C">
        <w:rPr>
          <w:rFonts w:ascii="Times New Roman" w:hAnsi="Times New Roman"/>
          <w:b/>
          <w:bCs/>
          <w:sz w:val="28"/>
          <w:szCs w:val="28"/>
        </w:rPr>
        <w:t xml:space="preserve">5.4. Вимоги до технологічності. </w:t>
      </w:r>
    </w:p>
    <w:p w14:paraId="62555375" w14:textId="77777777" w:rsidR="008C176D" w:rsidRPr="00B8618C" w:rsidRDefault="008C176D" w:rsidP="002D0074">
      <w:pPr>
        <w:pStyle w:val="Default"/>
        <w:spacing w:line="360" w:lineRule="auto"/>
        <w:ind w:firstLine="715"/>
        <w:jc w:val="both"/>
        <w:rPr>
          <w:rFonts w:ascii="Times New Roman" w:hAnsi="Times New Roman" w:cs="Times New Roman"/>
          <w:sz w:val="28"/>
          <w:szCs w:val="28"/>
        </w:rPr>
      </w:pPr>
      <w:r w:rsidRPr="00B8618C">
        <w:rPr>
          <w:rFonts w:ascii="Times New Roman" w:hAnsi="Times New Roman" w:cs="Times New Roman"/>
          <w:sz w:val="28"/>
          <w:szCs w:val="28"/>
        </w:rPr>
        <w:t xml:space="preserve">Орієнтовані на передові прийоми виготовлення деталей і складання. </w:t>
      </w:r>
    </w:p>
    <w:p w14:paraId="7E6F982D" w14:textId="77777777" w:rsidR="00F61235" w:rsidRPr="00B8618C" w:rsidRDefault="00F61235" w:rsidP="002D007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2DED09" w14:textId="77777777" w:rsidR="00A27A2A" w:rsidRPr="00B8618C" w:rsidRDefault="008C176D" w:rsidP="002D0074">
      <w:pPr>
        <w:pStyle w:val="CM3"/>
        <w:spacing w:line="360" w:lineRule="auto"/>
        <w:ind w:firstLine="715"/>
        <w:rPr>
          <w:rFonts w:ascii="Times New Roman" w:hAnsi="Times New Roman"/>
          <w:b/>
          <w:bCs/>
          <w:sz w:val="28"/>
          <w:szCs w:val="28"/>
        </w:rPr>
      </w:pPr>
      <w:r w:rsidRPr="00B8618C">
        <w:rPr>
          <w:rFonts w:ascii="Times New Roman" w:hAnsi="Times New Roman"/>
          <w:b/>
          <w:bCs/>
          <w:sz w:val="28"/>
          <w:szCs w:val="28"/>
        </w:rPr>
        <w:t xml:space="preserve">5.5. Вимоги до рівня уніфікації й стандартизації. </w:t>
      </w:r>
    </w:p>
    <w:p w14:paraId="6EEB4151" w14:textId="77777777" w:rsidR="008C176D" w:rsidRPr="00B8618C" w:rsidRDefault="008C176D" w:rsidP="002D0074">
      <w:pPr>
        <w:pStyle w:val="Default"/>
        <w:spacing w:line="360" w:lineRule="auto"/>
        <w:ind w:firstLine="715"/>
        <w:jc w:val="both"/>
        <w:rPr>
          <w:rFonts w:ascii="Times New Roman" w:hAnsi="Times New Roman" w:cs="Times New Roman"/>
          <w:sz w:val="28"/>
          <w:szCs w:val="28"/>
        </w:rPr>
      </w:pPr>
      <w:r w:rsidRPr="00B8618C">
        <w:rPr>
          <w:rFonts w:ascii="Times New Roman" w:hAnsi="Times New Roman" w:cs="Times New Roman"/>
          <w:sz w:val="28"/>
          <w:szCs w:val="28"/>
        </w:rPr>
        <w:t xml:space="preserve">Для виготовлення пристрою передбачається застосування стандартних, уніфікованих деталей та виробів. </w:t>
      </w:r>
    </w:p>
    <w:p w14:paraId="5235B277" w14:textId="77777777" w:rsidR="0070402C" w:rsidRPr="00B8618C" w:rsidRDefault="0070402C" w:rsidP="002D0074">
      <w:pPr>
        <w:pStyle w:val="Default"/>
        <w:spacing w:line="360" w:lineRule="auto"/>
        <w:ind w:right="332" w:firstLine="710"/>
        <w:rPr>
          <w:rFonts w:ascii="Times New Roman" w:hAnsi="Times New Roman" w:cs="Times New Roman"/>
          <w:color w:val="auto"/>
          <w:sz w:val="28"/>
          <w:szCs w:val="28"/>
        </w:rPr>
      </w:pPr>
    </w:p>
    <w:p w14:paraId="710C6AC0" w14:textId="77777777" w:rsidR="008C176D" w:rsidRPr="00B8618C" w:rsidRDefault="008C176D" w:rsidP="002D0074">
      <w:pPr>
        <w:pStyle w:val="CM3"/>
        <w:spacing w:line="360" w:lineRule="auto"/>
        <w:ind w:firstLine="715"/>
        <w:rPr>
          <w:rFonts w:ascii="Times New Roman" w:hAnsi="Times New Roman"/>
          <w:sz w:val="28"/>
          <w:szCs w:val="28"/>
        </w:rPr>
      </w:pPr>
      <w:r w:rsidRPr="00B8618C">
        <w:rPr>
          <w:rFonts w:ascii="Times New Roman" w:hAnsi="Times New Roman"/>
          <w:b/>
          <w:bCs/>
          <w:sz w:val="28"/>
          <w:szCs w:val="28"/>
        </w:rPr>
        <w:t xml:space="preserve">5.6. Вимоги безпеки обслуговування. </w:t>
      </w:r>
    </w:p>
    <w:p w14:paraId="04683AB2" w14:textId="77777777" w:rsidR="00DB0A13" w:rsidRPr="002D0074" w:rsidRDefault="008C176D" w:rsidP="002D0074">
      <w:pPr>
        <w:spacing w:line="360" w:lineRule="auto"/>
        <w:ind w:firstLine="715"/>
        <w:jc w:val="both"/>
        <w:rPr>
          <w:rFonts w:ascii="Times New Roman" w:hAnsi="Times New Roman"/>
          <w:sz w:val="28"/>
          <w:szCs w:val="28"/>
        </w:rPr>
      </w:pPr>
      <w:r w:rsidRPr="002D0074">
        <w:rPr>
          <w:rFonts w:ascii="Times New Roman" w:hAnsi="Times New Roman"/>
          <w:sz w:val="28"/>
          <w:szCs w:val="28"/>
        </w:rPr>
        <w:t xml:space="preserve">Керуватися загальними вимогами безпеки до апаратури низької напруги </w:t>
      </w:r>
    </w:p>
    <w:p w14:paraId="2DA0645B" w14:textId="77777777" w:rsidR="008C176D" w:rsidRPr="002D0074" w:rsidRDefault="008C176D" w:rsidP="002D007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D0074">
        <w:rPr>
          <w:rFonts w:ascii="Times New Roman" w:hAnsi="Times New Roman"/>
          <w:sz w:val="28"/>
          <w:szCs w:val="28"/>
        </w:rPr>
        <w:t xml:space="preserve">ГОСТ 12.2.007-75. </w:t>
      </w:r>
    </w:p>
    <w:p w14:paraId="7D36B88B" w14:textId="77777777" w:rsidR="00220DC1" w:rsidRPr="00B8618C" w:rsidRDefault="00220DC1" w:rsidP="002D0074">
      <w:pPr>
        <w:pStyle w:val="Default"/>
        <w:spacing w:line="360" w:lineRule="auto"/>
        <w:ind w:firstLine="715"/>
        <w:jc w:val="center"/>
        <w:rPr>
          <w:rFonts w:ascii="Times New Roman" w:hAnsi="Times New Roman" w:cs="Times New Roman"/>
          <w:sz w:val="28"/>
          <w:szCs w:val="28"/>
        </w:rPr>
      </w:pPr>
    </w:p>
    <w:p w14:paraId="3752A342" w14:textId="31812B71" w:rsidR="008C176D" w:rsidRPr="002D0074" w:rsidRDefault="008C176D" w:rsidP="002D0074">
      <w:pPr>
        <w:spacing w:line="360" w:lineRule="auto"/>
        <w:ind w:firstLine="715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2D0074">
        <w:rPr>
          <w:rFonts w:ascii="Times New Roman" w:hAnsi="Times New Roman"/>
          <w:b/>
          <w:bCs/>
          <w:sz w:val="28"/>
          <w:szCs w:val="28"/>
        </w:rPr>
        <w:t xml:space="preserve">5.7. Вимоги до складових частин виробу, сировини, вихідних іексплуатаційних матеріалів. </w:t>
      </w:r>
    </w:p>
    <w:p w14:paraId="784DF111" w14:textId="77777777" w:rsidR="008C176D" w:rsidRPr="00B8618C" w:rsidRDefault="008C176D" w:rsidP="002D0074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618C">
        <w:rPr>
          <w:rFonts w:ascii="Times New Roman" w:hAnsi="Times New Roman" w:cs="Times New Roman"/>
          <w:sz w:val="28"/>
          <w:szCs w:val="28"/>
        </w:rPr>
        <w:t xml:space="preserve">Для виробництва пристрою використовують матеріали імпортного виробництва. </w:t>
      </w:r>
    </w:p>
    <w:p w14:paraId="61260E10" w14:textId="77777777" w:rsidR="008C176D" w:rsidRPr="00B8618C" w:rsidRDefault="008C176D" w:rsidP="002D0074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0BF66371" w14:textId="77777777" w:rsidR="00D80066" w:rsidRPr="00B8618C" w:rsidRDefault="00D80066" w:rsidP="002D0074">
      <w:pPr>
        <w:pStyle w:val="CM3"/>
        <w:spacing w:line="360" w:lineRule="auto"/>
        <w:ind w:firstLine="715"/>
        <w:rPr>
          <w:rFonts w:ascii="Times New Roman" w:hAnsi="Times New Roman"/>
          <w:b/>
          <w:bCs/>
          <w:sz w:val="28"/>
          <w:szCs w:val="28"/>
        </w:rPr>
      </w:pPr>
      <w:r w:rsidRPr="00B8618C">
        <w:rPr>
          <w:rFonts w:ascii="Times New Roman" w:hAnsi="Times New Roman"/>
          <w:b/>
          <w:bCs/>
          <w:sz w:val="28"/>
          <w:szCs w:val="28"/>
        </w:rPr>
        <w:t xml:space="preserve">5.8. Умови експлуатації. </w:t>
      </w:r>
    </w:p>
    <w:p w14:paraId="5066052C" w14:textId="1B4A0C85" w:rsidR="005050A7" w:rsidRDefault="00D80066" w:rsidP="0010667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618C">
        <w:rPr>
          <w:rFonts w:ascii="Times New Roman" w:hAnsi="Times New Roman" w:cs="Times New Roman"/>
        </w:rPr>
        <w:tab/>
      </w:r>
      <w:r w:rsidRPr="00B8618C">
        <w:rPr>
          <w:rFonts w:ascii="Times New Roman" w:hAnsi="Times New Roman" w:cs="Times New Roman"/>
          <w:sz w:val="28"/>
          <w:szCs w:val="28"/>
        </w:rPr>
        <w:t>Кліматичне виконання УХЛ.1.1 по ГОСТ 15150-69</w:t>
      </w:r>
    </w:p>
    <w:p w14:paraId="02CEFBB3" w14:textId="0344B852" w:rsidR="008263F4" w:rsidRDefault="008263F4" w:rsidP="0010667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5FE06D" w14:textId="77777777" w:rsidR="00DA7922" w:rsidRPr="00106670" w:rsidRDefault="00DA7922" w:rsidP="0010667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E138EE" w14:textId="77777777" w:rsidR="005050A7" w:rsidRPr="00B8618C" w:rsidRDefault="005050A7" w:rsidP="002D0074">
      <w:pPr>
        <w:pStyle w:val="CM6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B8618C">
        <w:rPr>
          <w:rFonts w:ascii="Times New Roman" w:hAnsi="Times New Roman"/>
          <w:b/>
          <w:bCs/>
          <w:sz w:val="28"/>
          <w:szCs w:val="28"/>
        </w:rPr>
        <w:lastRenderedPageBreak/>
        <w:t xml:space="preserve">5.9. Вимоги до транспортування і зберігання. </w:t>
      </w:r>
    </w:p>
    <w:p w14:paraId="2C51FB36" w14:textId="31B36F7B" w:rsidR="007720F1" w:rsidRDefault="005050A7" w:rsidP="002D0074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618C">
        <w:rPr>
          <w:rFonts w:ascii="Times New Roman" w:hAnsi="Times New Roman" w:cs="Times New Roman"/>
          <w:sz w:val="28"/>
          <w:szCs w:val="28"/>
        </w:rPr>
        <w:t>Група умов зберігання Л1 по ГОСТ 15150-69. Зберігати в зачинених, опалювальних та вентильованих приміщеннях, в яких забезпечуються наступні умови: температура повітря +5…+40</w:t>
      </w:r>
      <w:r w:rsidR="00AC45A2" w:rsidRPr="007720F1">
        <w:rPr>
          <w:rFonts w:ascii="Times New Roman" w:hAnsi="Times New Roman" w:cs="Times New Roman"/>
          <w:sz w:val="28"/>
          <w:szCs w:val="28"/>
        </w:rPr>
        <w:t>°</w:t>
      </w:r>
      <w:r w:rsidRPr="00B8618C">
        <w:rPr>
          <w:rFonts w:ascii="Times New Roman" w:hAnsi="Times New Roman" w:cs="Times New Roman"/>
          <w:sz w:val="28"/>
          <w:szCs w:val="28"/>
        </w:rPr>
        <w:t>С, відносна вологість повітря 60% при 20</w:t>
      </w:r>
      <w:r w:rsidR="007720F1" w:rsidRPr="007720F1">
        <w:rPr>
          <w:rFonts w:ascii="Times New Roman" w:hAnsi="Times New Roman" w:cs="Times New Roman"/>
          <w:sz w:val="28"/>
          <w:szCs w:val="28"/>
        </w:rPr>
        <w:t>°</w:t>
      </w:r>
      <w:r w:rsidRPr="00B8618C">
        <w:rPr>
          <w:rFonts w:ascii="Times New Roman" w:hAnsi="Times New Roman" w:cs="Times New Roman"/>
          <w:sz w:val="28"/>
          <w:szCs w:val="28"/>
        </w:rPr>
        <w:t xml:space="preserve">С (середньорічне значення), атмосферний тиск 84…106кПа. </w:t>
      </w:r>
    </w:p>
    <w:p w14:paraId="07263221" w14:textId="2F0D4D0F" w:rsidR="006B49D4" w:rsidRPr="00B8618C" w:rsidRDefault="005050A7" w:rsidP="002D0074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618C">
        <w:rPr>
          <w:rFonts w:ascii="Times New Roman" w:hAnsi="Times New Roman" w:cs="Times New Roman"/>
          <w:sz w:val="28"/>
          <w:szCs w:val="28"/>
        </w:rPr>
        <w:t>Транспортувати автомобільним, залізничним або авіаційним видами транспорту в спеціальній транспортній тарі. Умови транспортування середні (С) по ГОСТ 23216-78.</w:t>
      </w:r>
    </w:p>
    <w:p w14:paraId="5F5DC6C5" w14:textId="77777777" w:rsidR="005050A7" w:rsidRPr="00B8618C" w:rsidRDefault="005050A7" w:rsidP="00DF3B7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B861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9F68E8" w14:textId="77777777" w:rsidR="005050A7" w:rsidRPr="00B8618C" w:rsidRDefault="005050A7">
      <w:pPr>
        <w:pStyle w:val="CM4"/>
        <w:ind w:left="717"/>
        <w:rPr>
          <w:rFonts w:ascii="Times New Roman" w:hAnsi="Times New Roman"/>
          <w:b/>
          <w:bCs/>
          <w:sz w:val="28"/>
          <w:szCs w:val="28"/>
        </w:rPr>
      </w:pPr>
      <w:r w:rsidRPr="00B8618C">
        <w:rPr>
          <w:rFonts w:ascii="Times New Roman" w:hAnsi="Times New Roman"/>
          <w:b/>
          <w:bCs/>
          <w:sz w:val="28"/>
          <w:szCs w:val="28"/>
        </w:rPr>
        <w:t xml:space="preserve">5.10. Додаткові технічні вимоги </w:t>
      </w:r>
    </w:p>
    <w:p w14:paraId="1D8850FE" w14:textId="77777777" w:rsidR="00A60AE8" w:rsidRPr="00B8618C" w:rsidRDefault="00A60AE8" w:rsidP="00A60AE8">
      <w:pPr>
        <w:pStyle w:val="Default"/>
        <w:rPr>
          <w:rFonts w:ascii="Times New Roman" w:hAnsi="Times New Roman" w:cs="Times New Roman"/>
        </w:rPr>
      </w:pPr>
    </w:p>
    <w:p w14:paraId="1197E968" w14:textId="24BBD129" w:rsidR="00BF4530" w:rsidRPr="00B8618C" w:rsidRDefault="00C20401" w:rsidP="00934EBB">
      <w:pPr>
        <w:pStyle w:val="Default"/>
        <w:ind w:firstLine="717"/>
        <w:rPr>
          <w:rFonts w:ascii="Times New Roman" w:hAnsi="Times New Roman" w:cs="Times New Roman"/>
          <w:sz w:val="28"/>
          <w:szCs w:val="28"/>
          <w:lang w:val="uk-UA"/>
        </w:rPr>
      </w:pPr>
      <w:r w:rsidRPr="00B8618C">
        <w:rPr>
          <w:rFonts w:ascii="Times New Roman" w:hAnsi="Times New Roman" w:cs="Times New Roman"/>
          <w:sz w:val="28"/>
          <w:szCs w:val="28"/>
          <w:lang w:val="uk-UA"/>
        </w:rPr>
        <w:t xml:space="preserve">Технічні </w:t>
      </w:r>
      <w:r w:rsidR="008D7CCD">
        <w:rPr>
          <w:rFonts w:ascii="Times New Roman" w:hAnsi="Times New Roman" w:cs="Times New Roman"/>
          <w:sz w:val="28"/>
          <w:szCs w:val="28"/>
          <w:lang w:val="uk-UA"/>
        </w:rPr>
        <w:t>характеристики</w:t>
      </w:r>
      <w:r w:rsidRPr="00B8618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BE1F90D" w14:textId="77777777" w:rsidR="00BF4530" w:rsidRPr="00B8618C" w:rsidRDefault="00BF4530" w:rsidP="00BF4530">
      <w:pPr>
        <w:pStyle w:val="Default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2245" w:tblpY="204"/>
        <w:tblW w:w="8265" w:type="dxa"/>
        <w:tblLook w:val="04A0" w:firstRow="1" w:lastRow="0" w:firstColumn="1" w:lastColumn="0" w:noHBand="0" w:noVBand="1"/>
      </w:tblPr>
      <w:tblGrid>
        <w:gridCol w:w="5205"/>
        <w:gridCol w:w="3060"/>
      </w:tblGrid>
      <w:tr w:rsidR="00BF4530" w:rsidRPr="00B8618C" w14:paraId="670D9029" w14:textId="77777777" w:rsidTr="007720F1">
        <w:trPr>
          <w:trHeight w:val="288"/>
        </w:trPr>
        <w:tc>
          <w:tcPr>
            <w:tcW w:w="5205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771C1906" w14:textId="77777777" w:rsidR="00BF4530" w:rsidRPr="007720F1" w:rsidRDefault="00BF4530" w:rsidP="007720F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>Температурний режим</w:t>
            </w:r>
          </w:p>
        </w:tc>
        <w:tc>
          <w:tcPr>
            <w:tcW w:w="306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0BF8E8F4" w14:textId="77777777" w:rsidR="00BF4530" w:rsidRPr="007720F1" w:rsidRDefault="00BF4530" w:rsidP="007720F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>0°С…40°С</w:t>
            </w:r>
          </w:p>
        </w:tc>
      </w:tr>
      <w:tr w:rsidR="00BF4530" w:rsidRPr="00B8618C" w14:paraId="05BB5324" w14:textId="77777777" w:rsidTr="007720F1">
        <w:trPr>
          <w:trHeight w:val="288"/>
        </w:trPr>
        <w:tc>
          <w:tcPr>
            <w:tcW w:w="520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0E606597" w14:textId="77777777" w:rsidR="00BF4530" w:rsidRPr="007720F1" w:rsidRDefault="00BF4530" w:rsidP="007720F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>Вологість</w:t>
            </w:r>
          </w:p>
        </w:tc>
        <w:tc>
          <w:tcPr>
            <w:tcW w:w="30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23260C87" w14:textId="208D22F7" w:rsidR="00BF4530" w:rsidRPr="007720F1" w:rsidRDefault="00BF4530" w:rsidP="007720F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>0%...</w:t>
            </w:r>
            <w:r w:rsidR="009A3A56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60</w:t>
            </w:r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>%</w:t>
            </w:r>
          </w:p>
        </w:tc>
      </w:tr>
      <w:tr w:rsidR="00BF4530" w:rsidRPr="00B8618C" w14:paraId="67F49F84" w14:textId="77777777" w:rsidTr="007720F1">
        <w:trPr>
          <w:trHeight w:val="288"/>
        </w:trPr>
        <w:tc>
          <w:tcPr>
            <w:tcW w:w="520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7E71331D" w14:textId="77777777" w:rsidR="00BF4530" w:rsidRPr="007720F1" w:rsidRDefault="00BF4530" w:rsidP="007720F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>Габаритні розміри</w:t>
            </w:r>
          </w:p>
        </w:tc>
        <w:tc>
          <w:tcPr>
            <w:tcW w:w="30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57C2D1BA" w14:textId="39FAA6A4" w:rsidR="00BF4530" w:rsidRPr="008D7CCD" w:rsidRDefault="00BF4530" w:rsidP="007720F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не більше </w:t>
            </w:r>
            <w:r w:rsidR="001628FF" w:rsidRPr="008D7CCD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  <w:r w:rsidR="008D7CC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мм</w:t>
            </w:r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× </w:t>
            </w:r>
            <w:r w:rsidR="007720F1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40</w:t>
            </w:r>
            <w:r w:rsidR="008D7CCD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мм</w:t>
            </w:r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×</w:t>
            </w:r>
            <w:r w:rsidRPr="002D007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D0074" w:rsidRPr="002D0074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2D0074">
              <w:rPr>
                <w:rFonts w:ascii="Times New Roman" w:hAnsi="Times New Roman"/>
                <w:sz w:val="28"/>
                <w:szCs w:val="28"/>
              </w:rPr>
              <w:t>0</w:t>
            </w:r>
            <w:r w:rsidR="008D7CCD">
              <w:rPr>
                <w:rFonts w:ascii="Times New Roman" w:hAnsi="Times New Roman"/>
                <w:sz w:val="28"/>
                <w:szCs w:val="28"/>
                <w:lang w:val="uk-UA"/>
              </w:rPr>
              <w:t>мм</w:t>
            </w:r>
          </w:p>
        </w:tc>
      </w:tr>
      <w:tr w:rsidR="00EE43E1" w:rsidRPr="00B8618C" w14:paraId="6514B0FF" w14:textId="77777777" w:rsidTr="007720F1">
        <w:trPr>
          <w:trHeight w:val="288"/>
        </w:trPr>
        <w:tc>
          <w:tcPr>
            <w:tcW w:w="520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2E9867B7" w14:textId="25462968" w:rsidR="00EE43E1" w:rsidRPr="007720F1" w:rsidRDefault="00EE43E1" w:rsidP="00EE43E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>Маса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>(не враховуючи джерела живлення)</w:t>
            </w:r>
          </w:p>
        </w:tc>
        <w:tc>
          <w:tcPr>
            <w:tcW w:w="30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27CFAC60" w14:textId="2980C1D6" w:rsidR="00EE43E1" w:rsidRPr="007720F1" w:rsidRDefault="00EE43E1" w:rsidP="00EE43E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не більше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70</w:t>
            </w:r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</w:t>
            </w:r>
          </w:p>
        </w:tc>
      </w:tr>
      <w:tr w:rsidR="00EE43E1" w:rsidRPr="00B8618C" w14:paraId="08414DA5" w14:textId="77777777" w:rsidTr="007720F1">
        <w:trPr>
          <w:trHeight w:val="288"/>
        </w:trPr>
        <w:tc>
          <w:tcPr>
            <w:tcW w:w="520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144A80EB" w14:textId="3A2C4D5B" w:rsidR="00EE43E1" w:rsidRPr="007720F1" w:rsidRDefault="00EE43E1" w:rsidP="00EE43E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>Живлення</w:t>
            </w:r>
          </w:p>
        </w:tc>
        <w:tc>
          <w:tcPr>
            <w:tcW w:w="30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09407125" w14:textId="50A07E5D" w:rsidR="00EE43E1" w:rsidRPr="007720F1" w:rsidRDefault="00EE43E1" w:rsidP="00EE43E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720F1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5</w:t>
            </w:r>
            <w:r w:rsidRPr="007720F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 ± 5%</w:t>
            </w:r>
          </w:p>
        </w:tc>
      </w:tr>
    </w:tbl>
    <w:p w14:paraId="3C18D62C" w14:textId="77777777" w:rsidR="00BF4530" w:rsidRPr="00B8618C" w:rsidRDefault="00BF4530" w:rsidP="00BF4530">
      <w:pPr>
        <w:pStyle w:val="Default"/>
        <w:rPr>
          <w:rFonts w:ascii="Times New Roman" w:hAnsi="Times New Roman" w:cs="Times New Roman"/>
        </w:rPr>
      </w:pPr>
    </w:p>
    <w:p w14:paraId="1FDD221D" w14:textId="77777777" w:rsidR="00BF4530" w:rsidRPr="00B8618C" w:rsidRDefault="00BF4530" w:rsidP="00BF4530">
      <w:pPr>
        <w:pStyle w:val="Default"/>
        <w:rPr>
          <w:rFonts w:ascii="Times New Roman" w:hAnsi="Times New Roman" w:cs="Times New Roman"/>
        </w:rPr>
      </w:pPr>
    </w:p>
    <w:p w14:paraId="01727AFF" w14:textId="77777777" w:rsidR="00BF4530" w:rsidRPr="00B8618C" w:rsidRDefault="00BF4530" w:rsidP="00BF4530">
      <w:pPr>
        <w:pStyle w:val="Default"/>
        <w:rPr>
          <w:rFonts w:ascii="Times New Roman" w:hAnsi="Times New Roman" w:cs="Times New Roman"/>
        </w:rPr>
      </w:pPr>
    </w:p>
    <w:p w14:paraId="1FE52E8D" w14:textId="77777777" w:rsidR="00BF4530" w:rsidRPr="00B8618C" w:rsidRDefault="00BF4530" w:rsidP="00BF4530">
      <w:pPr>
        <w:pStyle w:val="Default"/>
        <w:rPr>
          <w:rFonts w:ascii="Times New Roman" w:hAnsi="Times New Roman" w:cs="Times New Roman"/>
        </w:rPr>
      </w:pPr>
    </w:p>
    <w:p w14:paraId="3637AD9E" w14:textId="77777777" w:rsidR="00BF4530" w:rsidRPr="00B8618C" w:rsidRDefault="00BF4530" w:rsidP="00BF4530">
      <w:pPr>
        <w:pStyle w:val="Default"/>
        <w:rPr>
          <w:rFonts w:ascii="Times New Roman" w:hAnsi="Times New Roman" w:cs="Times New Roman"/>
        </w:rPr>
      </w:pPr>
    </w:p>
    <w:p w14:paraId="110C55F0" w14:textId="77777777" w:rsidR="00BF4530" w:rsidRPr="00B8618C" w:rsidRDefault="00BF4530" w:rsidP="00BF4530">
      <w:pPr>
        <w:pStyle w:val="Default"/>
        <w:rPr>
          <w:rFonts w:ascii="Times New Roman" w:hAnsi="Times New Roman" w:cs="Times New Roman"/>
        </w:rPr>
      </w:pPr>
    </w:p>
    <w:p w14:paraId="21499794" w14:textId="55DCB3B8" w:rsidR="00BF4530" w:rsidRDefault="00BF4530" w:rsidP="00BF4530">
      <w:pPr>
        <w:pStyle w:val="Default"/>
        <w:rPr>
          <w:rFonts w:ascii="Times New Roman" w:hAnsi="Times New Roman" w:cs="Times New Roman"/>
        </w:rPr>
      </w:pPr>
    </w:p>
    <w:p w14:paraId="0EE779FB" w14:textId="77777777" w:rsidR="00EE43E1" w:rsidRPr="00B8618C" w:rsidRDefault="00EE43E1" w:rsidP="00BF4530">
      <w:pPr>
        <w:pStyle w:val="Default"/>
        <w:rPr>
          <w:rFonts w:ascii="Times New Roman" w:hAnsi="Times New Roman" w:cs="Times New Roman"/>
        </w:rPr>
      </w:pPr>
    </w:p>
    <w:p w14:paraId="133D962A" w14:textId="77777777" w:rsidR="00380B02" w:rsidRPr="00B8618C" w:rsidRDefault="00380B02" w:rsidP="00775748">
      <w:pPr>
        <w:pStyle w:val="CM3"/>
        <w:rPr>
          <w:rFonts w:ascii="Times New Roman" w:hAnsi="Times New Roman"/>
          <w:b/>
          <w:bCs/>
          <w:sz w:val="28"/>
          <w:szCs w:val="28"/>
        </w:rPr>
      </w:pPr>
    </w:p>
    <w:p w14:paraId="3CB67E28" w14:textId="77777777" w:rsidR="005050A7" w:rsidRPr="00B8618C" w:rsidRDefault="005050A7" w:rsidP="002D0074">
      <w:pPr>
        <w:pStyle w:val="CM3"/>
        <w:spacing w:line="360" w:lineRule="auto"/>
        <w:ind w:firstLine="715"/>
        <w:rPr>
          <w:rFonts w:ascii="Times New Roman" w:hAnsi="Times New Roman"/>
          <w:sz w:val="28"/>
          <w:szCs w:val="28"/>
        </w:rPr>
      </w:pPr>
      <w:r w:rsidRPr="00B8618C">
        <w:rPr>
          <w:rFonts w:ascii="Times New Roman" w:hAnsi="Times New Roman"/>
          <w:b/>
          <w:bCs/>
          <w:sz w:val="28"/>
          <w:szCs w:val="28"/>
        </w:rPr>
        <w:t xml:space="preserve">6. Результати роботи </w:t>
      </w:r>
    </w:p>
    <w:p w14:paraId="4012A783" w14:textId="35B1F362" w:rsidR="005050A7" w:rsidRDefault="005050A7" w:rsidP="002D0074">
      <w:pPr>
        <w:pStyle w:val="Default"/>
        <w:spacing w:line="360" w:lineRule="auto"/>
        <w:ind w:right="912" w:firstLine="71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618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6.1. </w:t>
      </w:r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Результати даної роботи можуть бути використані як вихідна документація по створенню прототипу пристрою, його програмування, налагодження й подальшого впровадження в серійне виробництво. </w:t>
      </w:r>
    </w:p>
    <w:p w14:paraId="06D2C49B" w14:textId="77777777" w:rsidR="007720F1" w:rsidRPr="00B8618C" w:rsidRDefault="007720F1" w:rsidP="002D0074">
      <w:pPr>
        <w:pStyle w:val="Default"/>
        <w:spacing w:line="360" w:lineRule="auto"/>
        <w:ind w:right="912" w:firstLine="71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356A50C" w14:textId="0E422CEF" w:rsidR="002D0074" w:rsidRDefault="005050A7" w:rsidP="002D0074">
      <w:pPr>
        <w:pStyle w:val="Default"/>
        <w:spacing w:line="360" w:lineRule="auto"/>
        <w:ind w:right="547" w:firstLine="71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618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6.2. </w:t>
      </w:r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Дана робота (звітна документація) після виконання надається на кафедру КЕОА для подальшого захисту й зберігання як навчальної документації. </w:t>
      </w:r>
    </w:p>
    <w:p w14:paraId="1BC29163" w14:textId="77777777" w:rsidR="002D0074" w:rsidRPr="00B8618C" w:rsidRDefault="002D0074" w:rsidP="002D0074">
      <w:pPr>
        <w:pStyle w:val="Default"/>
        <w:spacing w:line="483" w:lineRule="atLeast"/>
        <w:ind w:right="547" w:firstLine="71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74CE7F1F" w14:textId="77777777" w:rsidR="005050A7" w:rsidRPr="00B8618C" w:rsidRDefault="005050A7">
      <w:pPr>
        <w:pStyle w:val="Default"/>
        <w:rPr>
          <w:rFonts w:ascii="Times New Roman" w:hAnsi="Times New Roman" w:cs="Times New Roman"/>
          <w:color w:val="auto"/>
        </w:rPr>
      </w:pPr>
    </w:p>
    <w:p w14:paraId="30EFC432" w14:textId="77777777" w:rsidR="005050A7" w:rsidRPr="00B8618C" w:rsidRDefault="005050A7" w:rsidP="002D0074">
      <w:pPr>
        <w:pStyle w:val="CM3"/>
        <w:spacing w:line="360" w:lineRule="auto"/>
        <w:ind w:firstLine="715"/>
        <w:rPr>
          <w:rFonts w:ascii="Times New Roman" w:hAnsi="Times New Roman"/>
          <w:sz w:val="28"/>
          <w:szCs w:val="28"/>
        </w:rPr>
      </w:pPr>
      <w:r w:rsidRPr="00B8618C">
        <w:rPr>
          <w:rFonts w:ascii="Times New Roman" w:hAnsi="Times New Roman"/>
          <w:b/>
          <w:bCs/>
          <w:sz w:val="28"/>
          <w:szCs w:val="28"/>
        </w:rPr>
        <w:t xml:space="preserve">7. Робота повинна містити в собі документи </w:t>
      </w:r>
    </w:p>
    <w:p w14:paraId="7946766C" w14:textId="77777777" w:rsidR="005050A7" w:rsidRPr="00B8618C" w:rsidRDefault="005050A7" w:rsidP="002D0074">
      <w:pPr>
        <w:pStyle w:val="Default"/>
        <w:numPr>
          <w:ilvl w:val="0"/>
          <w:numId w:val="8"/>
        </w:numPr>
        <w:spacing w:after="7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Пояснювальну записку (формату А4, до 70 аркушів) </w:t>
      </w:r>
    </w:p>
    <w:p w14:paraId="1F39F949" w14:textId="4F85319A" w:rsidR="00B061E5" w:rsidRPr="00B8618C" w:rsidRDefault="00B061E5" w:rsidP="002D0074">
      <w:pPr>
        <w:pStyle w:val="Default"/>
        <w:numPr>
          <w:ilvl w:val="0"/>
          <w:numId w:val="8"/>
        </w:numPr>
        <w:spacing w:after="7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618C">
        <w:rPr>
          <w:rFonts w:ascii="Times New Roman" w:hAnsi="Times New Roman" w:cs="Times New Roman"/>
          <w:color w:val="auto"/>
          <w:sz w:val="28"/>
          <w:szCs w:val="28"/>
          <w:lang w:val="uk-UA"/>
        </w:rPr>
        <w:t>Схему електрично принципову та перелік елементів(формату</w:t>
      </w:r>
      <w:r w:rsidR="009A3A56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B8618C">
        <w:rPr>
          <w:rFonts w:ascii="Times New Roman" w:hAnsi="Times New Roman" w:cs="Times New Roman"/>
          <w:color w:val="auto"/>
          <w:sz w:val="28"/>
          <w:szCs w:val="28"/>
          <w:lang w:val="uk-UA"/>
        </w:rPr>
        <w:t>А1,</w:t>
      </w:r>
      <w:r w:rsidR="009A3A56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B8618C">
        <w:rPr>
          <w:rFonts w:ascii="Times New Roman" w:hAnsi="Times New Roman" w:cs="Times New Roman"/>
          <w:color w:val="auto"/>
          <w:sz w:val="28"/>
          <w:szCs w:val="28"/>
          <w:lang w:val="uk-UA"/>
        </w:rPr>
        <w:t>А4  відповідно)</w:t>
      </w:r>
    </w:p>
    <w:p w14:paraId="0E1D164D" w14:textId="77777777" w:rsidR="00D417C1" w:rsidRPr="00B8618C" w:rsidRDefault="00D417C1" w:rsidP="002D0074">
      <w:pPr>
        <w:pStyle w:val="Default"/>
        <w:numPr>
          <w:ilvl w:val="0"/>
          <w:numId w:val="8"/>
        </w:numPr>
        <w:spacing w:after="74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618C">
        <w:rPr>
          <w:rFonts w:ascii="Times New Roman" w:hAnsi="Times New Roman" w:cs="Times New Roman"/>
          <w:color w:val="auto"/>
          <w:sz w:val="28"/>
          <w:szCs w:val="28"/>
        </w:rPr>
        <w:t xml:space="preserve">Складальне креслення та специфікацію (формату А1, А4 відповідно) </w:t>
      </w:r>
    </w:p>
    <w:p w14:paraId="0CED44F8" w14:textId="77777777" w:rsidR="00D417C1" w:rsidRPr="00B8618C" w:rsidRDefault="00D417C1" w:rsidP="002D0074">
      <w:pPr>
        <w:pStyle w:val="Default"/>
        <w:numPr>
          <w:ilvl w:val="0"/>
          <w:numId w:val="8"/>
        </w:numPr>
        <w:spacing w:after="74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618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Креслення друкованої плати (формату А1) </w:t>
      </w:r>
    </w:p>
    <w:p w14:paraId="0B306080" w14:textId="12503E29" w:rsidR="002D0074" w:rsidRDefault="00D417C1" w:rsidP="002D0074">
      <w:pPr>
        <w:pStyle w:val="Defaul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618C">
        <w:rPr>
          <w:rFonts w:ascii="Times New Roman" w:hAnsi="Times New Roman" w:cs="Times New Roman"/>
          <w:color w:val="auto"/>
          <w:sz w:val="28"/>
          <w:szCs w:val="28"/>
        </w:rPr>
        <w:t>Додатки (формату А1-А4)</w:t>
      </w:r>
    </w:p>
    <w:p w14:paraId="2B6D7167" w14:textId="77777777" w:rsidR="002D0074" w:rsidRDefault="002D0074" w:rsidP="002D0074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5A97F485" w14:textId="1D5CC64E" w:rsidR="005050A7" w:rsidRPr="002D0074" w:rsidRDefault="005050A7" w:rsidP="002D0074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D0074">
        <w:rPr>
          <w:rFonts w:ascii="Times New Roman" w:hAnsi="Times New Roman"/>
          <w:b/>
          <w:bCs/>
          <w:sz w:val="28"/>
          <w:szCs w:val="28"/>
        </w:rPr>
        <w:t xml:space="preserve">8. Порядок розгляду й приймання роботи </w:t>
      </w:r>
    </w:p>
    <w:p w14:paraId="128C8389" w14:textId="77777777" w:rsidR="00C36BF1" w:rsidRPr="00B8618C" w:rsidRDefault="005050A7" w:rsidP="00F7033F">
      <w:pPr>
        <w:pStyle w:val="CM3"/>
        <w:ind w:firstLine="715"/>
        <w:jc w:val="both"/>
        <w:rPr>
          <w:rFonts w:ascii="Times New Roman" w:hAnsi="Times New Roman"/>
          <w:sz w:val="28"/>
          <w:szCs w:val="28"/>
        </w:rPr>
      </w:pPr>
      <w:r w:rsidRPr="00B8618C">
        <w:rPr>
          <w:rFonts w:ascii="Times New Roman" w:hAnsi="Times New Roman"/>
          <w:sz w:val="28"/>
          <w:szCs w:val="28"/>
        </w:rPr>
        <w:t>Порядок розгляду й приймання роботи на загальних умовах, прийнятих на кафедрі КЕОА. Рецензування й прийняття роботи комісією на загальних умовах.</w:t>
      </w:r>
    </w:p>
    <w:p w14:paraId="339EE3DB" w14:textId="77777777" w:rsidR="002D280A" w:rsidRPr="00B8618C" w:rsidRDefault="002D280A" w:rsidP="002D280A">
      <w:pPr>
        <w:pStyle w:val="Default"/>
        <w:rPr>
          <w:rFonts w:ascii="Times New Roman" w:hAnsi="Times New Roman" w:cs="Times New Roman"/>
        </w:rPr>
      </w:pPr>
      <w:r w:rsidRPr="00B8618C">
        <w:rPr>
          <w:rFonts w:ascii="Times New Roman" w:hAnsi="Times New Roman" w:cs="Times New Roman"/>
        </w:rPr>
        <w:tab/>
      </w:r>
    </w:p>
    <w:p w14:paraId="71980E2A" w14:textId="1B8C94EE" w:rsidR="007720F1" w:rsidRDefault="002D280A" w:rsidP="00E531CE">
      <w:pPr>
        <w:pStyle w:val="Default"/>
        <w:rPr>
          <w:rFonts w:ascii="Times New Roman" w:hAnsi="Times New Roman" w:cs="Times New Roman"/>
        </w:rPr>
      </w:pPr>
      <w:r w:rsidRPr="00B8618C">
        <w:rPr>
          <w:rFonts w:ascii="Times New Roman" w:hAnsi="Times New Roman" w:cs="Times New Roman"/>
        </w:rPr>
        <w:tab/>
      </w:r>
    </w:p>
    <w:p w14:paraId="716457A4" w14:textId="3C660957" w:rsidR="002D280A" w:rsidRPr="002D0074" w:rsidRDefault="002D280A" w:rsidP="002D0074">
      <w:pPr>
        <w:ind w:firstLine="715"/>
        <w:rPr>
          <w:rFonts w:ascii="Times New Roman" w:hAnsi="Times New Roman"/>
          <w:color w:val="000000"/>
          <w:sz w:val="24"/>
          <w:szCs w:val="24"/>
        </w:rPr>
      </w:pPr>
      <w:r w:rsidRPr="00B8618C">
        <w:rPr>
          <w:rFonts w:ascii="Times New Roman" w:hAnsi="Times New Roman"/>
          <w:b/>
          <w:bCs/>
          <w:sz w:val="28"/>
          <w:szCs w:val="28"/>
          <w:lang w:val="uk-UA"/>
        </w:rPr>
        <w:t>9</w:t>
      </w:r>
      <w:r w:rsidRPr="00B8618C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B8618C">
        <w:rPr>
          <w:rFonts w:ascii="Times New Roman" w:hAnsi="Times New Roman"/>
          <w:b/>
          <w:bCs/>
          <w:sz w:val="28"/>
          <w:szCs w:val="28"/>
          <w:lang w:val="uk-UA"/>
        </w:rPr>
        <w:t>Економічні показники</w:t>
      </w:r>
    </w:p>
    <w:p w14:paraId="31832E7B" w14:textId="03E4B6E1" w:rsidR="00F411FA" w:rsidRDefault="00F411FA" w:rsidP="00E957D7">
      <w:pPr>
        <w:pStyle w:val="Default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8618C">
        <w:rPr>
          <w:rFonts w:ascii="Times New Roman" w:hAnsi="Times New Roman" w:cs="Times New Roman"/>
          <w:sz w:val="28"/>
          <w:szCs w:val="28"/>
          <w:lang w:val="uk-UA"/>
        </w:rPr>
        <w:t>В умовах даного проекту не розглядаються.</w:t>
      </w:r>
    </w:p>
    <w:p w14:paraId="78487B6D" w14:textId="77777777" w:rsidR="007720F1" w:rsidRPr="00B8618C" w:rsidRDefault="007720F1" w:rsidP="00E957D7">
      <w:pPr>
        <w:pStyle w:val="Default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109B00EC" w14:textId="77777777" w:rsidR="00DE5111" w:rsidRPr="00B8618C" w:rsidRDefault="00DE5111" w:rsidP="00DE5111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14:paraId="1A368E97" w14:textId="6BCBC8D6" w:rsidR="00DC3D63" w:rsidRPr="007720F1" w:rsidRDefault="00DC3D63" w:rsidP="007720F1">
      <w:pPr>
        <w:ind w:firstLine="720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8618C">
        <w:rPr>
          <w:rFonts w:ascii="Times New Roman" w:hAnsi="Times New Roman"/>
          <w:b/>
          <w:bCs/>
          <w:sz w:val="28"/>
          <w:szCs w:val="28"/>
          <w:lang w:val="uk-UA"/>
        </w:rPr>
        <w:t>10</w:t>
      </w:r>
      <w:r w:rsidRPr="00B8618C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B25A5C" w:rsidRPr="00B8618C">
        <w:rPr>
          <w:rFonts w:ascii="Times New Roman" w:hAnsi="Times New Roman"/>
          <w:b/>
          <w:bCs/>
          <w:sz w:val="28"/>
          <w:szCs w:val="28"/>
          <w:lang w:val="uk-UA"/>
        </w:rPr>
        <w:t>Етапи розробки</w:t>
      </w:r>
    </w:p>
    <w:p w14:paraId="3A08EAB5" w14:textId="77777777" w:rsidR="0056406E" w:rsidRPr="00B8618C" w:rsidRDefault="0056406E" w:rsidP="00DC3D63">
      <w:pPr>
        <w:pStyle w:val="Default"/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Normal"/>
        <w:tblW w:w="0" w:type="auto"/>
        <w:tblInd w:w="6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5343"/>
        <w:gridCol w:w="3096"/>
      </w:tblGrid>
      <w:tr w:rsidR="00F3500E" w:rsidRPr="00B8618C" w14:paraId="3518B7C1" w14:textId="77777777" w:rsidTr="007720F1">
        <w:trPr>
          <w:trHeight w:val="824"/>
        </w:trPr>
        <w:tc>
          <w:tcPr>
            <w:tcW w:w="720" w:type="dxa"/>
          </w:tcPr>
          <w:p w14:paraId="0320EFE8" w14:textId="77777777" w:rsidR="00F3500E" w:rsidRPr="005349AD" w:rsidRDefault="00F3500E" w:rsidP="005349AD">
            <w:pPr>
              <w:pStyle w:val="TableParagraph"/>
              <w:spacing w:before="1" w:line="240" w:lineRule="auto"/>
              <w:ind w:right="-15"/>
              <w:jc w:val="center"/>
              <w:rPr>
                <w:iCs/>
                <w:sz w:val="28"/>
                <w:szCs w:val="28"/>
              </w:rPr>
            </w:pPr>
            <w:r w:rsidRPr="005349AD">
              <w:rPr>
                <w:iCs/>
                <w:w w:val="101"/>
                <w:sz w:val="28"/>
                <w:szCs w:val="28"/>
              </w:rPr>
              <w:t>№</w:t>
            </w:r>
          </w:p>
          <w:p w14:paraId="21A05C11" w14:textId="77777777" w:rsidR="00F3500E" w:rsidRPr="005349AD" w:rsidRDefault="00F3500E" w:rsidP="005349AD">
            <w:pPr>
              <w:pStyle w:val="TableParagraph"/>
              <w:spacing w:before="137" w:line="240" w:lineRule="auto"/>
              <w:ind w:right="-15"/>
              <w:jc w:val="center"/>
              <w:rPr>
                <w:iCs/>
                <w:sz w:val="28"/>
                <w:szCs w:val="28"/>
              </w:rPr>
            </w:pPr>
            <w:r w:rsidRPr="005349AD">
              <w:rPr>
                <w:iCs/>
                <w:w w:val="105"/>
                <w:sz w:val="28"/>
                <w:szCs w:val="28"/>
              </w:rPr>
              <w:t>п/п</w:t>
            </w:r>
          </w:p>
        </w:tc>
        <w:tc>
          <w:tcPr>
            <w:tcW w:w="5343" w:type="dxa"/>
          </w:tcPr>
          <w:p w14:paraId="26281CF1" w14:textId="0F699CC4" w:rsidR="00F3500E" w:rsidRPr="005349AD" w:rsidRDefault="00F3500E" w:rsidP="005349AD">
            <w:pPr>
              <w:pStyle w:val="TableParagraph"/>
              <w:spacing w:before="1" w:line="240" w:lineRule="auto"/>
              <w:ind w:left="602" w:right="597"/>
              <w:jc w:val="center"/>
              <w:rPr>
                <w:iCs/>
                <w:sz w:val="28"/>
                <w:szCs w:val="28"/>
                <w:lang w:val="ru-RU"/>
              </w:rPr>
            </w:pPr>
            <w:r w:rsidRPr="005349AD">
              <w:rPr>
                <w:iCs/>
                <w:sz w:val="28"/>
                <w:szCs w:val="28"/>
              </w:rPr>
              <w:t xml:space="preserve">Назва етапів виконання </w:t>
            </w:r>
            <w:r w:rsidR="00DB25CA" w:rsidRPr="005349AD">
              <w:rPr>
                <w:iCs/>
                <w:sz w:val="28"/>
                <w:szCs w:val="28"/>
                <w:lang w:val="ru-RU"/>
              </w:rPr>
              <w:t>курсового</w:t>
            </w:r>
            <w:r w:rsidR="005349AD">
              <w:rPr>
                <w:iCs/>
                <w:sz w:val="28"/>
                <w:szCs w:val="28"/>
                <w:lang w:val="ru-RU"/>
              </w:rPr>
              <w:t xml:space="preserve"> </w:t>
            </w:r>
            <w:r w:rsidRPr="005349AD">
              <w:rPr>
                <w:iCs/>
                <w:sz w:val="28"/>
                <w:szCs w:val="28"/>
              </w:rPr>
              <w:t>проекту</w:t>
            </w:r>
          </w:p>
        </w:tc>
        <w:tc>
          <w:tcPr>
            <w:tcW w:w="3096" w:type="dxa"/>
          </w:tcPr>
          <w:p w14:paraId="6BEB1886" w14:textId="77777777" w:rsidR="00F3500E" w:rsidRPr="005349AD" w:rsidRDefault="00F3500E" w:rsidP="005349AD">
            <w:pPr>
              <w:pStyle w:val="TableParagraph"/>
              <w:spacing w:before="6" w:line="240" w:lineRule="auto"/>
              <w:ind w:left="244" w:right="148"/>
              <w:jc w:val="center"/>
              <w:rPr>
                <w:iCs/>
                <w:sz w:val="28"/>
                <w:szCs w:val="28"/>
              </w:rPr>
            </w:pPr>
            <w:r w:rsidRPr="005349AD">
              <w:rPr>
                <w:iCs/>
                <w:w w:val="95"/>
                <w:sz w:val="28"/>
                <w:szCs w:val="28"/>
              </w:rPr>
              <w:t>Час виконання етапів проекту</w:t>
            </w:r>
          </w:p>
        </w:tc>
      </w:tr>
      <w:tr w:rsidR="00F3500E" w:rsidRPr="00B8618C" w14:paraId="67619359" w14:textId="77777777" w:rsidTr="007720F1">
        <w:trPr>
          <w:trHeight w:val="484"/>
        </w:trPr>
        <w:tc>
          <w:tcPr>
            <w:tcW w:w="720" w:type="dxa"/>
            <w:vAlign w:val="center"/>
          </w:tcPr>
          <w:p w14:paraId="104E3052" w14:textId="77777777" w:rsidR="00F3500E" w:rsidRPr="00B8618C" w:rsidRDefault="00F3500E" w:rsidP="00B8618C">
            <w:pPr>
              <w:pStyle w:val="TableParagraph"/>
              <w:ind w:right="-15"/>
              <w:jc w:val="center"/>
              <w:rPr>
                <w:sz w:val="28"/>
              </w:rPr>
            </w:pPr>
            <w:r w:rsidRPr="00B8618C">
              <w:rPr>
                <w:w w:val="99"/>
                <w:sz w:val="28"/>
              </w:rPr>
              <w:t>1</w:t>
            </w:r>
          </w:p>
        </w:tc>
        <w:tc>
          <w:tcPr>
            <w:tcW w:w="5343" w:type="dxa"/>
            <w:vAlign w:val="center"/>
          </w:tcPr>
          <w:p w14:paraId="22A07F06" w14:textId="77777777" w:rsidR="00F3500E" w:rsidRPr="00B8618C" w:rsidRDefault="00F3500E" w:rsidP="005349AD">
            <w:pPr>
              <w:pStyle w:val="TableParagraph"/>
              <w:spacing w:line="276" w:lineRule="auto"/>
              <w:ind w:left="279"/>
              <w:rPr>
                <w:sz w:val="28"/>
              </w:rPr>
            </w:pPr>
            <w:r w:rsidRPr="00B8618C">
              <w:rPr>
                <w:sz w:val="28"/>
              </w:rPr>
              <w:t>Розробка технічного завдання</w:t>
            </w:r>
          </w:p>
        </w:tc>
        <w:tc>
          <w:tcPr>
            <w:tcW w:w="3096" w:type="dxa"/>
            <w:vAlign w:val="center"/>
          </w:tcPr>
          <w:p w14:paraId="0235DCBB" w14:textId="0CEE181D" w:rsidR="00F3500E" w:rsidRPr="005349AD" w:rsidRDefault="005349AD" w:rsidP="005349AD">
            <w:pPr>
              <w:pStyle w:val="TableParagraph"/>
              <w:ind w:left="244" w:right="144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 w:rsidR="00F3500E" w:rsidRPr="00B8618C">
              <w:rPr>
                <w:sz w:val="28"/>
              </w:rPr>
              <w:t>8.02.20</w:t>
            </w:r>
            <w:r w:rsidR="00C12660" w:rsidRPr="00B8618C"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1</w:t>
            </w:r>
            <w:r w:rsidR="00F3500E" w:rsidRPr="00B8618C">
              <w:rPr>
                <w:sz w:val="28"/>
              </w:rPr>
              <w:t>-</w:t>
            </w:r>
            <w:r>
              <w:rPr>
                <w:sz w:val="28"/>
              </w:rPr>
              <w:t>18</w:t>
            </w:r>
            <w:r w:rsidR="00F3500E" w:rsidRPr="00B8618C">
              <w:rPr>
                <w:sz w:val="28"/>
              </w:rPr>
              <w:t>.02.20</w:t>
            </w:r>
            <w:r w:rsidR="00C12660" w:rsidRPr="00B8618C"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1</w:t>
            </w:r>
          </w:p>
        </w:tc>
      </w:tr>
      <w:tr w:rsidR="00F3500E" w:rsidRPr="00B8618C" w14:paraId="0B3FD4EE" w14:textId="77777777" w:rsidTr="007720F1">
        <w:trPr>
          <w:trHeight w:val="483"/>
        </w:trPr>
        <w:tc>
          <w:tcPr>
            <w:tcW w:w="720" w:type="dxa"/>
            <w:vAlign w:val="center"/>
          </w:tcPr>
          <w:p w14:paraId="255EBDFD" w14:textId="77777777" w:rsidR="00F3500E" w:rsidRPr="00B8618C" w:rsidRDefault="00F3500E" w:rsidP="00B8618C">
            <w:pPr>
              <w:pStyle w:val="TableParagraph"/>
              <w:ind w:right="-15"/>
              <w:jc w:val="center"/>
              <w:rPr>
                <w:sz w:val="28"/>
              </w:rPr>
            </w:pPr>
            <w:r w:rsidRPr="00B8618C">
              <w:rPr>
                <w:w w:val="99"/>
                <w:sz w:val="28"/>
              </w:rPr>
              <w:t>2</w:t>
            </w:r>
          </w:p>
        </w:tc>
        <w:tc>
          <w:tcPr>
            <w:tcW w:w="5343" w:type="dxa"/>
            <w:vAlign w:val="center"/>
          </w:tcPr>
          <w:p w14:paraId="3EAB58AB" w14:textId="77777777" w:rsidR="00F3500E" w:rsidRPr="00B8618C" w:rsidRDefault="00F3500E" w:rsidP="005349AD">
            <w:pPr>
              <w:pStyle w:val="TableParagraph"/>
              <w:spacing w:line="276" w:lineRule="auto"/>
              <w:ind w:left="279"/>
              <w:rPr>
                <w:sz w:val="28"/>
              </w:rPr>
            </w:pPr>
            <w:r w:rsidRPr="00B8618C">
              <w:rPr>
                <w:sz w:val="28"/>
              </w:rPr>
              <w:t>Аналіз технічного завдання</w:t>
            </w:r>
          </w:p>
        </w:tc>
        <w:tc>
          <w:tcPr>
            <w:tcW w:w="3096" w:type="dxa"/>
            <w:vAlign w:val="center"/>
          </w:tcPr>
          <w:p w14:paraId="4E757615" w14:textId="4E9879CC" w:rsidR="00F3500E" w:rsidRPr="005349AD" w:rsidRDefault="005349AD" w:rsidP="005349AD">
            <w:pPr>
              <w:pStyle w:val="TableParagraph"/>
              <w:ind w:left="244" w:right="124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  <w:r w:rsidR="00F3500E" w:rsidRPr="00B8618C">
              <w:rPr>
                <w:sz w:val="28"/>
              </w:rPr>
              <w:t>.02.20</w:t>
            </w:r>
            <w:r w:rsidR="00F219D2" w:rsidRPr="00B8618C"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1</w:t>
            </w:r>
            <w:r w:rsidR="00F3500E" w:rsidRPr="00B8618C">
              <w:rPr>
                <w:sz w:val="28"/>
              </w:rPr>
              <w:t>-08.03.20</w:t>
            </w:r>
            <w:r w:rsidR="00F219D2" w:rsidRPr="00B8618C"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1</w:t>
            </w:r>
          </w:p>
        </w:tc>
      </w:tr>
      <w:tr w:rsidR="00F3500E" w:rsidRPr="00B8618C" w14:paraId="38F37D9A" w14:textId="77777777" w:rsidTr="007720F1">
        <w:trPr>
          <w:trHeight w:val="484"/>
        </w:trPr>
        <w:tc>
          <w:tcPr>
            <w:tcW w:w="720" w:type="dxa"/>
            <w:vAlign w:val="center"/>
          </w:tcPr>
          <w:p w14:paraId="2AD86503" w14:textId="77777777" w:rsidR="00F3500E" w:rsidRPr="00B8618C" w:rsidRDefault="00F3500E" w:rsidP="00B8618C">
            <w:pPr>
              <w:pStyle w:val="TableParagraph"/>
              <w:ind w:right="-15"/>
              <w:jc w:val="center"/>
              <w:rPr>
                <w:sz w:val="28"/>
              </w:rPr>
            </w:pPr>
            <w:r w:rsidRPr="00B8618C">
              <w:rPr>
                <w:w w:val="99"/>
                <w:sz w:val="28"/>
              </w:rPr>
              <w:t>3</w:t>
            </w:r>
          </w:p>
        </w:tc>
        <w:tc>
          <w:tcPr>
            <w:tcW w:w="5343" w:type="dxa"/>
            <w:vAlign w:val="center"/>
          </w:tcPr>
          <w:p w14:paraId="4AA7E08F" w14:textId="77777777" w:rsidR="00F3500E" w:rsidRPr="00B8618C" w:rsidRDefault="00F3500E" w:rsidP="005349AD">
            <w:pPr>
              <w:pStyle w:val="TableParagraph"/>
              <w:spacing w:line="276" w:lineRule="auto"/>
              <w:ind w:left="279"/>
              <w:rPr>
                <w:sz w:val="28"/>
              </w:rPr>
            </w:pPr>
            <w:r w:rsidRPr="00B8618C">
              <w:rPr>
                <w:sz w:val="28"/>
              </w:rPr>
              <w:t>Схемотехнічне проектування</w:t>
            </w:r>
          </w:p>
        </w:tc>
        <w:tc>
          <w:tcPr>
            <w:tcW w:w="3096" w:type="dxa"/>
            <w:vAlign w:val="center"/>
          </w:tcPr>
          <w:p w14:paraId="255E97D5" w14:textId="498E889B" w:rsidR="00F3500E" w:rsidRPr="005349AD" w:rsidRDefault="00F3500E" w:rsidP="005349AD">
            <w:pPr>
              <w:pStyle w:val="TableParagraph"/>
              <w:ind w:left="244" w:right="124"/>
              <w:jc w:val="center"/>
              <w:rPr>
                <w:sz w:val="28"/>
              </w:rPr>
            </w:pPr>
            <w:r w:rsidRPr="00B8618C">
              <w:rPr>
                <w:sz w:val="28"/>
              </w:rPr>
              <w:t>09.03.20</w:t>
            </w:r>
            <w:r w:rsidR="006E5966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  <w:r w:rsidRPr="00B8618C">
              <w:rPr>
                <w:sz w:val="28"/>
              </w:rPr>
              <w:t>-22.03.20</w:t>
            </w:r>
            <w:r w:rsidR="006E5966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</w:p>
        </w:tc>
      </w:tr>
      <w:tr w:rsidR="00F3500E" w:rsidRPr="00B8618C" w14:paraId="645A13F7" w14:textId="77777777" w:rsidTr="007720F1">
        <w:trPr>
          <w:trHeight w:val="963"/>
        </w:trPr>
        <w:tc>
          <w:tcPr>
            <w:tcW w:w="720" w:type="dxa"/>
            <w:vAlign w:val="center"/>
          </w:tcPr>
          <w:p w14:paraId="702651C3" w14:textId="77777777" w:rsidR="00F3500E" w:rsidRPr="00B8618C" w:rsidRDefault="00F3500E" w:rsidP="00B8618C">
            <w:pPr>
              <w:pStyle w:val="TableParagraph"/>
              <w:ind w:right="-15"/>
              <w:jc w:val="center"/>
              <w:rPr>
                <w:sz w:val="28"/>
              </w:rPr>
            </w:pPr>
            <w:r w:rsidRPr="00B8618C">
              <w:rPr>
                <w:w w:val="99"/>
                <w:sz w:val="28"/>
              </w:rPr>
              <w:t>4</w:t>
            </w:r>
          </w:p>
        </w:tc>
        <w:tc>
          <w:tcPr>
            <w:tcW w:w="5343" w:type="dxa"/>
            <w:vAlign w:val="center"/>
          </w:tcPr>
          <w:p w14:paraId="028A5F18" w14:textId="5917148D" w:rsidR="00F3500E" w:rsidRPr="00B8618C" w:rsidRDefault="00F3500E" w:rsidP="005349AD">
            <w:pPr>
              <w:pStyle w:val="TableParagraph"/>
              <w:spacing w:line="276" w:lineRule="auto"/>
              <w:ind w:left="279"/>
              <w:rPr>
                <w:sz w:val="28"/>
              </w:rPr>
            </w:pPr>
            <w:r w:rsidRPr="00B8618C">
              <w:rPr>
                <w:sz w:val="28"/>
              </w:rPr>
              <w:t>Виконання</w:t>
            </w:r>
            <w:r w:rsidR="005349AD">
              <w:rPr>
                <w:sz w:val="28"/>
              </w:rPr>
              <w:t xml:space="preserve"> креслення схеми електричної принципової</w:t>
            </w:r>
          </w:p>
        </w:tc>
        <w:tc>
          <w:tcPr>
            <w:tcW w:w="3096" w:type="dxa"/>
            <w:vAlign w:val="center"/>
          </w:tcPr>
          <w:p w14:paraId="116ED7D0" w14:textId="2C292594" w:rsidR="00F3500E" w:rsidRPr="005349AD" w:rsidRDefault="00F3500E" w:rsidP="005349AD">
            <w:pPr>
              <w:pStyle w:val="TableParagraph"/>
              <w:ind w:left="244" w:right="124"/>
              <w:jc w:val="center"/>
              <w:rPr>
                <w:sz w:val="28"/>
              </w:rPr>
            </w:pPr>
            <w:r w:rsidRPr="00B8618C">
              <w:rPr>
                <w:sz w:val="28"/>
              </w:rPr>
              <w:t>23.03.20</w:t>
            </w:r>
            <w:r w:rsidR="00CE0417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  <w:r w:rsidRPr="00B8618C">
              <w:rPr>
                <w:sz w:val="28"/>
              </w:rPr>
              <w:t>-29.03.20</w:t>
            </w:r>
            <w:r w:rsidR="00CE0417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</w:p>
        </w:tc>
      </w:tr>
      <w:tr w:rsidR="00F3500E" w:rsidRPr="00B8618C" w14:paraId="7EB94FF3" w14:textId="77777777" w:rsidTr="007720F1">
        <w:trPr>
          <w:trHeight w:val="895"/>
        </w:trPr>
        <w:tc>
          <w:tcPr>
            <w:tcW w:w="720" w:type="dxa"/>
            <w:vAlign w:val="center"/>
          </w:tcPr>
          <w:p w14:paraId="6EBCCD8F" w14:textId="77777777" w:rsidR="00F3500E" w:rsidRPr="00B8618C" w:rsidRDefault="00F3500E" w:rsidP="00B8618C">
            <w:pPr>
              <w:pStyle w:val="TableParagraph"/>
              <w:ind w:right="-15"/>
              <w:jc w:val="center"/>
              <w:rPr>
                <w:sz w:val="28"/>
              </w:rPr>
            </w:pPr>
            <w:r w:rsidRPr="00B8618C">
              <w:rPr>
                <w:w w:val="99"/>
                <w:sz w:val="28"/>
              </w:rPr>
              <w:t>5</w:t>
            </w:r>
          </w:p>
        </w:tc>
        <w:tc>
          <w:tcPr>
            <w:tcW w:w="5343" w:type="dxa"/>
            <w:vAlign w:val="center"/>
          </w:tcPr>
          <w:p w14:paraId="591A5089" w14:textId="04B632F1" w:rsidR="00F3500E" w:rsidRPr="00B8618C" w:rsidRDefault="00F3500E" w:rsidP="005349AD">
            <w:pPr>
              <w:pStyle w:val="TableParagraph"/>
              <w:spacing w:line="276" w:lineRule="auto"/>
              <w:ind w:left="279"/>
              <w:rPr>
                <w:sz w:val="28"/>
              </w:rPr>
            </w:pPr>
            <w:r w:rsidRPr="00B8618C">
              <w:rPr>
                <w:sz w:val="28"/>
              </w:rPr>
              <w:t>Вибір елем</w:t>
            </w:r>
            <w:r w:rsidR="005349AD">
              <w:rPr>
                <w:sz w:val="28"/>
              </w:rPr>
              <w:t>ентної бази та друкованої плати</w:t>
            </w:r>
          </w:p>
        </w:tc>
        <w:tc>
          <w:tcPr>
            <w:tcW w:w="3096" w:type="dxa"/>
            <w:vAlign w:val="center"/>
          </w:tcPr>
          <w:p w14:paraId="61907A86" w14:textId="7A48CDF8" w:rsidR="00F3500E" w:rsidRPr="005349AD" w:rsidRDefault="00F3500E" w:rsidP="005349AD">
            <w:pPr>
              <w:pStyle w:val="TableParagraph"/>
              <w:ind w:left="244" w:right="124"/>
              <w:jc w:val="center"/>
              <w:rPr>
                <w:sz w:val="28"/>
              </w:rPr>
            </w:pPr>
            <w:r w:rsidRPr="00B8618C">
              <w:rPr>
                <w:sz w:val="28"/>
              </w:rPr>
              <w:t>30.03.20</w:t>
            </w:r>
            <w:r w:rsidR="005335BC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  <w:r w:rsidRPr="00B8618C">
              <w:rPr>
                <w:sz w:val="28"/>
              </w:rPr>
              <w:t>-05.04.20</w:t>
            </w:r>
            <w:r w:rsidR="005335BC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</w:p>
        </w:tc>
      </w:tr>
      <w:tr w:rsidR="00F3500E" w:rsidRPr="00B8618C" w14:paraId="3F14CC4B" w14:textId="77777777" w:rsidTr="007720F1">
        <w:trPr>
          <w:trHeight w:val="484"/>
        </w:trPr>
        <w:tc>
          <w:tcPr>
            <w:tcW w:w="720" w:type="dxa"/>
            <w:vAlign w:val="center"/>
          </w:tcPr>
          <w:p w14:paraId="263D2559" w14:textId="77777777" w:rsidR="00F3500E" w:rsidRPr="00B8618C" w:rsidRDefault="00F3500E" w:rsidP="00B8618C">
            <w:pPr>
              <w:pStyle w:val="TableParagraph"/>
              <w:ind w:right="-15"/>
              <w:jc w:val="center"/>
              <w:rPr>
                <w:sz w:val="28"/>
              </w:rPr>
            </w:pPr>
            <w:r w:rsidRPr="00B8618C">
              <w:rPr>
                <w:w w:val="99"/>
                <w:sz w:val="28"/>
              </w:rPr>
              <w:t>6</w:t>
            </w:r>
          </w:p>
        </w:tc>
        <w:tc>
          <w:tcPr>
            <w:tcW w:w="5343" w:type="dxa"/>
            <w:vAlign w:val="center"/>
          </w:tcPr>
          <w:p w14:paraId="12CE9BC8" w14:textId="77777777" w:rsidR="00F3500E" w:rsidRPr="00B8618C" w:rsidRDefault="00F3500E" w:rsidP="005349AD">
            <w:pPr>
              <w:pStyle w:val="TableParagraph"/>
              <w:spacing w:line="276" w:lineRule="auto"/>
              <w:ind w:left="279"/>
              <w:rPr>
                <w:sz w:val="28"/>
              </w:rPr>
            </w:pPr>
            <w:r w:rsidRPr="00B8618C">
              <w:rPr>
                <w:sz w:val="28"/>
              </w:rPr>
              <w:t>Проектування у Altium Designer</w:t>
            </w:r>
          </w:p>
        </w:tc>
        <w:tc>
          <w:tcPr>
            <w:tcW w:w="3096" w:type="dxa"/>
            <w:vAlign w:val="center"/>
          </w:tcPr>
          <w:p w14:paraId="1B3AEFF8" w14:textId="2B48A5CB" w:rsidR="00F3500E" w:rsidRPr="005349AD" w:rsidRDefault="00F3500E" w:rsidP="005349AD">
            <w:pPr>
              <w:pStyle w:val="TableParagraph"/>
              <w:ind w:left="244" w:right="124"/>
              <w:jc w:val="center"/>
              <w:rPr>
                <w:sz w:val="28"/>
              </w:rPr>
            </w:pPr>
            <w:r w:rsidRPr="00B8618C">
              <w:rPr>
                <w:sz w:val="28"/>
              </w:rPr>
              <w:t>06.04.20</w:t>
            </w:r>
            <w:r w:rsidR="00BB01C8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  <w:r w:rsidRPr="00B8618C">
              <w:rPr>
                <w:sz w:val="28"/>
              </w:rPr>
              <w:t>-12.04.20</w:t>
            </w:r>
            <w:r w:rsidR="00BB01C8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</w:p>
        </w:tc>
      </w:tr>
      <w:tr w:rsidR="00F3500E" w:rsidRPr="00B8618C" w14:paraId="10C7A4EF" w14:textId="77777777" w:rsidTr="007720F1">
        <w:trPr>
          <w:trHeight w:val="963"/>
        </w:trPr>
        <w:tc>
          <w:tcPr>
            <w:tcW w:w="720" w:type="dxa"/>
            <w:vAlign w:val="center"/>
          </w:tcPr>
          <w:p w14:paraId="1C22050E" w14:textId="53ED9AE7" w:rsidR="00F3500E" w:rsidRPr="00B8618C" w:rsidRDefault="005349AD" w:rsidP="005349AD">
            <w:pPr>
              <w:pStyle w:val="TableParagraph"/>
              <w:spacing w:line="240" w:lineRule="auto"/>
              <w:ind w:right="-1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5343" w:type="dxa"/>
            <w:vAlign w:val="center"/>
          </w:tcPr>
          <w:p w14:paraId="12FA7A6D" w14:textId="49B2B236" w:rsidR="00F3500E" w:rsidRPr="00B8618C" w:rsidRDefault="00F3500E" w:rsidP="005349AD">
            <w:pPr>
              <w:pStyle w:val="TableParagraph"/>
              <w:spacing w:line="276" w:lineRule="auto"/>
              <w:ind w:left="279"/>
              <w:rPr>
                <w:sz w:val="28"/>
              </w:rPr>
            </w:pPr>
            <w:r w:rsidRPr="00B8618C">
              <w:rPr>
                <w:sz w:val="28"/>
              </w:rPr>
              <w:t>Електричний розрахунок друкованої</w:t>
            </w:r>
            <w:r w:rsidR="005349AD">
              <w:rPr>
                <w:sz w:val="28"/>
              </w:rPr>
              <w:t xml:space="preserve"> </w:t>
            </w:r>
            <w:r w:rsidRPr="00B8618C">
              <w:rPr>
                <w:sz w:val="28"/>
              </w:rPr>
              <w:t>плати</w:t>
            </w:r>
          </w:p>
        </w:tc>
        <w:tc>
          <w:tcPr>
            <w:tcW w:w="3096" w:type="dxa"/>
            <w:vAlign w:val="center"/>
          </w:tcPr>
          <w:p w14:paraId="1C269FA8" w14:textId="55B776CC" w:rsidR="00F3500E" w:rsidRPr="005349AD" w:rsidRDefault="00F3500E" w:rsidP="005349AD">
            <w:pPr>
              <w:pStyle w:val="TableParagraph"/>
              <w:spacing w:line="240" w:lineRule="auto"/>
              <w:ind w:right="144"/>
              <w:jc w:val="right"/>
              <w:rPr>
                <w:sz w:val="28"/>
              </w:rPr>
            </w:pPr>
            <w:r w:rsidRPr="00B8618C">
              <w:rPr>
                <w:sz w:val="28"/>
              </w:rPr>
              <w:t>13.04.20</w:t>
            </w:r>
            <w:r w:rsidR="00CF5C07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  <w:r w:rsidRPr="00B8618C">
              <w:rPr>
                <w:sz w:val="28"/>
              </w:rPr>
              <w:t>-26.04.20</w:t>
            </w:r>
            <w:r w:rsidR="00CF5C07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</w:p>
        </w:tc>
      </w:tr>
      <w:tr w:rsidR="00F3500E" w:rsidRPr="00B8618C" w14:paraId="054A15D8" w14:textId="77777777" w:rsidTr="007720F1">
        <w:trPr>
          <w:trHeight w:val="484"/>
        </w:trPr>
        <w:tc>
          <w:tcPr>
            <w:tcW w:w="720" w:type="dxa"/>
            <w:vAlign w:val="center"/>
          </w:tcPr>
          <w:p w14:paraId="560F2171" w14:textId="77777777" w:rsidR="00F3500E" w:rsidRPr="00B8618C" w:rsidRDefault="00F3500E" w:rsidP="00B8618C">
            <w:pPr>
              <w:pStyle w:val="TableParagraph"/>
              <w:spacing w:before="2" w:line="240" w:lineRule="auto"/>
              <w:ind w:right="-15"/>
              <w:jc w:val="center"/>
              <w:rPr>
                <w:sz w:val="28"/>
              </w:rPr>
            </w:pPr>
            <w:r w:rsidRPr="00B8618C">
              <w:rPr>
                <w:w w:val="99"/>
                <w:sz w:val="28"/>
              </w:rPr>
              <w:t>8</w:t>
            </w:r>
          </w:p>
        </w:tc>
        <w:tc>
          <w:tcPr>
            <w:tcW w:w="5343" w:type="dxa"/>
            <w:vAlign w:val="center"/>
          </w:tcPr>
          <w:p w14:paraId="1D82C3DF" w14:textId="77777777" w:rsidR="00F3500E" w:rsidRPr="00B8618C" w:rsidRDefault="00F3500E" w:rsidP="005349AD">
            <w:pPr>
              <w:pStyle w:val="TableParagraph"/>
              <w:spacing w:before="2" w:line="276" w:lineRule="auto"/>
              <w:ind w:left="279"/>
              <w:rPr>
                <w:sz w:val="28"/>
              </w:rPr>
            </w:pPr>
            <w:r w:rsidRPr="00B8618C">
              <w:rPr>
                <w:sz w:val="28"/>
              </w:rPr>
              <w:t>Розрахунок надійності</w:t>
            </w:r>
          </w:p>
        </w:tc>
        <w:tc>
          <w:tcPr>
            <w:tcW w:w="3096" w:type="dxa"/>
            <w:vAlign w:val="center"/>
          </w:tcPr>
          <w:p w14:paraId="3CA0F0FE" w14:textId="2B5D3F3D" w:rsidR="00F3500E" w:rsidRPr="005349AD" w:rsidRDefault="00F3500E" w:rsidP="005349AD">
            <w:pPr>
              <w:pStyle w:val="TableParagraph"/>
              <w:spacing w:before="2" w:line="240" w:lineRule="auto"/>
              <w:ind w:left="244" w:right="124"/>
              <w:jc w:val="center"/>
              <w:rPr>
                <w:sz w:val="28"/>
              </w:rPr>
            </w:pPr>
            <w:r w:rsidRPr="00B8618C">
              <w:rPr>
                <w:sz w:val="28"/>
              </w:rPr>
              <w:t>27.04.20</w:t>
            </w:r>
            <w:r w:rsidR="00635F9E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  <w:r w:rsidRPr="00B8618C">
              <w:rPr>
                <w:sz w:val="28"/>
              </w:rPr>
              <w:t>-03.05.20</w:t>
            </w:r>
            <w:r w:rsidR="00635F9E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</w:p>
        </w:tc>
      </w:tr>
      <w:tr w:rsidR="00F3500E" w:rsidRPr="00B8618C" w14:paraId="52A55757" w14:textId="77777777" w:rsidTr="007720F1">
        <w:trPr>
          <w:trHeight w:val="483"/>
        </w:trPr>
        <w:tc>
          <w:tcPr>
            <w:tcW w:w="720" w:type="dxa"/>
            <w:vAlign w:val="center"/>
          </w:tcPr>
          <w:p w14:paraId="0634C395" w14:textId="77777777" w:rsidR="00F3500E" w:rsidRPr="00B8618C" w:rsidRDefault="00F3500E" w:rsidP="00B8618C">
            <w:pPr>
              <w:pStyle w:val="TableParagraph"/>
              <w:ind w:right="-15"/>
              <w:jc w:val="center"/>
              <w:rPr>
                <w:sz w:val="28"/>
              </w:rPr>
            </w:pPr>
            <w:r w:rsidRPr="00B8618C">
              <w:rPr>
                <w:w w:val="99"/>
                <w:sz w:val="28"/>
              </w:rPr>
              <w:t>9</w:t>
            </w:r>
          </w:p>
        </w:tc>
        <w:tc>
          <w:tcPr>
            <w:tcW w:w="5343" w:type="dxa"/>
            <w:vAlign w:val="center"/>
          </w:tcPr>
          <w:p w14:paraId="313FE2E0" w14:textId="77777777" w:rsidR="00F3500E" w:rsidRPr="00B8618C" w:rsidRDefault="00F3500E" w:rsidP="005349AD">
            <w:pPr>
              <w:pStyle w:val="TableParagraph"/>
              <w:spacing w:line="276" w:lineRule="auto"/>
              <w:ind w:left="279"/>
              <w:rPr>
                <w:sz w:val="28"/>
              </w:rPr>
            </w:pPr>
            <w:r w:rsidRPr="00B8618C">
              <w:rPr>
                <w:sz w:val="28"/>
              </w:rPr>
              <w:t>Виконання креслення друкованої</w:t>
            </w:r>
          </w:p>
        </w:tc>
        <w:tc>
          <w:tcPr>
            <w:tcW w:w="3096" w:type="dxa"/>
            <w:vAlign w:val="center"/>
          </w:tcPr>
          <w:p w14:paraId="7AEF8A9B" w14:textId="6880BCE4" w:rsidR="00F3500E" w:rsidRPr="005349AD" w:rsidRDefault="00F3500E" w:rsidP="005349AD">
            <w:pPr>
              <w:pStyle w:val="TableParagraph"/>
              <w:ind w:left="244" w:right="126"/>
              <w:jc w:val="center"/>
              <w:rPr>
                <w:sz w:val="28"/>
              </w:rPr>
            </w:pPr>
            <w:r w:rsidRPr="00B8618C">
              <w:rPr>
                <w:sz w:val="28"/>
              </w:rPr>
              <w:t>04.05.20</w:t>
            </w:r>
            <w:r w:rsidR="001C559A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  <w:r w:rsidRPr="00B8618C">
              <w:rPr>
                <w:sz w:val="28"/>
              </w:rPr>
              <w:t>-10.05.20</w:t>
            </w:r>
            <w:r w:rsidR="001C559A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</w:p>
        </w:tc>
      </w:tr>
      <w:tr w:rsidR="00F3500E" w:rsidRPr="00B8618C" w14:paraId="223AA1CC" w14:textId="77777777" w:rsidTr="007720F1">
        <w:trPr>
          <w:trHeight w:val="778"/>
        </w:trPr>
        <w:tc>
          <w:tcPr>
            <w:tcW w:w="720" w:type="dxa"/>
            <w:vAlign w:val="center"/>
          </w:tcPr>
          <w:p w14:paraId="2ABF1C04" w14:textId="13A391CE" w:rsidR="00F3500E" w:rsidRPr="00B8618C" w:rsidRDefault="005349AD" w:rsidP="005349AD">
            <w:pPr>
              <w:pStyle w:val="TableParagraph"/>
              <w:spacing w:line="240" w:lineRule="auto"/>
              <w:ind w:right="-1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10</w:t>
            </w:r>
          </w:p>
        </w:tc>
        <w:tc>
          <w:tcPr>
            <w:tcW w:w="5343" w:type="dxa"/>
            <w:vAlign w:val="center"/>
          </w:tcPr>
          <w:p w14:paraId="78AC1E97" w14:textId="0E0FF690" w:rsidR="00F3500E" w:rsidRPr="00B8618C" w:rsidRDefault="00F3500E" w:rsidP="005349AD">
            <w:pPr>
              <w:pStyle w:val="TableParagraph"/>
              <w:spacing w:line="276" w:lineRule="auto"/>
              <w:ind w:left="279"/>
              <w:rPr>
                <w:sz w:val="28"/>
              </w:rPr>
            </w:pPr>
            <w:r w:rsidRPr="00B8618C">
              <w:rPr>
                <w:sz w:val="28"/>
              </w:rPr>
              <w:t>Виконання</w:t>
            </w:r>
            <w:r w:rsidR="005349AD">
              <w:rPr>
                <w:sz w:val="28"/>
              </w:rPr>
              <w:t xml:space="preserve"> складального креслення друкованого вузла</w:t>
            </w:r>
          </w:p>
        </w:tc>
        <w:tc>
          <w:tcPr>
            <w:tcW w:w="3096" w:type="dxa"/>
            <w:vAlign w:val="center"/>
          </w:tcPr>
          <w:p w14:paraId="716747CE" w14:textId="714F6303" w:rsidR="00F3500E" w:rsidRPr="005349AD" w:rsidRDefault="00F3500E" w:rsidP="005349AD">
            <w:pPr>
              <w:pStyle w:val="TableParagraph"/>
              <w:spacing w:line="240" w:lineRule="auto"/>
              <w:ind w:left="244" w:right="126"/>
              <w:jc w:val="center"/>
              <w:rPr>
                <w:sz w:val="28"/>
              </w:rPr>
            </w:pPr>
            <w:r w:rsidRPr="00B8618C">
              <w:rPr>
                <w:sz w:val="28"/>
              </w:rPr>
              <w:t>11.05.20</w:t>
            </w:r>
            <w:r w:rsidR="00DA235B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  <w:r w:rsidRPr="00B8618C">
              <w:rPr>
                <w:sz w:val="28"/>
              </w:rPr>
              <w:t>-17.05-20</w:t>
            </w:r>
            <w:r w:rsidR="00DA235B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</w:p>
        </w:tc>
      </w:tr>
      <w:tr w:rsidR="00F3500E" w:rsidRPr="00B8618C" w14:paraId="0D12EC7B" w14:textId="77777777" w:rsidTr="007720F1">
        <w:trPr>
          <w:trHeight w:val="483"/>
        </w:trPr>
        <w:tc>
          <w:tcPr>
            <w:tcW w:w="720" w:type="dxa"/>
            <w:vAlign w:val="center"/>
          </w:tcPr>
          <w:p w14:paraId="3E5DE19B" w14:textId="77777777" w:rsidR="00F3500E" w:rsidRPr="00B8618C" w:rsidRDefault="00F3500E" w:rsidP="00B8618C">
            <w:pPr>
              <w:pStyle w:val="TableParagraph"/>
              <w:spacing w:before="2" w:line="240" w:lineRule="auto"/>
              <w:ind w:right="-15"/>
              <w:jc w:val="center"/>
              <w:rPr>
                <w:sz w:val="28"/>
              </w:rPr>
            </w:pPr>
            <w:r w:rsidRPr="00B8618C">
              <w:rPr>
                <w:w w:val="95"/>
                <w:sz w:val="28"/>
              </w:rPr>
              <w:t>11</w:t>
            </w:r>
          </w:p>
        </w:tc>
        <w:tc>
          <w:tcPr>
            <w:tcW w:w="5343" w:type="dxa"/>
            <w:vAlign w:val="center"/>
          </w:tcPr>
          <w:p w14:paraId="32A4D0A0" w14:textId="77777777" w:rsidR="00F3500E" w:rsidRPr="00B8618C" w:rsidRDefault="00F3500E" w:rsidP="005349AD">
            <w:pPr>
              <w:pStyle w:val="TableParagraph"/>
              <w:spacing w:before="2" w:line="276" w:lineRule="auto"/>
              <w:ind w:left="279"/>
              <w:rPr>
                <w:sz w:val="28"/>
              </w:rPr>
            </w:pPr>
            <w:r w:rsidRPr="00B8618C">
              <w:rPr>
                <w:sz w:val="28"/>
              </w:rPr>
              <w:t>Оформлення пояснювальної записки</w:t>
            </w:r>
          </w:p>
        </w:tc>
        <w:tc>
          <w:tcPr>
            <w:tcW w:w="3096" w:type="dxa"/>
            <w:vAlign w:val="center"/>
          </w:tcPr>
          <w:p w14:paraId="77E45161" w14:textId="4AF59872" w:rsidR="00F3500E" w:rsidRPr="005349AD" w:rsidRDefault="00F3500E" w:rsidP="005349AD">
            <w:pPr>
              <w:pStyle w:val="TableParagraph"/>
              <w:spacing w:before="2" w:line="240" w:lineRule="auto"/>
              <w:ind w:left="244" w:right="126"/>
              <w:jc w:val="center"/>
              <w:rPr>
                <w:sz w:val="28"/>
              </w:rPr>
            </w:pPr>
            <w:r w:rsidRPr="00B8618C">
              <w:rPr>
                <w:sz w:val="28"/>
              </w:rPr>
              <w:t>18.05.20</w:t>
            </w:r>
            <w:r w:rsidR="00A254AC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  <w:r w:rsidRPr="00B8618C">
              <w:rPr>
                <w:sz w:val="28"/>
              </w:rPr>
              <w:t>-30.05.20</w:t>
            </w:r>
            <w:r w:rsidR="00A254AC" w:rsidRPr="00B8618C">
              <w:rPr>
                <w:sz w:val="28"/>
                <w:lang w:val="en-US"/>
              </w:rPr>
              <w:t>2</w:t>
            </w:r>
            <w:r w:rsidR="005349AD">
              <w:rPr>
                <w:sz w:val="28"/>
              </w:rPr>
              <w:t>1</w:t>
            </w:r>
          </w:p>
        </w:tc>
      </w:tr>
    </w:tbl>
    <w:p w14:paraId="3D79FD65" w14:textId="7C6CC271" w:rsidR="00C36BF1" w:rsidRPr="002D0074" w:rsidRDefault="00C36BF1" w:rsidP="002D0074">
      <w:pPr>
        <w:pStyle w:val="Default"/>
        <w:rPr>
          <w:rFonts w:ascii="Times New Roman" w:hAnsi="Times New Roman" w:cs="Times New Roman"/>
          <w:lang w:val="uk-UA"/>
        </w:rPr>
      </w:pPr>
    </w:p>
    <w:p w14:paraId="0BFAD773" w14:textId="77777777" w:rsidR="00F159EF" w:rsidRPr="00B8618C" w:rsidRDefault="00F159EF" w:rsidP="00F159EF">
      <w:pPr>
        <w:pStyle w:val="Default"/>
        <w:rPr>
          <w:rFonts w:ascii="Times New Roman" w:hAnsi="Times New Roman" w:cs="Times New Roman"/>
        </w:rPr>
      </w:pPr>
    </w:p>
    <w:sectPr w:rsidR="00F159EF" w:rsidRPr="00B8618C">
      <w:pgSz w:w="11905" w:h="17337"/>
      <w:pgMar w:top="1272" w:right="400" w:bottom="927" w:left="115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WUFCD+TimesNewRomanPS-Bold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8B7D242"/>
    <w:multiLevelType w:val="hybridMultilevel"/>
    <w:tmpl w:val="76C198EF"/>
    <w:lvl w:ilvl="0" w:tplc="FFFFFFFF">
      <w:start w:val="1"/>
      <w:numFmt w:val="decimal"/>
      <w:lvlText w:val="%1.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1538ADD"/>
    <w:multiLevelType w:val="hybridMultilevel"/>
    <w:tmpl w:val="FB30E8A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E1BF3D2"/>
    <w:multiLevelType w:val="hybridMultilevel"/>
    <w:tmpl w:val="80F989B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EFB6EAD"/>
    <w:multiLevelType w:val="hybridMultilevel"/>
    <w:tmpl w:val="45F66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21C2"/>
    <w:multiLevelType w:val="hybridMultilevel"/>
    <w:tmpl w:val="11FAE174"/>
    <w:lvl w:ilvl="0" w:tplc="CA4C5374">
      <w:start w:val="1"/>
      <w:numFmt w:val="decimal"/>
      <w:lvlText w:val="%1."/>
      <w:lvlJc w:val="left"/>
      <w:pPr>
        <w:ind w:left="1075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795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515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3235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955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4675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395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6115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835" w:hanging="180"/>
      </w:pPr>
      <w:rPr>
        <w:rFonts w:cs="Times New Roman"/>
      </w:rPr>
    </w:lvl>
  </w:abstractNum>
  <w:abstractNum w:abstractNumId="5" w15:restartNumberingAfterBreak="0">
    <w:nsid w:val="25310E8D"/>
    <w:multiLevelType w:val="hybridMultilevel"/>
    <w:tmpl w:val="DC5AE2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E2268"/>
    <w:multiLevelType w:val="hybridMultilevel"/>
    <w:tmpl w:val="8179456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73EC006F"/>
    <w:multiLevelType w:val="hybridMultilevel"/>
    <w:tmpl w:val="CB88D0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A7"/>
    <w:rsid w:val="00002FB9"/>
    <w:rsid w:val="00012543"/>
    <w:rsid w:val="000341DD"/>
    <w:rsid w:val="000355D8"/>
    <w:rsid w:val="00043EC6"/>
    <w:rsid w:val="00051285"/>
    <w:rsid w:val="0007161C"/>
    <w:rsid w:val="000911F4"/>
    <w:rsid w:val="00096DFB"/>
    <w:rsid w:val="0009764C"/>
    <w:rsid w:val="000B4CED"/>
    <w:rsid w:val="00105DFC"/>
    <w:rsid w:val="00106670"/>
    <w:rsid w:val="00143DB5"/>
    <w:rsid w:val="001628FF"/>
    <w:rsid w:val="001645C7"/>
    <w:rsid w:val="00194114"/>
    <w:rsid w:val="001B5927"/>
    <w:rsid w:val="001C15B0"/>
    <w:rsid w:val="001C559A"/>
    <w:rsid w:val="001F1581"/>
    <w:rsid w:val="002058D7"/>
    <w:rsid w:val="00210913"/>
    <w:rsid w:val="0021564F"/>
    <w:rsid w:val="00220DC1"/>
    <w:rsid w:val="00252E9A"/>
    <w:rsid w:val="00256282"/>
    <w:rsid w:val="002721BD"/>
    <w:rsid w:val="002A2FC0"/>
    <w:rsid w:val="002D0074"/>
    <w:rsid w:val="002D280A"/>
    <w:rsid w:val="002F594B"/>
    <w:rsid w:val="00305C9C"/>
    <w:rsid w:val="00313E0A"/>
    <w:rsid w:val="00314207"/>
    <w:rsid w:val="003339CB"/>
    <w:rsid w:val="003520A7"/>
    <w:rsid w:val="003707CA"/>
    <w:rsid w:val="00380B02"/>
    <w:rsid w:val="003840EF"/>
    <w:rsid w:val="003944BE"/>
    <w:rsid w:val="003C405F"/>
    <w:rsid w:val="003F062A"/>
    <w:rsid w:val="00425E99"/>
    <w:rsid w:val="004269F0"/>
    <w:rsid w:val="004534FE"/>
    <w:rsid w:val="004619D9"/>
    <w:rsid w:val="0046573D"/>
    <w:rsid w:val="00466D12"/>
    <w:rsid w:val="00470379"/>
    <w:rsid w:val="00474B94"/>
    <w:rsid w:val="0048130E"/>
    <w:rsid w:val="00487CC6"/>
    <w:rsid w:val="004C4E25"/>
    <w:rsid w:val="004C785B"/>
    <w:rsid w:val="004D2DF6"/>
    <w:rsid w:val="004D351F"/>
    <w:rsid w:val="004D38BE"/>
    <w:rsid w:val="005050A7"/>
    <w:rsid w:val="00517915"/>
    <w:rsid w:val="005335BC"/>
    <w:rsid w:val="005349AD"/>
    <w:rsid w:val="0056406E"/>
    <w:rsid w:val="00597C41"/>
    <w:rsid w:val="005A38F5"/>
    <w:rsid w:val="005A6D34"/>
    <w:rsid w:val="005C4295"/>
    <w:rsid w:val="005E64B3"/>
    <w:rsid w:val="005F322F"/>
    <w:rsid w:val="00601F01"/>
    <w:rsid w:val="006250A8"/>
    <w:rsid w:val="00631E8A"/>
    <w:rsid w:val="00635F9E"/>
    <w:rsid w:val="00652F1D"/>
    <w:rsid w:val="006946F2"/>
    <w:rsid w:val="006B1000"/>
    <w:rsid w:val="006B4714"/>
    <w:rsid w:val="006B49D4"/>
    <w:rsid w:val="006B6DC5"/>
    <w:rsid w:val="006C15CA"/>
    <w:rsid w:val="006C25EE"/>
    <w:rsid w:val="006C485F"/>
    <w:rsid w:val="006C543A"/>
    <w:rsid w:val="006D76B2"/>
    <w:rsid w:val="006E5966"/>
    <w:rsid w:val="006F1517"/>
    <w:rsid w:val="0070173D"/>
    <w:rsid w:val="00701CC3"/>
    <w:rsid w:val="00702393"/>
    <w:rsid w:val="0070402C"/>
    <w:rsid w:val="007047FB"/>
    <w:rsid w:val="0070706A"/>
    <w:rsid w:val="007263BD"/>
    <w:rsid w:val="00747D90"/>
    <w:rsid w:val="007720F1"/>
    <w:rsid w:val="00775748"/>
    <w:rsid w:val="007851D2"/>
    <w:rsid w:val="00790344"/>
    <w:rsid w:val="007E3E36"/>
    <w:rsid w:val="0081132D"/>
    <w:rsid w:val="0081260D"/>
    <w:rsid w:val="00813048"/>
    <w:rsid w:val="008263F4"/>
    <w:rsid w:val="00837DEB"/>
    <w:rsid w:val="00841B0F"/>
    <w:rsid w:val="00842A49"/>
    <w:rsid w:val="00845B4B"/>
    <w:rsid w:val="00846D20"/>
    <w:rsid w:val="00846D54"/>
    <w:rsid w:val="00847047"/>
    <w:rsid w:val="00855BDE"/>
    <w:rsid w:val="008570E0"/>
    <w:rsid w:val="00861E1B"/>
    <w:rsid w:val="00881B32"/>
    <w:rsid w:val="008B62F6"/>
    <w:rsid w:val="008C176D"/>
    <w:rsid w:val="008D7CCD"/>
    <w:rsid w:val="008E0056"/>
    <w:rsid w:val="008F289C"/>
    <w:rsid w:val="00910AE8"/>
    <w:rsid w:val="00920912"/>
    <w:rsid w:val="00934618"/>
    <w:rsid w:val="00934EBB"/>
    <w:rsid w:val="00947D2A"/>
    <w:rsid w:val="009505B2"/>
    <w:rsid w:val="0095235F"/>
    <w:rsid w:val="0099568F"/>
    <w:rsid w:val="009A0CBE"/>
    <w:rsid w:val="009A3A56"/>
    <w:rsid w:val="009A541C"/>
    <w:rsid w:val="009A6775"/>
    <w:rsid w:val="009A7412"/>
    <w:rsid w:val="009B2C1C"/>
    <w:rsid w:val="009C23DA"/>
    <w:rsid w:val="009C3163"/>
    <w:rsid w:val="009E24AF"/>
    <w:rsid w:val="009F43E3"/>
    <w:rsid w:val="00A24D64"/>
    <w:rsid w:val="00A254AC"/>
    <w:rsid w:val="00A26640"/>
    <w:rsid w:val="00A27A2A"/>
    <w:rsid w:val="00A35A1A"/>
    <w:rsid w:val="00A42119"/>
    <w:rsid w:val="00A60AE8"/>
    <w:rsid w:val="00A61818"/>
    <w:rsid w:val="00A751CD"/>
    <w:rsid w:val="00A83512"/>
    <w:rsid w:val="00A94020"/>
    <w:rsid w:val="00A96B60"/>
    <w:rsid w:val="00AC191C"/>
    <w:rsid w:val="00AC19ED"/>
    <w:rsid w:val="00AC45A2"/>
    <w:rsid w:val="00B061E5"/>
    <w:rsid w:val="00B11156"/>
    <w:rsid w:val="00B1248B"/>
    <w:rsid w:val="00B25A5C"/>
    <w:rsid w:val="00B35C18"/>
    <w:rsid w:val="00B81B4E"/>
    <w:rsid w:val="00B8618C"/>
    <w:rsid w:val="00BB01C8"/>
    <w:rsid w:val="00BB237F"/>
    <w:rsid w:val="00BB2475"/>
    <w:rsid w:val="00BB7C5A"/>
    <w:rsid w:val="00BC5268"/>
    <w:rsid w:val="00BD516E"/>
    <w:rsid w:val="00BE6EAA"/>
    <w:rsid w:val="00BF4530"/>
    <w:rsid w:val="00C057A9"/>
    <w:rsid w:val="00C10ADE"/>
    <w:rsid w:val="00C11BC3"/>
    <w:rsid w:val="00C12660"/>
    <w:rsid w:val="00C20401"/>
    <w:rsid w:val="00C2100D"/>
    <w:rsid w:val="00C36BF1"/>
    <w:rsid w:val="00C545F8"/>
    <w:rsid w:val="00C777DA"/>
    <w:rsid w:val="00C80662"/>
    <w:rsid w:val="00C809E5"/>
    <w:rsid w:val="00C832DE"/>
    <w:rsid w:val="00C86F00"/>
    <w:rsid w:val="00C94FC5"/>
    <w:rsid w:val="00CA0594"/>
    <w:rsid w:val="00CA3051"/>
    <w:rsid w:val="00CA5C05"/>
    <w:rsid w:val="00CB1374"/>
    <w:rsid w:val="00CD2769"/>
    <w:rsid w:val="00CE0417"/>
    <w:rsid w:val="00CF5C07"/>
    <w:rsid w:val="00D15756"/>
    <w:rsid w:val="00D203A2"/>
    <w:rsid w:val="00D317FD"/>
    <w:rsid w:val="00D417C1"/>
    <w:rsid w:val="00D45B52"/>
    <w:rsid w:val="00D5565E"/>
    <w:rsid w:val="00D55A97"/>
    <w:rsid w:val="00D80066"/>
    <w:rsid w:val="00D90C83"/>
    <w:rsid w:val="00D9385A"/>
    <w:rsid w:val="00DA235B"/>
    <w:rsid w:val="00DA722D"/>
    <w:rsid w:val="00DA7922"/>
    <w:rsid w:val="00DB0A13"/>
    <w:rsid w:val="00DB25CA"/>
    <w:rsid w:val="00DB52F6"/>
    <w:rsid w:val="00DC3D63"/>
    <w:rsid w:val="00DC54AA"/>
    <w:rsid w:val="00DC5A33"/>
    <w:rsid w:val="00DC7E54"/>
    <w:rsid w:val="00DD13E5"/>
    <w:rsid w:val="00DE071B"/>
    <w:rsid w:val="00DE5111"/>
    <w:rsid w:val="00DF3B76"/>
    <w:rsid w:val="00E14F9B"/>
    <w:rsid w:val="00E25BB3"/>
    <w:rsid w:val="00E32464"/>
    <w:rsid w:val="00E529B0"/>
    <w:rsid w:val="00E531CE"/>
    <w:rsid w:val="00E62BEE"/>
    <w:rsid w:val="00E67607"/>
    <w:rsid w:val="00E7049B"/>
    <w:rsid w:val="00E73F72"/>
    <w:rsid w:val="00E740D2"/>
    <w:rsid w:val="00E826F8"/>
    <w:rsid w:val="00E957D7"/>
    <w:rsid w:val="00E958D4"/>
    <w:rsid w:val="00EA1DB6"/>
    <w:rsid w:val="00EC61BD"/>
    <w:rsid w:val="00ED294A"/>
    <w:rsid w:val="00EE43E1"/>
    <w:rsid w:val="00F07428"/>
    <w:rsid w:val="00F146F9"/>
    <w:rsid w:val="00F159EF"/>
    <w:rsid w:val="00F219D2"/>
    <w:rsid w:val="00F233EF"/>
    <w:rsid w:val="00F23C0F"/>
    <w:rsid w:val="00F25B8E"/>
    <w:rsid w:val="00F3500E"/>
    <w:rsid w:val="00F411FA"/>
    <w:rsid w:val="00F61235"/>
    <w:rsid w:val="00F7033F"/>
    <w:rsid w:val="00F83948"/>
    <w:rsid w:val="00F938DC"/>
    <w:rsid w:val="00FA531B"/>
    <w:rsid w:val="00FB0720"/>
    <w:rsid w:val="00FC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0A6935"/>
  <w14:defaultImageDpi w14:val="0"/>
  <w15:docId w15:val="{263C2704-A6A1-48AD-AE5D-33697F85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JWUFCD+TimesNewRomanPS-BoldMT" w:hAnsi="JWUFCD+TimesNewRomanPS-BoldMT" w:cs="JWUFCD+TimesNewRomanPS-BoldMT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483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483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488" w:lineRule="atLeast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character" w:styleId="a3">
    <w:name w:val="Hyperlink"/>
    <w:basedOn w:val="a0"/>
    <w:uiPriority w:val="99"/>
    <w:unhideWhenUsed/>
    <w:rsid w:val="006B6DC5"/>
    <w:rPr>
      <w:rFonts w:cs="Times New Roman"/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6DC5"/>
    <w:rPr>
      <w:rFonts w:cs="Times New Roman"/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05DFC"/>
    <w:rPr>
      <w:rFonts w:cs="Times New Roman"/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F3500E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3500E"/>
    <w:pPr>
      <w:widowControl w:val="0"/>
      <w:autoSpaceDE w:val="0"/>
      <w:autoSpaceDN w:val="0"/>
      <w:spacing w:after="0" w:line="319" w:lineRule="exact"/>
    </w:pPr>
    <w:rPr>
      <w:rFonts w:ascii="Times New Roman" w:hAnsi="Times New Roman"/>
      <w:lang w:val="uk-UA" w:eastAsia="en-US"/>
    </w:rPr>
  </w:style>
  <w:style w:type="paragraph" w:styleId="a6">
    <w:name w:val="Body Text"/>
    <w:basedOn w:val="a"/>
    <w:link w:val="a7"/>
    <w:uiPriority w:val="1"/>
    <w:qFormat/>
    <w:rsid w:val="00A42119"/>
    <w:pPr>
      <w:widowControl w:val="0"/>
      <w:autoSpaceDE w:val="0"/>
      <w:autoSpaceDN w:val="0"/>
      <w:spacing w:before="163" w:after="0" w:line="240" w:lineRule="auto"/>
      <w:ind w:left="104" w:firstLine="710"/>
      <w:jc w:val="both"/>
    </w:pPr>
    <w:rPr>
      <w:rFonts w:ascii="Times New Roman" w:eastAsia="Times New Roman" w:hAnsi="Times New Roman"/>
      <w:sz w:val="28"/>
      <w:szCs w:val="28"/>
      <w:lang w:val="uk-UA" w:eastAsia="uk-UA" w:bidi="uk-UA"/>
    </w:rPr>
  </w:style>
  <w:style w:type="character" w:customStyle="1" w:styleId="a7">
    <w:name w:val="Основной текст Знак"/>
    <w:basedOn w:val="a0"/>
    <w:link w:val="a6"/>
    <w:uiPriority w:val="1"/>
    <w:rsid w:val="00A42119"/>
    <w:rPr>
      <w:rFonts w:ascii="Times New Roman" w:eastAsia="Times New Roman" w:hAnsi="Times New Roman"/>
      <w:sz w:val="28"/>
      <w:szCs w:val="28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612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.u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73ED-859F-4C10-98A9-0D797624B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DZ1_Tsymbal_DK51_Технічне завдання</vt:lpstr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DZ1_Tsymbal_DK51_Технічне завдання</dc:title>
  <dc:subject/>
  <dc:creator>Богдан Рудюк</dc:creator>
  <cp:keywords/>
  <dc:description/>
  <cp:lastModifiedBy>Богдан Рудюк</cp:lastModifiedBy>
  <cp:revision>31</cp:revision>
  <cp:lastPrinted>2021-02-16T16:04:00Z</cp:lastPrinted>
  <dcterms:created xsi:type="dcterms:W3CDTF">2021-02-16T15:38:00Z</dcterms:created>
  <dcterms:modified xsi:type="dcterms:W3CDTF">2021-03-10T08:57:00Z</dcterms:modified>
</cp:coreProperties>
</file>