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49FA0" w14:textId="67BD6732" w:rsidR="007249FA" w:rsidRDefault="00F60381" w:rsidP="0096614C">
      <w:pPr>
        <w:jc w:val="center"/>
        <w:rPr>
          <w:rFonts w:eastAsia="微软雅黑" w:cs="Calibri"/>
          <w:b/>
          <w:bCs/>
          <w:sz w:val="32"/>
          <w:szCs w:val="32"/>
        </w:rPr>
      </w:pPr>
      <w:r w:rsidRPr="00F60381">
        <w:rPr>
          <w:rFonts w:ascii="等线" w:eastAsia="等线" w:hAnsi="等线" w:hint="eastAsia"/>
          <w:b/>
          <w:bCs/>
          <w:sz w:val="32"/>
          <w:szCs w:val="32"/>
          <w:lang w:bidi="ar"/>
        </w:rPr>
        <w:t>魔兽争霸</w:t>
      </w:r>
      <w:r w:rsidR="000B1037" w:rsidRPr="000B1037">
        <w:rPr>
          <w:rFonts w:ascii="等线" w:eastAsia="等线" w:hAnsi="等线" w:hint="eastAsia"/>
          <w:b/>
          <w:bCs/>
          <w:sz w:val="32"/>
          <w:szCs w:val="32"/>
          <w:lang w:bidi="ar"/>
        </w:rPr>
        <w:t>官方</w:t>
      </w:r>
      <w:r>
        <w:rPr>
          <w:rFonts w:ascii="等线" w:eastAsia="等线" w:hAnsi="等线" w:hint="eastAsia"/>
          <w:b/>
          <w:bCs/>
          <w:sz w:val="32"/>
          <w:szCs w:val="32"/>
          <w:lang w:bidi="ar"/>
        </w:rPr>
        <w:t>对战</w:t>
      </w:r>
      <w:r w:rsidR="000B1037" w:rsidRPr="000B1037">
        <w:rPr>
          <w:rFonts w:ascii="等线" w:eastAsia="等线" w:hAnsi="等线" w:hint="eastAsia"/>
          <w:b/>
          <w:bCs/>
          <w:sz w:val="32"/>
          <w:szCs w:val="32"/>
          <w:lang w:bidi="ar"/>
        </w:rPr>
        <w:t>平台商城</w:t>
      </w:r>
      <w:r>
        <w:rPr>
          <w:rFonts w:ascii="等线" w:eastAsia="等线" w:hAnsi="等线" w:hint="eastAsia"/>
          <w:b/>
          <w:bCs/>
          <w:sz w:val="32"/>
          <w:szCs w:val="32"/>
          <w:lang w:bidi="ar"/>
        </w:rPr>
        <w:t>接入</w:t>
      </w:r>
      <w:r w:rsidR="0096614C">
        <w:rPr>
          <w:rFonts w:ascii="等线" w:eastAsia="等线" w:hAnsi="等线" w:hint="eastAsia"/>
          <w:b/>
          <w:bCs/>
          <w:sz w:val="32"/>
          <w:szCs w:val="32"/>
          <w:lang w:bidi="ar"/>
        </w:rPr>
        <w:t>通知</w:t>
      </w:r>
      <w:bookmarkStart w:id="0" w:name="_GoBack"/>
      <w:bookmarkEnd w:id="0"/>
    </w:p>
    <w:p w14:paraId="0FBCAECB" w14:textId="77777777" w:rsidR="007249FA" w:rsidRDefault="007249FA">
      <w:pPr>
        <w:jc w:val="center"/>
        <w:rPr>
          <w:rFonts w:eastAsia="微软雅黑" w:cs="Calibri"/>
          <w:b/>
          <w:bCs/>
          <w:color w:val="FF0000"/>
          <w:sz w:val="28"/>
          <w:szCs w:val="28"/>
        </w:rPr>
      </w:pPr>
    </w:p>
    <w:p w14:paraId="548A6A5A" w14:textId="77777777" w:rsidR="007249FA" w:rsidRDefault="007249FA">
      <w:pPr>
        <w:rPr>
          <w:rFonts w:ascii="微软雅黑" w:eastAsia="微软雅黑" w:hAnsi="微软雅黑" w:cs="微软雅黑"/>
          <w:sz w:val="28"/>
          <w:szCs w:val="28"/>
        </w:rPr>
      </w:pPr>
    </w:p>
    <w:p w14:paraId="5D1ED8E8" w14:textId="77777777" w:rsidR="007249FA" w:rsidRDefault="000B1037">
      <w:pPr>
        <w:rPr>
          <w:rFonts w:eastAsia="微软雅黑" w:cs="Calibri"/>
        </w:rPr>
      </w:pPr>
      <w:r>
        <w:rPr>
          <w:rFonts w:eastAsia="微软雅黑" w:cs="Calibri"/>
        </w:rPr>
        <w:t>各位尊敬的作者：</w:t>
      </w:r>
    </w:p>
    <w:p w14:paraId="037430CC" w14:textId="77777777" w:rsidR="007249FA" w:rsidRDefault="007249FA">
      <w:pPr>
        <w:rPr>
          <w:rFonts w:eastAsia="微软雅黑" w:cs="Calibri"/>
        </w:rPr>
      </w:pPr>
    </w:p>
    <w:p w14:paraId="1B80C6E5" w14:textId="3B38DB26" w:rsidR="007249FA" w:rsidRDefault="000B1037" w:rsidP="00087CB8">
      <w:pPr>
        <w:ind w:firstLineChars="200" w:firstLine="420"/>
        <w:rPr>
          <w:rFonts w:eastAsia="微软雅黑" w:cs="Calibri"/>
        </w:rPr>
      </w:pPr>
      <w:r>
        <w:rPr>
          <w:rFonts w:eastAsia="微软雅黑" w:cs="Calibri"/>
        </w:rPr>
        <w:t>为</w:t>
      </w:r>
      <w:r w:rsidR="00D20B0C">
        <w:rPr>
          <w:rFonts w:eastAsia="微软雅黑" w:cs="Calibri" w:hint="eastAsia"/>
        </w:rPr>
        <w:t>满足广大平台玩家的个性化需求、</w:t>
      </w:r>
      <w:r w:rsidR="007C37B2">
        <w:rPr>
          <w:rFonts w:eastAsia="微软雅黑" w:cs="Calibri" w:hint="eastAsia"/>
        </w:rPr>
        <w:t>同时</w:t>
      </w:r>
      <w:r w:rsidR="00D20B0C">
        <w:rPr>
          <w:rFonts w:eastAsia="微软雅黑" w:cs="Calibri" w:hint="eastAsia"/>
        </w:rPr>
        <w:t>帮助</w:t>
      </w:r>
      <w:r>
        <w:rPr>
          <w:rFonts w:eastAsia="微软雅黑" w:cs="Calibri"/>
        </w:rPr>
        <w:t>地图作者</w:t>
      </w:r>
      <w:r w:rsidR="00D20B0C">
        <w:rPr>
          <w:rFonts w:eastAsia="微软雅黑" w:cs="Calibri" w:hint="eastAsia"/>
        </w:rPr>
        <w:t>从</w:t>
      </w:r>
      <w:r w:rsidR="007F5EFE">
        <w:rPr>
          <w:rFonts w:eastAsia="微软雅黑" w:cs="Calibri" w:hint="eastAsia"/>
        </w:rPr>
        <w:t>魔兽争霸</w:t>
      </w:r>
      <w:r w:rsidR="00D20B0C">
        <w:rPr>
          <w:rFonts w:eastAsia="微软雅黑" w:cs="Calibri" w:hint="eastAsia"/>
        </w:rPr>
        <w:t>官方</w:t>
      </w:r>
      <w:r w:rsidR="00D20B0C" w:rsidRPr="00D20B0C">
        <w:rPr>
          <w:rFonts w:eastAsia="微软雅黑" w:cs="Calibri" w:hint="eastAsia"/>
        </w:rPr>
        <w:t>对战平台</w:t>
      </w:r>
      <w:r w:rsidR="00F60381">
        <w:rPr>
          <w:rFonts w:eastAsia="微软雅黑" w:cs="Calibri" w:hint="eastAsia"/>
        </w:rPr>
        <w:t>{</w:t>
      </w:r>
      <w:r w:rsidR="00F60381">
        <w:rPr>
          <w:rFonts w:eastAsia="微软雅黑" w:cs="Calibri" w:hint="eastAsia"/>
        </w:rPr>
        <w:t>“对战平台”</w:t>
      </w:r>
      <w:r w:rsidR="00F60381">
        <w:rPr>
          <w:rFonts w:eastAsia="微软雅黑" w:cs="Calibri" w:hint="eastAsia"/>
        </w:rPr>
        <w:t>}</w:t>
      </w:r>
      <w:r w:rsidR="00D20B0C">
        <w:rPr>
          <w:rFonts w:eastAsia="微软雅黑" w:cs="Calibri" w:hint="eastAsia"/>
        </w:rPr>
        <w:t>全力打造</w:t>
      </w:r>
      <w:r w:rsidR="00D20B0C" w:rsidRPr="00D20B0C">
        <w:rPr>
          <w:rFonts w:eastAsia="微软雅黑" w:cs="Calibri" w:hint="eastAsia"/>
        </w:rPr>
        <w:t>的生态系统</w:t>
      </w:r>
      <w:r w:rsidR="00D20B0C">
        <w:rPr>
          <w:rFonts w:eastAsia="微软雅黑" w:cs="Calibri" w:hint="eastAsia"/>
        </w:rPr>
        <w:t>中持续受益</w:t>
      </w:r>
      <w:r>
        <w:rPr>
          <w:rFonts w:eastAsia="微软雅黑" w:cs="Calibri"/>
        </w:rPr>
        <w:t>，也为保护地图作者与玩家的双向权益</w:t>
      </w:r>
      <w:r w:rsidR="008C25FB">
        <w:rPr>
          <w:rFonts w:eastAsia="微软雅黑" w:cs="Calibri" w:hint="eastAsia"/>
        </w:rPr>
        <w:t>，</w:t>
      </w:r>
      <w:r>
        <w:rPr>
          <w:rFonts w:eastAsia="微软雅黑" w:cs="Calibri"/>
        </w:rPr>
        <w:t>自</w:t>
      </w:r>
      <w:r w:rsidR="007F5EFE">
        <w:rPr>
          <w:rFonts w:eastAsia="微软雅黑" w:cs="Calibri" w:hint="eastAsia"/>
        </w:rPr>
        <w:t>2</w:t>
      </w:r>
      <w:r w:rsidR="007F5EFE">
        <w:rPr>
          <w:rFonts w:eastAsia="微软雅黑" w:cs="Calibri"/>
        </w:rPr>
        <w:t>018</w:t>
      </w:r>
      <w:r w:rsidR="007F5EFE">
        <w:rPr>
          <w:rFonts w:eastAsia="微软雅黑" w:cs="Calibri" w:hint="eastAsia"/>
        </w:rPr>
        <w:t>年</w:t>
      </w:r>
      <w:r>
        <w:rPr>
          <w:rFonts w:eastAsia="微软雅黑" w:cs="Calibri"/>
        </w:rPr>
        <w:t>3</w:t>
      </w:r>
      <w:r>
        <w:rPr>
          <w:rFonts w:eastAsia="微软雅黑" w:cs="Calibri"/>
        </w:rPr>
        <w:t>月</w:t>
      </w:r>
      <w:r>
        <w:rPr>
          <w:rFonts w:eastAsia="微软雅黑" w:cs="Calibri"/>
        </w:rPr>
        <w:t>19</w:t>
      </w:r>
      <w:r>
        <w:rPr>
          <w:rFonts w:eastAsia="微软雅黑" w:cs="Calibri"/>
        </w:rPr>
        <w:t>日起，我们将对所有</w:t>
      </w:r>
      <w:r w:rsidR="00D20B0C">
        <w:rPr>
          <w:rFonts w:eastAsia="微软雅黑" w:cs="Calibri" w:hint="eastAsia"/>
        </w:rPr>
        <w:t>对战</w:t>
      </w:r>
      <w:r>
        <w:rPr>
          <w:rFonts w:eastAsia="微软雅黑" w:cs="Calibri"/>
        </w:rPr>
        <w:t>平台的</w:t>
      </w:r>
      <w:r w:rsidR="00D20B0C">
        <w:rPr>
          <w:rFonts w:eastAsia="微软雅黑" w:cs="Calibri" w:hint="eastAsia"/>
        </w:rPr>
        <w:t>注册</w:t>
      </w:r>
      <w:r>
        <w:rPr>
          <w:rFonts w:eastAsia="微软雅黑" w:cs="Calibri"/>
        </w:rPr>
        <w:t>作者开放</w:t>
      </w:r>
      <w:r w:rsidR="00D20B0C">
        <w:rPr>
          <w:rFonts w:eastAsia="微软雅黑" w:cs="Calibri" w:hint="eastAsia"/>
        </w:rPr>
        <w:t>对战</w:t>
      </w:r>
      <w:r>
        <w:rPr>
          <w:rFonts w:eastAsia="微软雅黑" w:cs="Calibri"/>
        </w:rPr>
        <w:t>平台商城的入驻渠道。</w:t>
      </w:r>
    </w:p>
    <w:p w14:paraId="365B0F4A" w14:textId="10D3F23C" w:rsidR="007249FA" w:rsidRDefault="000B1037" w:rsidP="00087CB8">
      <w:pPr>
        <w:ind w:firstLineChars="200" w:firstLine="420"/>
        <w:rPr>
          <w:rFonts w:eastAsia="微软雅黑" w:cs="Calibri"/>
        </w:rPr>
      </w:pPr>
      <w:r>
        <w:rPr>
          <w:rFonts w:eastAsia="微软雅黑" w:cs="Calibri"/>
        </w:rPr>
        <w:t>届时，您可以通过登录作者之家的地图管理页面并点击『实名认证』按钮，来申请入驻</w:t>
      </w:r>
      <w:r w:rsidR="008C25FB">
        <w:rPr>
          <w:rFonts w:eastAsia="微软雅黑" w:cs="Calibri" w:hint="eastAsia"/>
        </w:rPr>
        <w:t>对战</w:t>
      </w:r>
      <w:r>
        <w:rPr>
          <w:rFonts w:eastAsia="微软雅黑" w:cs="Calibri"/>
        </w:rPr>
        <w:t>平台商城。完成认证后，您</w:t>
      </w:r>
      <w:r w:rsidR="007C37B2">
        <w:rPr>
          <w:rFonts w:eastAsia="微软雅黑" w:cs="Calibri" w:hint="eastAsia"/>
        </w:rPr>
        <w:t>上传地图内的商品</w:t>
      </w:r>
      <w:r>
        <w:rPr>
          <w:rFonts w:eastAsia="微软雅黑" w:cs="Calibri"/>
        </w:rPr>
        <w:t>就可以</w:t>
      </w:r>
      <w:r w:rsidR="007C37B2">
        <w:rPr>
          <w:rFonts w:eastAsia="微软雅黑" w:cs="Calibri" w:hint="eastAsia"/>
        </w:rPr>
        <w:t>在对战平台商城正式发布，</w:t>
      </w:r>
      <w:r>
        <w:rPr>
          <w:rFonts w:eastAsia="微软雅黑" w:cs="Calibri"/>
        </w:rPr>
        <w:t>享受到更</w:t>
      </w:r>
      <w:r w:rsidR="007C37B2">
        <w:rPr>
          <w:rFonts w:eastAsia="微软雅黑" w:cs="Calibri" w:hint="eastAsia"/>
        </w:rPr>
        <w:t>多</w:t>
      </w:r>
      <w:r>
        <w:rPr>
          <w:rFonts w:eastAsia="微软雅黑" w:cs="Calibri"/>
        </w:rPr>
        <w:t>的商品曝光</w:t>
      </w:r>
      <w:r w:rsidR="00F60381">
        <w:rPr>
          <w:rFonts w:eastAsia="微软雅黑" w:cs="Calibri" w:hint="eastAsia"/>
        </w:rPr>
        <w:t>机会</w:t>
      </w:r>
      <w:r w:rsidR="007C37B2">
        <w:rPr>
          <w:rFonts w:eastAsia="微软雅黑" w:cs="Calibri" w:hint="eastAsia"/>
        </w:rPr>
        <w:t>、更便捷的交易服务</w:t>
      </w:r>
      <w:r>
        <w:rPr>
          <w:rFonts w:eastAsia="微软雅黑" w:cs="Calibri"/>
        </w:rPr>
        <w:t>和更安全的交易保障。</w:t>
      </w:r>
    </w:p>
    <w:p w14:paraId="5E666A64" w14:textId="086BFF3F" w:rsidR="007249FA" w:rsidRDefault="000B1037" w:rsidP="00087CB8">
      <w:pPr>
        <w:ind w:firstLineChars="200" w:firstLine="420"/>
        <w:rPr>
          <w:rFonts w:eastAsia="微软雅黑" w:cs="Calibri"/>
        </w:rPr>
      </w:pPr>
      <w:r>
        <w:rPr>
          <w:rFonts w:eastAsia="微软雅黑" w:cs="Calibri"/>
        </w:rPr>
        <w:t>同时，为了进一步防治和打击冒充作者进行线下欺诈的行为，我们也将</w:t>
      </w:r>
      <w:r w:rsidR="007C37B2">
        <w:rPr>
          <w:rFonts w:eastAsia="微软雅黑" w:cs="Calibri" w:hint="eastAsia"/>
        </w:rPr>
        <w:t>正式</w:t>
      </w:r>
      <w:r>
        <w:rPr>
          <w:rFonts w:eastAsia="微软雅黑" w:cs="Calibri"/>
        </w:rPr>
        <w:t>禁止地图内第三方交易指引信息等内容。</w:t>
      </w:r>
    </w:p>
    <w:p w14:paraId="1A0C565F" w14:textId="77777777" w:rsidR="007249FA" w:rsidRDefault="007249FA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665A3E65" w14:textId="77777777" w:rsidR="007249FA" w:rsidRDefault="007249FA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2F189843" w14:textId="6B653AAA" w:rsidR="007249FA" w:rsidRDefault="008C25FB">
      <w:pPr>
        <w:jc w:val="right"/>
        <w:rPr>
          <w:rFonts w:eastAsia="微软雅黑" w:cs="Calibri"/>
        </w:rPr>
      </w:pPr>
      <w:r>
        <w:rPr>
          <w:rFonts w:eastAsia="微软雅黑" w:cs="Calibri" w:hint="eastAsia"/>
        </w:rPr>
        <w:t>魔兽争霸</w:t>
      </w:r>
      <w:r w:rsidR="000B1037">
        <w:rPr>
          <w:rFonts w:eastAsia="微软雅黑" w:cs="Calibri"/>
        </w:rPr>
        <w:t>官方对战平台运营团队</w:t>
      </w:r>
    </w:p>
    <w:p w14:paraId="5D960792" w14:textId="77777777" w:rsidR="007249FA" w:rsidRDefault="000B1037">
      <w:pPr>
        <w:jc w:val="right"/>
        <w:rPr>
          <w:rFonts w:eastAsia="微软雅黑" w:cs="Calibri"/>
        </w:rPr>
      </w:pPr>
      <w:r>
        <w:rPr>
          <w:rFonts w:eastAsia="微软雅黑" w:cs="Calibri" w:hint="eastAsia"/>
        </w:rPr>
        <w:t>2018</w:t>
      </w:r>
      <w:r>
        <w:rPr>
          <w:rFonts w:eastAsia="微软雅黑" w:cs="Calibri"/>
        </w:rPr>
        <w:t>年</w:t>
      </w:r>
      <w:r>
        <w:rPr>
          <w:rFonts w:eastAsia="微软雅黑" w:cs="Calibri" w:hint="eastAsia"/>
        </w:rPr>
        <w:t>3</w:t>
      </w:r>
      <w:r>
        <w:rPr>
          <w:rFonts w:eastAsia="微软雅黑" w:cs="Calibri"/>
        </w:rPr>
        <w:t>月</w:t>
      </w:r>
      <w:r>
        <w:rPr>
          <w:rFonts w:eastAsia="微软雅黑" w:cs="Calibri" w:hint="eastAsia"/>
        </w:rPr>
        <w:t>19</w:t>
      </w:r>
      <w:r>
        <w:rPr>
          <w:rFonts w:eastAsia="微软雅黑" w:cs="Calibri"/>
        </w:rPr>
        <w:t>日</w:t>
      </w:r>
    </w:p>
    <w:p w14:paraId="5FAD65F2" w14:textId="77777777" w:rsidR="007249FA" w:rsidRDefault="007249FA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1A2CE310" w14:textId="77777777" w:rsidR="000B1037" w:rsidRDefault="000B1037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2D1BED54" w14:textId="15E6C454" w:rsidR="000B1037" w:rsidRDefault="000B1037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5106870F" w14:textId="02781B4D" w:rsidR="0096614C" w:rsidRDefault="0096614C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54BC0C13" w14:textId="77777777" w:rsidR="0096614C" w:rsidRDefault="0096614C">
      <w:pPr>
        <w:rPr>
          <w:rFonts w:ascii="微软雅黑" w:eastAsia="微软雅黑" w:hAnsi="微软雅黑" w:cs="微软雅黑"/>
          <w:b/>
          <w:bCs/>
          <w:color w:val="ED7D31" w:themeColor="accent2"/>
          <w:sz w:val="28"/>
          <w:szCs w:val="28"/>
        </w:rPr>
      </w:pPr>
    </w:p>
    <w:p w14:paraId="236C72F4" w14:textId="25887AE1" w:rsidR="007249FA" w:rsidRDefault="000B1037">
      <w:pPr>
        <w:rPr>
          <w:rFonts w:eastAsia="微软雅黑" w:cs="Calibri"/>
          <w:b/>
          <w:bCs/>
          <w:color w:val="ED7D31" w:themeColor="accent2"/>
          <w:sz w:val="28"/>
          <w:szCs w:val="28"/>
        </w:rPr>
      </w:pPr>
      <w:r>
        <w:rPr>
          <w:rFonts w:eastAsia="微软雅黑" w:cs="Calibri"/>
          <w:b/>
          <w:bCs/>
          <w:color w:val="ED7D31" w:themeColor="accent2"/>
          <w:sz w:val="28"/>
          <w:szCs w:val="28"/>
        </w:rPr>
        <w:lastRenderedPageBreak/>
        <w:t>接入</w:t>
      </w:r>
      <w:r w:rsidR="00C03358">
        <w:rPr>
          <w:rFonts w:eastAsia="微软雅黑" w:cs="Calibri" w:hint="eastAsia"/>
          <w:b/>
          <w:bCs/>
          <w:color w:val="ED7D31" w:themeColor="accent2"/>
          <w:sz w:val="28"/>
          <w:szCs w:val="28"/>
        </w:rPr>
        <w:t>对战平台</w:t>
      </w:r>
      <w:r>
        <w:rPr>
          <w:rFonts w:eastAsia="微软雅黑" w:cs="Calibri"/>
          <w:b/>
          <w:bCs/>
          <w:color w:val="ED7D31" w:themeColor="accent2"/>
          <w:sz w:val="28"/>
          <w:szCs w:val="28"/>
        </w:rPr>
        <w:t>商城可以为我带来什么？</w:t>
      </w:r>
    </w:p>
    <w:p w14:paraId="1282C067" w14:textId="7FDECB99" w:rsidR="007249FA" w:rsidRDefault="00C03358">
      <w:pPr>
        <w:pStyle w:val="1"/>
        <w:numPr>
          <w:ilvl w:val="0"/>
          <w:numId w:val="1"/>
        </w:numPr>
        <w:ind w:firstLineChars="0"/>
        <w:rPr>
          <w:rFonts w:eastAsia="微软雅黑" w:cs="Calibri"/>
        </w:rPr>
      </w:pPr>
      <w:r>
        <w:rPr>
          <w:rFonts w:eastAsia="微软雅黑" w:cs="Calibri" w:hint="eastAsia"/>
        </w:rPr>
        <w:t>对战平台</w:t>
      </w:r>
      <w:r w:rsidR="007F5EFE">
        <w:rPr>
          <w:rFonts w:eastAsia="微软雅黑" w:cs="Calibri" w:hint="eastAsia"/>
        </w:rPr>
        <w:t>商城是</w:t>
      </w:r>
      <w:r w:rsidR="000B1037">
        <w:rPr>
          <w:rFonts w:eastAsia="微软雅黑" w:cs="Calibri"/>
        </w:rPr>
        <w:t>官方唯一指定的消费渠道。有助于</w:t>
      </w:r>
      <w:r>
        <w:rPr>
          <w:rFonts w:eastAsia="微软雅黑" w:cs="Calibri" w:hint="eastAsia"/>
        </w:rPr>
        <w:t>减少</w:t>
      </w:r>
      <w:r w:rsidR="000B1037">
        <w:rPr>
          <w:rFonts w:eastAsia="微软雅黑" w:cs="Calibri"/>
        </w:rPr>
        <w:t>交易纠纷，提升</w:t>
      </w:r>
      <w:r w:rsidR="007C37B2">
        <w:rPr>
          <w:rFonts w:eastAsia="微软雅黑" w:cs="Calibri" w:hint="eastAsia"/>
        </w:rPr>
        <w:t>商品发售的</w:t>
      </w:r>
      <w:r w:rsidR="000B1037">
        <w:rPr>
          <w:rFonts w:eastAsia="微软雅黑" w:cs="Calibri"/>
        </w:rPr>
        <w:t>公信力。</w:t>
      </w:r>
    </w:p>
    <w:p w14:paraId="3D1BE704" w14:textId="3C47111D" w:rsidR="007249FA" w:rsidRDefault="000B1037">
      <w:pPr>
        <w:pStyle w:val="1"/>
        <w:numPr>
          <w:ilvl w:val="0"/>
          <w:numId w:val="1"/>
        </w:numPr>
        <w:ind w:firstLineChars="0"/>
        <w:rPr>
          <w:rFonts w:eastAsia="微软雅黑" w:cs="Calibri"/>
        </w:rPr>
      </w:pPr>
      <w:r>
        <w:rPr>
          <w:rFonts w:eastAsia="微软雅黑" w:cs="Calibri"/>
        </w:rPr>
        <w:t>家在官方</w:t>
      </w:r>
      <w:r w:rsidR="008C25FB">
        <w:rPr>
          <w:rFonts w:eastAsia="微软雅黑" w:cs="Calibri" w:hint="eastAsia"/>
        </w:rPr>
        <w:t>对战</w:t>
      </w:r>
      <w:r>
        <w:rPr>
          <w:rFonts w:eastAsia="微软雅黑" w:cs="Calibri"/>
        </w:rPr>
        <w:t>平台或游戏中可随时查看</w:t>
      </w:r>
      <w:r w:rsidR="00C03358">
        <w:rPr>
          <w:rFonts w:eastAsia="微软雅黑" w:cs="Calibri" w:hint="eastAsia"/>
        </w:rPr>
        <w:t>对战平台</w:t>
      </w:r>
      <w:r>
        <w:rPr>
          <w:rFonts w:eastAsia="微软雅黑" w:cs="Calibri"/>
        </w:rPr>
        <w:t>商城并进行购买。</w:t>
      </w:r>
      <w:r>
        <w:rPr>
          <w:rFonts w:eastAsia="微软雅黑" w:cs="Calibri"/>
        </w:rPr>
        <w:t xml:space="preserve"> </w:t>
      </w:r>
    </w:p>
    <w:p w14:paraId="727A55BF" w14:textId="5AA7E2F7" w:rsidR="007249FA" w:rsidRDefault="000B1037">
      <w:pPr>
        <w:pStyle w:val="1"/>
        <w:numPr>
          <w:ilvl w:val="0"/>
          <w:numId w:val="1"/>
        </w:numPr>
        <w:ind w:firstLineChars="0"/>
        <w:rPr>
          <w:rFonts w:eastAsia="微软雅黑" w:cs="Calibri"/>
        </w:rPr>
      </w:pPr>
      <w:r>
        <w:rPr>
          <w:rFonts w:eastAsia="微软雅黑" w:cs="Calibri"/>
        </w:rPr>
        <w:t>简化购买方式、</w:t>
      </w:r>
      <w:r w:rsidR="007C37B2">
        <w:rPr>
          <w:rFonts w:eastAsia="微软雅黑" w:cs="Calibri" w:hint="eastAsia"/>
        </w:rPr>
        <w:t>加快</w:t>
      </w:r>
      <w:r w:rsidR="00C03358">
        <w:rPr>
          <w:rFonts w:eastAsia="微软雅黑" w:cs="Calibri" w:hint="eastAsia"/>
        </w:rPr>
        <w:t>商品</w:t>
      </w:r>
      <w:r>
        <w:rPr>
          <w:rFonts w:eastAsia="微软雅黑" w:cs="Calibri"/>
        </w:rPr>
        <w:t>发放时间，优化玩家的购买体验，</w:t>
      </w:r>
      <w:r w:rsidR="00C03358">
        <w:rPr>
          <w:rFonts w:eastAsia="微软雅黑" w:cs="Calibri" w:hint="eastAsia"/>
        </w:rPr>
        <w:t>提高销售</w:t>
      </w:r>
      <w:r w:rsidR="007C37B2">
        <w:rPr>
          <w:rFonts w:eastAsia="微软雅黑" w:cs="Calibri" w:hint="eastAsia"/>
        </w:rPr>
        <w:t>转化</w:t>
      </w:r>
      <w:r w:rsidR="00C03358">
        <w:rPr>
          <w:rFonts w:eastAsia="微软雅黑" w:cs="Calibri" w:hint="eastAsia"/>
        </w:rPr>
        <w:t>率</w:t>
      </w:r>
      <w:r>
        <w:rPr>
          <w:rFonts w:eastAsia="微软雅黑" w:cs="Calibri"/>
        </w:rPr>
        <w:t>。</w:t>
      </w:r>
    </w:p>
    <w:p w14:paraId="5A3883A9" w14:textId="75BB0581" w:rsidR="007249FA" w:rsidRDefault="00C03358">
      <w:pPr>
        <w:pStyle w:val="1"/>
        <w:numPr>
          <w:ilvl w:val="0"/>
          <w:numId w:val="1"/>
        </w:numPr>
        <w:ind w:firstLineChars="0"/>
        <w:rPr>
          <w:rFonts w:eastAsia="微软雅黑" w:cs="Calibri"/>
        </w:rPr>
      </w:pPr>
      <w:r>
        <w:rPr>
          <w:rFonts w:eastAsia="微软雅黑" w:cs="Calibri" w:hint="eastAsia"/>
        </w:rPr>
        <w:t>对战平台</w:t>
      </w:r>
      <w:r w:rsidR="000B1037">
        <w:rPr>
          <w:rFonts w:eastAsia="微软雅黑" w:cs="Calibri"/>
        </w:rPr>
        <w:t>协助推广，</w:t>
      </w:r>
      <w:r>
        <w:rPr>
          <w:rFonts w:eastAsia="微软雅黑" w:cs="Calibri" w:hint="eastAsia"/>
        </w:rPr>
        <w:t>将</w:t>
      </w:r>
      <w:r w:rsidR="00804286">
        <w:rPr>
          <w:rFonts w:eastAsia="微软雅黑" w:cs="Calibri" w:hint="eastAsia"/>
        </w:rPr>
        <w:t>显著</w:t>
      </w:r>
      <w:r w:rsidR="007C37B2">
        <w:rPr>
          <w:rFonts w:eastAsia="微软雅黑" w:cs="Calibri" w:hint="eastAsia"/>
        </w:rPr>
        <w:t>提升地图和商品的曝光度</w:t>
      </w:r>
      <w:r w:rsidR="000B1037">
        <w:rPr>
          <w:rFonts w:eastAsia="微软雅黑" w:cs="Calibri"/>
        </w:rPr>
        <w:t>。</w:t>
      </w:r>
    </w:p>
    <w:p w14:paraId="451FCD3A" w14:textId="77777777" w:rsidR="007249FA" w:rsidRPr="00C03358" w:rsidRDefault="007249FA">
      <w:pPr>
        <w:rPr>
          <w:rFonts w:ascii="微软雅黑" w:eastAsia="微软雅黑" w:hAnsi="微软雅黑" w:cs="微软雅黑"/>
          <w:sz w:val="28"/>
          <w:szCs w:val="28"/>
        </w:rPr>
      </w:pPr>
    </w:p>
    <w:p w14:paraId="7010F3F2" w14:textId="77777777" w:rsidR="007249FA" w:rsidRDefault="007249FA">
      <w:pPr>
        <w:rPr>
          <w:rFonts w:ascii="微软雅黑" w:eastAsia="微软雅黑" w:hAnsi="微软雅黑" w:cs="微软雅黑"/>
          <w:sz w:val="28"/>
          <w:szCs w:val="28"/>
        </w:rPr>
      </w:pPr>
    </w:p>
    <w:p w14:paraId="6AA4FA02" w14:textId="0D685D5B" w:rsidR="00697292" w:rsidRDefault="00C03358">
      <w:pPr>
        <w:rPr>
          <w:rFonts w:eastAsia="微软雅黑" w:cs="Calibri"/>
          <w:b/>
          <w:bCs/>
          <w:sz w:val="28"/>
          <w:szCs w:val="28"/>
        </w:rPr>
      </w:pPr>
      <w:r>
        <w:rPr>
          <w:rFonts w:eastAsia="微软雅黑" w:cs="Calibri" w:hint="eastAsia"/>
          <w:b/>
          <w:bCs/>
          <w:sz w:val="28"/>
          <w:szCs w:val="28"/>
        </w:rPr>
        <w:t>对战</w:t>
      </w:r>
      <w:r w:rsidR="000B1037">
        <w:rPr>
          <w:rFonts w:eastAsia="微软雅黑" w:cs="Calibri"/>
          <w:b/>
          <w:bCs/>
          <w:sz w:val="28"/>
          <w:szCs w:val="28"/>
        </w:rPr>
        <w:t>平台商城接入</w:t>
      </w:r>
      <w:r w:rsidR="00706EEC">
        <w:rPr>
          <w:rFonts w:eastAsia="微软雅黑" w:cs="Calibri" w:hint="eastAsia"/>
          <w:b/>
          <w:bCs/>
          <w:sz w:val="28"/>
          <w:szCs w:val="28"/>
        </w:rPr>
        <w:t>规则</w:t>
      </w:r>
    </w:p>
    <w:p w14:paraId="2FCE8D71" w14:textId="77777777" w:rsidR="00CA5EF6" w:rsidRDefault="00CA5EF6">
      <w:pPr>
        <w:rPr>
          <w:rFonts w:eastAsia="微软雅黑" w:cs="Calibri"/>
          <w:b/>
          <w:bCs/>
          <w:sz w:val="28"/>
          <w:szCs w:val="28"/>
        </w:rPr>
      </w:pPr>
    </w:p>
    <w:p w14:paraId="1A54892E" w14:textId="79F8D4D9" w:rsidR="007249FA" w:rsidRDefault="00C03358">
      <w:pPr>
        <w:pStyle w:val="a3"/>
        <w:numPr>
          <w:ilvl w:val="0"/>
          <w:numId w:val="2"/>
        </w:numPr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  <w:lang w:bidi="ar"/>
        </w:rPr>
        <w:t>对于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已在</w:t>
      </w:r>
      <w:r>
        <w:rPr>
          <w:rFonts w:ascii="微软雅黑" w:eastAsia="微软雅黑" w:hAnsi="微软雅黑" w:cs="微软雅黑" w:hint="eastAsia"/>
          <w:sz w:val="21"/>
          <w:lang w:bidi="ar"/>
        </w:rPr>
        <w:t>对战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平台发布的地图，</w:t>
      </w:r>
      <w:bookmarkStart w:id="1" w:name="_Hlk509247654"/>
      <w:r w:rsidR="0096614C">
        <w:rPr>
          <w:rFonts w:ascii="微软雅黑" w:eastAsia="微软雅黑" w:hAnsi="微软雅黑" w:cs="微软雅黑" w:hint="eastAsia"/>
          <w:sz w:val="21"/>
          <w:lang w:bidi="ar"/>
        </w:rPr>
        <w:t>已</w:t>
      </w:r>
      <w:r>
        <w:rPr>
          <w:rFonts w:ascii="微软雅黑" w:eastAsia="微软雅黑" w:hAnsi="微软雅黑" w:cs="微软雅黑" w:hint="eastAsia"/>
          <w:sz w:val="21"/>
          <w:lang w:bidi="ar"/>
        </w:rPr>
        <w:t>在</w:t>
      </w:r>
      <w:r w:rsidR="00706EEC">
        <w:rPr>
          <w:rFonts w:ascii="微软雅黑" w:eastAsia="微软雅黑" w:hAnsi="微软雅黑" w:cs="Calibri" w:hint="eastAsia"/>
          <w:sz w:val="21"/>
          <w:lang w:bidi="ar"/>
        </w:rPr>
        <w:t>第三方</w:t>
      </w:r>
      <w:r w:rsidR="000B1037">
        <w:rPr>
          <w:rFonts w:ascii="微软雅黑" w:eastAsia="微软雅黑" w:hAnsi="微软雅黑" w:cs="Calibri" w:hint="eastAsia"/>
          <w:sz w:val="21"/>
          <w:lang w:bidi="ar"/>
        </w:rPr>
        <w:t>渠道</w:t>
      </w:r>
      <w:bookmarkEnd w:id="1"/>
      <w:r w:rsidR="000B1037">
        <w:rPr>
          <w:rFonts w:ascii="微软雅黑" w:eastAsia="微软雅黑" w:hAnsi="微软雅黑" w:cs="微软雅黑" w:hint="eastAsia"/>
          <w:sz w:val="21"/>
          <w:lang w:bidi="ar"/>
        </w:rPr>
        <w:t>售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卖的</w:t>
      </w:r>
      <w:r>
        <w:rPr>
          <w:rFonts w:ascii="微软雅黑" w:eastAsia="微软雅黑" w:hAnsi="微软雅黑" w:cs="微软雅黑" w:hint="eastAsia"/>
          <w:sz w:val="21"/>
          <w:lang w:bidi="ar"/>
        </w:rPr>
        <w:t>商品</w:t>
      </w:r>
      <w:r w:rsidR="000B1037">
        <w:rPr>
          <w:rFonts w:ascii="微软雅黑" w:eastAsia="微软雅黑" w:hAnsi="微软雅黑" w:cs="Calibri" w:hint="eastAsia"/>
          <w:sz w:val="21"/>
          <w:lang w:bidi="ar"/>
        </w:rPr>
        <w:t>须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全部接入</w:t>
      </w:r>
      <w:r>
        <w:rPr>
          <w:rFonts w:ascii="微软雅黑" w:eastAsia="微软雅黑" w:hAnsi="微软雅黑" w:cs="微软雅黑" w:hint="eastAsia"/>
          <w:sz w:val="21"/>
          <w:lang w:bidi="ar"/>
        </w:rPr>
        <w:t>对战平台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商城。</w:t>
      </w:r>
    </w:p>
    <w:p w14:paraId="381F7BD5" w14:textId="578021CD" w:rsidR="007249FA" w:rsidRDefault="000B1037">
      <w:pPr>
        <w:pStyle w:val="a3"/>
        <w:numPr>
          <w:ilvl w:val="0"/>
          <w:numId w:val="2"/>
        </w:numPr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  <w:lang w:bidi="ar"/>
        </w:rPr>
        <w:t>新地图上线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或地图更新</w:t>
      </w:r>
      <w:r>
        <w:rPr>
          <w:rFonts w:ascii="微软雅黑" w:eastAsia="微软雅黑" w:hAnsi="微软雅黑" w:cs="微软雅黑" w:hint="eastAsia"/>
          <w:sz w:val="21"/>
          <w:lang w:bidi="ar"/>
        </w:rPr>
        <w:t>前，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需将所有</w:t>
      </w:r>
      <w:r w:rsidR="0096614C">
        <w:rPr>
          <w:rFonts w:ascii="微软雅黑" w:eastAsia="微软雅黑" w:hAnsi="微软雅黑" w:cs="微软雅黑" w:hint="eastAsia"/>
          <w:sz w:val="21"/>
          <w:lang w:bidi="ar"/>
        </w:rPr>
        <w:t>已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在第三方</w:t>
      </w:r>
      <w:r w:rsidR="00706EEC">
        <w:rPr>
          <w:rFonts w:ascii="微软雅黑" w:eastAsia="微软雅黑" w:hAnsi="微软雅黑" w:cs="Calibri" w:hint="eastAsia"/>
          <w:sz w:val="21"/>
          <w:lang w:bidi="ar"/>
        </w:rPr>
        <w:t>渠道</w:t>
      </w:r>
      <w:r>
        <w:rPr>
          <w:rFonts w:ascii="微软雅黑" w:eastAsia="微软雅黑" w:hAnsi="微软雅黑" w:cs="微软雅黑" w:hint="eastAsia"/>
          <w:sz w:val="21"/>
          <w:lang w:bidi="ar"/>
        </w:rPr>
        <w:t>售卖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的</w:t>
      </w:r>
      <w:r w:rsidR="00C03358">
        <w:rPr>
          <w:rFonts w:ascii="微软雅黑" w:eastAsia="微软雅黑" w:hAnsi="微软雅黑" w:cs="微软雅黑" w:hint="eastAsia"/>
          <w:sz w:val="21"/>
          <w:lang w:bidi="ar"/>
        </w:rPr>
        <w:t>商品</w:t>
      </w:r>
      <w:r>
        <w:rPr>
          <w:rFonts w:ascii="微软雅黑" w:eastAsia="微软雅黑" w:hAnsi="微软雅黑" w:cs="微软雅黑" w:hint="eastAsia"/>
          <w:sz w:val="21"/>
          <w:lang w:bidi="ar"/>
        </w:rPr>
        <w:t>接入</w:t>
      </w:r>
      <w:r w:rsidR="00C03358">
        <w:rPr>
          <w:rFonts w:ascii="微软雅黑" w:eastAsia="微软雅黑" w:hAnsi="微软雅黑" w:cs="微软雅黑" w:hint="eastAsia"/>
          <w:sz w:val="21"/>
          <w:lang w:bidi="ar"/>
        </w:rPr>
        <w:t>对战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平台</w:t>
      </w:r>
      <w:r>
        <w:rPr>
          <w:rFonts w:ascii="微软雅黑" w:eastAsia="微软雅黑" w:hAnsi="微软雅黑" w:cs="微软雅黑" w:hint="eastAsia"/>
          <w:sz w:val="21"/>
          <w:lang w:bidi="ar"/>
        </w:rPr>
        <w:t>商城。</w:t>
      </w:r>
    </w:p>
    <w:p w14:paraId="2ADE7737" w14:textId="76EE2723" w:rsidR="007249FA" w:rsidRDefault="000B1037">
      <w:pPr>
        <w:pStyle w:val="a3"/>
        <w:numPr>
          <w:ilvl w:val="0"/>
          <w:numId w:val="2"/>
        </w:numPr>
        <w:rPr>
          <w:rFonts w:eastAsia="微软雅黑"/>
        </w:rPr>
      </w:pPr>
      <w:r>
        <w:rPr>
          <w:rFonts w:ascii="微软雅黑" w:eastAsia="微软雅黑" w:hAnsi="微软雅黑" w:cs="Calibri" w:hint="eastAsia"/>
          <w:sz w:val="21"/>
          <w:lang w:bidi="ar"/>
        </w:rPr>
        <w:t>已</w:t>
      </w:r>
      <w:r>
        <w:rPr>
          <w:rFonts w:ascii="微软雅黑" w:eastAsia="微软雅黑" w:hAnsi="微软雅黑" w:cs="微软雅黑" w:hint="eastAsia"/>
          <w:sz w:val="21"/>
          <w:lang w:bidi="ar"/>
        </w:rPr>
        <w:t>接入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对战平台</w:t>
      </w:r>
      <w:r>
        <w:rPr>
          <w:rFonts w:ascii="微软雅黑" w:eastAsia="微软雅黑" w:hAnsi="微软雅黑" w:cs="微软雅黑" w:hint="eastAsia"/>
          <w:sz w:val="21"/>
          <w:lang w:bidi="ar"/>
        </w:rPr>
        <w:t>商城</w:t>
      </w:r>
      <w:r>
        <w:rPr>
          <w:rFonts w:ascii="微软雅黑" w:eastAsia="微软雅黑" w:hAnsi="微软雅黑" w:cs="Calibri" w:hint="eastAsia"/>
          <w:sz w:val="21"/>
          <w:lang w:bidi="ar"/>
        </w:rPr>
        <w:t>的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商品应合理定价</w:t>
      </w:r>
      <w:r>
        <w:rPr>
          <w:rFonts w:ascii="微软雅黑" w:eastAsia="微软雅黑" w:hAnsi="微软雅黑" w:cs="微软雅黑" w:hint="eastAsia"/>
          <w:sz w:val="21"/>
          <w:lang w:bidi="ar"/>
        </w:rPr>
        <w:t>，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除非对战平台另行同意，商品价格均应与其在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第三方</w:t>
      </w:r>
      <w:r w:rsidR="00C95ADC" w:rsidRPr="00C95ADC">
        <w:rPr>
          <w:rFonts w:ascii="微软雅黑" w:eastAsia="微软雅黑" w:hAnsi="微软雅黑" w:cs="微软雅黑" w:hint="eastAsia"/>
          <w:sz w:val="21"/>
          <w:lang w:bidi="ar"/>
        </w:rPr>
        <w:t>渠道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的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销售</w:t>
      </w:r>
      <w:r w:rsidR="00943794">
        <w:rPr>
          <w:rFonts w:ascii="微软雅黑" w:eastAsia="微软雅黑" w:hAnsi="微软雅黑" w:cs="微软雅黑"/>
          <w:sz w:val="21"/>
          <w:lang w:bidi="ar"/>
        </w:rPr>
        <w:t>价格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保持一致</w:t>
      </w:r>
      <w:r w:rsidR="00943794">
        <w:rPr>
          <w:rFonts w:ascii="微软雅黑" w:eastAsia="微软雅黑" w:hAnsi="微软雅黑" w:cs="微软雅黑"/>
          <w:sz w:val="21"/>
          <w:lang w:bidi="ar"/>
        </w:rPr>
        <w:t>，</w:t>
      </w:r>
      <w:r>
        <w:rPr>
          <w:rFonts w:ascii="微软雅黑" w:eastAsia="微软雅黑" w:hAnsi="微软雅黑" w:cs="微软雅黑" w:hint="eastAsia"/>
          <w:sz w:val="21"/>
          <w:lang w:bidi="ar"/>
        </w:rPr>
        <w:t>不得私自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提价</w:t>
      </w:r>
      <w:r>
        <w:rPr>
          <w:rFonts w:ascii="微软雅黑" w:eastAsia="微软雅黑" w:hAnsi="微软雅黑" w:cs="Calibri" w:hint="eastAsia"/>
          <w:sz w:val="21"/>
          <w:lang w:bidi="ar"/>
        </w:rPr>
        <w:t>。</w:t>
      </w:r>
    </w:p>
    <w:p w14:paraId="4313B078" w14:textId="3BBD8FDD" w:rsidR="007249FA" w:rsidRPr="00706EEC" w:rsidRDefault="000B1037" w:rsidP="00706EEC">
      <w:pPr>
        <w:pStyle w:val="a3"/>
        <w:numPr>
          <w:ilvl w:val="0"/>
          <w:numId w:val="2"/>
        </w:numPr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  <w:lang w:bidi="ar"/>
        </w:rPr>
        <w:t>所有</w:t>
      </w:r>
      <w:r w:rsidR="00C95ADC">
        <w:rPr>
          <w:rFonts w:ascii="微软雅黑" w:eastAsia="微软雅黑" w:hAnsi="微软雅黑" w:cs="微软雅黑" w:hint="eastAsia"/>
          <w:sz w:val="21"/>
          <w:lang w:bidi="ar"/>
        </w:rPr>
        <w:t>作者均应在</w:t>
      </w:r>
      <w:r w:rsidR="00706EEC" w:rsidRPr="00087CB8">
        <w:rPr>
          <w:rFonts w:ascii="微软雅黑" w:eastAsia="微软雅黑" w:hAnsi="微软雅黑" w:cs="微软雅黑"/>
          <w:b/>
          <w:color w:val="FF0000"/>
          <w:sz w:val="21"/>
          <w:u w:val="single"/>
          <w:lang w:bidi="ar"/>
        </w:rPr>
        <w:t>2018</w:t>
      </w:r>
      <w:r w:rsidR="00706EEC" w:rsidRPr="00087CB8">
        <w:rPr>
          <w:rFonts w:ascii="微软雅黑" w:eastAsia="微软雅黑" w:hAnsi="微软雅黑" w:cs="微软雅黑" w:hint="eastAsia"/>
          <w:b/>
          <w:color w:val="FF0000"/>
          <w:sz w:val="21"/>
          <w:u w:val="single"/>
          <w:lang w:bidi="ar"/>
        </w:rPr>
        <w:t>年</w:t>
      </w:r>
      <w:r w:rsidR="00706EEC" w:rsidRPr="00087CB8">
        <w:rPr>
          <w:rFonts w:ascii="微软雅黑" w:eastAsia="微软雅黑" w:hAnsi="微软雅黑" w:cs="微软雅黑"/>
          <w:b/>
          <w:color w:val="FF0000"/>
          <w:sz w:val="21"/>
          <w:u w:val="single"/>
          <w:lang w:bidi="ar"/>
        </w:rPr>
        <w:t>6月30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日前完成</w:t>
      </w:r>
      <w:r>
        <w:rPr>
          <w:rFonts w:ascii="微软雅黑" w:eastAsia="微软雅黑" w:hAnsi="微软雅黑" w:cs="Calibri" w:hint="eastAsia"/>
          <w:sz w:val="21"/>
          <w:lang w:bidi="ar"/>
        </w:rPr>
        <w:t>商城入驻和</w:t>
      </w:r>
      <w:r w:rsidR="00706EEC">
        <w:rPr>
          <w:rFonts w:ascii="微软雅黑" w:eastAsia="微软雅黑" w:hAnsi="微软雅黑" w:cs="Calibri" w:hint="eastAsia"/>
          <w:sz w:val="21"/>
          <w:lang w:bidi="ar"/>
        </w:rPr>
        <w:t>商品</w:t>
      </w:r>
      <w:r>
        <w:rPr>
          <w:rFonts w:ascii="微软雅黑" w:eastAsia="微软雅黑" w:hAnsi="微软雅黑" w:cs="Calibri" w:hint="eastAsia"/>
          <w:sz w:val="21"/>
          <w:lang w:bidi="ar"/>
        </w:rPr>
        <w:t>接入</w:t>
      </w:r>
      <w:r>
        <w:rPr>
          <w:rFonts w:ascii="微软雅黑" w:eastAsia="微软雅黑" w:hAnsi="微软雅黑" w:cs="微软雅黑" w:hint="eastAsia"/>
          <w:sz w:val="21"/>
          <w:lang w:bidi="ar"/>
        </w:rPr>
        <w:t>工作。</w:t>
      </w:r>
      <w:r w:rsidR="00706EEC" w:rsidRPr="00706EEC">
        <w:rPr>
          <w:rFonts w:ascii="微软雅黑" w:eastAsia="微软雅黑" w:hAnsi="微软雅黑" w:cs="微软雅黑" w:hint="eastAsia"/>
          <w:sz w:val="21"/>
          <w:lang w:bidi="ar"/>
        </w:rPr>
        <w:t>未</w:t>
      </w:r>
      <w:r w:rsidRPr="00706EEC">
        <w:rPr>
          <w:rFonts w:ascii="微软雅黑" w:eastAsia="微软雅黑" w:hAnsi="微软雅黑" w:cs="微软雅黑" w:hint="eastAsia"/>
          <w:sz w:val="21"/>
          <w:lang w:bidi="ar"/>
        </w:rPr>
        <w:t>在</w:t>
      </w:r>
      <w:r w:rsidR="00706EEC">
        <w:rPr>
          <w:rFonts w:ascii="微软雅黑" w:eastAsia="微软雅黑" w:hAnsi="微软雅黑" w:cs="微软雅黑" w:hint="eastAsia"/>
          <w:sz w:val="21"/>
          <w:lang w:bidi="ar"/>
        </w:rPr>
        <w:t>前</w:t>
      </w:r>
      <w:r w:rsidR="00706EEC" w:rsidRPr="00706EEC">
        <w:rPr>
          <w:rFonts w:ascii="微软雅黑" w:eastAsia="微软雅黑" w:hAnsi="微软雅黑" w:cs="微软雅黑" w:hint="eastAsia"/>
          <w:sz w:val="21"/>
          <w:lang w:bidi="ar"/>
        </w:rPr>
        <w:t>述期限截止前</w:t>
      </w:r>
      <w:r w:rsidRPr="00706EEC">
        <w:rPr>
          <w:rFonts w:ascii="微软雅黑" w:eastAsia="微软雅黑" w:hAnsi="微软雅黑" w:cs="微软雅黑" w:hint="eastAsia"/>
          <w:sz w:val="21"/>
          <w:lang w:bidi="ar"/>
        </w:rPr>
        <w:t>按要求接入商城，或只接入部分</w:t>
      </w:r>
      <w:r w:rsidR="0096614C" w:rsidRPr="0096614C">
        <w:rPr>
          <w:rFonts w:ascii="微软雅黑" w:eastAsia="微软雅黑" w:hAnsi="微软雅黑" w:cs="微软雅黑" w:hint="eastAsia"/>
          <w:sz w:val="21"/>
          <w:lang w:bidi="ar"/>
        </w:rPr>
        <w:t>已在第三方渠道售卖的</w:t>
      </w:r>
      <w:r w:rsidRPr="00706EEC">
        <w:rPr>
          <w:rFonts w:ascii="微软雅黑" w:eastAsia="微软雅黑" w:hAnsi="微软雅黑" w:cs="微软雅黑" w:hint="eastAsia"/>
          <w:sz w:val="21"/>
          <w:lang w:bidi="ar"/>
        </w:rPr>
        <w:t>商品</w:t>
      </w:r>
      <w:r w:rsidR="0096614C">
        <w:rPr>
          <w:rFonts w:ascii="微软雅黑" w:eastAsia="微软雅黑" w:hAnsi="微软雅黑" w:cs="微软雅黑" w:hint="eastAsia"/>
          <w:sz w:val="21"/>
          <w:lang w:bidi="ar"/>
        </w:rPr>
        <w:t>的作者</w:t>
      </w:r>
      <w:r w:rsidRPr="00706EEC">
        <w:rPr>
          <w:rFonts w:ascii="微软雅黑" w:eastAsia="微软雅黑" w:hAnsi="微软雅黑" w:cs="微软雅黑" w:hint="eastAsia"/>
          <w:sz w:val="21"/>
          <w:lang w:bidi="ar"/>
        </w:rPr>
        <w:t>，将</w:t>
      </w:r>
      <w:r w:rsidRPr="00706EEC">
        <w:rPr>
          <w:rFonts w:ascii="微软雅黑" w:eastAsia="微软雅黑" w:hAnsi="微软雅黑" w:cs="Calibri" w:hint="eastAsia"/>
          <w:sz w:val="21"/>
          <w:lang w:bidi="ar"/>
        </w:rPr>
        <w:t>被视为违规。</w:t>
      </w:r>
    </w:p>
    <w:p w14:paraId="6565C8CD" w14:textId="423E893B" w:rsidR="007249FA" w:rsidRDefault="00706EEC">
      <w:pPr>
        <w:pStyle w:val="a3"/>
        <w:numPr>
          <w:ilvl w:val="0"/>
          <w:numId w:val="2"/>
        </w:numPr>
        <w:rPr>
          <w:rFonts w:eastAsia="微软雅黑"/>
        </w:rPr>
      </w:pPr>
      <w:r>
        <w:rPr>
          <w:rFonts w:ascii="微软雅黑" w:eastAsia="微软雅黑" w:hAnsi="微软雅黑" w:cs="Calibri" w:hint="eastAsia"/>
          <w:sz w:val="21"/>
          <w:lang w:bidi="ar"/>
        </w:rPr>
        <w:t>对战平台</w:t>
      </w:r>
      <w:r w:rsidR="000B1037">
        <w:rPr>
          <w:rFonts w:ascii="微软雅黑" w:eastAsia="微软雅黑" w:hAnsi="微软雅黑" w:cs="Calibri" w:hint="eastAsia"/>
          <w:sz w:val="21"/>
          <w:lang w:bidi="ar"/>
        </w:rPr>
        <w:t>接受所有作者及玩家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对违</w:t>
      </w:r>
      <w:r w:rsidR="0096614C">
        <w:rPr>
          <w:rFonts w:ascii="微软雅黑" w:eastAsia="微软雅黑" w:hAnsi="微软雅黑" w:cs="微软雅黑" w:hint="eastAsia"/>
          <w:sz w:val="21"/>
          <w:lang w:bidi="ar"/>
        </w:rPr>
        <w:t>反本规则及平台其他规则的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行为</w:t>
      </w:r>
      <w:r w:rsidR="000B1037">
        <w:rPr>
          <w:rFonts w:ascii="微软雅黑" w:eastAsia="微软雅黑" w:hAnsi="微软雅黑" w:cs="Calibri" w:hint="eastAsia"/>
          <w:sz w:val="21"/>
          <w:lang w:bidi="ar"/>
        </w:rPr>
        <w:t>的</w:t>
      </w:r>
      <w:r w:rsidR="000B1037">
        <w:rPr>
          <w:rFonts w:ascii="微软雅黑" w:eastAsia="微软雅黑" w:hAnsi="微软雅黑" w:cs="微软雅黑" w:hint="eastAsia"/>
          <w:sz w:val="21"/>
          <w:lang w:bidi="ar"/>
        </w:rPr>
        <w:t>举报。</w:t>
      </w:r>
    </w:p>
    <w:p w14:paraId="0CD55F2E" w14:textId="16FF533E" w:rsidR="007249FA" w:rsidRPr="0096614C" w:rsidRDefault="00706EEC">
      <w:pPr>
        <w:widowControl/>
        <w:jc w:val="left"/>
        <w:rPr>
          <w:b/>
          <w:u w:val="single"/>
        </w:rPr>
      </w:pPr>
      <w:r w:rsidRPr="0096614C">
        <w:rPr>
          <w:rFonts w:ascii="微软雅黑" w:eastAsia="微软雅黑" w:hAnsi="微软雅黑" w:hint="eastAsia"/>
          <w:b/>
          <w:szCs w:val="22"/>
          <w:u w:val="single"/>
          <w:lang w:bidi="ar"/>
        </w:rPr>
        <w:t>请注意：</w:t>
      </w:r>
      <w:r w:rsidR="000B1037" w:rsidRPr="0096614C">
        <w:rPr>
          <w:rFonts w:ascii="微软雅黑" w:eastAsia="微软雅黑" w:hAnsi="微软雅黑" w:hint="eastAsia"/>
          <w:b/>
          <w:szCs w:val="22"/>
          <w:u w:val="single"/>
          <w:lang w:bidi="ar"/>
        </w:rPr>
        <w:t>对</w:t>
      </w:r>
      <w:r w:rsidRPr="0096614C">
        <w:rPr>
          <w:rFonts w:ascii="微软雅黑" w:eastAsia="微软雅黑" w:hAnsi="微软雅黑" w:hint="eastAsia"/>
          <w:b/>
          <w:szCs w:val="22"/>
          <w:u w:val="single"/>
          <w:lang w:bidi="ar"/>
        </w:rPr>
        <w:t>于违反上述规则的</w:t>
      </w:r>
      <w:r w:rsidR="000B1037" w:rsidRPr="0096614C">
        <w:rPr>
          <w:rFonts w:ascii="微软雅黑" w:eastAsia="微软雅黑" w:hAnsi="微软雅黑" w:cs="Calibri" w:hint="eastAsia"/>
          <w:b/>
          <w:szCs w:val="22"/>
          <w:u w:val="single"/>
          <w:lang w:bidi="ar"/>
        </w:rPr>
        <w:t>行为</w:t>
      </w:r>
      <w:r w:rsidR="0096614C">
        <w:rPr>
          <w:rFonts w:ascii="微软雅黑" w:eastAsia="微软雅黑" w:hAnsi="微软雅黑" w:cs="Calibri" w:hint="eastAsia"/>
          <w:b/>
          <w:szCs w:val="22"/>
          <w:u w:val="single"/>
          <w:lang w:bidi="ar"/>
        </w:rPr>
        <w:t>，</w:t>
      </w:r>
      <w:r w:rsidRPr="0096614C">
        <w:rPr>
          <w:rFonts w:ascii="微软雅黑" w:eastAsia="微软雅黑" w:hAnsi="微软雅黑" w:cs="Calibri" w:hint="eastAsia"/>
          <w:b/>
          <w:szCs w:val="22"/>
          <w:u w:val="single"/>
          <w:lang w:bidi="ar"/>
        </w:rPr>
        <w:t>对战平台将采取相应的</w:t>
      </w:r>
      <w:r w:rsidR="000B1037" w:rsidRPr="0096614C">
        <w:rPr>
          <w:rFonts w:ascii="微软雅黑" w:eastAsia="微软雅黑" w:hAnsi="微软雅黑" w:hint="eastAsia"/>
          <w:b/>
          <w:szCs w:val="22"/>
          <w:u w:val="single"/>
          <w:lang w:bidi="ar"/>
        </w:rPr>
        <w:t>处罚措施，包括但不限于：</w:t>
      </w:r>
      <w:r w:rsidR="000B1037" w:rsidRPr="0096614C">
        <w:rPr>
          <w:rFonts w:ascii="微软雅黑" w:eastAsia="微软雅黑" w:hAnsi="微软雅黑" w:hint="eastAsia"/>
          <w:b/>
          <w:color w:val="FF0000"/>
          <w:szCs w:val="22"/>
          <w:u w:val="single"/>
          <w:lang w:bidi="ar"/>
        </w:rPr>
        <w:t>进入平台黑名单</w:t>
      </w:r>
      <w:r w:rsidRPr="0096614C">
        <w:rPr>
          <w:rFonts w:ascii="微软雅黑" w:eastAsia="微软雅黑" w:hAnsi="微软雅黑" w:hint="eastAsia"/>
          <w:b/>
          <w:color w:val="FF0000"/>
          <w:szCs w:val="22"/>
          <w:u w:val="single"/>
          <w:lang w:bidi="ar"/>
        </w:rPr>
        <w:t>、不予通过地图审核、</w:t>
      </w:r>
      <w:r w:rsidRPr="00087CB8">
        <w:rPr>
          <w:rFonts w:ascii="微软雅黑" w:eastAsia="微软雅黑" w:hAnsi="微软雅黑" w:hint="eastAsia"/>
          <w:b/>
          <w:color w:val="FF0000"/>
          <w:szCs w:val="22"/>
          <w:u w:val="single"/>
          <w:lang w:bidi="ar"/>
        </w:rPr>
        <w:t>冻结</w:t>
      </w:r>
      <w:r w:rsidRPr="00087CB8">
        <w:rPr>
          <w:rFonts w:ascii="微软雅黑" w:eastAsia="微软雅黑" w:hAnsi="微软雅黑"/>
          <w:b/>
          <w:color w:val="FF0000"/>
          <w:szCs w:val="22"/>
          <w:u w:val="single"/>
          <w:lang w:bidi="ar"/>
        </w:rPr>
        <w:t>/限制作者账号</w:t>
      </w:r>
      <w:r w:rsidR="000B1037" w:rsidRPr="0096614C">
        <w:rPr>
          <w:rFonts w:ascii="微软雅黑" w:eastAsia="微软雅黑" w:hAnsi="微软雅黑" w:hint="eastAsia"/>
          <w:b/>
          <w:szCs w:val="22"/>
          <w:u w:val="single"/>
          <w:lang w:bidi="ar"/>
        </w:rPr>
        <w:t>等。</w:t>
      </w:r>
    </w:p>
    <w:p w14:paraId="564FE7E4" w14:textId="456B94DE" w:rsidR="007249FA" w:rsidRPr="00706EEC" w:rsidRDefault="00706EEC" w:rsidP="00087CB8">
      <w:pPr>
        <w:widowControl/>
        <w:ind w:firstLineChars="200" w:firstLine="420"/>
        <w:jc w:val="left"/>
        <w:rPr>
          <w:rFonts w:ascii="微软雅黑" w:eastAsia="微软雅黑" w:hAnsi="微软雅黑"/>
          <w:szCs w:val="22"/>
          <w:lang w:bidi="ar"/>
        </w:rPr>
      </w:pPr>
      <w:r w:rsidRPr="00706EEC">
        <w:rPr>
          <w:rFonts w:ascii="微软雅黑" w:eastAsia="微软雅黑" w:hAnsi="微软雅黑" w:hint="eastAsia"/>
          <w:szCs w:val="22"/>
          <w:lang w:bidi="ar"/>
        </w:rPr>
        <w:t>如有疑问，还请通过官方联系方式与我们联系。</w:t>
      </w:r>
    </w:p>
    <w:p w14:paraId="4255231B" w14:textId="57309980" w:rsidR="00706EEC" w:rsidRDefault="00706EEC">
      <w:pPr>
        <w:rPr>
          <w:rFonts w:ascii="微软雅黑" w:eastAsia="微软雅黑" w:hAnsi="微软雅黑" w:cs="微软雅黑"/>
          <w:sz w:val="28"/>
          <w:szCs w:val="28"/>
        </w:rPr>
      </w:pPr>
    </w:p>
    <w:p w14:paraId="7E7DA368" w14:textId="77777777" w:rsidR="00706EEC" w:rsidRPr="00706EEC" w:rsidRDefault="00706EEC">
      <w:pPr>
        <w:rPr>
          <w:rFonts w:ascii="微软雅黑" w:eastAsia="微软雅黑" w:hAnsi="微软雅黑" w:cs="微软雅黑"/>
          <w:sz w:val="28"/>
          <w:szCs w:val="28"/>
        </w:rPr>
      </w:pPr>
    </w:p>
    <w:p w14:paraId="528002FF" w14:textId="5C293735" w:rsidR="007249FA" w:rsidRDefault="000B1037">
      <w:pPr>
        <w:rPr>
          <w:rFonts w:eastAsia="微软雅黑" w:cs="Calibri"/>
        </w:rPr>
      </w:pPr>
      <w:r>
        <w:rPr>
          <w:rFonts w:eastAsia="微软雅黑" w:cs="Calibri"/>
          <w:b/>
          <w:bCs/>
          <w:sz w:val="28"/>
          <w:szCs w:val="28"/>
        </w:rPr>
        <w:lastRenderedPageBreak/>
        <w:t>官方联系</w:t>
      </w:r>
      <w:r w:rsidR="00706EEC">
        <w:rPr>
          <w:rFonts w:eastAsia="微软雅黑" w:cs="Calibri" w:hint="eastAsia"/>
          <w:b/>
          <w:bCs/>
          <w:sz w:val="28"/>
          <w:szCs w:val="28"/>
        </w:rPr>
        <w:t>方式</w:t>
      </w:r>
    </w:p>
    <w:p w14:paraId="13FFE36E" w14:textId="77777777" w:rsidR="007249FA" w:rsidRDefault="000B1037">
      <w:pPr>
        <w:rPr>
          <w:rFonts w:eastAsia="微软雅黑" w:cs="Calibri"/>
          <w:b/>
          <w:bCs/>
        </w:rPr>
      </w:pPr>
      <w:r>
        <w:rPr>
          <w:rFonts w:eastAsia="微软雅黑" w:cs="Calibri"/>
        </w:rPr>
        <w:t>商城咨询</w:t>
      </w:r>
      <w:r>
        <w:rPr>
          <w:rFonts w:eastAsia="微软雅黑" w:cs="Calibri" w:hint="eastAsia"/>
        </w:rPr>
        <w:t>联系人：</w:t>
      </w:r>
      <w:r>
        <w:rPr>
          <w:rFonts w:eastAsia="微软雅黑" w:cs="Calibri"/>
          <w:b/>
          <w:bCs/>
          <w:color w:val="FF0000"/>
        </w:rPr>
        <w:t>逍遥太少（</w:t>
      </w:r>
      <w:r>
        <w:rPr>
          <w:rFonts w:eastAsia="微软雅黑" w:cs="Calibri"/>
          <w:b/>
          <w:bCs/>
          <w:color w:val="FF0000"/>
        </w:rPr>
        <w:t>QQ</w:t>
      </w:r>
      <w:r>
        <w:rPr>
          <w:rFonts w:eastAsia="微软雅黑" w:cs="Calibri"/>
          <w:b/>
          <w:bCs/>
          <w:color w:val="FF0000"/>
        </w:rPr>
        <w:t>：</w:t>
      </w:r>
      <w:r>
        <w:rPr>
          <w:rFonts w:eastAsia="微软雅黑" w:cs="Calibri"/>
          <w:b/>
          <w:bCs/>
          <w:color w:val="FF0000"/>
        </w:rPr>
        <w:t>1932929256</w:t>
      </w:r>
      <w:r>
        <w:rPr>
          <w:rFonts w:eastAsia="微软雅黑" w:cs="Calibri"/>
          <w:b/>
          <w:bCs/>
          <w:color w:val="FF0000"/>
        </w:rPr>
        <w:t>）</w:t>
      </w:r>
    </w:p>
    <w:p w14:paraId="616D906A" w14:textId="3BDF556C" w:rsidR="00602EDD" w:rsidRDefault="00602EDD">
      <w:pPr>
        <w:rPr>
          <w:rFonts w:eastAsia="微软雅黑" w:cs="Calibri"/>
        </w:rPr>
      </w:pPr>
      <w:r>
        <w:rPr>
          <w:rFonts w:eastAsia="微软雅黑" w:cs="Calibri" w:hint="eastAsia"/>
        </w:rPr>
        <w:t>商城</w:t>
      </w:r>
      <w:r>
        <w:rPr>
          <w:rFonts w:eastAsia="微软雅黑" w:cs="Calibri"/>
        </w:rPr>
        <w:t>道具审核联系人：</w:t>
      </w:r>
      <w:r w:rsidRPr="00234347">
        <w:rPr>
          <w:rFonts w:eastAsia="微软雅黑" w:cs="Calibri"/>
          <w:b/>
          <w:color w:val="FF0000"/>
        </w:rPr>
        <w:t>审核小哥（</w:t>
      </w:r>
      <w:r w:rsidRPr="00234347">
        <w:rPr>
          <w:rFonts w:eastAsia="微软雅黑" w:cs="Calibri" w:hint="eastAsia"/>
          <w:b/>
          <w:color w:val="FF0000"/>
        </w:rPr>
        <w:t>QQ</w:t>
      </w:r>
      <w:r w:rsidRPr="00234347">
        <w:rPr>
          <w:rFonts w:eastAsia="微软雅黑" w:cs="Calibri"/>
          <w:b/>
          <w:color w:val="FF0000"/>
        </w:rPr>
        <w:t>：</w:t>
      </w:r>
      <w:r w:rsidRPr="00234347">
        <w:rPr>
          <w:rFonts w:eastAsia="微软雅黑" w:cs="Calibri"/>
          <w:b/>
          <w:color w:val="FF0000"/>
        </w:rPr>
        <w:t>2890438156</w:t>
      </w:r>
      <w:r w:rsidRPr="00234347">
        <w:rPr>
          <w:rFonts w:eastAsia="微软雅黑" w:cs="Calibri"/>
          <w:b/>
          <w:color w:val="FF0000"/>
        </w:rPr>
        <w:t>）</w:t>
      </w:r>
    </w:p>
    <w:p w14:paraId="5AC4B0ED" w14:textId="7AE5EACC" w:rsidR="007249FA" w:rsidRDefault="000B1037">
      <w:pPr>
        <w:rPr>
          <w:rFonts w:eastAsia="微软雅黑" w:cs="Calibri"/>
        </w:rPr>
      </w:pPr>
      <w:r>
        <w:rPr>
          <w:rFonts w:eastAsia="微软雅黑" w:cs="Calibri"/>
        </w:rPr>
        <w:t>商城紧急事件</w:t>
      </w:r>
      <w:r>
        <w:rPr>
          <w:rFonts w:eastAsia="微软雅黑" w:cs="Calibri" w:hint="eastAsia"/>
        </w:rPr>
        <w:t>联系人：</w:t>
      </w:r>
      <w:r>
        <w:rPr>
          <w:rFonts w:eastAsia="微软雅黑" w:cs="Calibri"/>
          <w:b/>
          <w:bCs/>
          <w:color w:val="FF0000"/>
        </w:rPr>
        <w:t>艾尔（</w:t>
      </w:r>
      <w:r>
        <w:rPr>
          <w:rFonts w:eastAsia="微软雅黑" w:cs="Calibri"/>
          <w:b/>
          <w:bCs/>
          <w:color w:val="FF0000"/>
        </w:rPr>
        <w:t>QQ</w:t>
      </w:r>
      <w:r>
        <w:rPr>
          <w:rFonts w:eastAsia="微软雅黑" w:cs="Calibri"/>
          <w:b/>
          <w:bCs/>
          <w:color w:val="FF0000"/>
        </w:rPr>
        <w:t>：</w:t>
      </w:r>
      <w:r>
        <w:rPr>
          <w:rFonts w:eastAsia="微软雅黑" w:cs="Calibri"/>
          <w:b/>
          <w:bCs/>
          <w:color w:val="FF0000"/>
        </w:rPr>
        <w:t>2820560023</w:t>
      </w:r>
      <w:r>
        <w:rPr>
          <w:rFonts w:eastAsia="微软雅黑" w:cs="Calibri"/>
          <w:b/>
          <w:bCs/>
          <w:color w:val="FF0000"/>
        </w:rPr>
        <w:t>）</w:t>
      </w:r>
    </w:p>
    <w:p w14:paraId="46C45641" w14:textId="77777777" w:rsidR="007249FA" w:rsidRDefault="000B1037">
      <w:pPr>
        <w:rPr>
          <w:rFonts w:eastAsia="微软雅黑" w:cs="Calibri"/>
        </w:rPr>
      </w:pPr>
      <w:r>
        <w:rPr>
          <w:rFonts w:eastAsia="微软雅黑" w:cs="Calibri"/>
        </w:rPr>
        <w:t>技术支持</w:t>
      </w:r>
      <w:r>
        <w:rPr>
          <w:rFonts w:eastAsia="微软雅黑" w:cs="Calibri" w:hint="eastAsia"/>
        </w:rPr>
        <w:t>联系人：</w:t>
      </w:r>
      <w:r>
        <w:rPr>
          <w:rFonts w:eastAsia="微软雅黑" w:cs="Calibri"/>
          <w:b/>
          <w:bCs/>
          <w:color w:val="FF0000"/>
        </w:rPr>
        <w:t>大魔王（</w:t>
      </w:r>
      <w:r>
        <w:rPr>
          <w:rFonts w:eastAsia="微软雅黑" w:cs="Calibri"/>
          <w:b/>
          <w:bCs/>
          <w:color w:val="FF0000"/>
        </w:rPr>
        <w:t>QQ</w:t>
      </w:r>
      <w:r>
        <w:rPr>
          <w:rFonts w:eastAsia="微软雅黑" w:cs="Calibri"/>
          <w:b/>
          <w:bCs/>
          <w:color w:val="FF0000"/>
        </w:rPr>
        <w:t>：</w:t>
      </w:r>
      <w:r>
        <w:rPr>
          <w:rFonts w:eastAsia="微软雅黑" w:cs="Calibri"/>
          <w:b/>
          <w:bCs/>
          <w:color w:val="FF0000"/>
        </w:rPr>
        <w:t>373662289</w:t>
      </w:r>
      <w:r>
        <w:rPr>
          <w:rFonts w:eastAsia="微软雅黑" w:cs="Calibri"/>
          <w:b/>
          <w:bCs/>
          <w:color w:val="FF0000"/>
        </w:rPr>
        <w:t>）</w:t>
      </w:r>
      <w:r>
        <w:rPr>
          <w:rFonts w:eastAsia="微软雅黑" w:cs="Calibri"/>
        </w:rPr>
        <w:t xml:space="preserve"> </w:t>
      </w:r>
    </w:p>
    <w:p w14:paraId="752DD380" w14:textId="77777777" w:rsidR="007249FA" w:rsidRDefault="007249FA">
      <w:pPr>
        <w:rPr>
          <w:rFonts w:eastAsia="微软雅黑" w:cs="Calibri"/>
        </w:rPr>
      </w:pPr>
    </w:p>
    <w:p w14:paraId="7A17D82C" w14:textId="77777777" w:rsidR="007249FA" w:rsidRDefault="007249FA">
      <w:pPr>
        <w:rPr>
          <w:rFonts w:eastAsia="微软雅黑" w:cs="Calibri"/>
        </w:rPr>
      </w:pPr>
    </w:p>
    <w:sectPr w:rsidR="00724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48BF8A" w16cid:durableId="1E5A849F"/>
  <w16cid:commentId w16cid:paraId="553EC914" w16cid:durableId="1E5A888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D1C73" w14:textId="77777777" w:rsidR="00B02799" w:rsidRDefault="00B02799" w:rsidP="008C25FB">
      <w:r>
        <w:separator/>
      </w:r>
    </w:p>
  </w:endnote>
  <w:endnote w:type="continuationSeparator" w:id="0">
    <w:p w14:paraId="12DA6385" w14:textId="77777777" w:rsidR="00B02799" w:rsidRDefault="00B02799" w:rsidP="008C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C5AB8" w14:textId="77777777" w:rsidR="00B02799" w:rsidRDefault="00B02799" w:rsidP="008C25FB">
      <w:r>
        <w:separator/>
      </w:r>
    </w:p>
  </w:footnote>
  <w:footnote w:type="continuationSeparator" w:id="0">
    <w:p w14:paraId="7CD07D32" w14:textId="77777777" w:rsidR="00B02799" w:rsidRDefault="00B02799" w:rsidP="008C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9C9"/>
    <w:multiLevelType w:val="multilevel"/>
    <w:tmpl w:val="127E19C9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4BC495"/>
    <w:multiLevelType w:val="multilevel"/>
    <w:tmpl w:val="154BC4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06778"/>
    <w:multiLevelType w:val="multilevel"/>
    <w:tmpl w:val="25C0677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rMwNzYyNjCwsDRV0lEKTi0uzszPAykwrAUABXiDiSwAAAA="/>
  </w:docVars>
  <w:rsids>
    <w:rsidRoot w:val="004B3880"/>
    <w:rsid w:val="00087CB8"/>
    <w:rsid w:val="000B1037"/>
    <w:rsid w:val="00212AA3"/>
    <w:rsid w:val="00217FFA"/>
    <w:rsid w:val="00224AD6"/>
    <w:rsid w:val="00234347"/>
    <w:rsid w:val="00274398"/>
    <w:rsid w:val="002830F2"/>
    <w:rsid w:val="00432777"/>
    <w:rsid w:val="004B3880"/>
    <w:rsid w:val="004C13D0"/>
    <w:rsid w:val="00602EDD"/>
    <w:rsid w:val="00697292"/>
    <w:rsid w:val="00705473"/>
    <w:rsid w:val="00706EEC"/>
    <w:rsid w:val="007249FA"/>
    <w:rsid w:val="00791A75"/>
    <w:rsid w:val="007C37B2"/>
    <w:rsid w:val="007E2A32"/>
    <w:rsid w:val="007F5EFE"/>
    <w:rsid w:val="00804286"/>
    <w:rsid w:val="00813F4C"/>
    <w:rsid w:val="008C25FB"/>
    <w:rsid w:val="009427FF"/>
    <w:rsid w:val="00943794"/>
    <w:rsid w:val="0096614C"/>
    <w:rsid w:val="00B02799"/>
    <w:rsid w:val="00C03358"/>
    <w:rsid w:val="00C453D3"/>
    <w:rsid w:val="00C95ADC"/>
    <w:rsid w:val="00CA5EF6"/>
    <w:rsid w:val="00D20B0C"/>
    <w:rsid w:val="00F60381"/>
    <w:rsid w:val="020877A3"/>
    <w:rsid w:val="07544C4F"/>
    <w:rsid w:val="0D061E19"/>
    <w:rsid w:val="16A6183E"/>
    <w:rsid w:val="22132ADC"/>
    <w:rsid w:val="3E505C36"/>
    <w:rsid w:val="476F456E"/>
    <w:rsid w:val="4F0807D5"/>
    <w:rsid w:val="59463E35"/>
    <w:rsid w:val="66A46AD7"/>
    <w:rsid w:val="6FE71C44"/>
    <w:rsid w:val="763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93686"/>
  <w15:docId w15:val="{EEF96FF5-269D-4B12-8349-EABB14F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emailstyle15">
    <w:name w:val="emailstyle15"/>
    <w:basedOn w:val="a0"/>
    <w:rPr>
      <w:rFonts w:ascii="微软雅黑" w:eastAsia="微软雅黑" w:hAnsi="微软雅黑" w:cs="微软雅黑" w:hint="eastAsia"/>
      <w:color w:val="1F497D"/>
      <w:sz w:val="20"/>
      <w:szCs w:val="20"/>
      <w:u w:val="none"/>
    </w:rPr>
  </w:style>
  <w:style w:type="paragraph" w:styleId="a4">
    <w:name w:val="Balloon Text"/>
    <w:basedOn w:val="a"/>
    <w:link w:val="a5"/>
    <w:uiPriority w:val="99"/>
    <w:semiHidden/>
    <w:unhideWhenUsed/>
    <w:rsid w:val="000B10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1037"/>
    <w:rPr>
      <w:rFonts w:ascii="Calibri" w:eastAsia="宋体" w:hAnsi="Calibri"/>
      <w:kern w:val="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13F4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13F4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13F4C"/>
    <w:rPr>
      <w:rFonts w:ascii="Calibri" w:eastAsia="宋体" w:hAnsi="Calibri"/>
      <w:kern w:val="2"/>
      <w:sz w:val="21"/>
      <w:szCs w:val="21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13F4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13F4C"/>
    <w:rPr>
      <w:rFonts w:ascii="Calibri" w:eastAsia="宋体" w:hAnsi="Calibri"/>
      <w:b/>
      <w:bCs/>
      <w:kern w:val="2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8C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C25FB"/>
    <w:rPr>
      <w:rFonts w:ascii="Calibri" w:eastAsia="宋体" w:hAnsi="Calibr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C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C25FB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朱乙璋</dc:creator>
  <cp:lastModifiedBy>王庆</cp:lastModifiedBy>
  <cp:revision>2</cp:revision>
  <dcterms:created xsi:type="dcterms:W3CDTF">2018-03-19T11:16:00Z</dcterms:created>
  <dcterms:modified xsi:type="dcterms:W3CDTF">2018-03-19T11:16:00Z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