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7.emf" ContentType="image/x-emf"/>
  <Override PartName="/word/media/image10.emf" ContentType="image/x-emf"/>
  <Override PartName="/word/media/image12.emf" ContentType="image/x-emf"/>
  <Override PartName="/word/media/image11.emf" ContentType="image/x-emf"/>
  <Override PartName="/word/media/image13.emf" ContentType="image/x-emf"/>
  <Override PartName="/word/media/image14.emf" ContentType="image/x-emf"/>
  <Override PartName="/word/media/image15.emf" ContentType="image/x-e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rightFromText="187" w:tblpX="0" w:tblpY="-11"/>
        <w:tblOverlap w:val="never"/>
        <w:tblW w:w="10705" w:type="dxa"/>
        <w:jc w:val="start"/>
        <w:tblInd w:w="108" w:type="dxa"/>
        <w:tblLayout w:type="fixed"/>
        <w:tblCellMar>
          <w:top w:w="0" w:type="dxa"/>
          <w:start w:w="108" w:type="dxa"/>
          <w:bottom w:w="0" w:type="dxa"/>
          <w:end w:w="108" w:type="dxa"/>
        </w:tblCellMar>
      </w:tblPr>
      <w:tblGrid>
        <w:gridCol w:w="2631"/>
        <w:gridCol w:w="3501"/>
        <w:gridCol w:w="4573"/>
      </w:tblGrid>
      <w:tr>
        <w:trPr>
          <w:trHeight w:val="426" w:hRule="atLeast"/>
        </w:trPr>
        <w:tc>
          <w:tcPr>
            <w:tcW w:w="2631" w:type="dxa"/>
            <w:tcBorders/>
          </w:tcPr>
          <w:p>
            <w:pPr>
              <w:pStyle w:val="Heading4"/>
              <w:spacing w:before="0" w:after="0"/>
              <w:ind w:hanging="0" w:start="0"/>
              <w:rPr>
                <w:b/>
                <w:bCs/>
                <w:sz w:val="20"/>
                <w:szCs w:val="20"/>
                <w:lang w:val="en-US" w:eastAsia="en-US" w:bidi="ar-SA"/>
              </w:rPr>
            </w:pPr>
            <w:r>
              <w:rPr>
                <w:b/>
                <w:bCs/>
                <w:sz w:val="20"/>
                <w:szCs w:val="20"/>
                <w:lang w:val="en-US" w:eastAsia="en-US" w:bidi="ar-SA"/>
              </w:rPr>
              <w:t>Hkkjr ekSle foKku foHkkx</w:t>
            </w:r>
          </w:p>
        </w:tc>
        <w:tc>
          <w:tcPr>
            <w:tcW w:w="3501" w:type="dxa"/>
            <w:tcBorders/>
          </w:tcPr>
          <w:p>
            <w:pPr>
              <w:pStyle w:val="Normal"/>
              <w:snapToGrid w:val="false"/>
              <w:spacing w:lineRule="auto" w:line="240" w:before="0" w:after="0"/>
              <w:jc w:val="center"/>
              <w:rPr>
                <w:b/>
                <w:bCs/>
                <w:color w:val="000000"/>
                <w:sz w:val="20"/>
                <w:szCs w:val="20"/>
                <w:lang w:val="en-IN" w:eastAsia="en-US" w:bidi="ar-SA"/>
              </w:rPr>
            </w:pPr>
            <w:r>
              <w:rPr>
                <w:b/>
                <w:bCs/>
                <w:color w:val="000000"/>
                <w:sz w:val="20"/>
                <w:szCs w:val="20"/>
                <w:lang w:val="en-IN" w:eastAsia="en-US" w:bidi="ar-SA"/>
              </w:rPr>
            </w:r>
          </w:p>
        </w:tc>
        <w:tc>
          <w:tcPr>
            <w:tcW w:w="4573" w:type="dxa"/>
            <w:tcBorders/>
          </w:tcPr>
          <w:p>
            <w:pPr>
              <w:pStyle w:val="Normal"/>
              <w:spacing w:lineRule="auto" w:line="240" w:before="0" w:after="0"/>
              <w:jc w:val="center"/>
              <w:rPr>
                <w:rFonts w:cs="Arial"/>
                <w:b/>
                <w:bCs/>
                <w:sz w:val="20"/>
              </w:rPr>
            </w:pPr>
            <w:r>
              <w:rPr>
                <w:rFonts w:cs="Arial"/>
                <w:b/>
                <w:bCs/>
                <w:sz w:val="20"/>
              </w:rPr>
              <w:t>India Meteorological Department</w:t>
            </w:r>
          </w:p>
        </w:tc>
      </w:tr>
      <w:tr>
        <w:trPr/>
        <w:tc>
          <w:tcPr>
            <w:tcW w:w="2631" w:type="dxa"/>
            <w:tcBorders/>
          </w:tcPr>
          <w:p>
            <w:pPr>
              <w:pStyle w:val="Heading3"/>
              <w:spacing w:before="0" w:after="0"/>
              <w:ind w:hanging="0" w:start="0"/>
              <w:rPr>
                <w:sz w:val="20"/>
                <w:szCs w:val="20"/>
                <w:lang w:val="en-US" w:eastAsia="en-US" w:bidi="ar-SA"/>
              </w:rPr>
            </w:pPr>
            <w:r>
              <w:rPr>
                <w:sz w:val="20"/>
                <w:szCs w:val="20"/>
                <w:lang w:val="en-US" w:eastAsia="en-US" w:bidi="ar-SA"/>
              </w:rPr>
              <w:t>Hkkjr ekSle lkjka’k</w:t>
            </w:r>
          </w:p>
        </w:tc>
        <w:tc>
          <w:tcPr>
            <w:tcW w:w="3501" w:type="dxa"/>
            <w:tcBorders/>
          </w:tcPr>
          <w:p>
            <w:pPr>
              <w:pStyle w:val="Normal"/>
              <w:snapToGrid w:val="false"/>
              <w:spacing w:lineRule="auto" w:line="240" w:before="0" w:after="0"/>
              <w:jc w:val="center"/>
              <w:rPr>
                <w:rFonts w:ascii="Arial Narrow" w:hAnsi="Arial Narrow" w:cs="Arial Narrow"/>
                <w:b/>
                <w:bCs/>
                <w:sz w:val="24"/>
                <w:szCs w:val="24"/>
                <w:u w:val="single"/>
                <w:lang w:val="en-US" w:eastAsia="en-US" w:bidi="ar-SA"/>
              </w:rPr>
            </w:pPr>
            <w:r>
              <w:rPr>
                <w:rFonts w:cs="Arial Narrow" w:ascii="Arial Narrow" w:hAnsi="Arial Narrow"/>
                <w:b/>
                <w:bCs/>
                <w:sz w:val="24"/>
                <w:szCs w:val="24"/>
                <w:u w:val="single"/>
                <w:lang w:val="en-US" w:eastAsia="en-US" w:bidi="ar-SA"/>
              </w:rPr>
            </w:r>
          </w:p>
        </w:tc>
        <w:tc>
          <w:tcPr>
            <w:tcW w:w="4573" w:type="dxa"/>
            <w:tcBorders/>
          </w:tcPr>
          <w:p>
            <w:pPr>
              <w:pStyle w:val="Heading2"/>
              <w:ind w:hanging="0" w:start="0"/>
              <w:rPr/>
            </w:pPr>
            <w:r>
              <w:rPr>
                <w:sz w:val="20"/>
                <w:szCs w:val="20"/>
              </w:rPr>
              <w:t>DAILY WEATHER SUMMARY</w:t>
            </w:r>
          </w:p>
        </w:tc>
      </w:tr>
    </w:tbl>
    <w:p>
      <w:pPr>
        <w:pStyle w:val="Normal"/>
        <w:pBdr>
          <w:bottom w:val="single" w:sz="4" w:space="4" w:color="000000"/>
        </w:pBdr>
        <w:spacing w:lineRule="auto" w:line="240" w:before="40" w:after="40"/>
        <w:jc w:val="center"/>
        <w:rPr>
          <w:rFonts w:ascii="Arial" w:hAnsi="Arial" w:cs="Arial"/>
          <w:b/>
          <w:sz w:val="23"/>
          <w:szCs w:val="23"/>
          <w:lang w:val="en-IN" w:eastAsia="en-IN"/>
        </w:rPr>
      </w:pPr>
      <w:r/>
      <w:r>
        <w:rPr>
          <w:rFonts w:cs="Arial" w:ascii="Arial" w:hAnsi="Arial"/>
          <w:b/>
          <w:sz w:val="23"/>
          <w:szCs w:val="23"/>
          <w:lang w:val="en-IN" w:eastAsia="en-IN"/>
        </w:rPr>
        <w:t>Tuesday</w:t>
      </w:r>
      <w:r>
        <w:rPr>
          <w:rFonts w:cs="Arial" w:ascii="Arial" w:hAnsi="Arial"/>
          <w:b/>
          <w:sz w:val="23"/>
          <w:szCs w:val="23"/>
          <w:lang w:val="en-IN" w:eastAsia="en-IN"/>
        </w:rPr>
        <w:t>, 11</w:t>
      </w:r>
      <w:r>
        <w:rPr>
          <w:rFonts w:cs="Arial" w:ascii="Arial" w:hAnsi="Arial"/>
          <w:b/>
          <w:sz w:val="23"/>
          <w:szCs w:val="23"/>
          <w:vertAlign w:val="superscript"/>
          <w:lang w:val="en-IN" w:eastAsia="en-IN"/>
        </w:rPr>
        <w:t>th</w:t>
      </w:r>
      <w:r>
        <w:rPr>
          <w:rFonts w:cs="Arial" w:ascii="Arial" w:hAnsi="Arial"/>
          <w:b/>
          <w:sz w:val="23"/>
          <w:szCs w:val="23"/>
          <w:lang w:val="en-IN" w:eastAsia="en-IN"/>
        </w:rPr>
        <w:t xml:space="preserve"> October 2022 (19</w:t>
      </w:r>
      <w:r>
        <w:rPr>
          <w:rFonts w:cs="Arial" w:ascii="Arial" w:hAnsi="Arial"/>
          <w:b/>
          <w:sz w:val="23"/>
          <w:szCs w:val="23"/>
          <w:vertAlign w:val="superscript"/>
          <w:lang w:val="en-IN" w:eastAsia="en-IN"/>
        </w:rPr>
        <w:t>th</w:t>
      </w:r>
      <w:r>
        <w:rPr>
          <w:rFonts w:cs="Arial" w:ascii="Arial" w:hAnsi="Arial"/>
          <w:b/>
          <w:sz w:val="23"/>
          <w:szCs w:val="23"/>
          <w:lang w:val="en-IN" w:eastAsia="en-IN"/>
        </w:rPr>
        <w:t xml:space="preserve"> Ashvina</w:t>
      </w:r>
      <w:r>
        <w:rPr>
          <w:rFonts w:cs="Arial" w:ascii="Arial" w:hAnsi="Arial"/>
          <w:b/>
          <w:sz w:val="24"/>
          <w:szCs w:val="24"/>
          <w:lang w:val="en-IN" w:eastAsia="en-IN"/>
        </w:rPr>
        <w:t xml:space="preserve"> </w:t>
      </w:r>
      <w:r>
        <w:rPr>
          <w:rFonts w:cs="Arial" w:ascii="Arial" w:hAnsi="Arial"/>
          <w:b/>
          <w:sz w:val="23"/>
          <w:szCs w:val="23"/>
          <w:lang w:val="en-IN" w:eastAsia="en-IN"/>
        </w:rPr>
        <w:t>1</w:t>
      </w:r>
      <w:r>
        <w:rPr>
          <w:rFonts w:cs="Arial" w:ascii="Arial" w:hAnsi="Arial"/>
          <w:b/>
          <w:sz w:val="23"/>
          <w:szCs w:val="23"/>
          <w:lang w:val="en-IN" w:eastAsia="en-IN"/>
        </w:rPr>
        <w:t>944 Saka)</w:t>
      </w:r>
    </w:p>
    <w:p>
      <w:pPr>
        <w:pStyle w:val="Normal"/>
        <w:spacing w:lineRule="auto" w:line="240" w:before="60" w:after="60"/>
        <w:jc w:val="both"/>
        <w:rPr>
          <w:rFonts w:ascii="Arial Narrow" w:hAnsi="Arial Narrow" w:cs="Arial Narrow"/>
          <w:szCs w:val="22"/>
        </w:rPr>
      </w:pPr>
      <w:r>
        <w:rPr>
          <w:rFonts w:cs="Arial Narrow" w:ascii="Arial Narrow" w:hAnsi="Arial Narrow"/>
          <w:b/>
          <w:szCs w:val="22"/>
          <w:u w:val="single"/>
        </w:rPr>
        <w:t>Summary of observations recorded at 0830 hours IST</w:t>
      </w:r>
      <w:r>
        <w:rPr>
          <w:rFonts w:cs="Arial Narrow" w:ascii="Arial Narrow" w:hAnsi="Arial Narrow"/>
          <w:b/>
          <w:bCs/>
          <w:szCs w:val="22"/>
        </w:rPr>
        <w:t xml:space="preserve">: </w:t>
      </w:r>
      <w:bookmarkStart w:id="0" w:name="_Hlk108962898"/>
      <w:r>
        <w:rPr>
          <w:rFonts w:cs="Arial Narrow" w:ascii="Arial Narrow" w:hAnsi="Arial Narrow"/>
          <w:b/>
          <w:bCs/>
          <w:szCs w:val="22"/>
        </w:rPr>
        <w:t>The withdrawal line of Southwest Monsoon continues to pass through Long. 79.0° E/ Lat. 31.7° N,</w:t>
      </w:r>
      <w:r>
        <w:rPr>
          <w:rFonts w:cs="Arial" w:ascii="Arial" w:hAnsi="Arial"/>
          <w:b/>
          <w:bCs/>
          <w:szCs w:val="22"/>
        </w:rPr>
        <w:t xml:space="preserve"> </w:t>
      </w:r>
      <w:r>
        <w:rPr>
          <w:rFonts w:cs="Arial Narrow" w:ascii="Arial Narrow" w:hAnsi="Arial Narrow"/>
          <w:b/>
          <w:bCs/>
          <w:szCs w:val="22"/>
        </w:rPr>
        <w:t>Uttarkashi, Nazibabad, Agra, Gwalior, Ratlam, Bharuch and Long. 71.0° E / Lat. 20.3° N. Conditions are very likely to become favourable for withdrawal of Southwest Monsoon from some more parts of northwest and central India during next 4</w:t>
        <w:softHyphen/>
        <w:t xml:space="preserve">5 days. </w:t>
      </w:r>
      <w:r>
        <w:rPr>
          <w:rFonts w:cs="Arial Narrow" w:ascii="Arial Narrow" w:hAnsi="Arial Narrow"/>
          <w:szCs w:val="22"/>
        </w:rPr>
        <w:t xml:space="preserve">The western disturbance as a trough in mid and upper tropospheric westerlies with its axis at 5.8 km above m. s. l. ran roughly along 70°E to the north of 25°N. System is likely to move east-northeastward. The cyclonic circulation over south Haryana and neighbourhood lay over Punjab and adjoining Haryana which extended upto 3.1 km above m. s. l. The cyclonic circulation over north Tamil Nadu and neighbourhood lay over Kerala and neighbourhood which extended upto 1.5 km above m. s. l. A cyclonic circulation lay over north Andaman sea and neighbourhood which extended upto 3.1 km above m. s. l. </w:t>
      </w:r>
      <w:r>
        <w:rPr>
          <w:rFonts w:cs="Arial Narrow" w:ascii="Arial Narrow" w:hAnsi="Arial Narrow"/>
          <w:color w:val="000000"/>
          <w:szCs w:val="22"/>
        </w:rPr>
        <w:t xml:space="preserve">The trough </w:t>
      </w:r>
      <w:r>
        <w:rPr>
          <w:rFonts w:cs="Arial Narrow" w:ascii="Arial Narrow" w:hAnsi="Arial Narrow"/>
          <w:szCs w:val="22"/>
        </w:rPr>
        <w:t xml:space="preserve">from cyclonic circulation over north Tamil Nadu and neighbourhood to northeast Rajasthan ran from the cyclonic circulation over Kerala and neighbourhood to southwest Madhya Pradesh across interior Karnataka, Marathwada and Vidarbha which extended upto 1.5 km above m. s. l. </w:t>
      </w:r>
      <w:r>
        <w:rPr>
          <w:rFonts w:cs="Arial Narrow" w:ascii="Arial Narrow" w:hAnsi="Arial Narrow"/>
          <w:color w:val="000000"/>
          <w:szCs w:val="22"/>
        </w:rPr>
        <w:t xml:space="preserve">The trough </w:t>
      </w:r>
      <w:r>
        <w:rPr>
          <w:rFonts w:cs="Arial Narrow" w:ascii="Arial Narrow" w:hAnsi="Arial Narrow"/>
          <w:szCs w:val="22"/>
        </w:rPr>
        <w:t xml:space="preserve">from south Haryana to north Gujarat became less marked. The cyclonic circulation </w:t>
      </w:r>
      <w:bookmarkEnd w:id="0"/>
      <w:r>
        <w:rPr>
          <w:rFonts w:cs="Arial Narrow" w:ascii="Arial Narrow" w:hAnsi="Arial Narrow"/>
          <w:szCs w:val="22"/>
        </w:rPr>
        <w:t xml:space="preserve">over southwest Bay of Bengal and adjoining north Sri Lanka coast became less marked. </w:t>
      </w:r>
    </w:p>
    <w:p>
      <w:pPr>
        <w:pStyle w:val="Normal"/>
        <w:spacing w:lineRule="auto" w:line="240" w:before="60" w:after="60"/>
        <w:jc w:val="both"/>
        <w:rPr>
          <w:rFonts w:ascii="Arial Narrow" w:hAnsi="Arial Narrow" w:cs="Arial Narrow"/>
          <w:b/>
          <w:bCs/>
          <w:szCs w:val="22"/>
        </w:rPr>
      </w:pPr>
      <w:r>
        <w:rPr>
          <w:rFonts w:cs="Arial Narrow" w:ascii="Arial Narrow" w:hAnsi="Arial Narrow"/>
          <w:b/>
          <w:bCs/>
          <w:szCs w:val="22"/>
        </w:rPr>
        <w:tab/>
        <w:t xml:space="preserve">Thunderstorm observed (from 0830 hours IST of yesterday to 0830 hours IST of today): </w:t>
      </w:r>
      <w:r>
        <w:rPr>
          <w:rFonts w:cs="Arial Narrow" w:ascii="Arial Narrow" w:hAnsi="Arial Narrow"/>
          <w:szCs w:val="22"/>
        </w:rPr>
        <w:t>at isolated places over Jammu-Kashmir and Ladakh, Gilgit, Baltistan, Muzaffarabad, Himachal Pradesh, Uttar Pradesh, Punjab, Haryana, Jharkhand, Assam, Meghalaya, Nagaland, Manipur, Mizoram, Tripura, Madhya Pradesh, Bihar, Chhattisgarh, Odisha, Marathwada, Madhya Maharashtra, Telangana, coastal Andhra Pradesh, Yanam, interior Karnataka, Sub Himalayan West Bengal, Sikkim, Vidarbha, Tamil Nadu, Puducherry and Karaikal.</w:t>
      </w:r>
    </w:p>
    <w:p>
      <w:pPr>
        <w:pStyle w:val="Normal"/>
        <w:autoSpaceDE w:val="false"/>
        <w:spacing w:lineRule="auto" w:line="240" w:before="60" w:after="60"/>
        <w:jc w:val="both"/>
        <w:rPr>
          <w:rFonts w:ascii="Arial Narrow" w:hAnsi="Arial Narrow" w:cs="Arial Narrow"/>
          <w:b/>
          <w:bCs/>
          <w:szCs w:val="22"/>
        </w:rPr>
      </w:pPr>
      <w:r>
        <w:rPr>
          <w:rFonts w:cs="Arial Narrow" w:ascii="Arial Narrow" w:hAnsi="Arial Narrow"/>
          <w:b/>
          <w:bCs/>
          <w:szCs w:val="22"/>
        </w:rPr>
        <w:tab/>
        <w:t>The Southwest Monsoon has been Vigorous over Assam, Meghalaya, Bihar, Uttar Pradesh, Uttarakhand, Madhya Pradesh, Chhattisgarh, north interior Karnataka and active over Arunachal Pradesh, Madhya Maharashtra, coastal Andhra Pradesh, Telangana, Tamil Nadu and south interior Karnataka. It has been subdued over Kerala.</w:t>
      </w:r>
    </w:p>
    <w:p>
      <w:pPr>
        <w:pStyle w:val="Normal"/>
        <w:spacing w:lineRule="auto" w:line="240" w:before="0" w:after="0"/>
        <w:jc w:val="both"/>
        <w:rPr>
          <w:rFonts w:ascii="Arial Narrow" w:hAnsi="Arial Narrow" w:cs="Arial Narrow"/>
          <w:b/>
          <w:bCs/>
          <w:sz w:val="10"/>
          <w:szCs w:val="10"/>
        </w:rPr>
      </w:pPr>
      <w:r>
        <w:rPr>
          <w:rFonts w:cs="Arial Narrow" w:ascii="Arial Narrow" w:hAnsi="Arial Narrow"/>
          <w:b/>
          <w:bCs/>
          <w:sz w:val="10"/>
          <w:szCs w:val="10"/>
        </w:rPr>
      </w:r>
    </w:p>
    <w:tbl>
      <w:tblPr>
        <w:tblW w:w="10598" w:type="dxa"/>
        <w:jc w:val="start"/>
        <w:tblInd w:w="0" w:type="dxa"/>
        <w:tblLayout w:type="fixed"/>
        <w:tblCellMar>
          <w:top w:w="0" w:type="dxa"/>
          <w:start w:w="108" w:type="dxa"/>
          <w:bottom w:w="0" w:type="dxa"/>
          <w:end w:w="108" w:type="dxa"/>
        </w:tblCellMar>
      </w:tblPr>
      <w:tblGrid>
        <w:gridCol w:w="3538"/>
        <w:gridCol w:w="3658"/>
        <w:gridCol w:w="3402"/>
      </w:tblGrid>
      <w:tr>
        <w:trPr>
          <w:trHeight w:val="3555" w:hRule="atLeast"/>
        </w:trPr>
        <w:tc>
          <w:tcPr>
            <w:tcW w:w="35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rPr>
            </w:pPr>
            <w:r>
              <w:rPr>
                <w:rFonts w:cs="Arial Narrow" w:ascii="Arial Narrow" w:hAnsi="Arial Narrow"/>
              </w:rPr>
              <w:drawing>
                <wp:inline distT="0" distB="0" distL="0" distR="0">
                  <wp:extent cx="1971040" cy="2164080"/>
                  <wp:effectExtent l="0" t="0" r="0" b="0"/>
                  <wp:docPr id="1"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1"/>
                          <pic:cNvPicPr>
                            <a:picLocks noChangeAspect="1" noChangeArrowheads="1"/>
                          </pic:cNvPicPr>
                        </pic:nvPicPr>
                        <pic:blipFill>
                          <a:blip r:embed="rId2"/>
                          <a:srcRect l="-3" t="-2" r="-3" b="-2"/>
                          <a:stretch>
                            <a:fillRect/>
                          </a:stretch>
                        </pic:blipFill>
                        <pic:spPr bwMode="auto">
                          <a:xfrm>
                            <a:off x="0" y="0"/>
                            <a:ext cx="1971040" cy="2164080"/>
                          </a:xfrm>
                          <a:prstGeom prst="rect">
                            <a:avLst/>
                          </a:prstGeom>
                          <a:noFill/>
                        </pic:spPr>
                      </pic:pic>
                    </a:graphicData>
                  </a:graphic>
                </wp:inline>
              </w:drawing>
            </w:r>
          </w:p>
        </w:tc>
        <w:tc>
          <w:tcPr>
            <w:tcW w:w="3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b/>
                <w:bCs/>
              </w:rPr>
            </w:pPr>
            <w:r>
              <w:rPr>
                <w:rFonts w:cs="Arial Narrow" w:ascii="Arial Narrow" w:hAnsi="Arial Narrow"/>
                <w:b/>
                <w:bCs/>
              </w:rPr>
              <w:drawing>
                <wp:inline distT="0" distB="0" distL="0" distR="0">
                  <wp:extent cx="1971040" cy="2164080"/>
                  <wp:effectExtent l="0" t="0" r="0" b="0"/>
                  <wp:docPr id="2" name="Imag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2"/>
                          <pic:cNvPicPr>
                            <a:picLocks noChangeAspect="1" noChangeArrowheads="1"/>
                          </pic:cNvPicPr>
                        </pic:nvPicPr>
                        <pic:blipFill>
                          <a:blip r:embed="rId3"/>
                          <a:srcRect l="-3" t="-2" r="-3" b="-2"/>
                          <a:stretch>
                            <a:fillRect/>
                          </a:stretch>
                        </pic:blipFill>
                        <pic:spPr bwMode="auto">
                          <a:xfrm>
                            <a:off x="0" y="0"/>
                            <a:ext cx="1971040" cy="2164080"/>
                          </a:xfrm>
                          <a:prstGeom prst="rect">
                            <a:avLst/>
                          </a:prstGeom>
                          <a:noFill/>
                        </pic:spPr>
                      </pic:pic>
                    </a:graphicData>
                  </a:graphic>
                </wp:inline>
              </w:drawing>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b/>
                <w:bCs/>
              </w:rPr>
            </w:pPr>
            <w:r>
              <w:rPr>
                <w:rFonts w:cs="Arial Narrow" w:ascii="Arial Narrow" w:hAnsi="Arial Narrow"/>
                <w:b/>
                <w:bCs/>
              </w:rPr>
              <w:drawing>
                <wp:inline distT="0" distB="0" distL="0" distR="0">
                  <wp:extent cx="1971040" cy="2164080"/>
                  <wp:effectExtent l="0" t="0" r="0" b="0"/>
                  <wp:docPr id="3" name="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3"/>
                          <pic:cNvPicPr>
                            <a:picLocks noChangeAspect="1" noChangeArrowheads="1"/>
                          </pic:cNvPicPr>
                        </pic:nvPicPr>
                        <pic:blipFill>
                          <a:blip r:embed="rId4"/>
                          <a:srcRect l="-3" t="-2" r="-3" b="-2"/>
                          <a:stretch>
                            <a:fillRect/>
                          </a:stretch>
                        </pic:blipFill>
                        <pic:spPr bwMode="auto">
                          <a:xfrm>
                            <a:off x="0" y="0"/>
                            <a:ext cx="1971040" cy="2164080"/>
                          </a:xfrm>
                          <a:prstGeom prst="rect">
                            <a:avLst/>
                          </a:prstGeom>
                          <a:noFill/>
                        </pic:spPr>
                      </pic:pic>
                    </a:graphicData>
                  </a:graphic>
                </wp:inline>
              </w:drawing>
            </w:r>
          </w:p>
        </w:tc>
      </w:tr>
      <w:tr>
        <w:trPr>
          <w:trHeight w:val="276" w:hRule="atLeast"/>
        </w:trPr>
        <w:tc>
          <w:tcPr>
            <w:tcW w:w="3538" w:type="dxa"/>
            <w:tcBorders>
              <w:top w:val="single" w:sz="4" w:space="0" w:color="000000"/>
            </w:tcBorders>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Fig.1a: Minimum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3658"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Fig.2a: Maximum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3402"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8"/>
                <w:szCs w:val="18"/>
                <w:lang w:val="en-IN" w:eastAsia="en-IN"/>
              </w:rPr>
              <w:t>Fig.2b: Maximum temperature departure(</w:t>
            </w:r>
            <w:r>
              <w:rPr>
                <w:rFonts w:cs="Arial Narrow" w:ascii="Arial Narrow" w:hAnsi="Arial Narrow"/>
                <w:i/>
                <w:sz w:val="18"/>
                <w:szCs w:val="18"/>
                <w:vertAlign w:val="superscript"/>
                <w:lang w:val="en-IN" w:eastAsia="en-IN"/>
              </w:rPr>
              <w:t>0</w:t>
            </w:r>
            <w:r>
              <w:rPr>
                <w:rFonts w:cs="Arial Narrow" w:ascii="Arial Narrow" w:hAnsi="Arial Narrow"/>
                <w:i/>
                <w:sz w:val="18"/>
                <w:szCs w:val="18"/>
                <w:lang w:val="en-IN" w:eastAsia="en-IN"/>
              </w:rPr>
              <w:t>C)</w:t>
            </w:r>
          </w:p>
        </w:tc>
      </w:tr>
      <w:tr>
        <w:trPr>
          <w:trHeight w:val="3747" w:hRule="atLeast"/>
        </w:trPr>
        <w:tc>
          <w:tcPr>
            <w:tcW w:w="3538" w:type="dxa"/>
            <w:tcBorders/>
            <w:vAlign w:val="center"/>
          </w:tcPr>
          <w:tbl>
            <w:tblPr>
              <w:tblW w:w="3241" w:type="dxa"/>
              <w:jc w:val="start"/>
              <w:tblInd w:w="0" w:type="dxa"/>
              <w:tblLayout w:type="fixed"/>
              <w:tblCellMar>
                <w:top w:w="0" w:type="dxa"/>
                <w:start w:w="108" w:type="dxa"/>
                <w:bottom w:w="0" w:type="dxa"/>
                <w:end w:w="108" w:type="dxa"/>
              </w:tblCellMar>
            </w:tblPr>
            <w:tblGrid>
              <w:gridCol w:w="3241"/>
            </w:tblGrid>
            <w:tr>
              <w:trPr>
                <w:trHeight w:val="3525" w:hRule="atLeast"/>
              </w:trPr>
              <w:tc>
                <w:tcPr>
                  <w:tcW w:w="3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drawing>
                      <wp:inline distT="0" distB="0" distL="0" distR="0">
                        <wp:extent cx="1971040" cy="2164080"/>
                        <wp:effectExtent l="0" t="0" r="0" b="0"/>
                        <wp:docPr id="4"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4"/>
                                <pic:cNvPicPr>
                                  <a:picLocks noChangeAspect="1" noChangeArrowheads="1"/>
                                </pic:cNvPicPr>
                              </pic:nvPicPr>
                              <pic:blipFill>
                                <a:blip r:embed="rId5"/>
                                <a:srcRect l="-3" t="-2" r="-3" b="-2"/>
                                <a:stretch>
                                  <a:fillRect/>
                                </a:stretch>
                              </pic:blipFill>
                              <pic:spPr bwMode="auto">
                                <a:xfrm>
                                  <a:off x="0" y="0"/>
                                  <a:ext cx="1971040" cy="2164080"/>
                                </a:xfrm>
                                <a:prstGeom prst="rect">
                                  <a:avLst/>
                                </a:prstGeom>
                                <a:noFill/>
                              </pic:spPr>
                            </pic:pic>
                          </a:graphicData>
                        </a:graphic>
                      </wp:inline>
                    </w:drawing>
                  </w:r>
                </w:p>
              </w:tc>
            </w:tr>
          </w:tbl>
          <w:p>
            <w:pPr>
              <w:pStyle w:val="Normal"/>
              <w:spacing w:lineRule="auto" w:line="240" w:before="0" w:after="0"/>
              <w:jc w:val="center"/>
              <w:rPr>
                <w:rFonts w:ascii="Arial Narrow" w:hAnsi="Arial Narrow" w:cs="Arial Narrow"/>
                <w:sz w:val="18"/>
                <w:szCs w:val="18"/>
              </w:rPr>
            </w:pPr>
            <w:r>
              <w:rPr>
                <w:rFonts w:cs="Arial Narrow" w:ascii="Arial Narrow" w:hAnsi="Arial Narrow"/>
                <w:i/>
                <w:sz w:val="18"/>
                <w:szCs w:val="18"/>
                <w:lang w:val="en-IN" w:eastAsia="en-IN"/>
              </w:rPr>
              <w:t>Fig.1b:Minimum temperature departure (</w:t>
            </w:r>
            <w:r>
              <w:rPr>
                <w:rFonts w:cs="Arial Narrow" w:ascii="Arial Narrow" w:hAnsi="Arial Narrow"/>
                <w:i/>
                <w:sz w:val="18"/>
                <w:szCs w:val="18"/>
                <w:vertAlign w:val="superscript"/>
                <w:lang w:val="en-IN" w:eastAsia="en-IN"/>
              </w:rPr>
              <w:t>0</w:t>
            </w:r>
            <w:r>
              <w:rPr>
                <w:rFonts w:cs="Arial Narrow" w:ascii="Arial Narrow" w:hAnsi="Arial Narrow"/>
                <w:i/>
                <w:sz w:val="18"/>
                <w:szCs w:val="18"/>
                <w:lang w:val="en-IN" w:eastAsia="en-IN"/>
              </w:rPr>
              <w:t>C)</w:t>
            </w:r>
          </w:p>
        </w:tc>
        <w:tc>
          <w:tcPr>
            <w:tcW w:w="7060" w:type="dxa"/>
            <w:gridSpan w:val="2"/>
            <w:tcBorders/>
            <w:vAlign w:val="center"/>
          </w:tcPr>
          <w:tbl>
            <w:tblPr>
              <w:tblW w:w="6876" w:type="dxa"/>
              <w:jc w:val="start"/>
              <w:tblInd w:w="0" w:type="dxa"/>
              <w:tblLayout w:type="fixed"/>
              <w:tblCellMar>
                <w:top w:w="0" w:type="dxa"/>
                <w:start w:w="108" w:type="dxa"/>
                <w:bottom w:w="0" w:type="dxa"/>
                <w:end w:w="108" w:type="dxa"/>
              </w:tblCellMar>
            </w:tblPr>
            <w:tblGrid>
              <w:gridCol w:w="6876"/>
            </w:tblGrid>
            <w:tr>
              <w:trPr>
                <w:trHeight w:val="3525" w:hRule="atLeast"/>
              </w:trPr>
              <w:tc>
                <w:tcPr>
                  <w:tcW w:w="68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drawing>
                      <wp:inline distT="0" distB="0" distL="0" distR="0">
                        <wp:extent cx="4373880" cy="2157730"/>
                        <wp:effectExtent l="0" t="0" r="0" b="0"/>
                        <wp:docPr id="5" name="Imag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5"/>
                                <pic:cNvPicPr>
                                  <a:picLocks noChangeAspect="1" noChangeArrowheads="1"/>
                                </pic:cNvPicPr>
                              </pic:nvPicPr>
                              <pic:blipFill>
                                <a:blip r:embed="rId6"/>
                                <a:srcRect l="-2" t="-2" r="-2" b="-2"/>
                                <a:stretch>
                                  <a:fillRect/>
                                </a:stretch>
                              </pic:blipFill>
                              <pic:spPr bwMode="auto">
                                <a:xfrm>
                                  <a:off x="0" y="0"/>
                                  <a:ext cx="4373880" cy="2157730"/>
                                </a:xfrm>
                                <a:prstGeom prst="rect">
                                  <a:avLst/>
                                </a:prstGeom>
                                <a:noFill/>
                              </pic:spPr>
                            </pic:pic>
                          </a:graphicData>
                        </a:graphic>
                      </wp:inline>
                    </w:drawing>
                  </w:r>
                </w:p>
              </w:tc>
            </w:tr>
          </w:tbl>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Fig.3: Analysed surface chart based on 03z observation</w:t>
            </w:r>
          </w:p>
        </w:tc>
      </w:tr>
    </w:tbl>
    <w:tbl>
      <w:tblPr>
        <w:tblpPr w:vertAnchor="text" w:horzAnchor="margin" w:rightFromText="180" w:tblpX="0" w:tblpY="495"/>
        <w:tblOverlap w:val="never"/>
        <w:tblW w:w="10773" w:type="dxa"/>
        <w:jc w:val="start"/>
        <w:tblInd w:w="115" w:type="dxa"/>
        <w:tblLayout w:type="fixed"/>
        <w:tblCellMar>
          <w:top w:w="0" w:type="dxa"/>
          <w:start w:w="115" w:type="dxa"/>
          <w:bottom w:w="0" w:type="dxa"/>
          <w:end w:w="115" w:type="dxa"/>
        </w:tblCellMar>
      </w:tblPr>
      <w:tblGrid>
        <w:gridCol w:w="3408"/>
        <w:gridCol w:w="2377"/>
        <w:gridCol w:w="4988"/>
      </w:tblGrid>
      <w:tr>
        <w:trPr>
          <w:trHeight w:val="567" w:hRule="atLeast"/>
        </w:trPr>
        <w:tc>
          <w:tcPr>
            <w:tcW w:w="3408" w:type="dxa"/>
            <w:tcBorders/>
            <w:vAlign w:val="center"/>
          </w:tcPr>
          <w:p>
            <w:pPr>
              <w:pStyle w:val="Normal"/>
              <w:snapToGrid w:val="false"/>
              <w:spacing w:lineRule="auto" w:line="240" w:before="0" w:after="0"/>
              <w:rPr>
                <w:rFonts w:ascii="Arial Narrow" w:hAnsi="Arial Narrow" w:cs="Arial"/>
                <w:b/>
                <w:bCs/>
                <w:sz w:val="16"/>
                <w:szCs w:val="16"/>
              </w:rPr>
            </w:pPr>
            <w:r>
              <w:rPr>
                <w:rFonts w:cs="Arial" w:ascii="Arial Narrow" w:hAnsi="Arial Narrow"/>
                <w:b/>
                <w:bCs/>
                <w:sz w:val="16"/>
                <w:szCs w:val="16"/>
              </w:rPr>
            </w:r>
          </w:p>
        </w:tc>
        <w:tc>
          <w:tcPr>
            <w:tcW w:w="2377" w:type="dxa"/>
            <w:tcBorders/>
            <w:vAlign w:val="bottom"/>
          </w:tcPr>
          <w:p>
            <w:pPr>
              <w:pStyle w:val="Normal"/>
              <w:snapToGrid w:val="false"/>
              <w:spacing w:lineRule="auto" w:line="240" w:before="0" w:after="0"/>
              <w:rPr>
                <w:rFonts w:ascii="Arial Narrow" w:hAnsi="Arial Narrow" w:cs="Arial"/>
                <w:b/>
                <w:bCs/>
                <w:sz w:val="16"/>
                <w:szCs w:val="16"/>
              </w:rPr>
            </w:pPr>
            <w:r>
              <w:rPr>
                <w:rFonts w:cs="Arial" w:ascii="Arial Narrow" w:hAnsi="Arial Narrow"/>
                <w:b/>
                <w:bCs/>
                <w:sz w:val="16"/>
                <w:szCs w:val="16"/>
              </w:rPr>
            </w:r>
          </w:p>
        </w:tc>
        <w:tc>
          <w:tcPr>
            <w:tcW w:w="4988" w:type="dxa"/>
            <w:tcBorders/>
            <w:vAlign w:val="bottom"/>
          </w:tcPr>
          <w:p>
            <w:pPr>
              <w:pStyle w:val="Normal"/>
              <w:widowControl w:val="false"/>
              <w:spacing w:lineRule="auto" w:line="240" w:before="0" w:after="0"/>
              <w:jc w:val="center"/>
              <w:rPr>
                <w:rFonts w:ascii="Arial Narrow" w:hAnsi="Arial Narrow" w:cs="Arial"/>
                <w:b/>
                <w:bCs/>
                <w:sz w:val="16"/>
                <w:szCs w:val="16"/>
              </w:rPr>
            </w:pPr>
            <w:r>
              <w:rPr>
                <w:rFonts w:cs="Arial" w:ascii="Arial Narrow" w:hAnsi="Arial Narrow"/>
                <w:b/>
                <w:bCs/>
                <w:sz w:val="16"/>
                <w:szCs w:val="16"/>
              </w:rPr>
              <w:t>Dr. Anupam Kashyapi,</w:t>
            </w:r>
          </w:p>
          <w:p>
            <w:pPr>
              <w:pStyle w:val="Normal"/>
              <w:spacing w:lineRule="auto" w:line="240" w:before="0" w:after="0"/>
              <w:jc w:val="center"/>
              <w:rPr>
                <w:rFonts w:ascii="Arial Narrow" w:hAnsi="Arial Narrow" w:cs="Arial"/>
                <w:b/>
                <w:bCs/>
                <w:sz w:val="16"/>
                <w:szCs w:val="16"/>
                <w:lang w:val="en-IN"/>
              </w:rPr>
            </w:pPr>
            <w:r>
              <w:rPr>
                <w:rFonts w:cs="Arial" w:ascii="Arial Narrow" w:hAnsi="Arial Narrow"/>
                <w:b/>
                <w:bCs/>
                <w:sz w:val="16"/>
                <w:szCs w:val="16"/>
              </w:rPr>
              <w:t>Scientist 'F'</w:t>
            </w:r>
          </w:p>
        </w:tc>
      </w:tr>
      <w:tr>
        <w:trPr/>
        <w:tc>
          <w:tcPr>
            <w:tcW w:w="3408" w:type="dxa"/>
            <w:tcBorders/>
            <w:vAlign w:val="center"/>
          </w:tcPr>
          <w:p>
            <w:pPr>
              <w:pStyle w:val="Normal"/>
              <w:spacing w:lineRule="auto" w:line="240" w:before="0" w:after="0"/>
              <w:rPr/>
            </w:pPr>
            <w:r>
              <w:rPr>
                <w:rFonts w:cs="Arial" w:ascii="Arial Narrow" w:hAnsi="Arial Narrow"/>
                <w:b/>
                <w:bCs/>
                <w:sz w:val="16"/>
                <w:szCs w:val="16"/>
              </w:rPr>
              <w:t>CR &amp; S Office, Pune</w:t>
            </w:r>
          </w:p>
          <w:p>
            <w:pPr>
              <w:pStyle w:val="Normal"/>
              <w:spacing w:lineRule="auto" w:line="240" w:before="0" w:after="0"/>
              <w:rPr>
                <w:rFonts w:ascii="Arial Narrow" w:hAnsi="Arial Narrow" w:cs="Arial"/>
                <w:b/>
                <w:bCs/>
                <w:sz w:val="16"/>
                <w:szCs w:val="16"/>
              </w:rPr>
            </w:pPr>
            <w:r>
              <w:rPr>
                <w:rFonts w:cs="Arial" w:ascii="Arial Narrow" w:hAnsi="Arial Narrow"/>
                <w:b/>
                <w:bCs/>
                <w:sz w:val="16"/>
                <w:szCs w:val="16"/>
              </w:rPr>
              <w:t>Issued at 1245 hrs. IST</w:t>
            </w:r>
          </w:p>
        </w:tc>
        <w:tc>
          <w:tcPr>
            <w:tcW w:w="2377" w:type="dxa"/>
            <w:tcBorders/>
            <w:vAlign w:val="center"/>
          </w:tcPr>
          <w:p>
            <w:pPr>
              <w:pStyle w:val="Normal"/>
              <w:snapToGrid w:val="false"/>
              <w:spacing w:lineRule="auto" w:line="240" w:before="0" w:after="0"/>
              <w:rPr>
                <w:rFonts w:ascii="Arial Narrow" w:hAnsi="Arial Narrow" w:cs="Arial Narrow"/>
                <w:b/>
                <w:bCs/>
                <w:sz w:val="16"/>
                <w:szCs w:val="16"/>
                <w:lang w:val="en-IN"/>
              </w:rPr>
            </w:pPr>
            <w:r>
              <w:rPr>
                <w:rFonts w:cs="Arial Narrow" w:ascii="Arial Narrow" w:hAnsi="Arial Narrow"/>
                <w:b/>
                <w:bCs/>
                <w:sz w:val="16"/>
                <w:szCs w:val="16"/>
                <w:lang w:val="en-IN"/>
              </w:rPr>
            </w:r>
          </w:p>
        </w:tc>
        <w:tc>
          <w:tcPr>
            <w:tcW w:w="4988" w:type="dxa"/>
            <w:tcBorders/>
            <w:vAlign w:val="center"/>
          </w:tcPr>
          <w:p>
            <w:pPr>
              <w:pStyle w:val="Normal"/>
              <w:spacing w:lineRule="auto" w:line="240" w:before="0" w:after="0"/>
              <w:jc w:val="center"/>
              <w:rPr>
                <w:rFonts w:ascii="Arial Narrow" w:hAnsi="Arial Narrow" w:cs="Arial"/>
                <w:b/>
                <w:bCs/>
                <w:sz w:val="16"/>
                <w:szCs w:val="16"/>
              </w:rPr>
            </w:pPr>
            <w:r>
              <w:rPr>
                <w:rFonts w:cs="Arial" w:ascii="Arial Narrow" w:hAnsi="Arial Narrow"/>
                <w:b/>
                <w:bCs/>
                <w:sz w:val="16"/>
                <w:szCs w:val="16"/>
              </w:rPr>
              <w:t>Weather Forecasting Division</w:t>
            </w:r>
          </w:p>
          <w:p>
            <w:pPr>
              <w:pStyle w:val="Normal"/>
              <w:spacing w:lineRule="auto" w:line="240" w:before="0" w:after="0"/>
              <w:jc w:val="center"/>
              <w:rPr>
                <w:rFonts w:ascii="Arial Narrow" w:hAnsi="Arial Narrow" w:cs="Arial"/>
                <w:b/>
                <w:bCs/>
                <w:sz w:val="16"/>
                <w:szCs w:val="16"/>
              </w:rPr>
            </w:pPr>
            <w:r>
              <w:rPr>
                <w:rFonts w:cs="Arial" w:ascii="Arial Narrow" w:hAnsi="Arial Narrow"/>
                <w:b/>
                <w:bCs/>
                <w:sz w:val="16"/>
                <w:szCs w:val="16"/>
              </w:rPr>
            </w:r>
          </w:p>
        </w:tc>
      </w:tr>
    </w:tbl>
    <w:p>
      <w:pPr>
        <w:pStyle w:val="Normal"/>
        <w:rPr>
          <w:rFonts w:ascii="Arial Narrow" w:hAnsi="Arial Narrow" w:eastAsia="Times New Roman" w:cs="Times New Roman"/>
          <w:sz w:val="20"/>
        </w:rPr>
        <w:sectPr>
          <w:type w:val="nextPage"/>
          <w:pgSz w:w="11906" w:h="16838"/>
          <w:pgMar w:left="851" w:right="567" w:gutter="0" w:header="0" w:top="510" w:footer="0" w:bottom="567"/>
          <w:pgNumType w:fmt="decimal"/>
          <w:formProt w:val="false"/>
          <w:textDirection w:val="lrTb"/>
          <w:docGrid w:type="default" w:linePitch="360" w:charSpace="0"/>
        </w:sectPr>
      </w:pPr>
      <w:r>
        <w:rPr>
          <w:rFonts w:eastAsia="Times New Roman" w:cs="Times New Roman" w:ascii="Arial Narrow" w:hAnsi="Arial Narrow"/>
          <w:sz w:val="20"/>
        </w:rPr>
      </w:r>
    </w:p>
    <w:tbl>
      <w:tblPr>
        <w:tblpPr w:vertAnchor="text" w:horzAnchor="text" w:tblpXSpec="center" w:leftFromText="181" w:rightFromText="181" w:tblpY="114"/>
        <w:tblOverlap w:val="never"/>
        <w:tblW w:w="15842" w:type="dxa"/>
        <w:jc w:val="start"/>
        <w:tblInd w:w="108" w:type="dxa"/>
        <w:tblLayout w:type="fixed"/>
        <w:tblCellMar>
          <w:top w:w="0" w:type="dxa"/>
          <w:start w:w="108" w:type="dxa"/>
          <w:bottom w:w="0" w:type="dxa"/>
          <w:end w:w="108" w:type="dxa"/>
        </w:tblCellMar>
      </w:tblPr>
      <w:tblGrid>
        <w:gridCol w:w="960"/>
        <w:gridCol w:w="14882"/>
      </w:tblGrid>
      <w:tr>
        <w:trPr>
          <w:trHeight w:val="248" w:hRule="atLeast"/>
        </w:trPr>
        <w:tc>
          <w:tcPr>
            <w:tcW w:w="960" w:type="dxa"/>
            <w:tcBorders>
              <w:top w:val="single" w:sz="12" w:space="0" w:color="000000"/>
              <w:start w:val="single" w:sz="12" w:space="0" w:color="000000"/>
              <w:bottom w:val="single" w:sz="6" w:space="0" w:color="000000"/>
              <w:end w:val="single" w:sz="6" w:space="0" w:color="000000"/>
            </w:tcBorders>
            <w:vAlign w:val="center"/>
          </w:tcPr>
          <w:p>
            <w:pPr>
              <w:pStyle w:val="Normal"/>
              <w:spacing w:lineRule="auto" w:line="240" w:before="40" w:after="40"/>
              <w:rPr>
                <w:rFonts w:ascii="Arial Narrow" w:hAnsi="Arial Narrow" w:cs="Arial Narrow"/>
                <w:b/>
                <w:bCs/>
                <w:sz w:val="12"/>
                <w:szCs w:val="12"/>
              </w:rPr>
            </w:pPr>
            <w:r>
              <w:rPr>
                <w:rFonts w:cs="Arial Narrow" w:ascii="Arial Narrow" w:hAnsi="Arial Narrow"/>
                <w:b/>
                <w:bCs/>
                <w:sz w:val="12"/>
                <w:szCs w:val="12"/>
              </w:rPr>
              <w:t>Indian Regions</w:t>
            </w:r>
          </w:p>
        </w:tc>
        <w:tc>
          <w:tcPr>
            <w:tcW w:w="14882" w:type="dxa"/>
            <w:tcBorders>
              <w:top w:val="single" w:sz="12" w:space="0" w:color="000000"/>
              <w:start w:val="single" w:sz="6" w:space="0" w:color="000000"/>
              <w:bottom w:val="single" w:sz="6" w:space="0" w:color="000000"/>
              <w:end w:val="single" w:sz="12" w:space="0" w:color="000000"/>
            </w:tcBorders>
            <w:vAlign w:val="center"/>
          </w:tcPr>
          <w:p>
            <w:pPr>
              <w:pStyle w:val="Normal"/>
              <w:spacing w:lineRule="auto" w:line="240" w:before="40" w:after="40"/>
              <w:jc w:val="center"/>
              <w:rPr>
                <w:rFonts w:ascii="Arial Narrow" w:hAnsi="Arial Narrow" w:cs="Arial Narrow"/>
                <w:b/>
                <w:bCs/>
                <w:sz w:val="16"/>
                <w:szCs w:val="16"/>
              </w:rPr>
            </w:pPr>
            <w:r>
              <w:rPr>
                <w:rFonts w:cs="Arial Narrow" w:ascii="Arial Narrow" w:hAnsi="Arial Narrow"/>
                <w:b/>
                <w:bCs/>
                <w:sz w:val="16"/>
                <w:szCs w:val="16"/>
              </w:rPr>
              <w:t>Table 1. Realised rainfall (chief amount in cm during past 24 hrs)</w:t>
            </w:r>
          </w:p>
        </w:tc>
      </w:tr>
      <w:tr>
        <w:trPr>
          <w:trHeight w:val="23" w:hRule="atLeast"/>
        </w:trPr>
        <w:tc>
          <w:tcPr>
            <w:tcW w:w="960" w:type="dxa"/>
            <w:tcBorders>
              <w:top w:val="single" w:sz="6" w:space="0" w:color="000000"/>
              <w:start w:val="single" w:sz="12" w:space="0" w:color="000000"/>
              <w:bottom w:val="single" w:sz="6" w:space="0" w:color="000000"/>
              <w:end w:val="single" w:sz="6" w:space="0" w:color="000000"/>
            </w:tcBorders>
            <w:vAlign w:val="center"/>
          </w:tcPr>
          <w:p>
            <w:pPr>
              <w:pStyle w:val="Normal"/>
              <w:spacing w:lineRule="auto" w:line="240" w:before="0" w:after="0"/>
              <w:jc w:val="center"/>
              <w:rPr>
                <w:rFonts w:ascii="Arial Narrow" w:hAnsi="Arial Narrow" w:cs="Arial"/>
                <w:color w:val="000000"/>
                <w:sz w:val="14"/>
                <w:szCs w:val="14"/>
              </w:rPr>
            </w:pPr>
            <w:r>
              <w:rPr>
                <w:rFonts w:cs="Arial" w:ascii="Arial Narrow" w:hAnsi="Arial Narrow"/>
                <w:color w:val="000000"/>
                <w:sz w:val="14"/>
                <w:szCs w:val="14"/>
              </w:rPr>
              <w:t>East</w:t>
            </w:r>
          </w:p>
        </w:tc>
        <w:tc>
          <w:tcPr>
            <w:tcW w:w="14882" w:type="dxa"/>
            <w:tcBorders>
              <w:top w:val="single" w:sz="6" w:space="0" w:color="000000"/>
              <w:start w:val="single" w:sz="6" w:space="0" w:color="000000"/>
              <w:bottom w:val="single" w:sz="6" w:space="0" w:color="000000"/>
              <w:end w:val="single" w:sz="12" w:space="0" w:color="000000"/>
            </w:tcBorders>
            <w:vAlign w:val="center"/>
          </w:tcPr>
          <w:p>
            <w:pPr>
              <w:pStyle w:val="Normal"/>
              <w:spacing w:lineRule="auto" w:line="240" w:before="0" w:after="0"/>
              <w:rPr/>
            </w:pPr>
            <w:r>
              <w:rPr>
                <w:rFonts w:cs="Arial" w:ascii="Arial Narrow" w:hAnsi="Arial Narrow"/>
                <w:b/>
                <w:bCs/>
                <w:color w:val="000000"/>
                <w:sz w:val="14"/>
                <w:szCs w:val="14"/>
              </w:rPr>
              <w:t>most places:</w:t>
            </w:r>
            <w:r>
              <w:rPr>
                <w:rFonts w:cs="Arial" w:ascii="Arial Narrow" w:hAnsi="Arial Narrow"/>
                <w:color w:val="000000"/>
                <w:sz w:val="14"/>
                <w:szCs w:val="14"/>
              </w:rPr>
              <w:t> Assam &amp; Meghalaya+++</w:t>
              <w:br/>
            </w:r>
            <w:r>
              <w:rPr>
                <w:rFonts w:cs="Arial" w:ascii="Arial Narrow" w:hAnsi="Arial Narrow"/>
                <w:b/>
                <w:bCs/>
                <w:color w:val="000000"/>
                <w:sz w:val="14"/>
                <w:szCs w:val="14"/>
              </w:rPr>
              <w:t>many places:</w:t>
            </w:r>
            <w:r>
              <w:rPr>
                <w:rFonts w:cs="Arial" w:ascii="Arial Narrow" w:hAnsi="Arial Narrow"/>
                <w:color w:val="000000"/>
                <w:sz w:val="14"/>
                <w:szCs w:val="14"/>
              </w:rPr>
              <w:t> Arunachal Pradesh# and Sub-Himalayan West Bengal &amp; Sikkim+++</w:t>
              <w:br/>
            </w:r>
            <w:r>
              <w:rPr>
                <w:rFonts w:cs="Arial" w:ascii="Arial Narrow" w:hAnsi="Arial Narrow"/>
                <w:b/>
                <w:bCs/>
                <w:color w:val="000000"/>
                <w:sz w:val="14"/>
                <w:szCs w:val="14"/>
              </w:rPr>
              <w:t>a few places:</w:t>
            </w:r>
            <w:r>
              <w:rPr>
                <w:rFonts w:cs="Arial" w:ascii="Arial Narrow" w:hAnsi="Arial Narrow"/>
                <w:color w:val="000000"/>
                <w:sz w:val="14"/>
                <w:szCs w:val="14"/>
              </w:rPr>
              <w:t> Nagaland-Manipur-Mizoram-Tripura, Odisha and Bihar+</w:t>
              <w:br/>
            </w:r>
            <w:r>
              <w:rPr>
                <w:rFonts w:cs="Arial" w:ascii="Arial Narrow" w:hAnsi="Arial Narrow"/>
                <w:b/>
                <w:bCs/>
                <w:color w:val="000000"/>
                <w:sz w:val="14"/>
                <w:szCs w:val="14"/>
              </w:rPr>
              <w:t>isolated places:</w:t>
            </w:r>
            <w:r>
              <w:rPr>
                <w:rFonts w:cs="Arial" w:ascii="Arial Narrow" w:hAnsi="Arial Narrow"/>
                <w:color w:val="000000"/>
                <w:sz w:val="14"/>
                <w:szCs w:val="14"/>
              </w:rPr>
              <w:t> Gangetic West Bengal and Jharkhand+</w:t>
              <w:br/>
              <w:t>Pasighat AP 22.1, Gossaigaon 19.5, Gossaigaon AWS 18.1, Alipurduar PTO 16.5, Barobhisha 14.2, Mawsynram 13.9, Roing 13.8, Mahua 8.5, Tuting 8.1, Markachou 6.8, Jaipur &amp; Barmul 5.7 each, Goraul / Doli 5.4, Pathargama 5.1, Jalpaiguri 4.8, Bolangir 4.2, Patna aerodrome 2.9, Zunheboto AWS 1.7, Tamenglong 1.6, Diamond harbour 0.7, Kailashahar AP &amp; Mohanpur 0.3 each, Tusuma 0.2, Daltonganj 0.1.</w:t>
            </w:r>
          </w:p>
        </w:tc>
      </w:tr>
      <w:tr>
        <w:trPr>
          <w:trHeight w:val="198" w:hRule="atLeast"/>
        </w:trPr>
        <w:tc>
          <w:tcPr>
            <w:tcW w:w="960" w:type="dxa"/>
            <w:tcBorders>
              <w:top w:val="single" w:sz="6" w:space="0" w:color="000000"/>
              <w:start w:val="single" w:sz="12" w:space="0" w:color="000000"/>
              <w:bottom w:val="single" w:sz="6" w:space="0" w:color="000000"/>
              <w:end w:val="single" w:sz="6" w:space="0" w:color="000000"/>
            </w:tcBorders>
            <w:vAlign w:val="center"/>
          </w:tcPr>
          <w:p>
            <w:pPr>
              <w:pStyle w:val="Normal"/>
              <w:spacing w:lineRule="auto" w:line="240" w:before="0" w:after="0"/>
              <w:jc w:val="center"/>
              <w:rPr>
                <w:rFonts w:ascii="Arial Narrow" w:hAnsi="Arial Narrow" w:cs="Arial"/>
                <w:color w:val="000000"/>
                <w:sz w:val="14"/>
                <w:szCs w:val="14"/>
              </w:rPr>
            </w:pPr>
            <w:r>
              <w:rPr>
                <w:rFonts w:cs="Arial" w:ascii="Arial Narrow" w:hAnsi="Arial Narrow"/>
                <w:color w:val="000000"/>
                <w:sz w:val="14"/>
                <w:szCs w:val="14"/>
              </w:rPr>
              <w:t>North</w:t>
            </w:r>
          </w:p>
        </w:tc>
        <w:tc>
          <w:tcPr>
            <w:tcW w:w="14882" w:type="dxa"/>
            <w:tcBorders>
              <w:top w:val="single" w:sz="6" w:space="0" w:color="000000"/>
              <w:start w:val="single" w:sz="6" w:space="0" w:color="000000"/>
              <w:bottom w:val="single" w:sz="6" w:space="0" w:color="000000"/>
              <w:end w:val="single" w:sz="12" w:space="0" w:color="000000"/>
            </w:tcBorders>
            <w:vAlign w:val="center"/>
          </w:tcPr>
          <w:p>
            <w:pPr>
              <w:pStyle w:val="Normal"/>
              <w:spacing w:lineRule="auto" w:line="240" w:before="0" w:after="0"/>
              <w:rPr/>
            </w:pPr>
            <w:r>
              <w:rPr>
                <w:rFonts w:cs="Arial" w:ascii="Arial Narrow" w:hAnsi="Arial Narrow"/>
                <w:b/>
                <w:bCs/>
                <w:color w:val="000000"/>
                <w:sz w:val="14"/>
                <w:szCs w:val="14"/>
              </w:rPr>
              <w:t>most places:</w:t>
            </w:r>
            <w:r>
              <w:rPr>
                <w:rFonts w:cs="Arial" w:ascii="Arial Narrow" w:hAnsi="Arial Narrow"/>
                <w:color w:val="000000"/>
                <w:sz w:val="14"/>
                <w:szCs w:val="14"/>
              </w:rPr>
              <w:t> Himachal Pradesh+</w:t>
              <w:br/>
            </w:r>
            <w:r>
              <w:rPr>
                <w:rFonts w:cs="Arial" w:ascii="Arial Narrow" w:hAnsi="Arial Narrow"/>
                <w:b/>
                <w:bCs/>
                <w:color w:val="000000"/>
                <w:sz w:val="14"/>
                <w:szCs w:val="14"/>
              </w:rPr>
              <w:t>many places:</w:t>
            </w:r>
            <w:r>
              <w:rPr>
                <w:rFonts w:cs="Arial" w:ascii="Arial Narrow" w:hAnsi="Arial Narrow"/>
                <w:color w:val="000000"/>
                <w:sz w:val="14"/>
                <w:szCs w:val="14"/>
              </w:rPr>
              <w:t> Uttar Pradesh+ and Uttarakhand+</w:t>
              <w:br/>
            </w:r>
            <w:r>
              <w:rPr>
                <w:rFonts w:cs="Arial" w:ascii="Arial Narrow" w:hAnsi="Arial Narrow"/>
                <w:b/>
                <w:bCs/>
                <w:color w:val="000000"/>
                <w:sz w:val="14"/>
                <w:szCs w:val="14"/>
              </w:rPr>
              <w:t>a few places:</w:t>
            </w:r>
            <w:r>
              <w:rPr>
                <w:rFonts w:cs="Arial" w:ascii="Arial Narrow" w:hAnsi="Arial Narrow"/>
                <w:color w:val="000000"/>
                <w:sz w:val="14"/>
                <w:szCs w:val="14"/>
              </w:rPr>
              <w:t> Haryana+ and Punjab+</w:t>
              <w:br/>
            </w:r>
            <w:r>
              <w:rPr>
                <w:rFonts w:cs="Arial" w:ascii="Arial Narrow" w:hAnsi="Arial Narrow"/>
                <w:b/>
                <w:bCs/>
                <w:color w:val="000000"/>
                <w:sz w:val="14"/>
                <w:szCs w:val="14"/>
              </w:rPr>
              <w:t>isolated places:</w:t>
            </w:r>
            <w:r>
              <w:rPr>
                <w:rFonts w:cs="Arial" w:ascii="Arial Narrow" w:hAnsi="Arial Narrow"/>
                <w:color w:val="000000"/>
                <w:sz w:val="14"/>
                <w:szCs w:val="14"/>
              </w:rPr>
              <w:t> Jammu-Kashmir and Ladakh, east Rajasthan</w:t>
              <w:br/>
            </w:r>
            <w:r>
              <w:rPr>
                <w:rFonts w:cs="Arial" w:ascii="Arial Narrow" w:hAnsi="Arial Narrow"/>
                <w:b/>
                <w:bCs/>
                <w:color w:val="000000"/>
                <w:sz w:val="14"/>
                <w:szCs w:val="14"/>
              </w:rPr>
              <w:t>dry weather:</w:t>
            </w:r>
            <w:r>
              <w:rPr>
                <w:rFonts w:cs="Arial" w:ascii="Arial Narrow" w:hAnsi="Arial Narrow"/>
                <w:color w:val="000000"/>
                <w:sz w:val="14"/>
                <w:szCs w:val="14"/>
              </w:rPr>
              <w:t> west Rajasthan</w:t>
              <w:br/>
              <w:t>Ramnagar &amp; Nawanshahr 11.0 each, Kaiserganj 8.7, Samana ARG, Guler &amp; Dharmsala 8.1 each, Nawabganj &amp; Gohar 8.0 each, Chakrata &amp; Radaur 7.8 each, Bareilly CWC 7.0, Orai 6.8, Jaspur 6.0, Lucknow ( ap) 5.1, Ambala REV 4.5, Ambala 4.2, Patiala 4.1, Pantnagar 3.1, Anta SR 2.2, Sarara 1.8, Katra 0.7, Kishtwar &amp; Banihal 0.5 each.</w:t>
            </w:r>
          </w:p>
        </w:tc>
      </w:tr>
      <w:tr>
        <w:trPr>
          <w:trHeight w:val="23" w:hRule="atLeast"/>
        </w:trPr>
        <w:tc>
          <w:tcPr>
            <w:tcW w:w="960" w:type="dxa"/>
            <w:tcBorders>
              <w:top w:val="single" w:sz="6" w:space="0" w:color="000000"/>
              <w:start w:val="single" w:sz="12" w:space="0" w:color="000000"/>
              <w:bottom w:val="single" w:sz="6" w:space="0" w:color="000000"/>
              <w:end w:val="single" w:sz="6" w:space="0" w:color="000000"/>
            </w:tcBorders>
            <w:vAlign w:val="center"/>
          </w:tcPr>
          <w:p>
            <w:pPr>
              <w:pStyle w:val="Normal"/>
              <w:spacing w:lineRule="auto" w:line="240" w:before="0" w:after="0"/>
              <w:jc w:val="center"/>
              <w:rPr>
                <w:rFonts w:ascii="Arial Narrow" w:hAnsi="Arial Narrow" w:cs="Arial"/>
                <w:color w:val="000000"/>
                <w:sz w:val="14"/>
                <w:szCs w:val="14"/>
              </w:rPr>
            </w:pPr>
            <w:r>
              <w:rPr>
                <w:rFonts w:cs="Arial" w:ascii="Arial Narrow" w:hAnsi="Arial Narrow"/>
                <w:color w:val="000000"/>
                <w:sz w:val="14"/>
                <w:szCs w:val="14"/>
              </w:rPr>
              <w:t>Central</w:t>
            </w:r>
          </w:p>
        </w:tc>
        <w:tc>
          <w:tcPr>
            <w:tcW w:w="14882" w:type="dxa"/>
            <w:tcBorders>
              <w:top w:val="single" w:sz="6" w:space="0" w:color="000000"/>
              <w:start w:val="single" w:sz="6" w:space="0" w:color="000000"/>
              <w:bottom w:val="single" w:sz="6" w:space="0" w:color="000000"/>
              <w:end w:val="single" w:sz="12" w:space="0" w:color="000000"/>
            </w:tcBorders>
            <w:vAlign w:val="center"/>
          </w:tcPr>
          <w:p>
            <w:pPr>
              <w:pStyle w:val="Normal"/>
              <w:spacing w:lineRule="auto" w:line="240" w:before="0" w:after="0"/>
              <w:rPr/>
            </w:pPr>
            <w:r>
              <w:rPr>
                <w:rFonts w:cs="Arial" w:ascii="Arial Narrow" w:hAnsi="Arial Narrow"/>
                <w:b/>
                <w:bCs/>
                <w:color w:val="000000"/>
                <w:sz w:val="14"/>
                <w:szCs w:val="14"/>
              </w:rPr>
              <w:t>most places:</w:t>
            </w:r>
            <w:r>
              <w:rPr>
                <w:rFonts w:cs="Arial" w:ascii="Arial Narrow" w:hAnsi="Arial Narrow"/>
                <w:color w:val="000000"/>
                <w:sz w:val="14"/>
                <w:szCs w:val="14"/>
              </w:rPr>
              <w:t> east Madhya Pradesh+++</w:t>
              <w:br/>
            </w:r>
            <w:r>
              <w:rPr>
                <w:rFonts w:cs="Arial" w:ascii="Arial Narrow" w:hAnsi="Arial Narrow"/>
                <w:b/>
                <w:bCs/>
                <w:color w:val="000000"/>
                <w:sz w:val="14"/>
                <w:szCs w:val="14"/>
              </w:rPr>
              <w:t>many places:</w:t>
            </w:r>
            <w:r>
              <w:rPr>
                <w:rFonts w:cs="Arial" w:ascii="Arial Narrow" w:hAnsi="Arial Narrow"/>
                <w:color w:val="000000"/>
                <w:sz w:val="14"/>
                <w:szCs w:val="14"/>
              </w:rPr>
              <w:t> west Madhya Pradesh+, Vidarbha and Chhattisgarh</w:t>
              <w:br/>
              <w:t>Bichhia 13.5, Bankhedi, Tonkhurd &amp; Patan 11.2 each, Rewa-aws 8.2, Bairagarh airport 6.9, Durg 6.4, Dhamtari 6.3, Pendra road 6.1, Tumsar 3.6, Perseoni 3.5, Wardha 1.4.</w:t>
            </w:r>
          </w:p>
        </w:tc>
      </w:tr>
      <w:tr>
        <w:trPr>
          <w:trHeight w:val="23" w:hRule="atLeast"/>
        </w:trPr>
        <w:tc>
          <w:tcPr>
            <w:tcW w:w="960" w:type="dxa"/>
            <w:tcBorders>
              <w:top w:val="single" w:sz="6" w:space="0" w:color="000000"/>
              <w:start w:val="single" w:sz="12" w:space="0" w:color="000000"/>
              <w:bottom w:val="single" w:sz="6" w:space="0" w:color="000000"/>
              <w:end w:val="single" w:sz="6" w:space="0" w:color="000000"/>
            </w:tcBorders>
            <w:vAlign w:val="center"/>
          </w:tcPr>
          <w:p>
            <w:pPr>
              <w:pStyle w:val="Normal"/>
              <w:spacing w:lineRule="auto" w:line="240" w:before="0" w:after="0"/>
              <w:jc w:val="center"/>
              <w:rPr>
                <w:rFonts w:ascii="Arial Narrow" w:hAnsi="Arial Narrow" w:cs="Arial"/>
                <w:color w:val="000000"/>
                <w:sz w:val="14"/>
                <w:szCs w:val="14"/>
              </w:rPr>
            </w:pPr>
            <w:r>
              <w:rPr>
                <w:rFonts w:cs="Arial" w:ascii="Arial Narrow" w:hAnsi="Arial Narrow"/>
                <w:color w:val="000000"/>
                <w:sz w:val="14"/>
                <w:szCs w:val="14"/>
              </w:rPr>
              <w:t>Peninsula</w:t>
            </w:r>
          </w:p>
        </w:tc>
        <w:tc>
          <w:tcPr>
            <w:tcW w:w="14882" w:type="dxa"/>
            <w:tcBorders>
              <w:top w:val="single" w:sz="6" w:space="0" w:color="000000"/>
              <w:start w:val="single" w:sz="6" w:space="0" w:color="000000"/>
              <w:bottom w:val="single" w:sz="6" w:space="0" w:color="000000"/>
              <w:end w:val="single" w:sz="12" w:space="0" w:color="000000"/>
            </w:tcBorders>
            <w:vAlign w:val="center"/>
          </w:tcPr>
          <w:p>
            <w:pPr>
              <w:pStyle w:val="Normal"/>
              <w:spacing w:lineRule="auto" w:line="240" w:before="0" w:after="0"/>
              <w:rPr/>
            </w:pPr>
            <w:r>
              <w:rPr>
                <w:rFonts w:cs="Arial" w:ascii="Arial Narrow" w:hAnsi="Arial Narrow"/>
                <w:b/>
                <w:bCs/>
                <w:color w:val="000000"/>
                <w:sz w:val="14"/>
                <w:szCs w:val="14"/>
              </w:rPr>
              <w:t>many places:</w:t>
            </w:r>
            <w:r>
              <w:rPr>
                <w:rFonts w:cs="Arial" w:ascii="Arial Narrow" w:hAnsi="Arial Narrow"/>
                <w:color w:val="000000"/>
                <w:sz w:val="14"/>
                <w:szCs w:val="14"/>
              </w:rPr>
              <w:t> coastal Andhra Pradesh+ and interior Karnataka+</w:t>
              <w:br/>
            </w:r>
            <w:r>
              <w:rPr>
                <w:rFonts w:cs="Arial" w:ascii="Arial Narrow" w:hAnsi="Arial Narrow"/>
                <w:b/>
                <w:bCs/>
                <w:color w:val="000000"/>
                <w:sz w:val="14"/>
                <w:szCs w:val="14"/>
              </w:rPr>
              <w:t>a few places:</w:t>
            </w:r>
            <w:r>
              <w:rPr>
                <w:rFonts w:cs="Arial" w:ascii="Arial Narrow" w:hAnsi="Arial Narrow"/>
                <w:color w:val="000000"/>
                <w:sz w:val="14"/>
                <w:szCs w:val="14"/>
              </w:rPr>
              <w:t> Konkan &amp; Goa, Madhya Maharashtra+, Telangana, Rayalaseema+, Tamil Nadu+++ and coastal Karnataka</w:t>
              <w:br/>
            </w:r>
            <w:r>
              <w:rPr>
                <w:rFonts w:cs="Arial" w:ascii="Arial Narrow" w:hAnsi="Arial Narrow"/>
                <w:b/>
                <w:bCs/>
                <w:color w:val="000000"/>
                <w:sz w:val="14"/>
                <w:szCs w:val="14"/>
              </w:rPr>
              <w:t>isolated places:</w:t>
            </w:r>
            <w:r>
              <w:rPr>
                <w:rFonts w:cs="Arial" w:ascii="Arial Narrow" w:hAnsi="Arial Narrow"/>
                <w:color w:val="000000"/>
                <w:sz w:val="14"/>
                <w:szCs w:val="14"/>
              </w:rPr>
              <w:t> Gujarat State, Marathwada and Kerala</w:t>
              <w:br/>
              <w:t>Mettupatti 16.8, Panchapatti 12.0, Pavagada 10.3, Jamner 9.4, Agali 8.9, Davanagere PTO 8.5, Tavaragera 8.4, Tirupathur PTO 8.0, Badami 7.1, Nashik &amp; Y n hoskote 7.0 each, Peddapuram &amp; Madakasira 6.8 each, Igatpuri 6.5, Deoni &amp; Dharwad PTO 6.4 each, Poladpur 5.9, Wankdi 5.8, Kakinada 5.3, Shirur anantpal 4.9, Tuni 4.7, Savarkundla 4.0, Tandur 3.7, Haliyal 3.4, Kiravatti 3.2, Munnar kseb 3.1, Ramgundam 2.5, Talala 2.2, Pernem 2.1, Peermade to 1.6, Devgad 1.5, Nandyal 1.4, Hansot 1.0, Danta 0.7, Keshod 0.4, Nanded IMD parttime 0.3, Karwar 0.2, Abad city 0.1.</w:t>
            </w:r>
          </w:p>
        </w:tc>
      </w:tr>
      <w:tr>
        <w:trPr>
          <w:trHeight w:val="23" w:hRule="atLeast"/>
        </w:trPr>
        <w:tc>
          <w:tcPr>
            <w:tcW w:w="960" w:type="dxa"/>
            <w:tcBorders>
              <w:top w:val="single" w:sz="6" w:space="0" w:color="000000"/>
              <w:start w:val="single" w:sz="12" w:space="0" w:color="000000"/>
              <w:bottom w:val="single" w:sz="12" w:space="0" w:color="000000"/>
              <w:end w:val="single" w:sz="6" w:space="0" w:color="000000"/>
            </w:tcBorders>
            <w:vAlign w:val="center"/>
          </w:tcPr>
          <w:p>
            <w:pPr>
              <w:pStyle w:val="Normal"/>
              <w:spacing w:lineRule="auto" w:line="240" w:before="0" w:after="0"/>
              <w:jc w:val="center"/>
              <w:rPr>
                <w:rFonts w:ascii="Arial Narrow" w:hAnsi="Arial Narrow" w:cs="Arial"/>
                <w:color w:val="000000"/>
                <w:sz w:val="14"/>
                <w:szCs w:val="14"/>
              </w:rPr>
            </w:pPr>
            <w:r>
              <w:rPr>
                <w:rFonts w:cs="Arial" w:ascii="Arial Narrow" w:hAnsi="Arial Narrow"/>
                <w:color w:val="000000"/>
                <w:sz w:val="14"/>
                <w:szCs w:val="14"/>
              </w:rPr>
              <w:t>Islands</w:t>
            </w:r>
          </w:p>
        </w:tc>
        <w:tc>
          <w:tcPr>
            <w:tcW w:w="14882" w:type="dxa"/>
            <w:tcBorders>
              <w:top w:val="single" w:sz="6" w:space="0" w:color="000000"/>
              <w:start w:val="single" w:sz="6" w:space="0" w:color="000000"/>
              <w:bottom w:val="single" w:sz="12" w:space="0" w:color="000000"/>
              <w:end w:val="single" w:sz="12" w:space="0" w:color="000000"/>
            </w:tcBorders>
            <w:vAlign w:val="center"/>
          </w:tcPr>
          <w:p>
            <w:pPr>
              <w:pStyle w:val="Normal"/>
              <w:spacing w:lineRule="auto" w:line="240" w:before="0" w:after="0"/>
              <w:rPr/>
            </w:pPr>
            <w:r>
              <w:rPr>
                <w:rFonts w:cs="Arial" w:ascii="Arial Narrow" w:hAnsi="Arial Narrow"/>
                <w:b/>
                <w:bCs/>
                <w:color w:val="000000"/>
                <w:sz w:val="14"/>
                <w:szCs w:val="14"/>
              </w:rPr>
              <w:t>most places:</w:t>
            </w:r>
            <w:r>
              <w:rPr>
                <w:rFonts w:cs="Arial" w:ascii="Arial Narrow" w:hAnsi="Arial Narrow"/>
                <w:color w:val="000000"/>
                <w:sz w:val="14"/>
                <w:szCs w:val="14"/>
              </w:rPr>
              <w:t> Andaman &amp; Nicobar</w:t>
              <w:br/>
            </w:r>
            <w:r>
              <w:rPr>
                <w:rFonts w:cs="Arial" w:ascii="Arial Narrow" w:hAnsi="Arial Narrow"/>
                <w:b/>
                <w:bCs/>
                <w:color w:val="000000"/>
                <w:sz w:val="14"/>
                <w:szCs w:val="14"/>
              </w:rPr>
              <w:t>a few places:</w:t>
            </w:r>
            <w:r>
              <w:rPr>
                <w:rFonts w:cs="Arial" w:ascii="Arial Narrow" w:hAnsi="Arial Narrow"/>
                <w:color w:val="000000"/>
                <w:sz w:val="14"/>
                <w:szCs w:val="14"/>
              </w:rPr>
              <w:t> Lakshadweep</w:t>
              <w:br/>
              <w:t>Minicoy 5.3, Port blair 1.4, Maya bandar &amp; Long island 1.2 each.</w:t>
            </w:r>
          </w:p>
        </w:tc>
      </w:tr>
    </w:tbl>
    <w:p>
      <w:pPr>
        <w:pStyle w:val="Normal"/>
        <w:spacing w:lineRule="auto" w:line="240" w:before="20" w:after="20"/>
        <w:jc w:val="center"/>
        <w:rPr>
          <w:rFonts w:ascii="Arial Narrow" w:hAnsi="Arial Narrow" w:eastAsia="Times New Roman" w:cs="Arial Narrow"/>
          <w:b/>
          <w:bCs/>
          <w:color w:val="000000"/>
          <w:sz w:val="15"/>
          <w:szCs w:val="15"/>
        </w:rPr>
      </w:pPr>
      <w:r>
        <w:rPr>
          <w:rFonts w:eastAsia="Times New Roman" w:cs="Arial Narrow" w:ascii="Arial Narrow" w:hAnsi="Arial Narrow"/>
          <w:b/>
          <w:bCs/>
          <w:color w:val="000000"/>
          <w:sz w:val="15"/>
          <w:szCs w:val="15"/>
        </w:rPr>
        <w:t>Table 2. Forecast / warnings (distribution of rain / thundershowers) for 5 days (valid from time of origin upto 0830 hrs IST of next day)</w:t>
      </w:r>
    </w:p>
    <w:tbl>
      <w:tblPr>
        <w:tblW w:w="4950" w:type="pct"/>
        <w:jc w:val="start"/>
        <w:tblInd w:w="0" w:type="dxa"/>
        <w:tblLayout w:type="fixed"/>
        <w:tblCellMar>
          <w:top w:w="0" w:type="dxa"/>
          <w:start w:w="108" w:type="dxa"/>
          <w:bottom w:w="0" w:type="dxa"/>
          <w:end w:w="108" w:type="dxa"/>
        </w:tblCellMar>
      </w:tblPr>
      <w:tblGrid>
        <w:gridCol w:w="473"/>
        <w:gridCol w:w="2137"/>
        <w:gridCol w:w="973"/>
        <w:gridCol w:w="974"/>
        <w:gridCol w:w="976"/>
        <w:gridCol w:w="971"/>
        <w:gridCol w:w="833"/>
        <w:gridCol w:w="697"/>
        <w:gridCol w:w="2226"/>
        <w:gridCol w:w="1113"/>
        <w:gridCol w:w="973"/>
        <w:gridCol w:w="974"/>
        <w:gridCol w:w="1113"/>
        <w:gridCol w:w="1113"/>
      </w:tblGrid>
      <w:tr>
        <w:trPr>
          <w:trHeight w:val="261" w:hRule="atLeast"/>
        </w:trPr>
        <w:tc>
          <w:tcPr>
            <w:tcW w:w="473"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bookmarkStart w:id="1" w:name="OLE_LINK2"/>
            <w:bookmarkEnd w:id="1"/>
            <w:r>
              <w:rPr>
                <w:rFonts w:eastAsia="Times New Roman" w:cs="Times New Roman" w:ascii="Arial Narrow" w:hAnsi="Arial Narrow"/>
                <w:b/>
                <w:bCs/>
                <w:color w:val="000000"/>
                <w:sz w:val="14"/>
                <w:szCs w:val="14"/>
              </w:rPr>
              <w:t>Sr. No.</w:t>
            </w:r>
          </w:p>
        </w:tc>
        <w:tc>
          <w:tcPr>
            <w:tcW w:w="2137"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4"/>
                <w:szCs w:val="14"/>
              </w:rPr>
              <w:t>Sub-division Name</w:t>
            </w:r>
          </w:p>
        </w:tc>
        <w:tc>
          <w:tcPr>
            <w:tcW w:w="973"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1</w:t>
            </w:r>
          </w:p>
        </w:tc>
        <w:tc>
          <w:tcPr>
            <w:tcW w:w="974"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2</w:t>
            </w:r>
          </w:p>
        </w:tc>
        <w:tc>
          <w:tcPr>
            <w:tcW w:w="976"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3</w:t>
            </w:r>
          </w:p>
        </w:tc>
        <w:tc>
          <w:tcPr>
            <w:tcW w:w="971"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4</w:t>
            </w:r>
          </w:p>
        </w:tc>
        <w:tc>
          <w:tcPr>
            <w:tcW w:w="833"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sz w:val="14"/>
                <w:szCs w:val="14"/>
              </w:rPr>
            </w:pPr>
            <w:r>
              <w:rPr>
                <w:rFonts w:eastAsia="Times New Roman" w:cs="Times New Roman" w:ascii="Arial Narrow" w:hAnsi="Arial Narrow"/>
                <w:b/>
                <w:bCs/>
                <w:sz w:val="14"/>
                <w:szCs w:val="14"/>
              </w:rPr>
              <w:t>Day 5</w:t>
            </w:r>
          </w:p>
        </w:tc>
        <w:tc>
          <w:tcPr>
            <w:tcW w:w="697"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sz w:val="14"/>
                <w:szCs w:val="14"/>
              </w:rPr>
            </w:pPr>
            <w:r>
              <w:rPr>
                <w:rFonts w:eastAsia="Times New Roman" w:cs="Times New Roman" w:ascii="Arial Narrow" w:hAnsi="Arial Narrow"/>
                <w:b/>
                <w:bCs/>
                <w:sz w:val="14"/>
                <w:szCs w:val="14"/>
              </w:rPr>
              <w:t>Sr. No.</w:t>
            </w:r>
          </w:p>
        </w:tc>
        <w:tc>
          <w:tcPr>
            <w:tcW w:w="2226"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4"/>
                <w:szCs w:val="14"/>
              </w:rPr>
              <w:t>Sub-division Name</w:t>
            </w:r>
          </w:p>
        </w:tc>
        <w:tc>
          <w:tcPr>
            <w:tcW w:w="1113"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1</w:t>
            </w:r>
          </w:p>
        </w:tc>
        <w:tc>
          <w:tcPr>
            <w:tcW w:w="973"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2</w:t>
            </w:r>
          </w:p>
        </w:tc>
        <w:tc>
          <w:tcPr>
            <w:tcW w:w="974"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3</w:t>
            </w:r>
          </w:p>
        </w:tc>
        <w:tc>
          <w:tcPr>
            <w:tcW w:w="1113"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4</w:t>
            </w:r>
          </w:p>
        </w:tc>
        <w:tc>
          <w:tcPr>
            <w:tcW w:w="1113"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Day 5</w:t>
            </w:r>
          </w:p>
        </w:tc>
      </w:tr>
      <w:tr>
        <w:trPr>
          <w:trHeight w:val="210" w:hRule="atLeast"/>
        </w:trPr>
        <w:tc>
          <w:tcPr>
            <w:tcW w:w="473"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2137"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973"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11 Oct</w:t>
            </w:r>
          </w:p>
        </w:tc>
        <w:tc>
          <w:tcPr>
            <w:tcW w:w="974"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12 Oct</w:t>
            </w:r>
          </w:p>
        </w:tc>
        <w:tc>
          <w:tcPr>
            <w:tcW w:w="976"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13 Oct</w:t>
            </w:r>
          </w:p>
        </w:tc>
        <w:tc>
          <w:tcPr>
            <w:tcW w:w="971"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14 Oct</w:t>
            </w:r>
          </w:p>
        </w:tc>
        <w:tc>
          <w:tcPr>
            <w:tcW w:w="833"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15 Oct</w:t>
            </w:r>
          </w:p>
        </w:tc>
        <w:tc>
          <w:tcPr>
            <w:tcW w:w="697"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sz w:val="14"/>
                <w:szCs w:val="14"/>
                <w:lang w:val="en-IN"/>
              </w:rPr>
            </w:pPr>
            <w:r>
              <w:rPr>
                <w:rFonts w:eastAsia="Times New Roman" w:cs="Times New Roman" w:ascii="Arial Narrow" w:hAnsi="Arial Narrow"/>
                <w:b/>
                <w:bCs/>
                <w:sz w:val="14"/>
                <w:szCs w:val="14"/>
                <w:lang w:val="en-IN"/>
              </w:rPr>
            </w:r>
          </w:p>
        </w:tc>
        <w:tc>
          <w:tcPr>
            <w:tcW w:w="2226"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1113"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11 Oct</w:t>
            </w:r>
          </w:p>
        </w:tc>
        <w:tc>
          <w:tcPr>
            <w:tcW w:w="973"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12 Oct</w:t>
            </w:r>
          </w:p>
        </w:tc>
        <w:tc>
          <w:tcPr>
            <w:tcW w:w="974"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13 Oct</w:t>
            </w:r>
          </w:p>
        </w:tc>
        <w:tc>
          <w:tcPr>
            <w:tcW w:w="1113"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14 Oct</w:t>
            </w:r>
          </w:p>
        </w:tc>
        <w:tc>
          <w:tcPr>
            <w:tcW w:w="1113"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pPr>
            <w:r>
              <w:rPr>
                <w:rFonts w:eastAsia="Times New Roman" w:cs="Arial Narrow" w:ascii="Arial Narrow" w:hAnsi="Arial Narrow"/>
                <w:b/>
                <w:bCs/>
                <w:sz w:val="14"/>
                <w:szCs w:val="14"/>
                <w:lang w:val="en-IN"/>
              </w:rPr>
              <w:t>15 Oct</w:t>
            </w:r>
          </w:p>
        </w:tc>
      </w:tr>
      <w:tr>
        <w:trPr>
          <w:trHeight w:val="235" w:hRule="atLeast"/>
        </w:trPr>
        <w:tc>
          <w:tcPr>
            <w:tcW w:w="473"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w:t>
            </w:r>
          </w:p>
        </w:tc>
        <w:tc>
          <w:tcPr>
            <w:tcW w:w="2137"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Andaman Nicobar Islands</w:t>
            </w:r>
          </w:p>
        </w:tc>
        <w:tc>
          <w:tcPr>
            <w:tcW w:w="973"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p>
        </w:tc>
        <w:tc>
          <w:tcPr>
            <w:tcW w:w="974"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p>
        </w:tc>
        <w:tc>
          <w:tcPr>
            <w:tcW w:w="97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p>
        </w:tc>
        <w:tc>
          <w:tcPr>
            <w:tcW w:w="971"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p>
        </w:tc>
        <w:tc>
          <w:tcPr>
            <w:tcW w:w="833" w:type="dxa"/>
            <w:tcBorders>
              <w:top w:val="single"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p>
        </w:tc>
        <w:tc>
          <w:tcPr>
            <w:tcW w:w="697"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19</w:t>
            </w:r>
          </w:p>
        </w:tc>
        <w:tc>
          <w:tcPr>
            <w:tcW w:w="222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west Madhya Pradesh</w:t>
            </w:r>
          </w:p>
        </w:tc>
        <w:tc>
          <w:tcPr>
            <w:tcW w:w="1113"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2"/>
                          <pic:cNvPicPr>
                            <a:picLocks noChangeAspect="1" noChangeArrowheads="1"/>
                          </pic:cNvPicPr>
                        </pic:nvPicPr>
                        <pic:blipFill>
                          <a:blip r:embed="rId7"/>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13" w:type="dxa"/>
            <w:tcBorders>
              <w:top w:val="single"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236"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Arunachal Pradesh</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 ++</w:t>
            </w:r>
            <w:r>
              <w:rPr>
                <w:rFonts w:cs="Arial Narrow" w:ascii="Arial Narrow" w:hAnsi="Arial Narrow"/>
                <w:iCs/>
                <w:sz w:val="14"/>
                <w:szCs w:val="14"/>
                <w:lang w:val="en-IN" w:eastAsia="en-IN"/>
              </w:rPr>
              <w:drawing>
                <wp:inline distT="0" distB="0" distL="0" distR="0">
                  <wp:extent cx="158750" cy="14287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0"/>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1"/>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20</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east Madhya Pradesh</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2"/>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3"/>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14"/>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149"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Assam-Meghalaya</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 ++</w:t>
            </w:r>
            <w:r>
              <w:rPr>
                <w:rFonts w:cs="Arial Narrow" w:ascii="Arial Narrow" w:hAnsi="Arial Narrow"/>
                <w:iCs/>
                <w:sz w:val="14"/>
                <w:szCs w:val="14"/>
                <w:lang w:val="en-IN" w:eastAsia="en-IN"/>
              </w:rPr>
              <w:drawing>
                <wp:inline distT="0" distB="0" distL="0" distR="0">
                  <wp:extent cx="158750" cy="142875"/>
                  <wp:effectExtent l="0" t="0" r="0" b="0"/>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5"/>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16"/>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F </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 xml:space="preserve">F </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21</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lang w:val="en-IN"/>
              </w:rPr>
            </w:pPr>
            <w:r>
              <w:rPr>
                <w:rFonts w:eastAsia="Times New Roman" w:cs="Times New Roman" w:ascii="Arial Narrow" w:hAnsi="Arial Narrow"/>
                <w:b/>
                <w:bCs/>
                <w:color w:val="000000"/>
                <w:sz w:val="14"/>
                <w:szCs w:val="14"/>
              </w:rPr>
              <w:t>Gujarat Region</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r>
      <w:tr>
        <w:trPr>
          <w:trHeight w:val="187"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4</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Nagaland-Manipur-Mizoram-Tripura</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 +</w:t>
            </w:r>
            <w:r>
              <w:rPr>
                <w:rFonts w:cs="Arial Narrow" w:ascii="Arial Narrow" w:hAnsi="Arial Narrow"/>
                <w:iCs/>
                <w:sz w:val="14"/>
                <w:szCs w:val="14"/>
                <w:lang w:val="en-IN" w:eastAsia="en-IN"/>
              </w:rPr>
              <w:drawing>
                <wp:inline distT="0" distB="0" distL="0" distR="0">
                  <wp:extent cx="158750" cy="142875"/>
                  <wp:effectExtent l="0" t="0" r="0" b="0"/>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17"/>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 +</w:t>
            </w:r>
            <w:r>
              <w:rPr>
                <w:rFonts w:cs="Arial Narrow" w:ascii="Arial Narrow" w:hAnsi="Arial Narrow"/>
                <w:iCs/>
                <w:sz w:val="14"/>
                <w:szCs w:val="14"/>
                <w:lang w:val="en-IN" w:eastAsia="en-IN"/>
              </w:rPr>
              <w:drawing>
                <wp:inline distT="0" distB="0" distL="0" distR="0">
                  <wp:extent cx="158750" cy="142875"/>
                  <wp:effectExtent l="0" t="0" r="0" b="0"/>
                  <wp:docPr id="1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pic:cNvPicPr>
                            <a:picLocks noChangeAspect="1" noChangeArrowheads="1"/>
                          </pic:cNvPicPr>
                        </pic:nvPicPr>
                        <pic:blipFill>
                          <a:blip r:embed="rId18"/>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22</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Saurashtra and Kutch</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I</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4"/>
                <w:szCs w:val="14"/>
                <w:lang w:val="en-IN"/>
              </w:rPr>
            </w:pPr>
            <w:r>
              <w:rPr>
                <w:rFonts w:eastAsia="Times New Roman" w:cs="Arial Narrow" w:ascii="Arial Narrow" w:hAnsi="Arial Narrow"/>
                <w:color w:val="000000"/>
                <w:sz w:val="14"/>
                <w:szCs w:val="14"/>
                <w:lang w:val="en-IN"/>
              </w:rPr>
              <w:t>D</w:t>
            </w:r>
          </w:p>
        </w:tc>
      </w:tr>
      <w:tr>
        <w:trPr>
          <w:trHeight w:val="293"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5</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Sub Himalayan West Bengal/Sikkim</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1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pic:cNvPicPr>
                            <a:picLocks noChangeAspect="1" noChangeArrowheads="1"/>
                          </pic:cNvPicPr>
                        </pic:nvPicPr>
                        <pic:blipFill>
                          <a:blip r:embed="rId19"/>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1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pic:cNvPicPr>
                            <a:picLocks noChangeAspect="1" noChangeArrowheads="1"/>
                          </pic:cNvPicPr>
                        </pic:nvPicPr>
                        <pic:blipFill>
                          <a:blip r:embed="rId20"/>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23</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Konkan and Goa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2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pic:cNvPicPr>
                            <a:picLocks noChangeAspect="1" noChangeArrowheads="1"/>
                          </pic:cNvPicPr>
                        </pic:nvPicPr>
                        <pic:blipFill>
                          <a:blip r:embed="rId21"/>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2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pic:cNvPicPr>
                            <a:picLocks noChangeAspect="1" noChangeArrowheads="1"/>
                          </pic:cNvPicPr>
                        </pic:nvPicPr>
                        <pic:blipFill>
                          <a:blip r:embed="rId22"/>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2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pic:cNvPicPr>
                            <a:picLocks noChangeAspect="1" noChangeArrowheads="1"/>
                          </pic:cNvPicPr>
                        </pic:nvPicPr>
                        <pic:blipFill>
                          <a:blip r:embed="rId23"/>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165"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6</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Gangetic West Bengal</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2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pic:cNvPicPr>
                            <a:picLocks noChangeAspect="1" noChangeArrowheads="1"/>
                          </pic:cNvPicPr>
                        </pic:nvPicPr>
                        <pic:blipFill>
                          <a:blip r:embed="rId24"/>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2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
                          <pic:cNvPicPr>
                            <a:picLocks noChangeAspect="1" noChangeArrowheads="1"/>
                          </pic:cNvPicPr>
                        </pic:nvPicPr>
                        <pic:blipFill>
                          <a:blip r:embed="rId25"/>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2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pic:cNvPicPr>
                            <a:picLocks noChangeAspect="1" noChangeArrowheads="1"/>
                          </pic:cNvPicPr>
                        </pic:nvPicPr>
                        <pic:blipFill>
                          <a:blip r:embed="rId26"/>
                          <a:srcRect l="-95" t="-105" r="-95" b="-105"/>
                          <a:stretch>
                            <a:fillRect/>
                          </a:stretch>
                        </pic:blipFill>
                        <pic:spPr bwMode="auto">
                          <a:xfrm>
                            <a:off x="0" y="0"/>
                            <a:ext cx="158750" cy="142875"/>
                          </a:xfrm>
                          <a:prstGeom prst="rect">
                            <a:avLst/>
                          </a:prstGeom>
                          <a:noFill/>
                        </pic:spPr>
                      </pic:pic>
                    </a:graphicData>
                  </a:graphic>
                </wp:inline>
              </w:drawing>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lang w:val="en-IN"/>
              </w:rPr>
            </w:pPr>
            <w:r>
              <w:rPr>
                <w:rFonts w:eastAsia="Times New Roman" w:cs="Times New Roman" w:ascii="Arial Narrow" w:hAnsi="Arial Narrow"/>
                <w:b/>
                <w:bCs/>
                <w:color w:val="000000"/>
                <w:sz w:val="14"/>
                <w:szCs w:val="14"/>
              </w:rPr>
              <w:t>24</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Madhya Maharashtra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2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0"/>
                          <pic:cNvPicPr>
                            <a:picLocks noChangeAspect="1" noChangeArrowheads="1"/>
                          </pic:cNvPicPr>
                        </pic:nvPicPr>
                        <pic:blipFill>
                          <a:blip r:embed="rId27"/>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27"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1"/>
                          <pic:cNvPicPr>
                            <a:picLocks noChangeAspect="1" noChangeArrowheads="1"/>
                          </pic:cNvPicPr>
                        </pic:nvPicPr>
                        <pic:blipFill>
                          <a:blip r:embed="rId28"/>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28"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
                          <pic:cNvPicPr>
                            <a:picLocks noChangeAspect="1" noChangeArrowheads="1"/>
                          </pic:cNvPicPr>
                        </pic:nvPicPr>
                        <pic:blipFill>
                          <a:blip r:embed="rId29"/>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165"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7</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Odisha</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29"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3"/>
                          <pic:cNvPicPr>
                            <a:picLocks noChangeAspect="1" noChangeArrowheads="1"/>
                          </pic:cNvPicPr>
                        </pic:nvPicPr>
                        <pic:blipFill>
                          <a:blip r:embed="rId30"/>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30"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4"/>
                          <pic:cNvPicPr>
                            <a:picLocks noChangeAspect="1" noChangeArrowheads="1"/>
                          </pic:cNvPicPr>
                        </pic:nvPicPr>
                        <pic:blipFill>
                          <a:blip r:embed="rId31"/>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31"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5"/>
                          <pic:cNvPicPr>
                            <a:picLocks noChangeAspect="1" noChangeArrowheads="1"/>
                          </pic:cNvPicPr>
                        </pic:nvPicPr>
                        <pic:blipFill>
                          <a:blip r:embed="rId32"/>
                          <a:srcRect l="-95" t="-105" r="-95" b="-105"/>
                          <a:stretch>
                            <a:fillRect/>
                          </a:stretch>
                        </pic:blipFill>
                        <pic:spPr bwMode="auto">
                          <a:xfrm>
                            <a:off x="0" y="0"/>
                            <a:ext cx="158750" cy="142875"/>
                          </a:xfrm>
                          <a:prstGeom prst="rect">
                            <a:avLst/>
                          </a:prstGeom>
                          <a:noFill/>
                        </pic:spPr>
                      </pic:pic>
                    </a:graphicData>
                  </a:graphic>
                </wp:inline>
              </w:drawing>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25</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Marathwada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32"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6"/>
                          <pic:cNvPicPr>
                            <a:picLocks noChangeAspect="1" noChangeArrowheads="1"/>
                          </pic:cNvPicPr>
                        </pic:nvPicPr>
                        <pic:blipFill>
                          <a:blip r:embed="rId33"/>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3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7"/>
                          <pic:cNvPicPr>
                            <a:picLocks noChangeAspect="1" noChangeArrowheads="1"/>
                          </pic:cNvPicPr>
                        </pic:nvPicPr>
                        <pic:blipFill>
                          <a:blip r:embed="rId34"/>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111"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I</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Jharkhand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34"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8"/>
                          <pic:cNvPicPr>
                            <a:picLocks noChangeAspect="1" noChangeArrowheads="1"/>
                          </pic:cNvPicPr>
                        </pic:nvPicPr>
                        <pic:blipFill>
                          <a:blip r:embed="rId35"/>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35"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9"/>
                          <pic:cNvPicPr>
                            <a:picLocks noChangeAspect="1" noChangeArrowheads="1"/>
                          </pic:cNvPicPr>
                        </pic:nvPicPr>
                        <pic:blipFill>
                          <a:blip r:embed="rId36"/>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36"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0"/>
                          <pic:cNvPicPr>
                            <a:picLocks noChangeAspect="1" noChangeArrowheads="1"/>
                          </pic:cNvPicPr>
                        </pic:nvPicPr>
                        <pic:blipFill>
                          <a:blip r:embed="rId37"/>
                          <a:srcRect l="-95" t="-105" r="-95" b="-105"/>
                          <a:stretch>
                            <a:fillRect/>
                          </a:stretch>
                        </pic:blipFill>
                        <pic:spPr bwMode="auto">
                          <a:xfrm>
                            <a:off x="0" y="0"/>
                            <a:ext cx="158750" cy="142875"/>
                          </a:xfrm>
                          <a:prstGeom prst="rect">
                            <a:avLst/>
                          </a:prstGeom>
                          <a:noFill/>
                        </pic:spPr>
                      </pic:pic>
                    </a:graphicData>
                  </a:graphic>
                </wp:inline>
              </w:drawing>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26</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Vidarbha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3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1"/>
                          <pic:cNvPicPr>
                            <a:picLocks noChangeAspect="1" noChangeArrowheads="1"/>
                          </pic:cNvPicPr>
                        </pic:nvPicPr>
                        <pic:blipFill>
                          <a:blip r:embed="rId38"/>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3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2"/>
                          <pic:cNvPicPr>
                            <a:picLocks noChangeAspect="1" noChangeArrowheads="1"/>
                          </pic:cNvPicPr>
                        </pic:nvPicPr>
                        <pic:blipFill>
                          <a:blip r:embed="rId39"/>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39"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3"/>
                          <pic:cNvPicPr>
                            <a:picLocks noChangeAspect="1" noChangeArrowheads="1"/>
                          </pic:cNvPicPr>
                        </pic:nvPicPr>
                        <pic:blipFill>
                          <a:blip r:embed="rId40"/>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r>
      <w:tr>
        <w:trPr>
          <w:trHeight w:val="203"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9</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Bihar</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40"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4"/>
                          <pic:cNvPicPr>
                            <a:picLocks noChangeAspect="1" noChangeArrowheads="1"/>
                          </pic:cNvPicPr>
                        </pic:nvPicPr>
                        <pic:blipFill>
                          <a:blip r:embed="rId41"/>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 +</w:t>
            </w:r>
            <w:r>
              <w:rPr>
                <w:rFonts w:cs="Arial Narrow" w:ascii="Arial Narrow" w:hAnsi="Arial Narrow"/>
                <w:iCs/>
                <w:sz w:val="14"/>
                <w:szCs w:val="14"/>
                <w:lang w:val="en-IN" w:eastAsia="en-IN"/>
              </w:rPr>
              <w:drawing>
                <wp:inline distT="0" distB="0" distL="0" distR="0">
                  <wp:extent cx="158750" cy="142875"/>
                  <wp:effectExtent l="0" t="0" r="0" b="0"/>
                  <wp:docPr id="4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5"/>
                          <pic:cNvPicPr>
                            <a:picLocks noChangeAspect="1" noChangeArrowheads="1"/>
                          </pic:cNvPicPr>
                        </pic:nvPicPr>
                        <pic:blipFill>
                          <a:blip r:embed="rId42"/>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27</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Chhattisgarh</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4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6"/>
                          <pic:cNvPicPr>
                            <a:picLocks noChangeAspect="1" noChangeArrowheads="1"/>
                          </pic:cNvPicPr>
                        </pic:nvPicPr>
                        <pic:blipFill>
                          <a:blip r:embed="rId43"/>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4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7"/>
                          <pic:cNvPicPr>
                            <a:picLocks noChangeAspect="1" noChangeArrowheads="1"/>
                          </pic:cNvPicPr>
                        </pic:nvPicPr>
                        <pic:blipFill>
                          <a:blip r:embed="rId44"/>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4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8"/>
                          <pic:cNvPicPr>
                            <a:picLocks noChangeAspect="1" noChangeArrowheads="1"/>
                          </pic:cNvPicPr>
                        </pic:nvPicPr>
                        <pic:blipFill>
                          <a:blip r:embed="rId45"/>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r>
      <w:tr>
        <w:trPr>
          <w:trHeight w:val="153"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10</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east Uttar Pradesh</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45"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9"/>
                          <pic:cNvPicPr>
                            <a:picLocks noChangeAspect="1" noChangeArrowheads="1"/>
                          </pic:cNvPicPr>
                        </pic:nvPicPr>
                        <pic:blipFill>
                          <a:blip r:embed="rId46"/>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46"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0"/>
                          <pic:cNvPicPr>
                            <a:picLocks noChangeAspect="1" noChangeArrowheads="1"/>
                          </pic:cNvPicPr>
                        </pic:nvPicPr>
                        <pic:blipFill>
                          <a:blip r:embed="rId47"/>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28</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Coastal Andhra Pradesh and Yanam</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47"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1"/>
                          <pic:cNvPicPr>
                            <a:picLocks noChangeAspect="1" noChangeArrowheads="1"/>
                          </pic:cNvPicPr>
                        </pic:nvPicPr>
                        <pic:blipFill>
                          <a:blip r:embed="rId48"/>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4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2"/>
                          <pic:cNvPicPr>
                            <a:picLocks noChangeAspect="1" noChangeArrowheads="1"/>
                          </pic:cNvPicPr>
                        </pic:nvPicPr>
                        <pic:blipFill>
                          <a:blip r:embed="rId49"/>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49"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3"/>
                          <pic:cNvPicPr>
                            <a:picLocks noChangeAspect="1" noChangeArrowheads="1"/>
                          </pic:cNvPicPr>
                        </pic:nvPicPr>
                        <pic:blipFill>
                          <a:blip r:embed="rId50"/>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50"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4"/>
                          <pic:cNvPicPr>
                            <a:picLocks noChangeAspect="1" noChangeArrowheads="1"/>
                          </pic:cNvPicPr>
                        </pic:nvPicPr>
                        <pic:blipFill>
                          <a:blip r:embed="rId51"/>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51"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5"/>
                          <pic:cNvPicPr>
                            <a:picLocks noChangeAspect="1" noChangeArrowheads="1"/>
                          </pic:cNvPicPr>
                        </pic:nvPicPr>
                        <pic:blipFill>
                          <a:blip r:embed="rId52"/>
                          <a:srcRect l="-95" t="-105" r="-95" b="-105"/>
                          <a:stretch>
                            <a:fillRect/>
                          </a:stretch>
                        </pic:blipFill>
                        <pic:spPr bwMode="auto">
                          <a:xfrm>
                            <a:off x="0" y="0"/>
                            <a:ext cx="158750" cy="142875"/>
                          </a:xfrm>
                          <a:prstGeom prst="rect">
                            <a:avLst/>
                          </a:prstGeom>
                          <a:noFill/>
                        </pic:spPr>
                      </pic:pic>
                    </a:graphicData>
                  </a:graphic>
                </wp:inline>
              </w:drawing>
            </w:r>
          </w:p>
        </w:tc>
      </w:tr>
      <w:tr>
        <w:trPr>
          <w:trHeight w:val="41"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11</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west Uttar Pradesh</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52"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6"/>
                          <pic:cNvPicPr>
                            <a:picLocks noChangeAspect="1" noChangeArrowheads="1"/>
                          </pic:cNvPicPr>
                        </pic:nvPicPr>
                        <pic:blipFill>
                          <a:blip r:embed="rId53"/>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53"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7"/>
                          <pic:cNvPicPr>
                            <a:picLocks noChangeAspect="1" noChangeArrowheads="1"/>
                          </pic:cNvPicPr>
                        </pic:nvPicPr>
                        <pic:blipFill>
                          <a:blip r:embed="rId54"/>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29</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Telangana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54"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8"/>
                          <pic:cNvPicPr>
                            <a:picLocks noChangeAspect="1" noChangeArrowheads="1"/>
                          </pic:cNvPicPr>
                        </pic:nvPicPr>
                        <pic:blipFill>
                          <a:blip r:embed="rId55"/>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55"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9"/>
                          <pic:cNvPicPr>
                            <a:picLocks noChangeAspect="1" noChangeArrowheads="1"/>
                          </pic:cNvPicPr>
                        </pic:nvPicPr>
                        <pic:blipFill>
                          <a:blip r:embed="rId56"/>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56"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0"/>
                          <pic:cNvPicPr>
                            <a:picLocks noChangeAspect="1" noChangeArrowheads="1"/>
                          </pic:cNvPicPr>
                        </pic:nvPicPr>
                        <pic:blipFill>
                          <a:blip r:embed="rId57"/>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57"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1"/>
                          <pic:cNvPicPr>
                            <a:picLocks noChangeAspect="1" noChangeArrowheads="1"/>
                          </pic:cNvPicPr>
                        </pic:nvPicPr>
                        <pic:blipFill>
                          <a:blip r:embed="rId58"/>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58"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2"/>
                          <pic:cNvPicPr>
                            <a:picLocks noChangeAspect="1" noChangeArrowheads="1"/>
                          </pic:cNvPicPr>
                        </pic:nvPicPr>
                        <pic:blipFill>
                          <a:blip r:embed="rId59"/>
                          <a:srcRect l="-95" t="-105" r="-95" b="-105"/>
                          <a:stretch>
                            <a:fillRect/>
                          </a:stretch>
                        </pic:blipFill>
                        <pic:spPr bwMode="auto">
                          <a:xfrm>
                            <a:off x="0" y="0"/>
                            <a:ext cx="158750" cy="142875"/>
                          </a:xfrm>
                          <a:prstGeom prst="rect">
                            <a:avLst/>
                          </a:prstGeom>
                          <a:noFill/>
                        </pic:spPr>
                      </pic:pic>
                    </a:graphicData>
                  </a:graphic>
                </wp:inline>
              </w:drawing>
            </w:r>
          </w:p>
        </w:tc>
      </w:tr>
      <w:tr>
        <w:trPr>
          <w:trHeight w:val="137"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12</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Uttarakhand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59"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3"/>
                          <pic:cNvPicPr>
                            <a:picLocks noChangeAspect="1" noChangeArrowheads="1"/>
                          </pic:cNvPicPr>
                        </pic:nvPicPr>
                        <pic:blipFill>
                          <a:blip r:embed="rId60"/>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60"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4"/>
                          <pic:cNvPicPr>
                            <a:picLocks noChangeAspect="1" noChangeArrowheads="1"/>
                          </pic:cNvPicPr>
                        </pic:nvPicPr>
                        <pic:blipFill>
                          <a:blip r:embed="rId61"/>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30</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Rayalaseema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 +</w:t>
            </w:r>
            <w:r>
              <w:rPr>
                <w:rFonts w:cs="Arial Narrow" w:ascii="Arial Narrow" w:hAnsi="Arial Narrow"/>
                <w:iCs/>
                <w:sz w:val="14"/>
                <w:szCs w:val="14"/>
                <w:lang w:val="en-IN" w:eastAsia="en-IN"/>
              </w:rPr>
              <w:drawing>
                <wp:inline distT="0" distB="0" distL="0" distR="0">
                  <wp:extent cx="158750" cy="142875"/>
                  <wp:effectExtent l="0" t="0" r="0" b="0"/>
                  <wp:docPr id="61"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5"/>
                          <pic:cNvPicPr>
                            <a:picLocks noChangeAspect="1" noChangeArrowheads="1"/>
                          </pic:cNvPicPr>
                        </pic:nvPicPr>
                        <pic:blipFill>
                          <a:blip r:embed="rId62"/>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 +</w:t>
            </w:r>
            <w:r>
              <w:rPr>
                <w:rFonts w:cs="Arial Narrow" w:ascii="Arial Narrow" w:hAnsi="Arial Narrow"/>
                <w:iCs/>
                <w:sz w:val="14"/>
                <w:szCs w:val="14"/>
                <w:lang w:val="en-IN" w:eastAsia="en-IN"/>
              </w:rPr>
              <w:drawing>
                <wp:inline distT="0" distB="0" distL="0" distR="0">
                  <wp:extent cx="158750" cy="142875"/>
                  <wp:effectExtent l="0" t="0" r="0" b="0"/>
                  <wp:docPr id="62"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6"/>
                          <pic:cNvPicPr>
                            <a:picLocks noChangeAspect="1" noChangeArrowheads="1"/>
                          </pic:cNvPicPr>
                        </pic:nvPicPr>
                        <pic:blipFill>
                          <a:blip r:embed="rId63"/>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63"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7"/>
                          <pic:cNvPicPr>
                            <a:picLocks noChangeAspect="1" noChangeArrowheads="1"/>
                          </pic:cNvPicPr>
                        </pic:nvPicPr>
                        <pic:blipFill>
                          <a:blip r:embed="rId64"/>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64"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8"/>
                          <pic:cNvPicPr>
                            <a:picLocks noChangeAspect="1" noChangeArrowheads="1"/>
                          </pic:cNvPicPr>
                        </pic:nvPicPr>
                        <pic:blipFill>
                          <a:blip r:embed="rId65"/>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65"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59"/>
                          <pic:cNvPicPr>
                            <a:picLocks noChangeAspect="1" noChangeArrowheads="1"/>
                          </pic:cNvPicPr>
                        </pic:nvPicPr>
                        <pic:blipFill>
                          <a:blip r:embed="rId66"/>
                          <a:srcRect l="-95" t="-105" r="-95" b="-105"/>
                          <a:stretch>
                            <a:fillRect/>
                          </a:stretch>
                        </pic:blipFill>
                        <pic:spPr bwMode="auto">
                          <a:xfrm>
                            <a:off x="0" y="0"/>
                            <a:ext cx="158750" cy="142875"/>
                          </a:xfrm>
                          <a:prstGeom prst="rect">
                            <a:avLst/>
                          </a:prstGeom>
                          <a:noFill/>
                        </pic:spPr>
                      </pic:pic>
                    </a:graphicData>
                  </a:graphic>
                </wp:inline>
              </w:drawing>
            </w:r>
          </w:p>
        </w:tc>
      </w:tr>
      <w:tr>
        <w:trPr>
          <w:trHeight w:val="155" w:hRule="atLeast"/>
        </w:trPr>
        <w:tc>
          <w:tcPr>
            <w:tcW w:w="473"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13</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sz w:val="14"/>
                <w:szCs w:val="14"/>
              </w:rPr>
            </w:pPr>
            <w:r>
              <w:rPr>
                <w:rFonts w:eastAsia="Times New Roman" w:cs="Times New Roman" w:ascii="Arial Narrow" w:hAnsi="Arial Narrow"/>
                <w:b/>
                <w:bCs/>
                <w:sz w:val="14"/>
                <w:szCs w:val="14"/>
              </w:rPr>
              <w:t>Haryana, Chandigarh and Delhi</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66"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0"/>
                          <pic:cNvPicPr>
                            <a:picLocks noChangeAspect="1" noChangeArrowheads="1"/>
                          </pic:cNvPicPr>
                        </pic:nvPicPr>
                        <pic:blipFill>
                          <a:blip r:embed="rId67"/>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7"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31</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Tamil Nadu, Puducherry and Karaikal</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67"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1"/>
                          <pic:cNvPicPr>
                            <a:picLocks noChangeAspect="1" noChangeArrowheads="1"/>
                          </pic:cNvPicPr>
                        </pic:nvPicPr>
                        <pic:blipFill>
                          <a:blip r:embed="rId68"/>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 +</w:t>
            </w:r>
            <w:r>
              <w:rPr>
                <w:rFonts w:cs="Arial Narrow" w:ascii="Arial Narrow" w:hAnsi="Arial Narrow"/>
                <w:iCs/>
                <w:sz w:val="14"/>
                <w:szCs w:val="14"/>
                <w:lang w:val="en-IN" w:eastAsia="en-IN"/>
              </w:rPr>
              <w:drawing>
                <wp:inline distT="0" distB="0" distL="0" distR="0">
                  <wp:extent cx="158750" cy="142875"/>
                  <wp:effectExtent l="0" t="0" r="0" b="0"/>
                  <wp:docPr id="68"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2"/>
                          <pic:cNvPicPr>
                            <a:picLocks noChangeAspect="1" noChangeArrowheads="1"/>
                          </pic:cNvPicPr>
                        </pic:nvPicPr>
                        <pic:blipFill>
                          <a:blip r:embed="rId69"/>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69"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3"/>
                          <pic:cNvPicPr>
                            <a:picLocks noChangeAspect="1" noChangeArrowheads="1"/>
                          </pic:cNvPicPr>
                        </pic:nvPicPr>
                        <pic:blipFill>
                          <a:blip r:embed="rId70"/>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70"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4"/>
                          <pic:cNvPicPr>
                            <a:picLocks noChangeAspect="1" noChangeArrowheads="1"/>
                          </pic:cNvPicPr>
                        </pic:nvPicPr>
                        <pic:blipFill>
                          <a:blip r:embed="rId71"/>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71"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5"/>
                          <pic:cNvPicPr>
                            <a:picLocks noChangeAspect="1" noChangeArrowheads="1"/>
                          </pic:cNvPicPr>
                        </pic:nvPicPr>
                        <pic:blipFill>
                          <a:blip r:embed="rId72"/>
                          <a:srcRect l="-95" t="-105" r="-95" b="-105"/>
                          <a:stretch>
                            <a:fillRect/>
                          </a:stretch>
                        </pic:blipFill>
                        <pic:spPr bwMode="auto">
                          <a:xfrm>
                            <a:off x="0" y="0"/>
                            <a:ext cx="158750" cy="142875"/>
                          </a:xfrm>
                          <a:prstGeom prst="rect">
                            <a:avLst/>
                          </a:prstGeom>
                          <a:noFill/>
                        </pic:spPr>
                      </pic:pic>
                    </a:graphicData>
                  </a:graphic>
                </wp:inline>
              </w:drawing>
            </w:r>
          </w:p>
        </w:tc>
      </w:tr>
      <w:tr>
        <w:trPr>
          <w:trHeight w:val="291"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14</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Punjab</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32</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Coastal Karnataka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r>
      <w:tr>
        <w:trPr>
          <w:trHeight w:val="219"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15</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Himachal Pradesh</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72"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6"/>
                          <pic:cNvPicPr>
                            <a:picLocks noChangeAspect="1" noChangeArrowheads="1"/>
                          </pic:cNvPicPr>
                        </pic:nvPicPr>
                        <pic:blipFill>
                          <a:blip r:embed="rId73"/>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r>
              <w:rPr>
                <w:rFonts w:cs="Arial Narrow" w:ascii="Arial Narrow" w:hAnsi="Arial Narrow"/>
                <w:iCs/>
                <w:sz w:val="14"/>
                <w:szCs w:val="14"/>
                <w:lang w:val="en-IN" w:eastAsia="en-IN"/>
              </w:rPr>
              <w:drawing>
                <wp:inline distT="0" distB="0" distL="0" distR="0">
                  <wp:extent cx="158750" cy="142875"/>
                  <wp:effectExtent l="0" t="0" r="0" b="0"/>
                  <wp:docPr id="73"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7"/>
                          <pic:cNvPicPr>
                            <a:picLocks noChangeAspect="1" noChangeArrowheads="1"/>
                          </pic:cNvPicPr>
                        </pic:nvPicPr>
                        <pic:blipFill>
                          <a:blip r:embed="rId74"/>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33</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North interior Karnataka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74"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8"/>
                          <pic:cNvPicPr>
                            <a:picLocks noChangeAspect="1" noChangeArrowheads="1"/>
                          </pic:cNvPicPr>
                        </pic:nvPicPr>
                        <pic:blipFill>
                          <a:blip r:embed="rId75"/>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75"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69"/>
                          <pic:cNvPicPr>
                            <a:picLocks noChangeAspect="1" noChangeArrowheads="1"/>
                          </pic:cNvPicPr>
                        </pic:nvPicPr>
                        <pic:blipFill>
                          <a:blip r:embed="rId76"/>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76"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0"/>
                          <pic:cNvPicPr>
                            <a:picLocks noChangeAspect="1" noChangeArrowheads="1"/>
                          </pic:cNvPicPr>
                        </pic:nvPicPr>
                        <pic:blipFill>
                          <a:blip r:embed="rId77"/>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r>
      <w:tr>
        <w:trPr>
          <w:trHeight w:val="107"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16</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Jammu-Kashmir and Ladakh</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I</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4"/>
                <w:szCs w:val="14"/>
              </w:rPr>
            </w:pPr>
            <w:r>
              <w:rPr>
                <w:rFonts w:cs="Arial Narrow" w:ascii="Arial Narrow" w:hAnsi="Arial Narrow"/>
                <w:sz w:val="14"/>
                <w:szCs w:val="14"/>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34</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South interior Karnataka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77"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1"/>
                          <pic:cNvPicPr>
                            <a:picLocks noChangeAspect="1" noChangeArrowheads="1"/>
                          </pic:cNvPicPr>
                        </pic:nvPicPr>
                        <pic:blipFill>
                          <a:blip r:embed="rId78"/>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W+</w:t>
            </w:r>
            <w:r>
              <w:rPr>
                <w:rFonts w:cs="Arial Narrow" w:ascii="Arial Narrow" w:hAnsi="Arial Narrow"/>
                <w:iCs/>
                <w:sz w:val="14"/>
                <w:szCs w:val="14"/>
                <w:lang w:val="en-IN" w:eastAsia="en-IN"/>
              </w:rPr>
              <w:drawing>
                <wp:inline distT="0" distB="0" distL="0" distR="0">
                  <wp:extent cx="158750" cy="142875"/>
                  <wp:effectExtent l="0" t="0" r="0" b="0"/>
                  <wp:docPr id="78"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2"/>
                          <pic:cNvPicPr>
                            <a:picLocks noChangeAspect="1" noChangeArrowheads="1"/>
                          </pic:cNvPicPr>
                        </pic:nvPicPr>
                        <pic:blipFill>
                          <a:blip r:embed="rId79"/>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r>
              <w:rPr>
                <w:rFonts w:cs="Arial Narrow" w:ascii="Arial Narrow" w:hAnsi="Arial Narrow"/>
                <w:iCs/>
                <w:sz w:val="14"/>
                <w:szCs w:val="14"/>
                <w:lang w:val="en-IN" w:eastAsia="en-IN"/>
              </w:rPr>
              <w:drawing>
                <wp:inline distT="0" distB="0" distL="0" distR="0">
                  <wp:extent cx="158750" cy="142875"/>
                  <wp:effectExtent l="0" t="0" r="0" b="0"/>
                  <wp:docPr id="79"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3"/>
                          <pic:cNvPicPr>
                            <a:picLocks noChangeAspect="1" noChangeArrowheads="1"/>
                          </pic:cNvPicPr>
                        </pic:nvPicPr>
                        <pic:blipFill>
                          <a:blip r:embed="rId80"/>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F</w:t>
            </w:r>
          </w:p>
        </w:tc>
      </w:tr>
      <w:tr>
        <w:trPr>
          <w:trHeight w:val="271" w:hRule="atLeast"/>
        </w:trPr>
        <w:tc>
          <w:tcPr>
            <w:tcW w:w="473"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17</w:t>
            </w:r>
          </w:p>
        </w:tc>
        <w:tc>
          <w:tcPr>
            <w:tcW w:w="2137"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west Rajasthan</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35</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Kerala and Mahe</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80"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4"/>
                          <pic:cNvPicPr>
                            <a:picLocks noChangeAspect="1" noChangeArrowheads="1"/>
                          </pic:cNvPicPr>
                        </pic:nvPicPr>
                        <pic:blipFill>
                          <a:blip r:embed="rId81"/>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81"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75"/>
                          <pic:cNvPicPr>
                            <a:picLocks noChangeAspect="1" noChangeArrowheads="1"/>
                          </pic:cNvPicPr>
                        </pic:nvPicPr>
                        <pic:blipFill>
                          <a:blip r:embed="rId82"/>
                          <a:srcRect l="-95" t="-105" r="-95" b="-105"/>
                          <a:stretch>
                            <a:fillRect/>
                          </a:stretch>
                        </pic:blipFill>
                        <pic:spPr bwMode="auto">
                          <a:xfrm>
                            <a:off x="0" y="0"/>
                            <a:ext cx="158750" cy="142875"/>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82"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6"/>
                          <pic:cNvPicPr>
                            <a:picLocks noChangeAspect="1" noChangeArrowheads="1"/>
                          </pic:cNvPicPr>
                        </pic:nvPicPr>
                        <pic:blipFill>
                          <a:blip r:embed="rId83"/>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83"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77"/>
                          <pic:cNvPicPr>
                            <a:picLocks noChangeAspect="1" noChangeArrowheads="1"/>
                          </pic:cNvPicPr>
                        </pic:nvPicPr>
                        <pic:blipFill>
                          <a:blip r:embed="rId84"/>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r>
              <w:rPr>
                <w:rFonts w:cs="Arial Narrow" w:ascii="Arial Narrow" w:hAnsi="Arial Narrow"/>
                <w:iCs/>
                <w:sz w:val="14"/>
                <w:szCs w:val="14"/>
                <w:lang w:val="en-IN" w:eastAsia="en-IN"/>
              </w:rPr>
              <w:drawing>
                <wp:inline distT="0" distB="0" distL="0" distR="0">
                  <wp:extent cx="158750" cy="142875"/>
                  <wp:effectExtent l="0" t="0" r="0" b="0"/>
                  <wp:docPr id="84"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78"/>
                          <pic:cNvPicPr>
                            <a:picLocks noChangeAspect="1" noChangeArrowheads="1"/>
                          </pic:cNvPicPr>
                        </pic:nvPicPr>
                        <pic:blipFill>
                          <a:blip r:embed="rId85"/>
                          <a:srcRect l="-95" t="-105" r="-95" b="-105"/>
                          <a:stretch>
                            <a:fillRect/>
                          </a:stretch>
                        </pic:blipFill>
                        <pic:spPr bwMode="auto">
                          <a:xfrm>
                            <a:off x="0" y="0"/>
                            <a:ext cx="158750" cy="142875"/>
                          </a:xfrm>
                          <a:prstGeom prst="rect">
                            <a:avLst/>
                          </a:prstGeom>
                          <a:noFill/>
                        </pic:spPr>
                      </pic:pic>
                    </a:graphicData>
                  </a:graphic>
                </wp:inline>
              </w:drawing>
            </w:r>
          </w:p>
        </w:tc>
      </w:tr>
      <w:tr>
        <w:trPr>
          <w:trHeight w:val="111" w:hRule="atLeast"/>
        </w:trPr>
        <w:tc>
          <w:tcPr>
            <w:tcW w:w="473" w:type="dxa"/>
            <w:tcBorders>
              <w:top w:val="dotted" w:sz="4" w:space="0" w:color="000000"/>
              <w:start w:val="double"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18</w:t>
            </w:r>
          </w:p>
        </w:tc>
        <w:tc>
          <w:tcPr>
            <w:tcW w:w="2137"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east Rajasthan</w:t>
            </w:r>
          </w:p>
        </w:tc>
        <w:tc>
          <w:tcPr>
            <w:tcW w:w="973"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I</w:t>
            </w:r>
          </w:p>
        </w:tc>
        <w:tc>
          <w:tcPr>
            <w:tcW w:w="974"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971"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833" w:type="dxa"/>
            <w:tcBorders>
              <w:top w:val="dotted" w:sz="4" w:space="0" w:color="000000"/>
              <w:start w:val="dotted" w:sz="4" w:space="0" w:color="000000"/>
              <w:bottom w:val="doub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D</w:t>
            </w:r>
          </w:p>
        </w:tc>
        <w:tc>
          <w:tcPr>
            <w:tcW w:w="697" w:type="dxa"/>
            <w:tcBorders>
              <w:top w:val="dotted" w:sz="4" w:space="0" w:color="000000"/>
              <w:start w:val="double"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36</w:t>
            </w:r>
          </w:p>
        </w:tc>
        <w:tc>
          <w:tcPr>
            <w:tcW w:w="222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color w:val="000000"/>
                <w:sz w:val="14"/>
                <w:szCs w:val="14"/>
                <w:lang w:val="en-IN"/>
              </w:rPr>
            </w:pPr>
            <w:r>
              <w:rPr>
                <w:rFonts w:eastAsia="Times New Roman" w:cs="Times New Roman" w:ascii="Arial Narrow" w:hAnsi="Arial Narrow"/>
                <w:b/>
                <w:bCs/>
                <w:color w:val="000000"/>
                <w:sz w:val="14"/>
                <w:szCs w:val="14"/>
              </w:rPr>
              <w:t>Lakshadweep</w:t>
            </w:r>
          </w:p>
        </w:tc>
        <w:tc>
          <w:tcPr>
            <w:tcW w:w="1113"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973"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974"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113"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c>
          <w:tcPr>
            <w:tcW w:w="1113" w:type="dxa"/>
            <w:tcBorders>
              <w:top w:val="dotted" w:sz="4" w:space="0" w:color="000000"/>
              <w:start w:val="dotted" w:sz="4" w:space="0" w:color="000000"/>
              <w:bottom w:val="doub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4"/>
                <w:szCs w:val="14"/>
                <w:lang w:val="en-IN"/>
              </w:rPr>
            </w:pPr>
            <w:r>
              <w:rPr>
                <w:rFonts w:eastAsia="Times New Roman" w:cs="Times New Roman" w:ascii="Arial Narrow" w:hAnsi="Arial Narrow"/>
                <w:color w:val="000000"/>
                <w:sz w:val="14"/>
                <w:szCs w:val="14"/>
                <w:lang w:val="en-IN"/>
              </w:rPr>
              <w:t>S</w:t>
            </w:r>
          </w:p>
        </w:tc>
      </w:tr>
    </w:tbl>
    <w:p>
      <w:pPr>
        <w:pStyle w:val="Normal"/>
        <w:spacing w:lineRule="auto" w:line="240" w:before="0" w:after="0"/>
        <w:rPr>
          <w:rFonts w:ascii="Arial Narrow" w:hAnsi="Arial Narrow" w:cs="Arial Narrow"/>
          <w:i/>
          <w:sz w:val="14"/>
          <w:szCs w:val="14"/>
          <w:lang w:val="en-IN" w:eastAsia="en-IN"/>
        </w:rPr>
        <w:sectPr>
          <w:footerReference w:type="default" r:id="rId92"/>
          <w:type w:val="nextPage"/>
          <w:pgSz w:orient="landscape" w:w="16838" w:h="11906"/>
          <w:pgMar w:left="567" w:right="567" w:gutter="0" w:header="0" w:top="284" w:footer="284" w:bottom="851"/>
          <w:pgNumType w:fmt="decimal"/>
          <w:formProt w:val="false"/>
          <w:textDirection w:val="lrTb"/>
          <w:docGrid w:type="default" w:linePitch="360" w:charSpace="0"/>
        </w:sectPr>
      </w:pPr>
      <w:r>
        <w:rPr>
          <w:rFonts w:cs="Arial Narrow" w:ascii="Arial Narrow" w:hAnsi="Arial Narrow"/>
          <w:b/>
          <w:i/>
          <w:iCs/>
          <w:sz w:val="14"/>
          <w:szCs w:val="14"/>
        </w:rPr>
        <w:t xml:space="preserve">Legends: D = Dry     I = Isolated       S = Scattered      F = Fairly widespread       W = Widespread         # </w:t>
      </w:r>
      <w:r>
        <w:rPr>
          <w:rFonts w:cs="Arial Narrow" w:ascii="Arial Narrow" w:hAnsi="Arial Narrow"/>
          <w:i/>
          <w:sz w:val="14"/>
          <w:szCs w:val="14"/>
          <w:lang w:val="en-IN" w:eastAsia="en-IN"/>
        </w:rPr>
        <w:t>= heavy to very heavy rain at a few places with extreamly heavy rain at isolated places</w:t>
      </w:r>
      <w:r>
        <w:rPr>
          <w:rFonts w:cs="Arial Narrow" w:ascii="Arial Narrow" w:hAnsi="Arial Narrow"/>
          <w:bCs/>
          <w:i/>
          <w:sz w:val="14"/>
          <w:szCs w:val="14"/>
          <w:lang w:val="en-IN" w:eastAsia="en-IN"/>
        </w:rPr>
        <w:t xml:space="preserve">       </w:t>
      </w:r>
      <w:r>
        <w:rPr>
          <w:rFonts w:cs="Arial Narrow" w:ascii="Arial Narrow" w:hAnsi="Arial Narrow"/>
          <w:i/>
          <w:sz w:val="14"/>
          <w:szCs w:val="14"/>
          <w:lang w:val="en-IN" w:eastAsia="en-IN"/>
        </w:rPr>
        <w:t xml:space="preserve"> +++= heavy rain at a few places with very heavy rain at isolated places        ++= heavy to very heavy  rainfall</w:t>
      </w:r>
      <w:r>
        <w:rPr>
          <w:rFonts w:cs="Arial Narrow" w:ascii="Arial Narrow" w:hAnsi="Arial Narrow"/>
          <w:sz w:val="14"/>
          <w:szCs w:val="14"/>
          <w:vertAlign w:val="subscript"/>
          <w:lang w:val="en-IN" w:eastAsia="en-IN"/>
        </w:rPr>
        <w:br/>
      </w:r>
      <w:r>
        <w:rPr>
          <w:rFonts w:cs="Arial Narrow" w:ascii="Arial Narrow" w:hAnsi="Arial Narrow"/>
          <w:i/>
          <w:sz w:val="14"/>
          <w:szCs w:val="14"/>
          <w:lang w:val="en-IN" w:eastAsia="en-IN"/>
        </w:rPr>
        <w:t xml:space="preserve">+ = heavy rain        ●/* = rain or snow        ♦ = very light rain        </w:t>
      </w:r>
      <w:r>
        <w:rPr>
          <w:rFonts w:cs="Arial Narrow" w:ascii="Arial Narrow" w:hAnsi="Arial Narrow"/>
          <w:b/>
          <w:bCs/>
          <w:i/>
          <w:sz w:val="14"/>
          <w:szCs w:val="14"/>
          <w:lang w:val="en-IN" w:eastAsia="en-IN"/>
        </w:rPr>
        <w:t xml:space="preserve">≡ </w:t>
      </w:r>
      <w:r>
        <w:rPr>
          <w:rFonts w:cs="Arial Narrow" w:ascii="Arial Narrow" w:hAnsi="Arial Narrow"/>
          <w:i/>
          <w:sz w:val="14"/>
          <w:szCs w:val="14"/>
          <w:lang w:val="en-IN" w:eastAsia="en-IN"/>
        </w:rPr>
        <w:t xml:space="preserve">=fog       </w:t>
      </w:r>
      <w:r>
        <w:rPr>
          <w:rFonts w:cs="Arial Narrow" w:ascii="Arial Narrow" w:hAnsi="Arial Narrow"/>
          <w:iCs/>
          <w:sz w:val="14"/>
          <w:szCs w:val="14"/>
          <w:lang w:val="en-IN" w:eastAsia="en-IN"/>
        </w:rPr>
        <w:drawing>
          <wp:inline distT="0" distB="0" distL="0" distR="0">
            <wp:extent cx="158750" cy="142875"/>
            <wp:effectExtent l="0" t="0" r="0" b="0"/>
            <wp:docPr id="85"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79"/>
                    <pic:cNvPicPr>
                      <a:picLocks noChangeAspect="1" noChangeArrowheads="1"/>
                    </pic:cNvPicPr>
                  </pic:nvPicPr>
                  <pic:blipFill>
                    <a:blip r:embed="rId86"/>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t xml:space="preserve">= thunderstorm with lightning         </w:t>
      </w:r>
      <w:r>
        <w:rPr>
          <w:rFonts w:cs="Arial Narrow" w:ascii="Arial Narrow" w:hAnsi="Arial Narrow"/>
          <w:i/>
          <w:sz w:val="14"/>
          <w:szCs w:val="14"/>
          <w:lang w:val="en-IN" w:eastAsia="en-IN"/>
        </w:rPr>
        <w:drawing>
          <wp:inline distT="0" distB="0" distL="0" distR="0">
            <wp:extent cx="134620" cy="134620"/>
            <wp:effectExtent l="0" t="0" r="0" b="0"/>
            <wp:docPr id="8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73"/>
                    <pic:cNvPicPr>
                      <a:picLocks noChangeAspect="1" noChangeArrowheads="1"/>
                    </pic:cNvPicPr>
                  </pic:nvPicPr>
                  <pic:blipFill>
                    <a:blip r:embed="rId87"/>
                    <a:srcRect l="-64" t="-88" r="-64" b="-88"/>
                    <a:stretch>
                      <a:fillRect/>
                    </a:stretch>
                  </pic:blipFill>
                  <pic:spPr bwMode="auto">
                    <a:xfrm>
                      <a:off x="0" y="0"/>
                      <a:ext cx="134620" cy="134620"/>
                    </a:xfrm>
                    <a:prstGeom prst="rect">
                      <a:avLst/>
                    </a:prstGeom>
                    <a:noFill/>
                  </pic:spPr>
                </pic:pic>
              </a:graphicData>
            </a:graphic>
          </wp:inline>
        </w:drawing>
      </w:r>
      <w:r>
        <w:rPr>
          <w:rFonts w:cs="Arial Narrow" w:ascii="Arial Narrow" w:hAnsi="Arial Narrow"/>
          <w:i/>
          <w:sz w:val="14"/>
          <w:szCs w:val="14"/>
          <w:lang w:val="en-IN" w:eastAsia="en-IN"/>
        </w:rPr>
        <w:t xml:space="preserve">=Squall / Gusty wind / strong wind / gale wind          </w:t>
      </w:r>
      <w:r>
        <w:rPr>
          <w:rFonts w:cs="Arial Narrow" w:ascii="Arial Narrow" w:hAnsi="Arial Narrow"/>
          <w:i/>
          <w:sz w:val="14"/>
          <w:szCs w:val="14"/>
          <w:lang w:val="en-IN" w:eastAsia="en-IN"/>
        </w:rPr>
        <w:drawing>
          <wp:inline distT="0" distB="0" distL="0" distR="0">
            <wp:extent cx="45720" cy="140335"/>
            <wp:effectExtent l="0" t="0" r="0" b="0"/>
            <wp:docPr id="8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4"/>
                    <pic:cNvPicPr>
                      <a:picLocks noChangeAspect="1" noChangeArrowheads="1"/>
                    </pic:cNvPicPr>
                  </pic:nvPicPr>
                  <pic:blipFill>
                    <a:blip r:embed="rId88"/>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b/>
          <w:bCs/>
          <w:i/>
          <w:sz w:val="14"/>
          <w:szCs w:val="14"/>
          <w:lang w:val="en-IN" w:eastAsia="en-IN"/>
        </w:rPr>
        <w:t>-</w:t>
      </w:r>
      <w:r>
        <w:rPr>
          <w:rFonts w:cs="Arial Narrow" w:ascii="Arial Narrow" w:hAnsi="Arial Narrow"/>
          <w:i/>
          <w:sz w:val="14"/>
          <w:szCs w:val="14"/>
          <w:lang w:val="en-IN" w:eastAsia="en-IN"/>
        </w:rPr>
        <w:t xml:space="preserve">=cold wave/cold day       </w:t>
      </w:r>
      <w:r>
        <w:rPr>
          <w:rFonts w:cs="Arial Narrow" w:ascii="Arial Narrow" w:hAnsi="Arial Narrow"/>
          <w:i/>
          <w:sz w:val="14"/>
          <w:szCs w:val="14"/>
          <w:lang w:val="en-IN" w:eastAsia="en-IN"/>
        </w:rPr>
        <w:drawing>
          <wp:inline distT="0" distB="0" distL="0" distR="0">
            <wp:extent cx="45720" cy="140335"/>
            <wp:effectExtent l="0" t="0" r="0" b="0"/>
            <wp:docPr id="88"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0"/>
                    <pic:cNvPicPr>
                      <a:picLocks noChangeAspect="1" noChangeArrowheads="1"/>
                    </pic:cNvPicPr>
                  </pic:nvPicPr>
                  <pic:blipFill>
                    <a:blip r:embed="rId89"/>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 xml:space="preserve">+-=  heat wave        </w:t>
      </w:r>
      <w:r>
        <w:rPr>
          <w:rFonts w:cs="Arial Narrow" w:ascii="Arial Narrow" w:hAnsi="Arial Narrow"/>
          <w:i/>
          <w:sz w:val="14"/>
          <w:szCs w:val="14"/>
          <w:lang w:val="en-IN" w:eastAsia="en-IN"/>
        </w:rPr>
        <w:drawing>
          <wp:inline distT="0" distB="0" distL="0" distR="0">
            <wp:extent cx="100965" cy="114935"/>
            <wp:effectExtent l="0" t="0" r="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
                    <pic:cNvPicPr>
                      <a:picLocks noChangeAspect="1" noChangeArrowheads="1"/>
                    </pic:cNvPicPr>
                  </pic:nvPicPr>
                  <pic:blipFill>
                    <a:blip r:embed="rId90"/>
                    <a:srcRect l="-19" t="-15" r="-19" b="7948"/>
                    <a:stretch>
                      <a:fillRect/>
                    </a:stretch>
                  </pic:blipFill>
                  <pic:spPr bwMode="auto">
                    <a:xfrm>
                      <a:off x="0" y="0"/>
                      <a:ext cx="100965" cy="114935"/>
                    </a:xfrm>
                    <a:prstGeom prst="rect">
                      <a:avLst/>
                    </a:prstGeom>
                    <a:noFill/>
                  </pic:spPr>
                </pic:pic>
              </a:graphicData>
            </a:graphic>
          </wp:inline>
        </w:drawing>
      </w:r>
      <w:r>
        <w:rPr>
          <w:rFonts w:cs="Arial Narrow" w:ascii="Arial Narrow" w:hAnsi="Arial Narrow"/>
          <w:i/>
          <w:sz w:val="14"/>
          <w:szCs w:val="14"/>
          <w:lang w:val="en-IN" w:eastAsia="en-IN"/>
        </w:rPr>
        <w:t>=Duststorm</w:t>
      </w:r>
      <w:r>
        <w:rPr>
          <w:rFonts w:cs="Arial Narrow" w:ascii="Arial Narrow" w:hAnsi="Arial Narrow"/>
          <w:i/>
          <w:sz w:val="14"/>
          <w:szCs w:val="14"/>
          <w:lang w:val="en-IN" w:eastAsia="en-IN"/>
        </w:rPr>
        <w:t xml:space="preserve">       </w:t>
      </w:r>
      <w:r>
        <w:rPr>
          <w:rFonts w:cs="Arial Narrow" w:ascii="Arial Narrow" w:hAnsi="Arial Narrow"/>
          <w:b/>
          <w:bCs/>
          <w:i/>
          <w:iCs/>
          <w:sz w:val="14"/>
          <w:szCs w:val="14"/>
        </w:rPr>
        <w:t>SS</w:t>
      </w:r>
      <w:r>
        <w:rPr>
          <w:rFonts w:cs="Arial Narrow" w:ascii="Arial Narrow" w:hAnsi="Arial Narrow"/>
          <w:sz w:val="14"/>
          <w:szCs w:val="14"/>
        </w:rPr>
        <w:t xml:space="preserve">=ground frost       </w:t>
      </w:r>
      <w:r>
        <w:rPr>
          <w:rFonts w:cs="Arial Narrow" w:ascii="Arial Narrow" w:hAnsi="Arial Narrow"/>
          <w:sz w:val="14"/>
          <w:szCs w:val="14"/>
        </w:rPr>
        <w:drawing>
          <wp:inline distT="0" distB="0" distL="0" distR="0">
            <wp:extent cx="193040" cy="132080"/>
            <wp:effectExtent l="0" t="0" r="0" b="0"/>
            <wp:docPr id="90"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6"/>
                    <pic:cNvPicPr>
                      <a:picLocks noChangeAspect="1" noChangeArrowheads="1"/>
                    </pic:cNvPicPr>
                  </pic:nvPicPr>
                  <pic:blipFill>
                    <a:blip r:embed="rId91">
                      <a:biLevel thresh="50000"/>
                    </a:blip>
                    <a:srcRect l="-56" t="-70" r="-56" b="-70"/>
                    <a:stretch>
                      <a:fillRect/>
                    </a:stretch>
                  </pic:blipFill>
                  <pic:spPr bwMode="auto">
                    <a:xfrm>
                      <a:off x="0" y="0"/>
                      <a:ext cx="193040" cy="132080"/>
                    </a:xfrm>
                    <a:prstGeom prst="rect">
                      <a:avLst/>
                    </a:prstGeom>
                    <a:noFill/>
                  </pic:spPr>
                </pic:pic>
              </a:graphicData>
            </a:graphic>
          </wp:inline>
        </w:drawing>
      </w:r>
      <w:r>
        <w:rPr>
          <w:rFonts w:cs="Arial Narrow" w:ascii="Arial Narrow" w:hAnsi="Arial Narrow"/>
          <w:sz w:val="14"/>
          <w:szCs w:val="14"/>
        </w:rPr>
        <w:t xml:space="preserve">= Hail  </w:t>
      </w:r>
    </w:p>
    <w:p>
      <w:pPr>
        <w:pStyle w:val="Normal"/>
        <w:spacing w:before="0" w:after="0"/>
        <w:jc w:val="center"/>
        <w:rPr>
          <w:rFonts w:ascii="Arial Narrow" w:hAnsi="Arial Narrow" w:cs="Arial Narrow"/>
          <w:b/>
          <w:bCs/>
          <w:sz w:val="18"/>
          <w:szCs w:val="18"/>
        </w:rPr>
      </w:pPr>
      <w:r>
        <w:rPr>
          <w:rFonts w:cs="Arial Narrow" w:ascii="Arial Narrow" w:hAnsi="Arial Narrow"/>
          <w:b/>
          <w:bCs/>
          <w:sz w:val="18"/>
          <w:szCs w:val="18"/>
        </w:rPr>
        <w:t>Fig. 4: Districtwise warnings for five days for Maharashtra State</w:t>
      </w:r>
    </w:p>
    <w:tbl>
      <w:tblPr>
        <w:tblW w:w="10452" w:type="dxa"/>
        <w:jc w:val="start"/>
        <w:tblInd w:w="-176" w:type="dxa"/>
        <w:tblLayout w:type="fixed"/>
        <w:tblCellMar>
          <w:top w:w="0" w:type="dxa"/>
          <w:start w:w="108" w:type="dxa"/>
          <w:bottom w:w="0" w:type="dxa"/>
          <w:end w:w="108" w:type="dxa"/>
        </w:tblCellMar>
      </w:tblPr>
      <w:tblGrid>
        <w:gridCol w:w="3588"/>
        <w:gridCol w:w="1720"/>
        <w:gridCol w:w="1698"/>
        <w:gridCol w:w="3446"/>
      </w:tblGrid>
      <w:tr>
        <w:trPr>
          <w:trHeight w:val="2603" w:hRule="atLeast"/>
        </w:trPr>
        <w:tc>
          <w:tcPr>
            <w:tcW w:w="358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2139315" cy="1795145"/>
                  <wp:effectExtent l="0" t="0" r="0" b="0"/>
                  <wp:docPr id="91"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87"/>
                          <pic:cNvPicPr>
                            <a:picLocks noChangeAspect="1" noChangeArrowheads="1"/>
                          </pic:cNvPicPr>
                        </pic:nvPicPr>
                        <pic:blipFill>
                          <a:blip r:embed="rId93"/>
                          <a:srcRect l="-5" t="-6" r="-5" b="-6"/>
                          <a:stretch>
                            <a:fillRect/>
                          </a:stretch>
                        </pic:blipFill>
                        <pic:spPr bwMode="auto">
                          <a:xfrm>
                            <a:off x="0" y="0"/>
                            <a:ext cx="2139315" cy="1795145"/>
                          </a:xfrm>
                          <a:prstGeom prst="rect">
                            <a:avLst/>
                          </a:prstGeom>
                          <a:noFill/>
                        </pic:spPr>
                      </pic:pic>
                    </a:graphicData>
                  </a:graphic>
                </wp:inline>
              </w:drawing>
            </w:r>
          </w:p>
        </w:tc>
        <w:tc>
          <w:tcPr>
            <w:tcW w:w="341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2028825" cy="1701800"/>
                  <wp:effectExtent l="0" t="0" r="0" b="0"/>
                  <wp:docPr id="92" name="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88"/>
                          <pic:cNvPicPr>
                            <a:picLocks noChangeAspect="1" noChangeArrowheads="1"/>
                          </pic:cNvPicPr>
                        </pic:nvPicPr>
                        <pic:blipFill>
                          <a:blip r:embed="rId94"/>
                          <a:srcRect l="-5" t="-6" r="-5" b="-6"/>
                          <a:stretch>
                            <a:fillRect/>
                          </a:stretch>
                        </pic:blipFill>
                        <pic:spPr bwMode="auto">
                          <a:xfrm>
                            <a:off x="0" y="0"/>
                            <a:ext cx="2028825" cy="1701800"/>
                          </a:xfrm>
                          <a:prstGeom prst="rect">
                            <a:avLst/>
                          </a:prstGeom>
                          <a:noFill/>
                        </pic:spPr>
                      </pic:pic>
                    </a:graphicData>
                  </a:graphic>
                </wp:inline>
              </w:drawing>
            </w:r>
          </w:p>
        </w:tc>
        <w:tc>
          <w:tcPr>
            <w:tcW w:w="344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2049145" cy="1719580"/>
                  <wp:effectExtent l="0" t="0" r="0" b="0"/>
                  <wp:docPr id="93"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89"/>
                          <pic:cNvPicPr>
                            <a:picLocks noChangeAspect="1" noChangeArrowheads="1"/>
                          </pic:cNvPicPr>
                        </pic:nvPicPr>
                        <pic:blipFill>
                          <a:blip r:embed="rId95"/>
                          <a:srcRect l="-5" t="-6" r="-5" b="-6"/>
                          <a:stretch>
                            <a:fillRect/>
                          </a:stretch>
                        </pic:blipFill>
                        <pic:spPr bwMode="auto">
                          <a:xfrm>
                            <a:off x="0" y="0"/>
                            <a:ext cx="2049145" cy="1719580"/>
                          </a:xfrm>
                          <a:prstGeom prst="rect">
                            <a:avLst/>
                          </a:prstGeom>
                          <a:noFill/>
                        </pic:spPr>
                      </pic:pic>
                    </a:graphicData>
                  </a:graphic>
                </wp:inline>
              </w:drawing>
            </w:r>
          </w:p>
        </w:tc>
      </w:tr>
      <w:tr>
        <w:trPr>
          <w:trHeight w:val="3261" w:hRule="atLeast"/>
        </w:trPr>
        <w:tc>
          <w:tcPr>
            <w:tcW w:w="530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3226435" cy="2707005"/>
                  <wp:effectExtent l="0" t="0" r="0" b="0"/>
                  <wp:docPr id="94" name="Imag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0"/>
                          <pic:cNvPicPr>
                            <a:picLocks noChangeAspect="1" noChangeArrowheads="1"/>
                          </pic:cNvPicPr>
                        </pic:nvPicPr>
                        <pic:blipFill>
                          <a:blip r:embed="rId96"/>
                          <a:srcRect l="-5" t="-6" r="-5" b="-6"/>
                          <a:stretch>
                            <a:fillRect/>
                          </a:stretch>
                        </pic:blipFill>
                        <pic:spPr bwMode="auto">
                          <a:xfrm>
                            <a:off x="0" y="0"/>
                            <a:ext cx="3226435" cy="2707005"/>
                          </a:xfrm>
                          <a:prstGeom prst="rect">
                            <a:avLst/>
                          </a:prstGeom>
                          <a:noFill/>
                        </pic:spPr>
                      </pic:pic>
                    </a:graphicData>
                  </a:graphic>
                </wp:inline>
              </w:drawing>
            </w:r>
          </w:p>
        </w:tc>
        <w:tc>
          <w:tcPr>
            <w:tcW w:w="514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Narrow" w:hAnsi="Arial Narrow" w:cs="Arial Narrow" w:hint="cs"/>
                <w:b/>
                <w:bCs/>
                <w:sz w:val="10"/>
                <w:szCs w:val="10"/>
                <w:lang w:val="en-IN" w:eastAsia="en-IN"/>
              </w:rPr>
            </w:pPr>
            <w:r>
              <w:rPr>
                <w:rFonts w:cs="Arial Narrow" w:hint="cs" w:ascii="Arial Narrow" w:hAnsi="Arial Narrow"/>
                <w:b/>
                <w:bCs/>
                <w:sz w:val="10"/>
                <w:szCs w:val="10"/>
                <w:lang w:val="en-IN" w:eastAsia="en-IN"/>
              </w:rPr>
              <w:drawing>
                <wp:inline distT="0" distB="0" distL="0" distR="0">
                  <wp:extent cx="3122295" cy="2606040"/>
                  <wp:effectExtent l="0" t="0" r="0" b="0"/>
                  <wp:docPr id="95"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1"/>
                          <pic:cNvPicPr>
                            <a:picLocks noChangeAspect="1" noChangeArrowheads="1"/>
                          </pic:cNvPicPr>
                        </pic:nvPicPr>
                        <pic:blipFill>
                          <a:blip r:embed="rId97"/>
                          <a:srcRect l="-5" t="-6" r="-5" b="-6"/>
                          <a:stretch>
                            <a:fillRect/>
                          </a:stretch>
                        </pic:blipFill>
                        <pic:spPr bwMode="auto">
                          <a:xfrm>
                            <a:off x="0" y="0"/>
                            <a:ext cx="3122295" cy="2606040"/>
                          </a:xfrm>
                          <a:prstGeom prst="rect">
                            <a:avLst/>
                          </a:prstGeom>
                          <a:noFill/>
                        </pic:spPr>
                      </pic:pic>
                    </a:graphicData>
                  </a:graphic>
                </wp:inline>
              </w:drawing>
            </w:r>
          </w:p>
        </w:tc>
      </w:tr>
    </w:tbl>
    <w:p>
      <w:pPr>
        <w:pStyle w:val="Normal"/>
        <w:spacing w:before="0" w:after="0"/>
        <w:jc w:val="center"/>
        <w:rPr>
          <w:rFonts w:ascii="Arial Narrow" w:hAnsi="Arial Narrow" w:cs="Arial Narrow"/>
          <w:vanish/>
          <w:sz w:val="6"/>
          <w:szCs w:val="6"/>
          <w:lang w:val="en-IN"/>
        </w:rPr>
      </w:pPr>
      <w:r>
        <w:rPr>
          <w:rFonts w:cs="Arial Narrow" w:ascii="Arial Narrow" w:hAnsi="Arial Narrow"/>
          <w:vanish/>
          <w:sz w:val="6"/>
          <w:szCs w:val="6"/>
          <w:lang w:val="en-IN"/>
        </w:rPr>
      </w:r>
    </w:p>
    <w:tbl>
      <w:tblPr>
        <w:tblpPr w:vertAnchor="text" w:horzAnchor="margin" w:leftFromText="180" w:rightFromText="180" w:tblpX="-154" w:tblpY="69"/>
        <w:tblW w:w="10719" w:type="dxa"/>
        <w:jc w:val="start"/>
        <w:tblInd w:w="115" w:type="dxa"/>
        <w:tblLayout w:type="fixed"/>
        <w:tblCellMar>
          <w:top w:w="0" w:type="dxa"/>
          <w:start w:w="115" w:type="dxa"/>
          <w:bottom w:w="0" w:type="dxa"/>
          <w:end w:w="115" w:type="dxa"/>
        </w:tblCellMar>
      </w:tblPr>
      <w:tblGrid>
        <w:gridCol w:w="687"/>
        <w:gridCol w:w="567"/>
        <w:gridCol w:w="300"/>
        <w:gridCol w:w="388"/>
        <w:gridCol w:w="317"/>
        <w:gridCol w:w="673"/>
        <w:gridCol w:w="307"/>
        <w:gridCol w:w="542"/>
        <w:gridCol w:w="167"/>
        <w:gridCol w:w="542"/>
        <w:gridCol w:w="161"/>
        <w:gridCol w:w="690"/>
        <w:gridCol w:w="141"/>
        <w:gridCol w:w="34"/>
        <w:gridCol w:w="568"/>
        <w:gridCol w:w="105"/>
        <w:gridCol w:w="461"/>
        <w:gridCol w:w="247"/>
        <w:gridCol w:w="990"/>
        <w:gridCol w:w="716"/>
        <w:gridCol w:w="740"/>
        <w:gridCol w:w="705"/>
        <w:gridCol w:w="671"/>
      </w:tblGrid>
      <w:tr>
        <w:trPr/>
        <w:tc>
          <w:tcPr>
            <w:tcW w:w="10719" w:type="dxa"/>
            <w:gridSpan w:val="23"/>
            <w:tcBorders>
              <w:top w:val="single" w:sz="4" w:space="0" w:color="000000"/>
              <w:start w:val="single" w:sz="12" w:space="0" w:color="000000"/>
              <w:end w:val="single" w:sz="12" w:space="0" w:color="000000"/>
            </w:tcBorders>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Pune, Lohegaon and Pashan observations at 0830 hrs. IST of Today</w:t>
            </w:r>
          </w:p>
        </w:tc>
      </w:tr>
      <w:tr>
        <w:trPr/>
        <w:tc>
          <w:tcPr>
            <w:tcW w:w="687" w:type="dxa"/>
            <w:vMerge w:val="restart"/>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4654" w:type="dxa"/>
            <w:gridSpan w:val="11"/>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Temperature (°C)</w:t>
            </w:r>
          </w:p>
        </w:tc>
        <w:tc>
          <w:tcPr>
            <w:tcW w:w="3262" w:type="dxa"/>
            <w:gridSpan w:val="8"/>
            <w:tcBorders>
              <w:top w:val="single" w:sz="4" w:space="0" w:color="000000"/>
              <w:start w:val="single" w:sz="8"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Humidity (%)</w:t>
            </w:r>
          </w:p>
        </w:tc>
        <w:tc>
          <w:tcPr>
            <w:tcW w:w="2116" w:type="dxa"/>
            <w:gridSpan w:val="3"/>
            <w:tcBorders>
              <w:top w:val="single" w:sz="4" w:space="0" w:color="000000"/>
              <w:start w:val="single" w:sz="8"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Rainfall (mm)</w:t>
            </w:r>
          </w:p>
        </w:tc>
      </w:tr>
      <w:tr>
        <w:trPr>
          <w:trHeight w:val="571" w:hRule="atLeast"/>
        </w:trPr>
        <w:tc>
          <w:tcPr>
            <w:tcW w:w="687" w:type="dxa"/>
            <w:vMerge w:val="continue"/>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1255"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Max.</w:t>
              <w:br/>
              <w:t xml:space="preserve">past </w:t>
              <w:br/>
              <w:t>24 hrs</w:t>
            </w:r>
          </w:p>
        </w:tc>
        <w:tc>
          <w:tcPr>
            <w:tcW w:w="99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4"/>
                <w:szCs w:val="14"/>
              </w:rPr>
            </w:pPr>
            <w:r>
              <w:rPr>
                <w:rFonts w:cs="Arial" w:ascii="Arial Narrow" w:hAnsi="Arial Narrow"/>
                <w:b/>
                <w:bCs/>
                <w:sz w:val="14"/>
                <w:szCs w:val="14"/>
              </w:rPr>
              <w:t>Dep.</w:t>
              <w:br/>
              <w:t>from</w:t>
              <w:br/>
              <w:t>normal</w:t>
            </w:r>
          </w:p>
        </w:tc>
        <w:tc>
          <w:tcPr>
            <w:tcW w:w="84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Min.</w:t>
              <w:br/>
              <w:t xml:space="preserve">past </w:t>
              <w:br/>
              <w:t>24 hrs.</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Dep. </w:t>
              <w:br/>
              <w:t xml:space="preserve">from </w:t>
              <w:br/>
              <w:t>normal</w:t>
            </w:r>
          </w:p>
        </w:tc>
        <w:tc>
          <w:tcPr>
            <w:tcW w:w="851" w:type="dxa"/>
            <w:gridSpan w:val="2"/>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Dry</w:t>
              <w:br/>
              <w:t>Bulb</w:t>
            </w:r>
          </w:p>
        </w:tc>
        <w:tc>
          <w:tcPr>
            <w:tcW w:w="848" w:type="dxa"/>
            <w:gridSpan w:val="4"/>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At 0830 hrs. IST</w:t>
            </w:r>
          </w:p>
        </w:tc>
        <w:tc>
          <w:tcPr>
            <w:tcW w:w="70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Dep. </w:t>
              <w:br/>
              <w:t xml:space="preserve">From </w:t>
              <w:br/>
              <w:t>normal</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At 1730 </w:t>
              <w:br/>
              <w:t>hrs. IST of y’day</w:t>
            </w:r>
          </w:p>
        </w:tc>
        <w:tc>
          <w:tcPr>
            <w:tcW w:w="71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Dep. </w:t>
              <w:br/>
              <w:t xml:space="preserve">from </w:t>
              <w:br/>
              <w:t>normal</w:t>
            </w:r>
          </w:p>
        </w:tc>
        <w:tc>
          <w:tcPr>
            <w:tcW w:w="740"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Past </w:t>
              <w:br/>
              <w:t>24 hrs.</w:t>
            </w:r>
          </w:p>
        </w:tc>
        <w:tc>
          <w:tcPr>
            <w:tcW w:w="70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Narrow"/>
                <w:b/>
                <w:bCs/>
                <w:sz w:val="14"/>
                <w:szCs w:val="14"/>
                <w:highlight w:val="yellow"/>
              </w:rPr>
            </w:pPr>
            <w:r>
              <w:rPr>
                <w:rFonts w:cs="Arial" w:ascii="Arial Narrow" w:hAnsi="Arial Narrow"/>
                <w:b/>
                <w:bCs/>
                <w:sz w:val="14"/>
                <w:szCs w:val="14"/>
              </w:rPr>
              <w:t>Since</w:t>
              <w:br/>
            </w:r>
            <w:r>
              <w:rPr>
                <w:rFonts w:cs="Arial" w:ascii="Arial Narrow" w:hAnsi="Arial Narrow"/>
                <w:b/>
                <w:bCs/>
                <w:sz w:val="14"/>
                <w:szCs w:val="14"/>
                <w:lang w:val="en-IN" w:eastAsia="en-IN"/>
              </w:rPr>
              <w:t>1</w:t>
            </w:r>
            <w:r>
              <w:rPr>
                <w:rFonts w:cs="Arial" w:ascii="Arial Narrow" w:hAnsi="Arial Narrow"/>
                <w:b/>
                <w:bCs/>
                <w:sz w:val="14"/>
                <w:szCs w:val="14"/>
                <w:vertAlign w:val="superscript"/>
                <w:lang w:val="en-IN" w:eastAsia="en-IN"/>
              </w:rPr>
              <w:t xml:space="preserve">st </w:t>
            </w:r>
            <w:r>
              <w:rPr>
                <w:rFonts w:cs="Arial Narrow" w:ascii="Arial Narrow" w:hAnsi="Arial Narrow"/>
                <w:b/>
                <w:bCs/>
                <w:sz w:val="14"/>
                <w:szCs w:val="14"/>
              </w:rPr>
              <w:t>Oct.</w:t>
            </w:r>
          </w:p>
        </w:tc>
        <w:tc>
          <w:tcPr>
            <w:tcW w:w="671" w:type="dxa"/>
            <w:tcBorders>
              <w:top w:val="single" w:sz="4" w:space="0" w:color="000000"/>
              <w:start w:val="single" w:sz="4"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Dep. </w:t>
              <w:br/>
              <w:t xml:space="preserve">from </w:t>
              <w:br/>
              <w:t>normal</w:t>
            </w:r>
          </w:p>
        </w:tc>
      </w:tr>
      <w:tr>
        <w:trPr>
          <w:trHeight w:val="145" w:hRule="atLeast"/>
        </w:trPr>
        <w:tc>
          <w:tcPr>
            <w:tcW w:w="687"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PNE</w:t>
            </w:r>
          </w:p>
        </w:tc>
        <w:tc>
          <w:tcPr>
            <w:tcW w:w="1255"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31.7</w:t>
            </w:r>
          </w:p>
        </w:tc>
        <w:tc>
          <w:tcPr>
            <w:tcW w:w="990"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0.3</w:t>
            </w:r>
          </w:p>
        </w:tc>
        <w:tc>
          <w:tcPr>
            <w:tcW w:w="84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21.2</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1.2</w:t>
            </w:r>
          </w:p>
        </w:tc>
        <w:tc>
          <w:tcPr>
            <w:tcW w:w="851" w:type="dxa"/>
            <w:gridSpan w:val="2"/>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23.8</w:t>
            </w:r>
          </w:p>
        </w:tc>
        <w:tc>
          <w:tcPr>
            <w:tcW w:w="848" w:type="dxa"/>
            <w:gridSpan w:val="4"/>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95</w:t>
            </w:r>
          </w:p>
        </w:tc>
        <w:tc>
          <w:tcPr>
            <w:tcW w:w="708"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12</w:t>
            </w:r>
          </w:p>
        </w:tc>
        <w:tc>
          <w:tcPr>
            <w:tcW w:w="99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97</w:t>
            </w:r>
          </w:p>
        </w:tc>
        <w:tc>
          <w:tcPr>
            <w:tcW w:w="716" w:type="dxa"/>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37</w:t>
            </w:r>
          </w:p>
        </w:tc>
        <w:tc>
          <w:tcPr>
            <w:tcW w:w="740" w:type="dxa"/>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10.7</w:t>
            </w:r>
          </w:p>
        </w:tc>
        <w:tc>
          <w:tcPr>
            <w:tcW w:w="7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72.8</w:t>
            </w:r>
          </w:p>
        </w:tc>
        <w:tc>
          <w:tcPr>
            <w:tcW w:w="671" w:type="dxa"/>
            <w:tcBorders>
              <w:top w:val="single" w:sz="4" w:space="0" w:color="000000"/>
              <w:start w:val="single" w:sz="4" w:space="0" w:color="000000"/>
              <w:bottom w:val="single" w:sz="4" w:space="0" w:color="000000"/>
              <w:end w:val="single" w:sz="12"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25.6</w:t>
            </w:r>
          </w:p>
        </w:tc>
      </w:tr>
      <w:tr>
        <w:trPr>
          <w:trHeight w:val="98" w:hRule="atLeast"/>
        </w:trPr>
        <w:tc>
          <w:tcPr>
            <w:tcW w:w="687"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PSN</w:t>
            </w:r>
          </w:p>
        </w:tc>
        <w:tc>
          <w:tcPr>
            <w:tcW w:w="1255"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31.2</w:t>
            </w:r>
          </w:p>
        </w:tc>
        <w:tc>
          <w:tcPr>
            <w:tcW w:w="990"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c>
          <w:tcPr>
            <w:tcW w:w="84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20.4</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c>
          <w:tcPr>
            <w:tcW w:w="851" w:type="dxa"/>
            <w:gridSpan w:val="2"/>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23.8</w:t>
            </w:r>
          </w:p>
        </w:tc>
        <w:tc>
          <w:tcPr>
            <w:tcW w:w="848" w:type="dxa"/>
            <w:gridSpan w:val="4"/>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97</w:t>
            </w:r>
          </w:p>
        </w:tc>
        <w:tc>
          <w:tcPr>
            <w:tcW w:w="708"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c>
          <w:tcPr>
            <w:tcW w:w="99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94</w:t>
            </w:r>
          </w:p>
        </w:tc>
        <w:tc>
          <w:tcPr>
            <w:tcW w:w="716" w:type="dxa"/>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c>
          <w:tcPr>
            <w:tcW w:w="740" w:type="dxa"/>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23.2</w:t>
            </w:r>
          </w:p>
        </w:tc>
        <w:tc>
          <w:tcPr>
            <w:tcW w:w="7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55.3</w:t>
            </w:r>
          </w:p>
        </w:tc>
        <w:tc>
          <w:tcPr>
            <w:tcW w:w="671" w:type="dxa"/>
            <w:tcBorders>
              <w:top w:val="single" w:sz="4" w:space="0" w:color="000000"/>
              <w:start w:val="single" w:sz="4" w:space="0" w:color="000000"/>
              <w:bottom w:val="single" w:sz="4" w:space="0" w:color="000000"/>
              <w:end w:val="single" w:sz="12"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r>
      <w:tr>
        <w:trPr>
          <w:trHeight w:val="110" w:hRule="atLeast"/>
        </w:trPr>
        <w:tc>
          <w:tcPr>
            <w:tcW w:w="687" w:type="dxa"/>
            <w:tcBorders>
              <w:top w:val="single" w:sz="4" w:space="0" w:color="000000"/>
              <w:start w:val="single" w:sz="12" w:space="0" w:color="000000"/>
              <w:bottom w:val="single" w:sz="12"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LHG</w:t>
            </w:r>
          </w:p>
        </w:tc>
        <w:tc>
          <w:tcPr>
            <w:tcW w:w="1255" w:type="dxa"/>
            <w:gridSpan w:val="3"/>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31.4</w:t>
            </w:r>
          </w:p>
        </w:tc>
        <w:tc>
          <w:tcPr>
            <w:tcW w:w="990" w:type="dxa"/>
            <w:gridSpan w:val="2"/>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-0.6</w:t>
            </w:r>
          </w:p>
        </w:tc>
        <w:tc>
          <w:tcPr>
            <w:tcW w:w="849" w:type="dxa"/>
            <w:gridSpan w:val="2"/>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22.0</w:t>
            </w:r>
          </w:p>
        </w:tc>
        <w:tc>
          <w:tcPr>
            <w:tcW w:w="709" w:type="dxa"/>
            <w:gridSpan w:val="2"/>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4.0</w:t>
            </w:r>
          </w:p>
        </w:tc>
        <w:tc>
          <w:tcPr>
            <w:tcW w:w="851" w:type="dxa"/>
            <w:gridSpan w:val="2"/>
            <w:tcBorders>
              <w:top w:val="single" w:sz="4" w:space="0" w:color="000000"/>
              <w:start w:val="single" w:sz="4" w:space="0" w:color="000000"/>
              <w:bottom w:val="single" w:sz="12"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24.7</w:t>
            </w:r>
          </w:p>
        </w:tc>
        <w:tc>
          <w:tcPr>
            <w:tcW w:w="848" w:type="dxa"/>
            <w:gridSpan w:val="4"/>
            <w:tcBorders>
              <w:top w:val="single" w:sz="4" w:space="0" w:color="000000"/>
              <w:start w:val="single" w:sz="8"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91</w:t>
            </w:r>
          </w:p>
        </w:tc>
        <w:tc>
          <w:tcPr>
            <w:tcW w:w="708" w:type="dxa"/>
            <w:gridSpan w:val="2"/>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14</w:t>
            </w:r>
          </w:p>
        </w:tc>
        <w:tc>
          <w:tcPr>
            <w:tcW w:w="990" w:type="dxa"/>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92</w:t>
            </w:r>
          </w:p>
        </w:tc>
        <w:tc>
          <w:tcPr>
            <w:tcW w:w="716" w:type="dxa"/>
            <w:tcBorders>
              <w:top w:val="single" w:sz="4" w:space="0" w:color="000000"/>
              <w:start w:val="single" w:sz="4" w:space="0" w:color="000000"/>
              <w:bottom w:val="single" w:sz="12"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40</w:t>
            </w:r>
          </w:p>
        </w:tc>
        <w:tc>
          <w:tcPr>
            <w:tcW w:w="740" w:type="dxa"/>
            <w:tcBorders>
              <w:top w:val="single" w:sz="4" w:space="0" w:color="000000"/>
              <w:start w:val="single" w:sz="8"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0.0+</w:t>
            </w:r>
          </w:p>
        </w:tc>
        <w:tc>
          <w:tcPr>
            <w:tcW w:w="705" w:type="dxa"/>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21.4</w:t>
            </w:r>
          </w:p>
        </w:tc>
        <w:tc>
          <w:tcPr>
            <w:tcW w:w="671" w:type="dxa"/>
            <w:tcBorders>
              <w:top w:val="single" w:sz="4" w:space="0" w:color="000000"/>
              <w:start w:val="single" w:sz="4" w:space="0" w:color="000000"/>
              <w:bottom w:val="single" w:sz="12" w:space="0" w:color="000000"/>
              <w:end w:val="single" w:sz="12"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-12.0</w:t>
            </w:r>
          </w:p>
        </w:tc>
      </w:tr>
      <w:tr>
        <w:trPr>
          <w:trHeight w:val="240" w:hRule="atLeast"/>
        </w:trPr>
        <w:tc>
          <w:tcPr>
            <w:tcW w:w="10719" w:type="dxa"/>
            <w:gridSpan w:val="23"/>
            <w:tcBorders>
              <w:top w:val="single" w:sz="12" w:space="0" w:color="000000"/>
              <w:start w:val="single" w:sz="12" w:space="0" w:color="000000"/>
              <w:bottom w:val="single" w:sz="4" w:space="0" w:color="000000"/>
              <w:end w:val="single" w:sz="12" w:space="0" w:color="000000"/>
            </w:tcBorders>
          </w:tcPr>
          <w:p>
            <w:pPr>
              <w:pStyle w:val="Normal"/>
              <w:tabs>
                <w:tab w:val="clear" w:pos="720"/>
                <w:tab w:val="left" w:pos="1701" w:leader="none"/>
              </w:tabs>
              <w:spacing w:lineRule="auto" w:line="240" w:before="0" w:after="0"/>
              <w:jc w:val="center"/>
              <w:rPr>
                <w:rFonts w:ascii="Arial Narrow" w:hAnsi="Arial Narrow" w:cs="Arial"/>
                <w:b/>
                <w:sz w:val="16"/>
                <w:szCs w:val="16"/>
                <w:lang w:val="en-IN" w:eastAsia="en-IN"/>
              </w:rPr>
            </w:pPr>
            <w:r>
              <w:rPr>
                <w:rFonts w:cs="Arial" w:ascii="Arial Narrow" w:hAnsi="Arial Narrow"/>
                <w:b/>
                <w:sz w:val="16"/>
                <w:szCs w:val="16"/>
                <w:lang w:val="en-IN" w:eastAsia="en-IN"/>
              </w:rPr>
              <w:t>Local (Pune and neighbourhood) forecast)</w:t>
            </w:r>
          </w:p>
        </w:tc>
      </w:tr>
      <w:tr>
        <w:trPr>
          <w:trHeight w:val="206" w:hRule="atLeast"/>
        </w:trPr>
        <w:tc>
          <w:tcPr>
            <w:tcW w:w="5482" w:type="dxa"/>
            <w:gridSpan w:val="13"/>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pPr>
            <w:r>
              <w:rPr>
                <w:rFonts w:cs="Arial" w:ascii="Arial Narrow" w:hAnsi="Arial Narrow"/>
                <w:b/>
                <w:sz w:val="16"/>
                <w:szCs w:val="16"/>
                <w:lang w:val="en-IN" w:eastAsia="en-IN"/>
              </w:rPr>
              <w:t>Max. / Min. Temperature (</w:t>
            </w:r>
            <w:r>
              <w:rPr>
                <w:rFonts w:cs="Arial" w:ascii="Arial Narrow" w:hAnsi="Arial Narrow"/>
                <w:b/>
                <w:sz w:val="16"/>
                <w:szCs w:val="16"/>
              </w:rPr>
              <w:t>°C)</w:t>
            </w:r>
          </w:p>
        </w:tc>
        <w:tc>
          <w:tcPr>
            <w:tcW w:w="5237" w:type="dxa"/>
            <w:gridSpan w:val="10"/>
            <w:vMerge w:val="restart"/>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highlight w:val="yellow"/>
                <w:lang w:val="en-IN"/>
              </w:rPr>
            </w:pPr>
            <w:r>
              <w:rPr>
                <w:rFonts w:cs="Arial" w:ascii="Arial Narrow" w:hAnsi="Arial Narrow"/>
                <w:b/>
                <w:sz w:val="16"/>
                <w:szCs w:val="16"/>
              </w:rPr>
              <w:t>Weather</w:t>
            </w:r>
          </w:p>
        </w:tc>
      </w:tr>
      <w:tr>
        <w:trPr>
          <w:trHeight w:val="280"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 xml:space="preserve">Date </w:t>
            </w:r>
          </w:p>
        </w:tc>
        <w:tc>
          <w:tcPr>
            <w:tcW w:w="867"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Pune</w:t>
            </w:r>
          </w:p>
        </w:tc>
        <w:tc>
          <w:tcPr>
            <w:tcW w:w="705"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Pashan</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Lohegaon</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Chinchwad</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Lavale</w:t>
            </w:r>
          </w:p>
        </w:tc>
        <w:tc>
          <w:tcPr>
            <w:tcW w:w="831"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Magarpatta</w:t>
            </w:r>
          </w:p>
        </w:tc>
        <w:tc>
          <w:tcPr>
            <w:tcW w:w="5237" w:type="dxa"/>
            <w:gridSpan w:val="10"/>
            <w:vMerge w:val="continue"/>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napToGrid w:val="false"/>
              <w:spacing w:lineRule="auto" w:line="240" w:before="0" w:after="0"/>
              <w:jc w:val="center"/>
              <w:rPr>
                <w:rFonts w:ascii="Arial Narrow" w:hAnsi="Arial Narrow" w:cs="Arial"/>
                <w:b/>
                <w:sz w:val="14"/>
                <w:szCs w:val="14"/>
              </w:rPr>
            </w:pPr>
            <w:r>
              <w:rPr>
                <w:rFonts w:cs="Arial" w:ascii="Arial Narrow" w:hAnsi="Arial Narrow"/>
                <w:b/>
                <w:sz w:val="14"/>
                <w:szCs w:val="14"/>
              </w:rPr>
            </w:r>
          </w:p>
        </w:tc>
      </w:tr>
      <w:tr>
        <w:trPr>
          <w:trHeight w:val="14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bookmarkStart w:id="2" w:name="OLE_LINK5"/>
            <w:bookmarkStart w:id="3" w:name="OLE_LINK4"/>
            <w:bookmarkStart w:id="4" w:name="OLE_LINK3"/>
            <w:bookmarkStart w:id="5" w:name="OLE_LINK1"/>
            <w:bookmarkEnd w:id="2"/>
            <w:bookmarkEnd w:id="3"/>
            <w:bookmarkEnd w:id="4"/>
            <w:bookmarkEnd w:id="5"/>
            <w:r>
              <w:rPr>
                <w:rFonts w:cs="Arial" w:ascii="Arial Narrow" w:hAnsi="Arial Narrow"/>
                <w:sz w:val="16"/>
                <w:szCs w:val="16"/>
                <w:lang w:val="en-IN" w:eastAsia="en-IN"/>
              </w:rPr>
              <w:t>11/10</w:t>
            </w:r>
          </w:p>
        </w:tc>
        <w:tc>
          <w:tcPr>
            <w:tcW w:w="867"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21.2*</w:t>
            </w:r>
          </w:p>
        </w:tc>
        <w:tc>
          <w:tcPr>
            <w:tcW w:w="705"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20.4*</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22.0*</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23.3*</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22.8*</w:t>
            </w:r>
          </w:p>
        </w:tc>
        <w:tc>
          <w:tcPr>
            <w:tcW w:w="831"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23.4*</w:t>
            </w:r>
          </w:p>
        </w:tc>
        <w:tc>
          <w:tcPr>
            <w:tcW w:w="5237"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5"/>
                <w:szCs w:val="15"/>
                <w:lang w:val="en-IN"/>
              </w:rPr>
            </w:pPr>
            <w:r>
              <w:rPr>
                <w:rFonts w:eastAsia="Times New Roman" w:cs="Arial" w:ascii="Arial Narrow" w:hAnsi="Arial Narrow"/>
                <w:sz w:val="15"/>
                <w:szCs w:val="15"/>
              </w:rPr>
              <w:t>Generally cloudy sky, thundery activity, lightning, 1-2 intense spells, moderate rain very likely.</w:t>
            </w:r>
          </w:p>
        </w:tc>
      </w:tr>
      <w:tr>
        <w:trPr>
          <w:trHeight w:val="95"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12/10</w:t>
            </w:r>
          </w:p>
        </w:tc>
        <w:tc>
          <w:tcPr>
            <w:tcW w:w="867"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05"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831"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5237"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5"/>
                <w:szCs w:val="15"/>
                <w:lang w:val="en-IN"/>
              </w:rPr>
            </w:pPr>
            <w:r>
              <w:rPr>
                <w:rFonts w:eastAsia="Times New Roman" w:cs="Arial" w:ascii="Arial Narrow" w:hAnsi="Arial Narrow"/>
                <w:sz w:val="15"/>
                <w:szCs w:val="15"/>
              </w:rPr>
              <w:t>Partly cloudy sky becoming generally cloudy sky towards afternoon/evening, thundery activity, lightning, 1-2 intense spells, light to moderate rain very likely.</w:t>
            </w:r>
          </w:p>
        </w:tc>
      </w:tr>
      <w:tr>
        <w:trPr>
          <w:trHeight w:val="176"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13/10</w:t>
            </w:r>
          </w:p>
        </w:tc>
        <w:tc>
          <w:tcPr>
            <w:tcW w:w="867"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5"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831"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33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5237"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5"/>
                <w:szCs w:val="15"/>
                <w:lang w:val="en-IN"/>
              </w:rPr>
            </w:pPr>
            <w:r>
              <w:rPr>
                <w:rFonts w:eastAsia="Times New Roman" w:cs="Arial" w:ascii="Arial Narrow" w:hAnsi="Arial Narrow"/>
                <w:sz w:val="15"/>
                <w:szCs w:val="15"/>
              </w:rPr>
              <w:t>Partly cloudy sky becoming generally cloudy sky towards afternoon/evening, light rain very likely.</w:t>
            </w:r>
          </w:p>
        </w:tc>
      </w:tr>
      <w:tr>
        <w:trPr>
          <w:trHeight w:val="45"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14/10</w:t>
            </w:r>
          </w:p>
        </w:tc>
        <w:tc>
          <w:tcPr>
            <w:tcW w:w="867"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5"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831"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33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5237"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5"/>
                <w:szCs w:val="15"/>
                <w:lang w:val="en-IN"/>
              </w:rPr>
            </w:pPr>
            <w:r>
              <w:rPr>
                <w:rFonts w:eastAsia="Times New Roman" w:cs="Arial" w:ascii="Arial Narrow" w:hAnsi="Arial Narrow"/>
                <w:sz w:val="15"/>
                <w:szCs w:val="15"/>
              </w:rPr>
              <w:t>Partly cloudy sky, very light to light rain likely.</w:t>
            </w:r>
          </w:p>
        </w:tc>
      </w:tr>
      <w:tr>
        <w:trPr>
          <w:trHeight w:val="47"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15/10</w:t>
            </w:r>
          </w:p>
        </w:tc>
        <w:tc>
          <w:tcPr>
            <w:tcW w:w="867"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705"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33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33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831"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34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5237"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5"/>
                <w:szCs w:val="15"/>
                <w:lang w:val="en-IN"/>
              </w:rPr>
            </w:pPr>
            <w:r>
              <w:rPr>
                <w:rFonts w:eastAsia="Times New Roman" w:cs="Arial" w:ascii="Arial Narrow" w:hAnsi="Arial Narrow"/>
                <w:sz w:val="15"/>
                <w:szCs w:val="15"/>
              </w:rPr>
              <w:t>Partly cloudy sky, very light rain likely.</w:t>
            </w:r>
          </w:p>
        </w:tc>
      </w:tr>
      <w:tr>
        <w:trPr>
          <w:trHeight w:val="19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16/10</w:t>
            </w:r>
          </w:p>
        </w:tc>
        <w:tc>
          <w:tcPr>
            <w:tcW w:w="867"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5"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33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33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831"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34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5237"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5"/>
                <w:szCs w:val="15"/>
                <w:lang w:val="en-IN"/>
              </w:rPr>
            </w:pPr>
            <w:r>
              <w:rPr>
                <w:rFonts w:eastAsia="Times New Roman" w:cs="Arial" w:ascii="Arial Narrow" w:hAnsi="Arial Narrow"/>
                <w:sz w:val="15"/>
                <w:szCs w:val="15"/>
              </w:rPr>
              <w:t>Partly cloudy sky, very light rain likely.</w:t>
            </w:r>
          </w:p>
        </w:tc>
      </w:tr>
      <w:tr>
        <w:trPr>
          <w:trHeight w:val="19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17/10</w:t>
            </w:r>
          </w:p>
        </w:tc>
        <w:tc>
          <w:tcPr>
            <w:tcW w:w="867"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5"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32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831"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33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5237"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5"/>
                <w:szCs w:val="15"/>
                <w:lang w:val="en-IN"/>
              </w:rPr>
            </w:pPr>
            <w:r>
              <w:rPr>
                <w:rFonts w:eastAsia="Times New Roman" w:cs="Arial" w:ascii="Arial Narrow" w:hAnsi="Arial Narrow"/>
                <w:sz w:val="15"/>
                <w:szCs w:val="15"/>
              </w:rPr>
              <w:t>Partly cloudy sky, very light rain likely.</w:t>
            </w:r>
          </w:p>
        </w:tc>
      </w:tr>
      <w:tr>
        <w:trPr>
          <w:trHeight w:val="45" w:hRule="atLeast"/>
        </w:trPr>
        <w:tc>
          <w:tcPr>
            <w:tcW w:w="10719" w:type="dxa"/>
            <w:gridSpan w:val="23"/>
            <w:tcBorders>
              <w:top w:val="single" w:sz="4" w:space="0" w:color="000000"/>
              <w:bottom w:val="single" w:sz="4" w:space="0" w:color="000000"/>
            </w:tcBorders>
            <w:vAlign w:val="center"/>
          </w:tcPr>
          <w:p>
            <w:pPr>
              <w:pStyle w:val="Normal"/>
              <w:spacing w:before="0" w:after="0"/>
              <w:ind w:start="720" w:end="0"/>
              <w:rPr/>
            </w:pPr>
            <w:r>
              <w:rPr>
                <w:rFonts w:cs="Arial Narrow" w:ascii="Arial Narrow" w:hAnsi="Arial Narrow"/>
                <w:b/>
                <w:bCs/>
                <w:vanish/>
                <w:sz w:val="16"/>
                <w:szCs w:val="16"/>
              </w:rPr>
              <w:t>*</w:t>
            </w:r>
            <w:r>
              <w:rPr>
                <w:rFonts w:cs="Arial Narrow" w:ascii="Arial Narrow" w:hAnsi="Arial Narrow"/>
                <w:b/>
                <w:bCs/>
                <w:vanish/>
                <w:sz w:val="15"/>
                <w:szCs w:val="15"/>
              </w:rPr>
              <w:t xml:space="preserve"> = realized temperatures</w:t>
            </w:r>
          </w:p>
        </w:tc>
      </w:tr>
      <w:tr>
        <w:trPr>
          <w:trHeight w:val="287" w:hRule="atLeast"/>
        </w:trPr>
        <w:tc>
          <w:tcPr>
            <w:tcW w:w="5516" w:type="dxa"/>
            <w:gridSpan w:val="14"/>
            <w:tcBorders>
              <w:top w:val="single" w:sz="4" w:space="0" w:color="000000"/>
              <w:start w:val="single" w:sz="12"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lang w:val="en-IN"/>
              </w:rPr>
            </w:pPr>
            <w:r>
              <w:rPr>
                <w:rFonts w:cs="Arial" w:ascii="Arial Narrow" w:hAnsi="Arial Narrow"/>
                <w:b/>
                <w:sz w:val="14"/>
                <w:szCs w:val="14"/>
              </w:rPr>
              <w:t>Mumbai (Colaba)</w:t>
            </w:r>
          </w:p>
        </w:tc>
        <w:tc>
          <w:tcPr>
            <w:tcW w:w="5203" w:type="dxa"/>
            <w:gridSpan w:val="9"/>
            <w:tcBorders>
              <w:top w:val="single" w:sz="4" w:space="0" w:color="000000"/>
              <w:start w:val="doub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Nagpur (AP)</w:t>
            </w:r>
          </w:p>
        </w:tc>
      </w:tr>
      <w:tr>
        <w:trPr>
          <w:trHeight w:val="280"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 xml:space="preserve">Date </w:t>
            </w:r>
          </w:p>
        </w:tc>
        <w:tc>
          <w:tcPr>
            <w:tcW w:w="567" w:type="dxa"/>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Tmax °C</w:t>
            </w:r>
          </w:p>
        </w:tc>
        <w:tc>
          <w:tcPr>
            <w:tcW w:w="688"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Tmin °C</w:t>
            </w:r>
          </w:p>
        </w:tc>
        <w:tc>
          <w:tcPr>
            <w:tcW w:w="3574" w:type="dxa"/>
            <w:gridSpan w:val="10"/>
            <w:tcBorders>
              <w:start w:val="single" w:sz="4"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Weather</w:t>
            </w:r>
          </w:p>
        </w:tc>
        <w:tc>
          <w:tcPr>
            <w:tcW w:w="568" w:type="dxa"/>
            <w:tcBorders>
              <w:top w:val="single" w:sz="4" w:space="0" w:color="000000"/>
              <w:start w:val="doub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Tmax °C</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Tmin °C</w:t>
            </w:r>
          </w:p>
        </w:tc>
        <w:tc>
          <w:tcPr>
            <w:tcW w:w="4069" w:type="dxa"/>
            <w:gridSpan w:val="6"/>
            <w:tcBorders>
              <w:start w:val="sing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Weather</w:t>
            </w:r>
          </w:p>
        </w:tc>
      </w:tr>
      <w:tr>
        <w:trPr>
          <w:trHeight w:val="186"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11/10</w:t>
            </w:r>
          </w:p>
        </w:tc>
        <w:tc>
          <w:tcPr>
            <w:tcW w:w="567"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32</w:t>
            </w:r>
          </w:p>
        </w:tc>
        <w:tc>
          <w:tcPr>
            <w:tcW w:w="688"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26</w:t>
            </w:r>
          </w:p>
        </w:tc>
        <w:tc>
          <w:tcPr>
            <w:tcW w:w="3574"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4"/>
                <w:szCs w:val="14"/>
                <w:shd w:fill="FFFFFF" w:val="clear"/>
              </w:rPr>
            </w:pPr>
            <w:r>
              <w:rPr>
                <w:rFonts w:cs="Arial" w:ascii="Arial Narrow" w:hAnsi="Arial Narrow"/>
                <w:color w:val="000000"/>
                <w:sz w:val="14"/>
                <w:szCs w:val="14"/>
                <w:shd w:fill="FFFFFF" w:val="clear"/>
              </w:rPr>
              <w:t>Partly cloudy sky with one or two spells of rain or thundershowers</w:t>
            </w:r>
          </w:p>
        </w:tc>
        <w:tc>
          <w:tcPr>
            <w:tcW w:w="568" w:type="dxa"/>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29</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23</w:t>
            </w:r>
          </w:p>
        </w:tc>
        <w:tc>
          <w:tcPr>
            <w:tcW w:w="4069"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4"/>
                <w:szCs w:val="14"/>
                <w:shd w:fill="FFFFFF" w:val="clear"/>
              </w:rPr>
            </w:pPr>
            <w:r>
              <w:rPr>
                <w:rFonts w:cs="Arial" w:ascii="Arial Narrow" w:hAnsi="Arial Narrow"/>
                <w:color w:val="000000"/>
                <w:sz w:val="14"/>
                <w:szCs w:val="14"/>
                <w:shd w:fill="FFFFFF" w:val="clear"/>
              </w:rPr>
              <w:t>Generally cloudy sky with a few spells of rain or thundershowers .</w:t>
            </w:r>
          </w:p>
        </w:tc>
      </w:tr>
      <w:tr>
        <w:trPr>
          <w:trHeight w:val="99"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12/10</w:t>
            </w:r>
          </w:p>
        </w:tc>
        <w:tc>
          <w:tcPr>
            <w:tcW w:w="567"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32</w:t>
            </w:r>
          </w:p>
        </w:tc>
        <w:tc>
          <w:tcPr>
            <w:tcW w:w="688"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26</w:t>
            </w:r>
          </w:p>
        </w:tc>
        <w:tc>
          <w:tcPr>
            <w:tcW w:w="3574"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4"/>
                <w:szCs w:val="14"/>
                <w:shd w:fill="FFFFFF" w:val="clear"/>
              </w:rPr>
            </w:pPr>
            <w:r>
              <w:rPr>
                <w:rFonts w:cs="Arial" w:ascii="Arial Narrow" w:hAnsi="Arial Narrow"/>
                <w:color w:val="000000"/>
                <w:sz w:val="14"/>
                <w:szCs w:val="14"/>
                <w:shd w:fill="FFFFFF" w:val="clear"/>
              </w:rPr>
              <w:t>Partly cloudy sky with one or two spells of rain or thundershowers.</w:t>
            </w:r>
          </w:p>
        </w:tc>
        <w:tc>
          <w:tcPr>
            <w:tcW w:w="568" w:type="dxa"/>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30</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23</w:t>
            </w:r>
          </w:p>
        </w:tc>
        <w:tc>
          <w:tcPr>
            <w:tcW w:w="4069"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pPr>
            <w:r>
              <w:rPr>
                <w:rFonts w:cs="Arial" w:ascii="Arial Narrow" w:hAnsi="Arial Narrow"/>
                <w:color w:val="000000"/>
                <w:sz w:val="14"/>
                <w:szCs w:val="14"/>
                <w:shd w:fill="FFFFFF" w:val="clear"/>
              </w:rPr>
              <w:t>Generally cloudy sky with a few spells of rain or thundershowers.</w:t>
            </w:r>
          </w:p>
        </w:tc>
      </w:tr>
      <w:tr>
        <w:trPr>
          <w:trHeight w:val="156"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13/10</w:t>
            </w:r>
          </w:p>
        </w:tc>
        <w:tc>
          <w:tcPr>
            <w:tcW w:w="567"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33</w:t>
            </w:r>
          </w:p>
        </w:tc>
        <w:tc>
          <w:tcPr>
            <w:tcW w:w="688"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25</w:t>
            </w:r>
          </w:p>
        </w:tc>
        <w:tc>
          <w:tcPr>
            <w:tcW w:w="3574"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4"/>
                <w:szCs w:val="14"/>
                <w:shd w:fill="FFFFFF" w:val="clear"/>
              </w:rPr>
            </w:pPr>
            <w:r>
              <w:rPr>
                <w:rFonts w:cs="Arial" w:ascii="Arial Narrow" w:hAnsi="Arial Narrow"/>
                <w:color w:val="000000"/>
                <w:sz w:val="14"/>
                <w:szCs w:val="14"/>
                <w:shd w:fill="FFFFFF" w:val="clear"/>
              </w:rPr>
              <w:t>Partly cloudy sky with one or two spells of rain or thundershowers</w:t>
            </w:r>
          </w:p>
        </w:tc>
        <w:tc>
          <w:tcPr>
            <w:tcW w:w="568" w:type="dxa"/>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31</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24</w:t>
            </w:r>
          </w:p>
        </w:tc>
        <w:tc>
          <w:tcPr>
            <w:tcW w:w="4069"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4"/>
                <w:szCs w:val="14"/>
                <w:shd w:fill="FFFFFF" w:val="clear"/>
                <w:lang w:val="en-IN"/>
              </w:rPr>
            </w:pPr>
            <w:r>
              <w:rPr>
                <w:rFonts w:cs="Arial" w:ascii="Arial Narrow" w:hAnsi="Arial Narrow"/>
                <w:color w:val="000000"/>
                <w:sz w:val="14"/>
                <w:szCs w:val="14"/>
                <w:shd w:fill="FFFFFF" w:val="clear"/>
              </w:rPr>
              <w:t>Generally cloudy sky with one or two spells of rain or thundershowers.</w:t>
            </w:r>
          </w:p>
        </w:tc>
      </w:tr>
      <w:tr>
        <w:trPr>
          <w:trHeight w:val="155"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14/10</w:t>
            </w:r>
          </w:p>
        </w:tc>
        <w:tc>
          <w:tcPr>
            <w:tcW w:w="567"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33</w:t>
            </w:r>
          </w:p>
        </w:tc>
        <w:tc>
          <w:tcPr>
            <w:tcW w:w="688"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24</w:t>
            </w:r>
          </w:p>
        </w:tc>
        <w:tc>
          <w:tcPr>
            <w:tcW w:w="3574"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4"/>
                <w:szCs w:val="14"/>
                <w:shd w:fill="FFFFFF" w:val="clear"/>
              </w:rPr>
            </w:pPr>
            <w:r>
              <w:rPr>
                <w:rFonts w:cs="Arial" w:ascii="Arial Narrow" w:hAnsi="Arial Narrow"/>
                <w:color w:val="000000"/>
                <w:sz w:val="14"/>
                <w:szCs w:val="14"/>
                <w:shd w:fill="FFFFFF" w:val="clear"/>
              </w:rPr>
              <w:t>Partly cloudy sky.</w:t>
            </w:r>
          </w:p>
        </w:tc>
        <w:tc>
          <w:tcPr>
            <w:tcW w:w="568" w:type="dxa"/>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32</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24</w:t>
            </w:r>
          </w:p>
        </w:tc>
        <w:tc>
          <w:tcPr>
            <w:tcW w:w="4069"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4"/>
                <w:szCs w:val="14"/>
                <w:shd w:fill="FFFFFF" w:val="clear"/>
              </w:rPr>
            </w:pPr>
            <w:r>
              <w:rPr>
                <w:rFonts w:cs="Arial" w:ascii="Arial Narrow" w:hAnsi="Arial Narrow"/>
                <w:color w:val="000000"/>
                <w:sz w:val="14"/>
                <w:szCs w:val="14"/>
                <w:shd w:fill="FFFFFF" w:val="clear"/>
              </w:rPr>
              <w:t>Generally cloudy sky with one or two spells of rain or thundershowers.</w:t>
            </w:r>
          </w:p>
        </w:tc>
      </w:tr>
      <w:tr>
        <w:trPr>
          <w:trHeight w:val="7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15/10</w:t>
            </w:r>
          </w:p>
        </w:tc>
        <w:tc>
          <w:tcPr>
            <w:tcW w:w="567"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33</w:t>
            </w:r>
          </w:p>
        </w:tc>
        <w:tc>
          <w:tcPr>
            <w:tcW w:w="688"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24</w:t>
            </w:r>
          </w:p>
        </w:tc>
        <w:tc>
          <w:tcPr>
            <w:tcW w:w="3574"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4"/>
                <w:szCs w:val="14"/>
                <w:shd w:fill="FFFFFF" w:val="clear"/>
              </w:rPr>
            </w:pPr>
            <w:r>
              <w:rPr>
                <w:rFonts w:cs="Arial" w:ascii="Arial Narrow" w:hAnsi="Arial Narrow"/>
                <w:color w:val="000000"/>
                <w:sz w:val="14"/>
                <w:szCs w:val="14"/>
                <w:shd w:fill="FFFFFF" w:val="clear"/>
              </w:rPr>
              <w:t>Partly cloudy sky.</w:t>
            </w:r>
          </w:p>
        </w:tc>
        <w:tc>
          <w:tcPr>
            <w:tcW w:w="568" w:type="dxa"/>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32</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24</w:t>
            </w:r>
          </w:p>
        </w:tc>
        <w:tc>
          <w:tcPr>
            <w:tcW w:w="4069"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4"/>
                <w:szCs w:val="14"/>
                <w:shd w:fill="FFFFFF" w:val="clear"/>
              </w:rPr>
            </w:pPr>
            <w:r>
              <w:rPr>
                <w:rFonts w:cs="Arial" w:ascii="Arial Narrow" w:hAnsi="Arial Narrow"/>
                <w:color w:val="000000"/>
                <w:sz w:val="14"/>
                <w:szCs w:val="14"/>
                <w:shd w:fill="FFFFFF" w:val="clear"/>
              </w:rPr>
              <w:t>Generally cloudy sky with one or two spells of rain or thundershowers.</w:t>
            </w:r>
          </w:p>
        </w:tc>
      </w:tr>
      <w:tr>
        <w:trPr>
          <w:trHeight w:val="7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16/10</w:t>
            </w:r>
          </w:p>
        </w:tc>
        <w:tc>
          <w:tcPr>
            <w:tcW w:w="567"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33</w:t>
            </w:r>
          </w:p>
        </w:tc>
        <w:tc>
          <w:tcPr>
            <w:tcW w:w="688"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Narrow" w:hint="cs"/>
                <w:color w:val="000000"/>
                <w:sz w:val="14"/>
                <w:szCs w:val="14"/>
                <w:shd w:fill="FFFFFF" w:val="clear"/>
              </w:rPr>
            </w:pPr>
            <w:r>
              <w:rPr>
                <w:rFonts w:cs="Arial" w:ascii="Arial Narrow" w:hAnsi="Arial Narrow"/>
                <w:color w:val="000000"/>
                <w:sz w:val="14"/>
                <w:szCs w:val="14"/>
                <w:shd w:fill="FFFFFF" w:val="clear"/>
              </w:rPr>
              <w:t>2</w:t>
            </w:r>
            <w:r>
              <w:rPr>
                <w:rFonts w:cs="Arial Narrow" w:ascii="Arial Narrow" w:hAnsi="Arial Narrow"/>
                <w:color w:val="000000"/>
                <w:sz w:val="14"/>
                <w:szCs w:val="14"/>
                <w:shd w:fill="FFFFFF" w:val="clear"/>
              </w:rPr>
              <w:t>4</w:t>
            </w:r>
          </w:p>
        </w:tc>
        <w:tc>
          <w:tcPr>
            <w:tcW w:w="3574"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4"/>
                <w:szCs w:val="14"/>
                <w:shd w:fill="FFFFFF" w:val="clear"/>
              </w:rPr>
            </w:pPr>
            <w:r>
              <w:rPr>
                <w:rFonts w:cs="Arial" w:ascii="Arial Narrow" w:hAnsi="Arial Narrow"/>
                <w:color w:val="000000"/>
                <w:sz w:val="14"/>
                <w:szCs w:val="14"/>
                <w:shd w:fill="FFFFFF" w:val="clear"/>
              </w:rPr>
              <w:t>Partly cloudy sky.</w:t>
            </w:r>
          </w:p>
        </w:tc>
        <w:tc>
          <w:tcPr>
            <w:tcW w:w="568" w:type="dxa"/>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32</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24</w:t>
            </w:r>
          </w:p>
        </w:tc>
        <w:tc>
          <w:tcPr>
            <w:tcW w:w="4069"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4"/>
                <w:szCs w:val="14"/>
                <w:shd w:fill="FFFFFF" w:val="clear"/>
              </w:rPr>
            </w:pPr>
            <w:r>
              <w:rPr>
                <w:rFonts w:cs="Arial" w:ascii="Arial Narrow" w:hAnsi="Arial Narrow"/>
                <w:color w:val="000000"/>
                <w:sz w:val="14"/>
                <w:szCs w:val="14"/>
                <w:shd w:fill="FFFFFF" w:val="clear"/>
              </w:rPr>
              <w:t>Generally cloudy sky with possibility of rain or thunderstorm.</w:t>
            </w:r>
          </w:p>
        </w:tc>
      </w:tr>
      <w:tr>
        <w:trPr>
          <w:trHeight w:val="142"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17/10</w:t>
            </w:r>
          </w:p>
        </w:tc>
        <w:tc>
          <w:tcPr>
            <w:tcW w:w="567"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34</w:t>
            </w:r>
          </w:p>
        </w:tc>
        <w:tc>
          <w:tcPr>
            <w:tcW w:w="688"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Narrow" w:hint="cs"/>
                <w:color w:val="000000"/>
                <w:sz w:val="14"/>
                <w:szCs w:val="14"/>
                <w:shd w:fill="FFFFFF" w:val="clear"/>
              </w:rPr>
            </w:pPr>
            <w:r>
              <w:rPr>
                <w:rFonts w:cs="Arial" w:ascii="Arial Narrow" w:hAnsi="Arial Narrow"/>
                <w:color w:val="000000"/>
                <w:sz w:val="14"/>
                <w:szCs w:val="14"/>
                <w:shd w:fill="FFFFFF" w:val="clear"/>
              </w:rPr>
              <w:t>2</w:t>
            </w:r>
            <w:r>
              <w:rPr>
                <w:rFonts w:cs="Arial Narrow" w:ascii="Arial Narrow" w:hAnsi="Arial Narrow"/>
                <w:color w:val="000000"/>
                <w:sz w:val="14"/>
                <w:szCs w:val="14"/>
                <w:shd w:fill="FFFFFF" w:val="clear"/>
              </w:rPr>
              <w:t>5</w:t>
            </w:r>
          </w:p>
        </w:tc>
        <w:tc>
          <w:tcPr>
            <w:tcW w:w="3574"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4"/>
                <w:szCs w:val="14"/>
                <w:shd w:fill="FFFFFF" w:val="clear"/>
              </w:rPr>
            </w:pPr>
            <w:r>
              <w:rPr>
                <w:rFonts w:cs="Arial" w:ascii="Arial Narrow" w:hAnsi="Arial Narrow"/>
                <w:color w:val="000000"/>
                <w:sz w:val="14"/>
                <w:szCs w:val="14"/>
                <w:shd w:fill="FFFFFF" w:val="clear"/>
              </w:rPr>
              <w:t>Partly cloudy sky.</w:t>
            </w:r>
          </w:p>
        </w:tc>
        <w:tc>
          <w:tcPr>
            <w:tcW w:w="568" w:type="dxa"/>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32</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4"/>
                <w:szCs w:val="14"/>
                <w:shd w:fill="FFFFFF" w:val="clear"/>
              </w:rPr>
            </w:pPr>
            <w:r>
              <w:rPr>
                <w:rFonts w:cs="Arial" w:ascii="Arial Narrow" w:hAnsi="Arial Narrow"/>
                <w:color w:val="000000"/>
                <w:sz w:val="14"/>
                <w:szCs w:val="14"/>
                <w:shd w:fill="FFFFFF" w:val="clear"/>
              </w:rPr>
              <w:t>24</w:t>
            </w:r>
          </w:p>
        </w:tc>
        <w:tc>
          <w:tcPr>
            <w:tcW w:w="4069" w:type="dxa"/>
            <w:gridSpan w:val="6"/>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4"/>
                <w:szCs w:val="14"/>
                <w:shd w:fill="FFFFFF" w:val="clear"/>
              </w:rPr>
            </w:pPr>
            <w:r>
              <w:rPr>
                <w:rFonts w:cs="Arial" w:ascii="Arial Narrow" w:hAnsi="Arial Narrow"/>
                <w:color w:val="000000"/>
                <w:sz w:val="14"/>
                <w:szCs w:val="14"/>
                <w:shd w:fill="FFFFFF" w:val="clear"/>
              </w:rPr>
              <w:t>Generally cloudy sky with possibility of rain or thunderstorm.</w:t>
            </w:r>
          </w:p>
        </w:tc>
      </w:tr>
      <w:tr>
        <w:trPr>
          <w:trHeight w:val="43" w:hRule="atLeast"/>
        </w:trPr>
        <w:tc>
          <w:tcPr>
            <w:tcW w:w="10719" w:type="dxa"/>
            <w:gridSpan w:val="23"/>
            <w:tcBorders>
              <w:top w:val="single" w:sz="4" w:space="0" w:color="000000"/>
            </w:tcBorders>
            <w:vAlign w:val="center"/>
          </w:tcPr>
          <w:p>
            <w:pPr>
              <w:pStyle w:val="Normal"/>
              <w:snapToGrid w:val="false"/>
              <w:spacing w:lineRule="auto" w:line="240" w:before="0" w:after="0"/>
              <w:jc w:val="both"/>
              <w:rPr>
                <w:rFonts w:ascii="Arial Narrow" w:hAnsi="Arial Narrow" w:cs="Arial"/>
                <w:color w:val="000000"/>
                <w:sz w:val="15"/>
                <w:szCs w:val="15"/>
                <w:shd w:fill="FFFFFF" w:val="clear"/>
              </w:rPr>
            </w:pPr>
            <w:r>
              <w:rPr>
                <w:rFonts w:cs="Arial" w:ascii="Arial Narrow" w:hAnsi="Arial Narrow"/>
                <w:color w:val="000000"/>
                <w:sz w:val="15"/>
                <w:szCs w:val="15"/>
                <w:shd w:fill="FFFFFF" w:val="clear"/>
              </w:rPr>
            </w:r>
          </w:p>
        </w:tc>
      </w:tr>
    </w:tbl>
    <w:p>
      <w:pPr>
        <w:pStyle w:val="Normal"/>
        <w:rPr>
          <w:rFonts w:ascii="Arial Narrow" w:hAnsi="Arial Narrow" w:cs="Arial Narrow"/>
          <w:vanish/>
          <w:sz w:val="2"/>
          <w:szCs w:val="6"/>
          <w:lang w:val="en-IN"/>
        </w:rPr>
      </w:pPr>
      <w:r>
        <w:rPr>
          <w:rFonts w:cs="Arial Narrow" w:ascii="Arial Narrow" w:hAnsi="Arial Narrow"/>
          <w:vanish/>
          <w:sz w:val="2"/>
          <w:szCs w:val="6"/>
          <w:lang w:val="en-IN"/>
        </w:rPr>
      </w:r>
    </w:p>
    <w:tbl>
      <w:tblPr>
        <w:tblW w:w="4850" w:type="pct"/>
        <w:jc w:val="start"/>
        <w:tblInd w:w="0" w:type="dxa"/>
        <w:tblLayout w:type="fixed"/>
        <w:tblCellMar>
          <w:top w:w="0" w:type="dxa"/>
          <w:start w:w="108" w:type="dxa"/>
          <w:bottom w:w="0" w:type="dxa"/>
          <w:end w:w="108" w:type="dxa"/>
        </w:tblCellMar>
      </w:tblPr>
      <w:tblGrid>
        <w:gridCol w:w="1343"/>
        <w:gridCol w:w="1799"/>
        <w:gridCol w:w="779"/>
        <w:gridCol w:w="269"/>
        <w:gridCol w:w="253"/>
        <w:gridCol w:w="493"/>
        <w:gridCol w:w="964"/>
        <w:gridCol w:w="1654"/>
        <w:gridCol w:w="2619"/>
      </w:tblGrid>
      <w:tr>
        <w:trPr>
          <w:trHeight w:val="45" w:hRule="atLeast"/>
        </w:trPr>
        <w:tc>
          <w:tcPr>
            <w:tcW w:w="1343" w:type="dxa"/>
            <w:tcBorders>
              <w:top w:val="single"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Widespread (W)</w:t>
            </w:r>
          </w:p>
        </w:tc>
        <w:tc>
          <w:tcPr>
            <w:tcW w:w="1799" w:type="dxa"/>
            <w:tcBorders>
              <w:top w:val="single"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76 - 100</w:t>
            </w:r>
          </w:p>
        </w:tc>
        <w:tc>
          <w:tcPr>
            <w:tcW w:w="779" w:type="dxa"/>
            <w:tcBorders>
              <w:start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9"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53"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493" w:type="dxa"/>
            <w:tcBorders>
              <w:end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964" w:type="dxa"/>
            <w:tcBorders>
              <w:top w:val="single"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t>Rainfall</w:t>
            </w:r>
          </w:p>
        </w:tc>
        <w:tc>
          <w:tcPr>
            <w:tcW w:w="1654" w:type="dxa"/>
            <w:tcBorders>
              <w:top w:val="single"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light rain</w:t>
            </w:r>
          </w:p>
        </w:tc>
        <w:tc>
          <w:tcPr>
            <w:tcW w:w="2619" w:type="dxa"/>
            <w:tcBorders>
              <w:top w:val="single"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trace to 2.4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Fairly widespread (F)</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51 - 75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Light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2.5 to 15.5</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Scattered (S)</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26 - 50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Moderate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15.6 to 64.4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Isolated (I)</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1 - 25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64.5 to 115.5</w:t>
            </w:r>
          </w:p>
        </w:tc>
      </w:tr>
      <w:tr>
        <w:trPr>
          <w:trHeight w:val="23" w:hRule="atLeast"/>
        </w:trPr>
        <w:tc>
          <w:tcPr>
            <w:tcW w:w="1343" w:type="dxa"/>
            <w:tcBorders>
              <w:top w:val="dotted" w:sz="4" w:space="0" w:color="000000"/>
              <w:start w:val="single" w:sz="4" w:space="0" w:color="000000"/>
              <w:bottom w:val="single"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 xml:space="preserve">Dry (D) </w:t>
            </w:r>
          </w:p>
        </w:tc>
        <w:tc>
          <w:tcPr>
            <w:tcW w:w="1799" w:type="dxa"/>
            <w:tcBorders>
              <w:top w:val="dotted" w:sz="4" w:space="0" w:color="000000"/>
              <w:start w:val="dotted"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No Rain</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115.6 to 204.4</w:t>
            </w:r>
          </w:p>
        </w:tc>
      </w:tr>
      <w:tr>
        <w:trPr>
          <w:trHeight w:val="23" w:hRule="atLeast"/>
        </w:trPr>
        <w:tc>
          <w:tcPr>
            <w:tcW w:w="314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b/>
                <w:color w:val="000000"/>
                <w:sz w:val="10"/>
                <w:szCs w:val="10"/>
              </w:rPr>
            </w:pPr>
            <w:r>
              <w:rPr>
                <w:rFonts w:cs="Arial Narrow" w:ascii="Arial Narrow" w:hAnsi="Arial Narrow"/>
                <w:b/>
                <w:color w:val="000000"/>
                <w:sz w:val="10"/>
                <w:szCs w:val="10"/>
              </w:rPr>
              <w:t>Probability Terms in %:</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Extremely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 xml:space="preserve">≥ </w:t>
            </w:r>
            <w:r>
              <w:rPr>
                <w:rFonts w:cs="Arial" w:ascii="Arial Narrow" w:hAnsi="Arial Narrow"/>
                <w:b/>
                <w:color w:val="000000"/>
                <w:sz w:val="10"/>
                <w:szCs w:val="10"/>
              </w:rPr>
              <w:t>204.5</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unlikely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&lt;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t>Snowfall</w:t>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Heavy snow</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6.5 to 11.5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between 25,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single"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heavy snow</w:t>
            </w:r>
          </w:p>
        </w:tc>
        <w:tc>
          <w:tcPr>
            <w:tcW w:w="2619" w:type="dxa"/>
            <w:tcBorders>
              <w:top w:val="dotted" w:sz="4" w:space="0" w:color="000000"/>
              <w:start w:val="dotted" w:sz="4" w:space="0" w:color="000000"/>
              <w:bottom w:val="single"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11.6 to 20.4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very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between 51,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19"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most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&gt;75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19"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r>
    </w:tbl>
    <w:p>
      <w:pPr>
        <w:pStyle w:val="Normal"/>
        <w:spacing w:before="0" w:after="0"/>
        <w:rPr>
          <w:vanish/>
        </w:rPr>
      </w:pPr>
      <w:r>
        <w:rPr/>
      </w:r>
      <w:bookmarkStart w:id="6" w:name="_PictureBullets"/>
      <w:bookmarkEnd w:id="6"/>
    </w:p>
    <w:sectPr>
      <w:footerReference w:type="default" r:id="rId98"/>
      <w:footerReference w:type="first" r:id="rId99"/>
      <w:type w:val="nextPage"/>
      <w:pgSz w:w="11906" w:h="16838"/>
      <w:pgMar w:left="851" w:right="567" w:gutter="0" w:header="0" w:top="340" w:footer="284" w:bottom="3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DevLys 010">
    <w:charset w:val="00" w:characterSet="windows-1252"/>
    <w:family w:val="auto"/>
    <w:pitch w:val="variable"/>
  </w:font>
  <w:font w:name="Courier New">
    <w:charset w:val="00" w:characterSet="windows-1252"/>
    <w:family w:val="modern"/>
    <w:pitch w:val="default"/>
  </w:font>
  <w:font w:name="Tahoma">
    <w:charset w:val="00" w:characterSet="windows-1252"/>
    <w:family w:val="swiss"/>
    <w:pitch w:val="variable"/>
  </w:font>
  <w:font w:name="Consolas">
    <w:charset w:val="00" w:characterSet="windows-1252"/>
    <w:family w:val="modern"/>
    <w:pitch w:val="default"/>
  </w:font>
  <w:font w:name="Bradley Hand ITC">
    <w:charset w:val="00" w:characterSet="windows-1252"/>
    <w:family w:val="script"/>
    <w:pitch w:val="variable"/>
  </w:font>
  <w:font w:name="Arial Narro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2</w:t>
    </w:r>
    <w:r>
      <w:rPr>
        <w:rFonts w:cs="Arial Narrow" w:ascii="Arial Narrow" w:hAnsi="Arial Narrow"/>
        <w:sz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3</w:t>
    </w:r>
    <w:r>
      <w:rPr>
        <w:rFonts w:cs="Arial Narrow" w:ascii="Arial Narrow" w:hAnsi="Arial Narrow"/>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2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Mangal"/>
      <w:color w:val="auto"/>
      <w:sz w:val="22"/>
      <w:szCs w:val="20"/>
      <w:lang w:val="en-US" w:bidi="mr-IN" w:eastAsia="zh-CN"/>
    </w:rPr>
  </w:style>
  <w:style w:type="paragraph" w:styleId="Heading2">
    <w:name w:val="heading 2"/>
    <w:basedOn w:val="Normal"/>
    <w:next w:val="Normal"/>
    <w:qFormat/>
    <w:pPr>
      <w:keepNext w:val="true"/>
      <w:numPr>
        <w:ilvl w:val="1"/>
        <w:numId w:val="1"/>
      </w:numPr>
      <w:spacing w:lineRule="auto" w:line="240" w:before="0" w:after="0"/>
      <w:jc w:val="center"/>
      <w:outlineLvl w:val="1"/>
    </w:pPr>
    <w:rPr>
      <w:rFonts w:ascii="Arial" w:hAnsi="Arial" w:eastAsia="Times New Roman" w:cs="Arial"/>
      <w:b/>
      <w:bCs/>
      <w:sz w:val="28"/>
      <w:szCs w:val="24"/>
      <w:lang w:bidi="ar-SA"/>
    </w:rPr>
  </w:style>
  <w:style w:type="paragraph" w:styleId="Heading3">
    <w:name w:val="heading 3"/>
    <w:basedOn w:val="Normal"/>
    <w:next w:val="Normal"/>
    <w:qFormat/>
    <w:pPr>
      <w:keepNext w:val="true"/>
      <w:numPr>
        <w:ilvl w:val="2"/>
        <w:numId w:val="1"/>
      </w:numPr>
      <w:spacing w:lineRule="auto" w:line="240" w:before="60" w:after="60"/>
      <w:jc w:val="center"/>
      <w:outlineLvl w:val="2"/>
    </w:pPr>
    <w:rPr>
      <w:rFonts w:ascii="DevLys 010" w:hAnsi="DevLys 010" w:eastAsia="Times New Roman" w:cs="DevLys 010"/>
      <w:b/>
      <w:bCs/>
      <w:sz w:val="36"/>
      <w:szCs w:val="24"/>
      <w:lang w:val="en-IN"/>
    </w:rPr>
  </w:style>
  <w:style w:type="paragraph" w:styleId="Heading4">
    <w:name w:val="heading 4"/>
    <w:basedOn w:val="Normal"/>
    <w:next w:val="Normal"/>
    <w:qFormat/>
    <w:pPr>
      <w:keepNext w:val="true"/>
      <w:numPr>
        <w:ilvl w:val="3"/>
        <w:numId w:val="1"/>
      </w:numPr>
      <w:spacing w:lineRule="auto" w:line="240" w:before="20" w:after="20"/>
      <w:jc w:val="center"/>
      <w:outlineLvl w:val="3"/>
    </w:pPr>
    <w:rPr>
      <w:rFonts w:ascii="DevLys 010" w:hAnsi="DevLys 010" w:eastAsia="Times New Roman" w:cs="DevLys 010"/>
      <w:sz w:val="28"/>
      <w:szCs w:val="24"/>
      <w:lang w:val="en-IN"/>
    </w:rPr>
  </w:style>
  <w:style w:type="character" w:styleId="WW8Num1z0">
    <w:name w:val="WW8Num1z0"/>
    <w:qFormat/>
    <w:rPr/>
  </w:style>
  <w:style w:type="character" w:styleId="WW8Num2z0">
    <w:name w:val="WW8Num2z0"/>
    <w:qFormat/>
    <w:rPr>
      <w:w w:val="100"/>
      <w:lang w:val="en-US" w:bidi="ar-SA"/>
    </w:rPr>
  </w:style>
  <w:style w:type="character" w:styleId="WW8Num2z1">
    <w:name w:val="WW8Num2z1"/>
    <w:qFormat/>
    <w:rPr>
      <w:lang w:val="en-US" w:bidi="ar-SA"/>
    </w:rPr>
  </w:style>
  <w:style w:type="character" w:styleId="DefaultParagraphFont">
    <w:name w:val="Default Paragraph Font"/>
    <w:qFormat/>
    <w:rPr/>
  </w:style>
  <w:style w:type="character" w:styleId="HeaderChar">
    <w:name w:val="Header Char"/>
    <w:qFormat/>
    <w:rPr>
      <w:sz w:val="22"/>
    </w:rPr>
  </w:style>
  <w:style w:type="character" w:styleId="FooterChar">
    <w:name w:val="Footer Char"/>
    <w:qFormat/>
    <w:rPr>
      <w:sz w:val="22"/>
    </w:rPr>
  </w:style>
  <w:style w:type="character" w:styleId="NoSpacingChar">
    <w:name w:val="No Spacing Char"/>
    <w:qFormat/>
    <w:rPr>
      <w:rFonts w:eastAsia="Times New Roman"/>
      <w:sz w:val="22"/>
      <w:szCs w:val="22"/>
      <w:lang w:val="en-US" w:bidi="ar-SA"/>
    </w:rPr>
  </w:style>
  <w:style w:type="character" w:styleId="HTMLPreformattedChar">
    <w:name w:val="HTML Preformatted Char"/>
    <w:qFormat/>
    <w:rPr>
      <w:rFonts w:ascii="Courier New" w:hAnsi="Courier New" w:eastAsia="Times New Roman" w:cs="Courier New"/>
    </w:rPr>
  </w:style>
  <w:style w:type="character" w:styleId="BalloonTextChar">
    <w:name w:val="Balloon Text Char"/>
    <w:qFormat/>
    <w:rPr>
      <w:rFonts w:ascii="Tahoma" w:hAnsi="Tahoma" w:cs="Tahoma"/>
      <w:sz w:val="16"/>
      <w:szCs w:val="14"/>
    </w:rPr>
  </w:style>
  <w:style w:type="character" w:styleId="st1">
    <w:name w:val="st1"/>
    <w:basedOn w:val="DefaultParagraphFont"/>
    <w:qFormat/>
    <w:rPr/>
  </w:style>
  <w:style w:type="character" w:styleId="Heading3Char">
    <w:name w:val="Heading 3 Char"/>
    <w:qFormat/>
    <w:rPr>
      <w:rFonts w:ascii="DevLys 010" w:hAnsi="DevLys 010" w:eastAsia="Times New Roman" w:cs="Times New Roman"/>
      <w:b/>
      <w:bCs/>
      <w:sz w:val="36"/>
      <w:szCs w:val="24"/>
    </w:rPr>
  </w:style>
  <w:style w:type="character" w:styleId="Heading4Char">
    <w:name w:val="Heading 4 Char"/>
    <w:qFormat/>
    <w:rPr>
      <w:rFonts w:ascii="DevLys 010" w:hAnsi="DevLys 010" w:eastAsia="Times New Roman" w:cs="Times New Roman"/>
      <w:sz w:val="28"/>
      <w:szCs w:val="24"/>
    </w:rPr>
  </w:style>
  <w:style w:type="character" w:styleId="PlainTextChar">
    <w:name w:val="Plain Text Char"/>
    <w:qFormat/>
    <w:rPr>
      <w:rFonts w:ascii="Consolas" w:hAnsi="Consolas" w:cs="Consolas"/>
      <w:sz w:val="21"/>
      <w:szCs w:val="19"/>
    </w:rPr>
  </w:style>
  <w:style w:type="paragraph" w:styleId="Heading">
    <w:name w:val="Heading"/>
    <w:basedOn w:val="Normal"/>
    <w:next w:val="BodyText"/>
    <w:qFormat/>
    <w:pPr>
      <w:spacing w:lineRule="auto" w:line="240" w:before="0" w:after="240"/>
      <w:jc w:val="center"/>
    </w:pPr>
    <w:rPr>
      <w:rFonts w:ascii="Bradley Hand ITC" w:hAnsi="Bradley Hand ITC" w:eastAsia="Times New Roman" w:cs="Times New Roman"/>
      <w:b/>
      <w:bCs/>
      <w:sz w:val="28"/>
      <w:szCs w:val="24"/>
      <w:lang w:bidi="ar-SA"/>
    </w:rPr>
  </w:style>
  <w:style w:type="paragraph" w:styleId="BodyText">
    <w:name w:val="Body Text"/>
    <w:basedOn w:val="Normal"/>
    <w:pPr>
      <w:spacing w:lineRule="auto" w:line="240" w:before="0" w:after="0"/>
    </w:pPr>
    <w:rPr>
      <w:rFonts w:ascii="Arial" w:hAnsi="Arial" w:eastAsia="Times New Roman" w:cs="Times New Roman"/>
      <w:sz w:val="18"/>
      <w:szCs w:val="24"/>
      <w:lang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autoSpaceDE w:val="false"/>
      <w:bidi w:val="0"/>
    </w:pPr>
    <w:rPr>
      <w:rFonts w:ascii="Calibri" w:hAnsi="Calibri" w:eastAsia="Calibri" w:cs="Calibri"/>
      <w:color w:val="000000"/>
      <w:sz w:val="24"/>
      <w:szCs w:val="24"/>
      <w:lang w:val="en-US" w:bidi="mr-IN"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IN"/>
    </w:rPr>
  </w:style>
  <w:style w:type="paragraph" w:styleId="Footer">
    <w:name w:val="footer"/>
    <w:basedOn w:val="Normal"/>
    <w:pPr>
      <w:tabs>
        <w:tab w:val="clear" w:pos="720"/>
        <w:tab w:val="center" w:pos="4680" w:leader="none"/>
        <w:tab w:val="right" w:pos="9360" w:leader="none"/>
      </w:tabs>
    </w:pPr>
    <w:rPr>
      <w:lang w:val="en-IN"/>
    </w:rPr>
  </w:style>
  <w:style w:type="paragraph" w:styleId="NoSpacing">
    <w:name w:val="No Spacing"/>
    <w:qFormat/>
    <w:pPr>
      <w:widowControl/>
      <w:bidi w:val="0"/>
    </w:pPr>
    <w:rPr>
      <w:rFonts w:ascii="Calibri" w:hAnsi="Calibri" w:eastAsia="Times New Roman" w:cs="Mangal"/>
      <w:color w:val="auto"/>
      <w:sz w:val="22"/>
      <w:szCs w:val="22"/>
      <w:lang w:val="en-US" w:bidi="ar-SA" w:eastAsia="zh-CN"/>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lang w:val="en-IN"/>
    </w:rPr>
  </w:style>
  <w:style w:type="paragraph" w:styleId="BalloonText">
    <w:name w:val="Balloon Text"/>
    <w:basedOn w:val="Normal"/>
    <w:qFormat/>
    <w:pPr>
      <w:spacing w:lineRule="auto" w:line="240" w:before="0" w:after="0"/>
    </w:pPr>
    <w:rPr>
      <w:rFonts w:ascii="Tahoma" w:hAnsi="Tahoma" w:cs="Tahoma"/>
      <w:sz w:val="16"/>
      <w:szCs w:val="14"/>
      <w:lang w:val="en-IN"/>
    </w:rPr>
  </w:style>
  <w:style w:type="paragraph" w:styleId="Subtitle">
    <w:name w:val="Subtitle"/>
    <w:basedOn w:val="Normal"/>
    <w:next w:val="BodyText"/>
    <w:qFormat/>
    <w:pPr>
      <w:spacing w:lineRule="auto" w:line="240" w:before="0" w:after="0"/>
      <w:jc w:val="center"/>
    </w:pPr>
    <w:rPr>
      <w:rFonts w:ascii="Arial" w:hAnsi="Arial" w:eastAsia="Times New Roman" w:cs="Times New Roman"/>
      <w:b/>
      <w:sz w:val="23"/>
      <w:lang w:val="en-GB" w:bidi="ar-SA"/>
    </w:rPr>
  </w:style>
  <w:style w:type="paragraph" w:styleId="PlainText">
    <w:name w:val="Plain Text"/>
    <w:basedOn w:val="Normal"/>
    <w:qFormat/>
    <w:pPr>
      <w:spacing w:lineRule="auto" w:line="240" w:before="0" w:after="0"/>
      <w:ind w:hanging="357" w:start="714" w:end="0"/>
      <w:jc w:val="both"/>
    </w:pPr>
    <w:rPr>
      <w:rFonts w:ascii="Consolas" w:hAnsi="Consolas" w:cs="Consolas"/>
      <w:sz w:val="21"/>
      <w:szCs w:val="19"/>
      <w:lang w:val="en-IN" w:bidi="hi-IN"/>
    </w:rPr>
  </w:style>
  <w:style w:type="paragraph" w:styleId="ListParagraph">
    <w:name w:val="List Paragraph"/>
    <w:basedOn w:val="Normal"/>
    <w:qFormat/>
    <w:pPr>
      <w:widowControl w:val="false"/>
      <w:autoSpaceDE w:val="false"/>
      <w:spacing w:lineRule="auto" w:line="240" w:before="120" w:after="0"/>
      <w:ind w:hanging="0" w:start="317" w:end="0"/>
      <w:jc w:val="both"/>
    </w:pPr>
    <w:rPr>
      <w:rFonts w:ascii="Times New Roman" w:hAnsi="Times New Roman" w:eastAsia="Times New Roman" w:cs="Times New Roman"/>
      <w:szCs w:val="22"/>
      <w:lang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6.png"/><Relationship Id="rId9" Type="http://schemas.openxmlformats.org/officeDocument/2006/relationships/image" Target="media/image6.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6.png"/><Relationship Id="rId17" Type="http://schemas.openxmlformats.org/officeDocument/2006/relationships/image" Target="media/image6.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6.png"/><Relationship Id="rId21" Type="http://schemas.openxmlformats.org/officeDocument/2006/relationships/image" Target="media/image6.png"/><Relationship Id="rId22" Type="http://schemas.openxmlformats.org/officeDocument/2006/relationships/image" Target="media/image6.png"/><Relationship Id="rId23" Type="http://schemas.openxmlformats.org/officeDocument/2006/relationships/image" Target="media/image6.png"/><Relationship Id="rId24" Type="http://schemas.openxmlformats.org/officeDocument/2006/relationships/image" Target="media/image6.png"/><Relationship Id="rId25" Type="http://schemas.openxmlformats.org/officeDocument/2006/relationships/image" Target="media/image6.png"/><Relationship Id="rId26" Type="http://schemas.openxmlformats.org/officeDocument/2006/relationships/image" Target="media/image6.png"/><Relationship Id="rId27" Type="http://schemas.openxmlformats.org/officeDocument/2006/relationships/image" Target="media/image6.png"/><Relationship Id="rId28" Type="http://schemas.openxmlformats.org/officeDocument/2006/relationships/image" Target="media/image6.png"/><Relationship Id="rId29" Type="http://schemas.openxmlformats.org/officeDocument/2006/relationships/image" Target="media/image6.png"/><Relationship Id="rId30" Type="http://schemas.openxmlformats.org/officeDocument/2006/relationships/image" Target="media/image6.png"/><Relationship Id="rId31" Type="http://schemas.openxmlformats.org/officeDocument/2006/relationships/image" Target="media/image6.png"/><Relationship Id="rId32" Type="http://schemas.openxmlformats.org/officeDocument/2006/relationships/image" Target="media/image6.png"/><Relationship Id="rId33" Type="http://schemas.openxmlformats.org/officeDocument/2006/relationships/image" Target="media/image6.png"/><Relationship Id="rId34" Type="http://schemas.openxmlformats.org/officeDocument/2006/relationships/image" Target="media/image6.png"/><Relationship Id="rId35" Type="http://schemas.openxmlformats.org/officeDocument/2006/relationships/image" Target="media/image6.png"/><Relationship Id="rId36" Type="http://schemas.openxmlformats.org/officeDocument/2006/relationships/image" Target="media/image6.png"/><Relationship Id="rId37" Type="http://schemas.openxmlformats.org/officeDocument/2006/relationships/image" Target="media/image6.png"/><Relationship Id="rId38" Type="http://schemas.openxmlformats.org/officeDocument/2006/relationships/image" Target="media/image6.png"/><Relationship Id="rId39" Type="http://schemas.openxmlformats.org/officeDocument/2006/relationships/image" Target="media/image6.png"/><Relationship Id="rId40" Type="http://schemas.openxmlformats.org/officeDocument/2006/relationships/image" Target="media/image6.png"/><Relationship Id="rId41" Type="http://schemas.openxmlformats.org/officeDocument/2006/relationships/image" Target="media/image6.png"/><Relationship Id="rId42" Type="http://schemas.openxmlformats.org/officeDocument/2006/relationships/image" Target="media/image6.png"/><Relationship Id="rId43" Type="http://schemas.openxmlformats.org/officeDocument/2006/relationships/image" Target="media/image6.png"/><Relationship Id="rId44" Type="http://schemas.openxmlformats.org/officeDocument/2006/relationships/image" Target="media/image6.png"/><Relationship Id="rId45" Type="http://schemas.openxmlformats.org/officeDocument/2006/relationships/image" Target="media/image6.png"/><Relationship Id="rId46" Type="http://schemas.openxmlformats.org/officeDocument/2006/relationships/image" Target="media/image6.png"/><Relationship Id="rId47" Type="http://schemas.openxmlformats.org/officeDocument/2006/relationships/image" Target="media/image6.png"/><Relationship Id="rId48" Type="http://schemas.openxmlformats.org/officeDocument/2006/relationships/image" Target="media/image6.png"/><Relationship Id="rId49" Type="http://schemas.openxmlformats.org/officeDocument/2006/relationships/image" Target="media/image6.png"/><Relationship Id="rId50" Type="http://schemas.openxmlformats.org/officeDocument/2006/relationships/image" Target="media/image6.png"/><Relationship Id="rId51" Type="http://schemas.openxmlformats.org/officeDocument/2006/relationships/image" Target="media/image6.png"/><Relationship Id="rId52" Type="http://schemas.openxmlformats.org/officeDocument/2006/relationships/image" Target="media/image6.png"/><Relationship Id="rId53" Type="http://schemas.openxmlformats.org/officeDocument/2006/relationships/image" Target="media/image6.png"/><Relationship Id="rId54" Type="http://schemas.openxmlformats.org/officeDocument/2006/relationships/image" Target="media/image6.png"/><Relationship Id="rId55" Type="http://schemas.openxmlformats.org/officeDocument/2006/relationships/image" Target="media/image6.png"/><Relationship Id="rId56" Type="http://schemas.openxmlformats.org/officeDocument/2006/relationships/image" Target="media/image6.png"/><Relationship Id="rId57" Type="http://schemas.openxmlformats.org/officeDocument/2006/relationships/image" Target="media/image6.png"/><Relationship Id="rId58" Type="http://schemas.openxmlformats.org/officeDocument/2006/relationships/image" Target="media/image6.png"/><Relationship Id="rId59" Type="http://schemas.openxmlformats.org/officeDocument/2006/relationships/image" Target="media/image6.png"/><Relationship Id="rId60" Type="http://schemas.openxmlformats.org/officeDocument/2006/relationships/image" Target="media/image6.png"/><Relationship Id="rId61" Type="http://schemas.openxmlformats.org/officeDocument/2006/relationships/image" Target="media/image6.png"/><Relationship Id="rId62" Type="http://schemas.openxmlformats.org/officeDocument/2006/relationships/image" Target="media/image6.png"/><Relationship Id="rId63" Type="http://schemas.openxmlformats.org/officeDocument/2006/relationships/image" Target="media/image6.png"/><Relationship Id="rId64" Type="http://schemas.openxmlformats.org/officeDocument/2006/relationships/image" Target="media/image6.png"/><Relationship Id="rId65" Type="http://schemas.openxmlformats.org/officeDocument/2006/relationships/image" Target="media/image6.png"/><Relationship Id="rId66" Type="http://schemas.openxmlformats.org/officeDocument/2006/relationships/image" Target="media/image6.png"/><Relationship Id="rId67" Type="http://schemas.openxmlformats.org/officeDocument/2006/relationships/image" Target="media/image6.png"/><Relationship Id="rId68" Type="http://schemas.openxmlformats.org/officeDocument/2006/relationships/image" Target="media/image6.png"/><Relationship Id="rId69" Type="http://schemas.openxmlformats.org/officeDocument/2006/relationships/image" Target="media/image6.png"/><Relationship Id="rId70" Type="http://schemas.openxmlformats.org/officeDocument/2006/relationships/image" Target="media/image6.png"/><Relationship Id="rId71" Type="http://schemas.openxmlformats.org/officeDocument/2006/relationships/image" Target="media/image6.png"/><Relationship Id="rId72" Type="http://schemas.openxmlformats.org/officeDocument/2006/relationships/image" Target="media/image6.png"/><Relationship Id="rId73" Type="http://schemas.openxmlformats.org/officeDocument/2006/relationships/image" Target="media/image6.png"/><Relationship Id="rId74" Type="http://schemas.openxmlformats.org/officeDocument/2006/relationships/image" Target="media/image6.png"/><Relationship Id="rId75" Type="http://schemas.openxmlformats.org/officeDocument/2006/relationships/image" Target="media/image6.png"/><Relationship Id="rId76" Type="http://schemas.openxmlformats.org/officeDocument/2006/relationships/image" Target="media/image6.png"/><Relationship Id="rId77" Type="http://schemas.openxmlformats.org/officeDocument/2006/relationships/image" Target="media/image6.png"/><Relationship Id="rId78" Type="http://schemas.openxmlformats.org/officeDocument/2006/relationships/image" Target="media/image6.png"/><Relationship Id="rId79" Type="http://schemas.openxmlformats.org/officeDocument/2006/relationships/image" Target="media/image6.png"/><Relationship Id="rId80" Type="http://schemas.openxmlformats.org/officeDocument/2006/relationships/image" Target="media/image6.png"/><Relationship Id="rId81" Type="http://schemas.openxmlformats.org/officeDocument/2006/relationships/image" Target="media/image6.png"/><Relationship Id="rId82" Type="http://schemas.openxmlformats.org/officeDocument/2006/relationships/image" Target="media/image6.png"/><Relationship Id="rId83" Type="http://schemas.openxmlformats.org/officeDocument/2006/relationships/image" Target="media/image6.png"/><Relationship Id="rId84" Type="http://schemas.openxmlformats.org/officeDocument/2006/relationships/image" Target="media/image6.png"/><Relationship Id="rId85" Type="http://schemas.openxmlformats.org/officeDocument/2006/relationships/image" Target="media/image6.png"/><Relationship Id="rId86" Type="http://schemas.openxmlformats.org/officeDocument/2006/relationships/image" Target="media/image6.png"/><Relationship Id="rId87" Type="http://schemas.openxmlformats.org/officeDocument/2006/relationships/image" Target="media/image7.emf"/><Relationship Id="rId88" Type="http://schemas.openxmlformats.org/officeDocument/2006/relationships/image" Target="media/image8.png"/><Relationship Id="rId89" Type="http://schemas.openxmlformats.org/officeDocument/2006/relationships/image" Target="media/image8.png"/><Relationship Id="rId90" Type="http://schemas.openxmlformats.org/officeDocument/2006/relationships/image" Target="media/image9.png"/><Relationship Id="rId91" Type="http://schemas.openxmlformats.org/officeDocument/2006/relationships/image" Target="media/image10.emf"/><Relationship Id="rId92" Type="http://schemas.openxmlformats.org/officeDocument/2006/relationships/footer" Target="footer1.xml"/><Relationship Id="rId93" Type="http://schemas.openxmlformats.org/officeDocument/2006/relationships/image" Target="media/image11.emf"/><Relationship Id="rId94" Type="http://schemas.openxmlformats.org/officeDocument/2006/relationships/image" Target="media/image12.emf"/><Relationship Id="rId95" Type="http://schemas.openxmlformats.org/officeDocument/2006/relationships/image" Target="media/image13.emf"/><Relationship Id="rId96" Type="http://schemas.openxmlformats.org/officeDocument/2006/relationships/image" Target="media/image14.emf"/><Relationship Id="rId97" Type="http://schemas.openxmlformats.org/officeDocument/2006/relationships/image" Target="media/image15.emf"/><Relationship Id="rId98" Type="http://schemas.openxmlformats.org/officeDocument/2006/relationships/footer" Target="footer2.xml"/><Relationship Id="rId99" Type="http://schemas.openxmlformats.org/officeDocument/2006/relationships/footer" Target="footer3.xml"/><Relationship Id="rId100" Type="http://schemas.openxmlformats.org/officeDocument/2006/relationships/numbering" Target="numbering.xml"/><Relationship Id="rId101" Type="http://schemas.openxmlformats.org/officeDocument/2006/relationships/fontTable" Target="fontTable.xml"/><Relationship Id="rId102" Type="http://schemas.openxmlformats.org/officeDocument/2006/relationships/settings" Target="settings.xml"/><Relationship Id="rId10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2022-10-11T10:47:00Z</dcterms:created>
  <dc:creator>WS 10</dc:creator>
  <dc:description/>
  <dc:language>en-IN</dc:language>
  <cp:lastModifiedBy>Weather</cp:lastModifiedBy>
  <cp:lastPrinted>2022-10-11T16:22:00Z</cp:lastPrinted>
  <dcterms:modified xsi:type="dcterms:W3CDTF">2022-10-11T16:44:00Z</dcterms:modified>
  <cp:revision>48</cp:revision>
  <dc:subject/>
  <dc:title>India Meteorological Department</dc:title>
</cp:coreProperties>
</file>