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C261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015FF766" wp14:editId="59A2C11F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5B418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391AC0AF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525EBA63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17214661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295A59E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71FF88F2" w14:textId="7C7F3533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  <w:r w:rsidR="0019616E">
        <w:rPr>
          <w:rFonts w:ascii="Cambria" w:hAnsi="Cambria"/>
          <w:b/>
          <w:color w:val="244061" w:themeColor="accent1" w:themeShade="80"/>
          <w:sz w:val="28"/>
          <w:szCs w:val="28"/>
        </w:rPr>
        <w:t xml:space="preserve"> </w:t>
      </w:r>
    </w:p>
    <w:p w14:paraId="73359124" w14:textId="356D0F06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 w:rsidRPr="0090179D">
        <w:rPr>
          <w:rFonts w:ascii="Cambria" w:hAnsi="Cambria"/>
          <w:b/>
          <w:color w:val="244061" w:themeColor="accent1" w:themeShade="80"/>
          <w:sz w:val="26"/>
          <w:szCs w:val="26"/>
        </w:rPr>
        <w:t>imię i nazwisko</w:t>
      </w:r>
      <w:r w:rsidR="0019616E">
        <w:rPr>
          <w:rFonts w:ascii="Cambria" w:hAnsi="Cambria"/>
          <w:b/>
          <w:color w:val="244061" w:themeColor="accent1" w:themeShade="80"/>
          <w:sz w:val="26"/>
          <w:szCs w:val="26"/>
        </w:rPr>
        <w:t xml:space="preserve">: </w:t>
      </w:r>
      <w:r w:rsidR="0019616E">
        <w:rPr>
          <w:rFonts w:ascii="Cambria" w:hAnsi="Cambria"/>
          <w:b/>
          <w:color w:val="244061" w:themeColor="accent1" w:themeShade="80"/>
          <w:sz w:val="28"/>
          <w:szCs w:val="28"/>
        </w:rPr>
        <w:t>Huber Talwik</w:t>
      </w:r>
    </w:p>
    <w:p w14:paraId="690DFB33" w14:textId="33E628D4" w:rsidR="005670EB" w:rsidRPr="0090179D" w:rsidRDefault="005670EB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 w:rsidRPr="0090179D">
        <w:rPr>
          <w:rFonts w:ascii="Cambria" w:hAnsi="Cambria"/>
          <w:b/>
          <w:color w:val="244061" w:themeColor="accent1" w:themeShade="80"/>
        </w:rPr>
        <w:t>grupa/klasa</w:t>
      </w:r>
      <w:r w:rsidR="0019616E">
        <w:rPr>
          <w:rFonts w:ascii="Cambria" w:hAnsi="Cambria"/>
          <w:b/>
          <w:color w:val="244061" w:themeColor="accent1" w:themeShade="80"/>
        </w:rPr>
        <w:t xml:space="preserve"> grupa: 2, klasa 3B</w:t>
      </w:r>
    </w:p>
    <w:p w14:paraId="586ACDBC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46388F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989C272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44F56608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155819D9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FE4649C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27F49927" w14:textId="77777777" w:rsidR="003F5AD8" w:rsidRDefault="00252F75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ipercze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6DA436F8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ipercze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FDDC513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ipercze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9DE42D9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ipercze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2EB72340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ipercze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2D00C5E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ipercze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2773BE1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ipercze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7340F662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ipercze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E391107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ipercze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0E4F041A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ipercze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085D02A9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ipercze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733BBD1F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ipercze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5D34326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ipercze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24C3F06F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ipercze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0BEB8DD2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ipercze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66AC6D4E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ipercze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7FEA3621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ipercze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572B864D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ipercze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3BCC0A9F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ipercze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DC036A7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ipercze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71FD63AE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ipercze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20E60133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ipercze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32C8C616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ipercze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5B641B8C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ipercze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A81B6BB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ipercze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4D4BFADA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ipercze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6E34BA4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ipercze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8D9D99A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ipercze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287DA8B6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ipercze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77BE17B2" w14:textId="77777777" w:rsidR="003F5AD8" w:rsidRDefault="00000000">
      <w:pPr>
        <w:pStyle w:val="Spistreci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ipercze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29FEFBD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ipercze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CBD0B09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ipercze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B5D4F41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ipercze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5B65B8A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ipercze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FE27853" w14:textId="77777777" w:rsidR="003F5AD8" w:rsidRDefault="00000000">
      <w:pPr>
        <w:pStyle w:val="Spistreci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ipercze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0E2EF507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3A7ABE19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11DB9389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2FB7A911" w14:textId="77777777" w:rsidR="00787DCF" w:rsidRDefault="00787DCF" w:rsidP="00A327C9">
      <w:pPr>
        <w:pStyle w:val="Tytuprojektu"/>
        <w:spacing w:after="240"/>
      </w:pPr>
      <w:r>
        <w:lastRenderedPageBreak/>
        <w:t>Tytuł projektu</w:t>
      </w:r>
    </w:p>
    <w:p w14:paraId="33DDB0CA" w14:textId="12F656D6" w:rsidR="00AA25B5" w:rsidRPr="0090179D" w:rsidRDefault="002C6798" w:rsidP="00787DCF">
      <w:pPr>
        <w:pStyle w:val="Tytuprojektu"/>
        <w:rPr>
          <w:i/>
          <w:iCs/>
          <w:color w:val="943634" w:themeColor="accent2" w:themeShade="BF"/>
        </w:rPr>
      </w:pPr>
      <w:r>
        <w:rPr>
          <w:i/>
          <w:iCs/>
          <w:color w:val="943634" w:themeColor="accent2" w:themeShade="BF"/>
        </w:rPr>
        <w:t>Work in progress</w:t>
      </w:r>
    </w:p>
    <w:p w14:paraId="5AD41763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15922149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213ABB6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67AF35D0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47B05E74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2CC58509" w14:textId="77777777" w:rsidR="00CD7F30" w:rsidRPr="00C947D9" w:rsidRDefault="00CD7F30" w:rsidP="00CD7F30">
      <w:pPr>
        <w:spacing w:before="80"/>
        <w:ind w:firstLine="227"/>
        <w:jc w:val="both"/>
        <w:rPr>
          <w:rFonts w:ascii="Cambria" w:hAnsi="Cambria"/>
          <w:bCs/>
          <w:iCs/>
        </w:rPr>
      </w:pPr>
      <w:r w:rsidRPr="00C947D9">
        <w:rPr>
          <w:rFonts w:ascii="Cambria" w:hAnsi="Cambria"/>
          <w:bCs/>
          <w:iCs/>
        </w:rPr>
        <w:t>W grze „Work in Progress” próbujesz z</w:t>
      </w:r>
      <w:r>
        <w:rPr>
          <w:rFonts w:ascii="Cambria" w:hAnsi="Cambria"/>
          <w:bCs/>
          <w:iCs/>
        </w:rPr>
        <w:t xml:space="preserve">rozumieć jak operować reaktor atomowy zanim ten cię ogrzeje do 2000 </w:t>
      </w:r>
      <w:r w:rsidRPr="00C947D9">
        <w:rPr>
          <w:rFonts w:asciiTheme="minorHAnsi" w:hAnsiTheme="minorHAnsi" w:cstheme="minorHAnsi"/>
          <w:color w:val="202124"/>
          <w:shd w:val="clear" w:color="auto" w:fill="FFFFFF"/>
        </w:rPr>
        <w:t>°C</w:t>
      </w:r>
      <w:r>
        <w:rPr>
          <w:rFonts w:ascii="Cambria" w:hAnsi="Cambria"/>
          <w:bCs/>
          <w:iCs/>
        </w:rPr>
        <w:t>, a całe miasto doświadczy przedwczesnego globalnego ocieplenia. Gracz ma za zadanie użyć wiedzy której zdobył ze swoich ostatnich podejść i ukrytych podpowiedzi żeby utrzymać swoje 7,25$ za godzinę.</w:t>
      </w:r>
    </w:p>
    <w:p w14:paraId="72479151" w14:textId="77777777" w:rsidR="00E27A21" w:rsidRDefault="00E27A21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E9ED80C" w14:textId="77777777" w:rsidR="005E13BB" w:rsidRPr="00337FDE" w:rsidRDefault="005E13BB" w:rsidP="00337FDE">
      <w:pPr>
        <w:pStyle w:val="Tytupodrozdziau"/>
      </w:pPr>
      <w:bookmarkStart w:id="3" w:name="_Toc115726071"/>
      <w:r w:rsidRPr="00337FDE">
        <w:t>Założenia projektu</w:t>
      </w:r>
      <w:bookmarkEnd w:id="3"/>
    </w:p>
    <w:p w14:paraId="6ED31581" w14:textId="77777777" w:rsidR="00F31E24" w:rsidRDefault="00F31E24" w:rsidP="005E13B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założenia projektu (</w:t>
      </w:r>
      <w:r w:rsidR="004B7DA0">
        <w:rPr>
          <w:rFonts w:ascii="Cambria" w:hAnsi="Cambria"/>
          <w:bCs/>
        </w:rPr>
        <w:t>czas trwania projektu, przeznaczenie, uzasadnienie itp.)</w:t>
      </w:r>
    </w:p>
    <w:p w14:paraId="0F61B851" w14:textId="1EFD2C58" w:rsidR="005E13BB" w:rsidRDefault="00CD7F30" w:rsidP="005E13B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Gra będzie przedstawiała pracę kontrolera reaktora atomowego, gra będzie posiadała elementy edukacyjne o fizyce. Czas realizacji projektu jest do końca pierwszego semestru/ 05.01.2023</w:t>
      </w:r>
    </w:p>
    <w:p w14:paraId="32E8AD7B" w14:textId="77777777" w:rsidR="00E27A21" w:rsidRDefault="00E27A21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354080D" w14:textId="77777777" w:rsidR="00D34475" w:rsidRPr="00337FDE" w:rsidRDefault="00D34475" w:rsidP="00D34475">
      <w:pPr>
        <w:pStyle w:val="Tytupodrozdziau"/>
      </w:pPr>
      <w:bookmarkStart w:id="4" w:name="_Toc115726072"/>
      <w:r>
        <w:t>Cele</w:t>
      </w:r>
      <w:r w:rsidRPr="00337FDE">
        <w:t xml:space="preserve"> projektu</w:t>
      </w:r>
      <w:bookmarkEnd w:id="4"/>
    </w:p>
    <w:p w14:paraId="3555F9D1" w14:textId="12EB127B" w:rsidR="00D34475" w:rsidRDefault="00CD7F3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Gra będzie Dla osób zainteresowanych fizyką jądrową, dla uczniów i nauczycieli. Będzie uczyła podstaw fizyki atomowej poprzez gr</w:t>
      </w:r>
      <w:r w:rsidR="005D0201">
        <w:rPr>
          <w:rFonts w:ascii="Cambria" w:hAnsi="Cambria"/>
          <w:bCs/>
        </w:rPr>
        <w:t>ę</w:t>
      </w:r>
    </w:p>
    <w:p w14:paraId="7434A198" w14:textId="77777777" w:rsidR="00CD7F30" w:rsidRDefault="00CD7F30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E5D9D8C" w14:textId="77777777" w:rsidR="00DD73DD" w:rsidRPr="00337FDE" w:rsidRDefault="00DD73DD" w:rsidP="00DD73DD">
      <w:pPr>
        <w:pStyle w:val="Tytupodrozdziau"/>
      </w:pPr>
      <w:bookmarkStart w:id="5" w:name="_Toc115726073"/>
      <w:r>
        <w:t>Role w zespole projektowym</w:t>
      </w:r>
      <w:bookmarkEnd w:id="5"/>
    </w:p>
    <w:p w14:paraId="3190F106" w14:textId="7FEF5072" w:rsidR="00DD73DD" w:rsidRDefault="00CD7F30" w:rsidP="00CD7F30">
      <w:pPr>
        <w:spacing w:before="80"/>
        <w:ind w:left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Piotr Zięba - Programista; naprawa błędów krytycznych, poprawki, elementy i    działanie GUI</w:t>
      </w:r>
    </w:p>
    <w:p w14:paraId="7609488D" w14:textId="08EBA5CF" w:rsidR="00CD7F30" w:rsidRDefault="00CD7F30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Jakub Ślusarczyk - Grafik;  strona graficzna, modele etc.</w:t>
      </w:r>
    </w:p>
    <w:p w14:paraId="5344B7C3" w14:textId="269B9ACD" w:rsidR="00CD7F30" w:rsidRDefault="00CD7F30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Hubert Talwik - Programista; szkielet projektu, mechaniki, strona dźwiękowa</w:t>
      </w:r>
    </w:p>
    <w:p w14:paraId="207B3D36" w14:textId="77777777" w:rsidR="00A8727A" w:rsidRPr="00337FDE" w:rsidRDefault="00A8727A" w:rsidP="00A8727A">
      <w:pPr>
        <w:pStyle w:val="Tytupodrozdziau"/>
      </w:pPr>
      <w:bookmarkStart w:id="6" w:name="_Toc115726074"/>
      <w:r>
        <w:t xml:space="preserve">Analiza SWOT </w:t>
      </w:r>
      <w:r w:rsidRPr="00337FDE">
        <w:t>projektu</w:t>
      </w:r>
      <w:bookmarkEnd w:id="6"/>
    </w:p>
    <w:p w14:paraId="32E805C7" w14:textId="77777777" w:rsidR="00A8727A" w:rsidRDefault="00A8727A" w:rsidP="00B24802">
      <w:pPr>
        <w:spacing w:before="80" w:after="24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CB5A0A">
        <w:rPr>
          <w:rFonts w:ascii="Cambria" w:hAnsi="Cambria"/>
          <w:bCs/>
        </w:rPr>
        <w:t xml:space="preserve">opracować i </w:t>
      </w:r>
      <w:r>
        <w:rPr>
          <w:rFonts w:ascii="Cambria" w:hAnsi="Cambria"/>
          <w:bCs/>
        </w:rPr>
        <w:t xml:space="preserve">zamieścić </w:t>
      </w:r>
      <w:r w:rsidR="00CB5A0A">
        <w:rPr>
          <w:rFonts w:ascii="Cambria" w:hAnsi="Cambria"/>
          <w:bCs/>
        </w:rPr>
        <w:t>analizę SWOT dla zaplanowanego projektu.</w:t>
      </w:r>
    </w:p>
    <w:tbl>
      <w:tblPr>
        <w:tblStyle w:val="Tabela-Siatk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4"/>
        <w:gridCol w:w="4586"/>
      </w:tblGrid>
      <w:tr w:rsidR="00B24802" w:rsidRPr="00B74839" w14:paraId="6589AFEB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0A326FE0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4BFA89EA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7EA4A897" w14:textId="77777777" w:rsidTr="00B74839">
        <w:trPr>
          <w:jc w:val="center"/>
        </w:trPr>
        <w:tc>
          <w:tcPr>
            <w:tcW w:w="4497" w:type="dxa"/>
            <w:vAlign w:val="center"/>
          </w:tcPr>
          <w:p w14:paraId="6E2EC95F" w14:textId="57A2F911" w:rsidR="00B24802" w:rsidRDefault="00112281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Bazuje na nauce fizyki, nie ma niczego podobnego na rynku</w:t>
            </w:r>
          </w:p>
          <w:p w14:paraId="13F03D25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02668332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1C3C4F8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E68339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E8FFC0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34C3652A" w14:textId="3EB7F119" w:rsidR="00B24802" w:rsidRDefault="00112281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Zaawansowanie projektu w stosunku do umiejętności zespołu</w:t>
            </w:r>
          </w:p>
          <w:p w14:paraId="470CDBF1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535E84AA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6C145EF9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648C61E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7894C709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  <w:tr w:rsidR="00B24802" w:rsidRPr="00B74839" w14:paraId="3D92E8C5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0DE4A0AB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lastRenderedPageBreak/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6F484A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28941371" w14:textId="77777777" w:rsidTr="00B74839">
        <w:trPr>
          <w:jc w:val="center"/>
        </w:trPr>
        <w:tc>
          <w:tcPr>
            <w:tcW w:w="4497" w:type="dxa"/>
            <w:vAlign w:val="center"/>
          </w:tcPr>
          <w:p w14:paraId="47F89413" w14:textId="77777777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7490DBD" w14:textId="5DD56BFD" w:rsidR="00B74839" w:rsidRDefault="008B57D9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Zdobycie wiedzy o elektrowniach atomowych i energetyce jądrowej</w:t>
            </w:r>
          </w:p>
          <w:p w14:paraId="08A0EC52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2096C568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531FE26C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3332BAC7" w14:textId="7C0892D7" w:rsidR="00B74839" w:rsidRDefault="008B57D9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Mało czasu, brak umiejętności programistycznych wymaganych do ukończenia projektu na czas</w:t>
            </w:r>
          </w:p>
          <w:p w14:paraId="3C3434FE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9E1BFCD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2487F8E9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0F64C988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</w:tbl>
    <w:p w14:paraId="53BA8FE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72F26B9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6ED5B94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ADF0478" w14:textId="77777777" w:rsidR="00634FFC" w:rsidRPr="00A458ED" w:rsidRDefault="00634FFC" w:rsidP="00634FFC">
      <w:pPr>
        <w:pStyle w:val="Tyturozdziau"/>
      </w:pPr>
      <w:bookmarkStart w:id="7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7"/>
    </w:p>
    <w:p w14:paraId="58BB6947" w14:textId="77777777" w:rsidR="00634FFC" w:rsidRPr="00E27A21" w:rsidRDefault="00277A5B" w:rsidP="00634FFC">
      <w:pPr>
        <w:pStyle w:val="Tytupodrozdziau"/>
      </w:pPr>
      <w:bookmarkStart w:id="8" w:name="_Toc115726076"/>
      <w:r>
        <w:t>Wymagania sprzętowe</w:t>
      </w:r>
      <w:bookmarkEnd w:id="8"/>
    </w:p>
    <w:p w14:paraId="28C2A209" w14:textId="77777777" w:rsidR="00634FFC" w:rsidRDefault="00634FFC" w:rsidP="00634FF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277A5B">
        <w:rPr>
          <w:rFonts w:ascii="Cambria" w:hAnsi="Cambria"/>
          <w:bCs/>
        </w:rPr>
        <w:t xml:space="preserve">wymienić i uzasadnić wymagania sprzętowe konieczne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277A5B">
        <w:rPr>
          <w:rFonts w:ascii="Cambria" w:hAnsi="Cambria"/>
          <w:bCs/>
        </w:rPr>
        <w:t xml:space="preserve"> projektu</w:t>
      </w:r>
      <w:r>
        <w:rPr>
          <w:rFonts w:ascii="Cambria" w:hAnsi="Cambria"/>
          <w:bCs/>
        </w:rPr>
        <w:t>…</w:t>
      </w:r>
    </w:p>
    <w:p w14:paraId="4DCEF38F" w14:textId="21795A1B" w:rsidR="00634FFC" w:rsidRDefault="008B57D9" w:rsidP="00634FF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GTX 1050</w:t>
      </w:r>
    </w:p>
    <w:p w14:paraId="087C88D5" w14:textId="723CB888" w:rsidR="00E27A21" w:rsidRPr="008B57D9" w:rsidRDefault="008B57D9" w:rsidP="008B57D9">
      <w:pPr>
        <w:spacing w:before="80"/>
        <w:jc w:val="both"/>
        <w:rPr>
          <w:rFonts w:ascii="Cambria" w:hAnsi="Cambria"/>
          <w:bCs/>
          <w:lang w:val="en-US"/>
        </w:rPr>
      </w:pPr>
      <w:r w:rsidRPr="008B57D9">
        <w:rPr>
          <w:rFonts w:ascii="Cambria" w:hAnsi="Cambria"/>
          <w:bCs/>
          <w:lang w:val="en-US"/>
        </w:rPr>
        <w:t xml:space="preserve">    Intel Core I5 4 gen</w:t>
      </w:r>
    </w:p>
    <w:p w14:paraId="1E8036EA" w14:textId="116D3F01" w:rsidR="008B57D9" w:rsidRPr="008B57D9" w:rsidRDefault="008B57D9" w:rsidP="008B57D9">
      <w:pPr>
        <w:spacing w:before="80"/>
        <w:jc w:val="both"/>
        <w:rPr>
          <w:rFonts w:ascii="Cambria" w:hAnsi="Cambria"/>
          <w:bCs/>
        </w:rPr>
      </w:pPr>
      <w:r w:rsidRPr="008B57D9">
        <w:rPr>
          <w:rFonts w:ascii="Cambria" w:hAnsi="Cambria"/>
          <w:bCs/>
        </w:rPr>
        <w:t xml:space="preserve">    2 GB przestrzeni d</w:t>
      </w:r>
      <w:r>
        <w:rPr>
          <w:rFonts w:ascii="Cambria" w:hAnsi="Cambria"/>
          <w:bCs/>
        </w:rPr>
        <w:t>yskowej</w:t>
      </w:r>
    </w:p>
    <w:p w14:paraId="2C9A1B63" w14:textId="77777777" w:rsidR="00277A5B" w:rsidRPr="00E27A21" w:rsidRDefault="00277A5B" w:rsidP="00277A5B">
      <w:pPr>
        <w:pStyle w:val="Tytupodrozdziau"/>
      </w:pPr>
      <w:bookmarkStart w:id="9" w:name="_Toc115726077"/>
      <w:r>
        <w:t>Wymagania software’owe</w:t>
      </w:r>
      <w:bookmarkEnd w:id="9"/>
    </w:p>
    <w:p w14:paraId="2F196DCC" w14:textId="77777777" w:rsidR="00277A5B" w:rsidRDefault="00277A5B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wymagania dotyczące oprogramowania koniecznego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58FC01AE" w14:textId="37755849" w:rsidR="00277A5B" w:rsidRDefault="008B57D9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Windows 10</w:t>
      </w:r>
    </w:p>
    <w:p w14:paraId="2BC8BE2A" w14:textId="77777777" w:rsidR="008B57D9" w:rsidRDefault="008B57D9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56D95177" w14:textId="77777777" w:rsidR="00277A5B" w:rsidRPr="00E27A21" w:rsidRDefault="00277A5B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6A173997" w14:textId="77777777" w:rsidR="00E927CD" w:rsidRPr="00E27A21" w:rsidRDefault="00E927CD" w:rsidP="00E927CD">
      <w:pPr>
        <w:pStyle w:val="Tytupodrozdziau"/>
      </w:pPr>
      <w:bookmarkStart w:id="10" w:name="_Toc115726078"/>
      <w:r>
        <w:t>Inne wymagania</w:t>
      </w:r>
      <w:bookmarkEnd w:id="10"/>
    </w:p>
    <w:p w14:paraId="18093D42" w14:textId="77777777" w:rsidR="00E927CD" w:rsidRDefault="00E927CD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inne wymagania konieczne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A2D22DC" w14:textId="213C31D8" w:rsidR="00E927CD" w:rsidRDefault="008B57D9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Cierpliwość</w:t>
      </w:r>
    </w:p>
    <w:p w14:paraId="1D50FA12" w14:textId="7FBE3BD7" w:rsidR="008B57D9" w:rsidRDefault="008B57D9" w:rsidP="00E927CD">
      <w:pPr>
        <w:spacing w:before="80"/>
        <w:ind w:firstLine="227"/>
        <w:jc w:val="both"/>
        <w:rPr>
          <w:rFonts w:ascii="Cambria" w:hAnsi="Cambria"/>
          <w:bCs/>
        </w:rPr>
      </w:pPr>
    </w:p>
    <w:p w14:paraId="209F2C96" w14:textId="77777777" w:rsidR="00E927CD" w:rsidRPr="00E27A21" w:rsidRDefault="00E927CD" w:rsidP="00E927CD">
      <w:pPr>
        <w:spacing w:before="80"/>
        <w:ind w:firstLine="227"/>
        <w:jc w:val="both"/>
        <w:rPr>
          <w:rFonts w:ascii="Cambria" w:hAnsi="Cambria"/>
          <w:bCs/>
        </w:rPr>
      </w:pPr>
    </w:p>
    <w:p w14:paraId="157E4818" w14:textId="77777777" w:rsidR="005A0227" w:rsidRPr="00E27A21" w:rsidRDefault="005A0227" w:rsidP="005A0227">
      <w:pPr>
        <w:pStyle w:val="Tytupodrozdziau"/>
      </w:pPr>
      <w:bookmarkStart w:id="11" w:name="_Toc115726079"/>
      <w:r>
        <w:t>Kosztorys</w:t>
      </w:r>
      <w:bookmarkEnd w:id="11"/>
    </w:p>
    <w:p w14:paraId="28A06C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D79E0A4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ela-Siatka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191FFFFE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37ABBEF5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52C98C81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Szacowany lub konkretny koszt elementu</w:t>
            </w:r>
          </w:p>
        </w:tc>
      </w:tr>
      <w:tr w:rsidR="005A0227" w14:paraId="46E54445" w14:textId="77777777" w:rsidTr="005A0227">
        <w:tc>
          <w:tcPr>
            <w:tcW w:w="6214" w:type="dxa"/>
            <w:vAlign w:val="center"/>
          </w:tcPr>
          <w:p w14:paraId="7BAC5F8E" w14:textId="63B5C4AE" w:rsidR="005A0227" w:rsidRDefault="008B57D9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Unity</w:t>
            </w:r>
          </w:p>
        </w:tc>
        <w:tc>
          <w:tcPr>
            <w:tcW w:w="2575" w:type="dxa"/>
            <w:vAlign w:val="center"/>
          </w:tcPr>
          <w:p w14:paraId="1EDAB1D7" w14:textId="09A0E38E" w:rsidR="005A0227" w:rsidRDefault="008B57D9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6E2B9E24" w14:textId="77777777" w:rsidTr="005A0227">
        <w:tc>
          <w:tcPr>
            <w:tcW w:w="6214" w:type="dxa"/>
            <w:vAlign w:val="center"/>
          </w:tcPr>
          <w:p w14:paraId="6478E9A0" w14:textId="3826AD71" w:rsidR="005A0227" w:rsidRDefault="008B57D9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Blender</w:t>
            </w:r>
          </w:p>
        </w:tc>
        <w:tc>
          <w:tcPr>
            <w:tcW w:w="2575" w:type="dxa"/>
            <w:vAlign w:val="center"/>
          </w:tcPr>
          <w:p w14:paraId="0DA781CF" w14:textId="3ED8AAE2" w:rsidR="005A0227" w:rsidRDefault="008B57D9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783F96C2" w14:textId="77777777" w:rsidTr="005A0227">
        <w:tc>
          <w:tcPr>
            <w:tcW w:w="6214" w:type="dxa"/>
            <w:vAlign w:val="center"/>
          </w:tcPr>
          <w:p w14:paraId="1A5EB0E9" w14:textId="107D0BF3" w:rsidR="005A0227" w:rsidRDefault="008B57D9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Audacity</w:t>
            </w:r>
          </w:p>
        </w:tc>
        <w:tc>
          <w:tcPr>
            <w:tcW w:w="2575" w:type="dxa"/>
            <w:vAlign w:val="center"/>
          </w:tcPr>
          <w:p w14:paraId="3DB5886D" w14:textId="28402DFD" w:rsidR="005A0227" w:rsidRDefault="008B57D9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515EBED5" w14:textId="77777777" w:rsidTr="005A0227">
        <w:tc>
          <w:tcPr>
            <w:tcW w:w="6214" w:type="dxa"/>
            <w:vAlign w:val="center"/>
          </w:tcPr>
          <w:p w14:paraId="3A879686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7EA66ADE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3529E82A" w14:textId="77777777" w:rsidTr="005A0227">
        <w:tc>
          <w:tcPr>
            <w:tcW w:w="6214" w:type="dxa"/>
            <w:vAlign w:val="center"/>
          </w:tcPr>
          <w:p w14:paraId="3ACBD8B5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39455DBD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53B4302" w14:textId="77777777" w:rsidTr="005A0227">
        <w:tc>
          <w:tcPr>
            <w:tcW w:w="6214" w:type="dxa"/>
            <w:vAlign w:val="center"/>
          </w:tcPr>
          <w:p w14:paraId="23BC5832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B902DD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6B766640" w14:textId="77777777" w:rsidTr="005A0227">
        <w:tc>
          <w:tcPr>
            <w:tcW w:w="6214" w:type="dxa"/>
            <w:vAlign w:val="center"/>
          </w:tcPr>
          <w:p w14:paraId="3D867C84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B63B728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9545151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383D94AB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2D7D41DC" w14:textId="313543A6" w:rsidR="00BE7B4A" w:rsidRDefault="005E1664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72C053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5749EBF3" w14:textId="77777777" w:rsidR="003F509F" w:rsidRPr="00E27A21" w:rsidRDefault="003F509F" w:rsidP="003F509F">
      <w:pPr>
        <w:pStyle w:val="Tytupodrozdziau"/>
      </w:pPr>
      <w:bookmarkStart w:id="12" w:name="_Toc115726080"/>
      <w:r>
        <w:t>Uwagi opiekuna / konsultanta projektu</w:t>
      </w:r>
      <w:bookmarkEnd w:id="12"/>
    </w:p>
    <w:p w14:paraId="49ED9DB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3BC890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86AFD4E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5B844C96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D7AF99E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1C72E83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504B35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061EE39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7FCBC80" w14:textId="77777777" w:rsidR="00BD3F80" w:rsidRPr="00A458ED" w:rsidRDefault="00BD3F80" w:rsidP="00BD3F80">
      <w:pPr>
        <w:pStyle w:val="Tyturozdziau"/>
      </w:pPr>
      <w:bookmarkStart w:id="13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3"/>
    </w:p>
    <w:p w14:paraId="45D85DE4" w14:textId="77777777" w:rsidR="00BD3F80" w:rsidRPr="00E27A21" w:rsidRDefault="00BD3F80" w:rsidP="00BD3F80">
      <w:pPr>
        <w:pStyle w:val="Tytupodrozdziau"/>
      </w:pPr>
      <w:bookmarkStart w:id="14" w:name="_Toc115726082"/>
      <w:r>
        <w:t>Etapy realizacji projektu</w:t>
      </w:r>
      <w:bookmarkEnd w:id="14"/>
    </w:p>
    <w:p w14:paraId="1896CAAC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6BE9EFF7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08A7BB83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53D79D86" wp14:editId="355C4A7C">
            <wp:extent cx="5486400" cy="394335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5D14FE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69F33D69" w14:textId="77777777" w:rsidR="00BE7B4A" w:rsidRPr="00E27A21" w:rsidRDefault="00B162AF" w:rsidP="00BE7B4A">
      <w:pPr>
        <w:pStyle w:val="Tytupodrozdziau"/>
      </w:pPr>
      <w:bookmarkStart w:id="15" w:name="_Toc115726083"/>
      <w:r w:rsidRPr="00B162AF">
        <w:t>Harmonogram prac</w:t>
      </w:r>
      <w:bookmarkEnd w:id="15"/>
    </w:p>
    <w:p w14:paraId="3387E5F3" w14:textId="77777777" w:rsidR="00BE7B4A" w:rsidRDefault="00BE7B4A" w:rsidP="00BE7B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określić </w:t>
      </w:r>
      <w:r w:rsidR="00B162AF">
        <w:rPr>
          <w:rFonts w:ascii="Cambria" w:hAnsi="Cambria"/>
          <w:bCs/>
        </w:rPr>
        <w:t>r</w:t>
      </w:r>
      <w:r w:rsidR="00B162AF" w:rsidRPr="00B162AF">
        <w:rPr>
          <w:rFonts w:ascii="Cambria" w:hAnsi="Cambria"/>
          <w:bCs/>
        </w:rPr>
        <w:t>amy czasowe projektu</w:t>
      </w:r>
      <w:r w:rsidR="00B162AF">
        <w:rPr>
          <w:rFonts w:ascii="Cambria" w:hAnsi="Cambria"/>
          <w:bCs/>
        </w:rPr>
        <w:t xml:space="preserve">, czyli </w:t>
      </w:r>
      <w:r>
        <w:rPr>
          <w:rFonts w:ascii="Cambria" w:hAnsi="Cambria"/>
          <w:bCs/>
        </w:rPr>
        <w:t>terminy zakończenia poszczególnych etapów projektu i zamieścić je w poniższej tabeli.</w:t>
      </w:r>
    </w:p>
    <w:p w14:paraId="7F8D57F7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ela-Siatka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4436F641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6C74A3E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</w:rPr>
            </w:pPr>
            <w:r w:rsidRPr="00A327C9">
              <w:rPr>
                <w:rFonts w:ascii="Cambria" w:hAnsi="Cambria"/>
                <w:b/>
              </w:rPr>
              <w:t>Termin</w:t>
            </w:r>
            <w:r w:rsidR="00BE7B4A">
              <w:rPr>
                <w:rFonts w:ascii="Cambria" w:hAnsi="Cambria"/>
                <w:b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51BFC009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</w:rPr>
            </w:pPr>
            <w:r w:rsidRPr="00A327C9">
              <w:rPr>
                <w:rFonts w:ascii="Cambria" w:hAnsi="Cambria"/>
                <w:b/>
              </w:rPr>
              <w:t>Określenie, który etap projektu będzie ukończony</w:t>
            </w:r>
          </w:p>
        </w:tc>
      </w:tr>
      <w:tr w:rsidR="00C34D2E" w14:paraId="53C703AA" w14:textId="77777777" w:rsidTr="00C34D2E">
        <w:tc>
          <w:tcPr>
            <w:tcW w:w="2103" w:type="dxa"/>
            <w:vAlign w:val="center"/>
          </w:tcPr>
          <w:p w14:paraId="0B92056A" w14:textId="3CB39176" w:rsidR="00C34D2E" w:rsidRDefault="005D0201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18</w:t>
            </w:r>
            <w:r w:rsidR="00137629">
              <w:rPr>
                <w:rFonts w:ascii="Cambria" w:hAnsi="Cambria"/>
                <w:bCs/>
              </w:rPr>
              <w:t>.10.2022</w:t>
            </w:r>
          </w:p>
        </w:tc>
        <w:tc>
          <w:tcPr>
            <w:tcW w:w="6686" w:type="dxa"/>
            <w:vAlign w:val="center"/>
          </w:tcPr>
          <w:p w14:paraId="7BE67943" w14:textId="407C9820" w:rsidR="00C34D2E" w:rsidRDefault="007926B8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Szkielet projektu, podstawowe mechaniki</w:t>
            </w:r>
            <w:r w:rsidR="0019616E">
              <w:rPr>
                <w:rFonts w:ascii="Cambria" w:hAnsi="Cambria"/>
                <w:bCs/>
              </w:rPr>
              <w:t xml:space="preserve"> gry</w:t>
            </w:r>
          </w:p>
        </w:tc>
      </w:tr>
      <w:tr w:rsidR="002D472F" w14:paraId="2637E040" w14:textId="77777777" w:rsidTr="004A3FBB">
        <w:tc>
          <w:tcPr>
            <w:tcW w:w="2103" w:type="dxa"/>
          </w:tcPr>
          <w:p w14:paraId="14E46235" w14:textId="55193914" w:rsidR="002D472F" w:rsidRDefault="00BE2F89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25</w:t>
            </w:r>
            <w:r w:rsidR="00137629">
              <w:rPr>
                <w:rFonts w:ascii="Cambria" w:hAnsi="Cambria"/>
                <w:bCs/>
              </w:rPr>
              <w:t>.</w:t>
            </w:r>
            <w:r>
              <w:rPr>
                <w:rFonts w:ascii="Cambria" w:hAnsi="Cambria"/>
                <w:bCs/>
              </w:rPr>
              <w:t>10</w:t>
            </w:r>
            <w:r w:rsidR="00137629">
              <w:rPr>
                <w:rFonts w:ascii="Cambria" w:hAnsi="Cambria"/>
                <w:bCs/>
              </w:rPr>
              <w:t>.2022</w:t>
            </w:r>
          </w:p>
        </w:tc>
        <w:tc>
          <w:tcPr>
            <w:tcW w:w="6686" w:type="dxa"/>
            <w:vAlign w:val="center"/>
          </w:tcPr>
          <w:p w14:paraId="18984FBE" w14:textId="43BAACFE" w:rsidR="002D472F" w:rsidRDefault="007926B8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Pomieszczenie sterujące reaktora</w:t>
            </w:r>
          </w:p>
        </w:tc>
      </w:tr>
      <w:tr w:rsidR="002D472F" w14:paraId="135BBB21" w14:textId="77777777" w:rsidTr="004A3FBB">
        <w:tc>
          <w:tcPr>
            <w:tcW w:w="2103" w:type="dxa"/>
          </w:tcPr>
          <w:p w14:paraId="48A2C1E1" w14:textId="43AF9021" w:rsidR="002D472F" w:rsidRDefault="00EA0B7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</w:t>
            </w:r>
            <w:r w:rsidR="00137629">
              <w:rPr>
                <w:rFonts w:ascii="Cambria" w:hAnsi="Cambria"/>
                <w:bCs/>
              </w:rPr>
              <w:t>.1</w:t>
            </w:r>
            <w:r>
              <w:rPr>
                <w:rFonts w:ascii="Cambria" w:hAnsi="Cambria"/>
                <w:bCs/>
              </w:rPr>
              <w:t>1</w:t>
            </w:r>
            <w:r w:rsidR="00137629">
              <w:rPr>
                <w:rFonts w:ascii="Cambria" w:hAnsi="Cambria"/>
                <w:bCs/>
              </w:rPr>
              <w:t>.2022</w:t>
            </w:r>
          </w:p>
        </w:tc>
        <w:tc>
          <w:tcPr>
            <w:tcW w:w="6686" w:type="dxa"/>
            <w:vAlign w:val="center"/>
          </w:tcPr>
          <w:p w14:paraId="26F4AB48" w14:textId="01D1354B" w:rsidR="002D472F" w:rsidRDefault="00BE2F89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Pomieszczenie sterujące reaktora</w:t>
            </w:r>
            <w:r w:rsidR="0019616E">
              <w:rPr>
                <w:rFonts w:ascii="Cambria" w:hAnsi="Cambria"/>
                <w:bCs/>
              </w:rPr>
              <w:t xml:space="preserve"> 2</w:t>
            </w:r>
          </w:p>
        </w:tc>
      </w:tr>
      <w:tr w:rsidR="002D472F" w14:paraId="392F5D4A" w14:textId="77777777" w:rsidTr="004A3FBB">
        <w:tc>
          <w:tcPr>
            <w:tcW w:w="2103" w:type="dxa"/>
          </w:tcPr>
          <w:p w14:paraId="4126AFE3" w14:textId="0CED8F9B" w:rsidR="002D472F" w:rsidRDefault="00BE2F89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</w:t>
            </w:r>
            <w:r w:rsidR="00137629">
              <w:rPr>
                <w:rFonts w:ascii="Cambria" w:hAnsi="Cambria"/>
                <w:bCs/>
              </w:rPr>
              <w:t>.1</w:t>
            </w:r>
            <w:r w:rsidR="00EA0B72">
              <w:rPr>
                <w:rFonts w:ascii="Cambria" w:hAnsi="Cambria"/>
                <w:bCs/>
              </w:rPr>
              <w:t>1</w:t>
            </w:r>
            <w:r w:rsidR="00137629">
              <w:rPr>
                <w:rFonts w:ascii="Cambria" w:hAnsi="Cambria"/>
                <w:bCs/>
              </w:rPr>
              <w:t>.2022</w:t>
            </w:r>
          </w:p>
        </w:tc>
        <w:tc>
          <w:tcPr>
            <w:tcW w:w="6686" w:type="dxa"/>
            <w:vAlign w:val="center"/>
          </w:tcPr>
          <w:p w14:paraId="04367B93" w14:textId="06EB1322" w:rsidR="002D472F" w:rsidRDefault="0019616E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Mechaniki i działanie reaktora</w:t>
            </w:r>
          </w:p>
        </w:tc>
      </w:tr>
      <w:tr w:rsidR="00BE2F89" w14:paraId="253072EF" w14:textId="77777777" w:rsidTr="004A3FBB">
        <w:tc>
          <w:tcPr>
            <w:tcW w:w="2103" w:type="dxa"/>
          </w:tcPr>
          <w:p w14:paraId="691AC422" w14:textId="72F18376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15.11.2022</w:t>
            </w:r>
          </w:p>
        </w:tc>
        <w:tc>
          <w:tcPr>
            <w:tcW w:w="6686" w:type="dxa"/>
            <w:vAlign w:val="center"/>
          </w:tcPr>
          <w:p w14:paraId="42E34DE7" w14:textId="67390AA1" w:rsidR="00BE2F89" w:rsidRDefault="0019616E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</w:t>
            </w:r>
            <w:r w:rsidR="00BE2F89">
              <w:rPr>
                <w:rFonts w:ascii="Cambria" w:hAnsi="Cambria"/>
                <w:bCs/>
              </w:rPr>
              <w:t>ystem sterowania reaktora</w:t>
            </w:r>
            <w:r>
              <w:rPr>
                <w:rFonts w:ascii="Cambria" w:hAnsi="Cambria"/>
                <w:bCs/>
              </w:rPr>
              <w:t>, działanie konsoli</w:t>
            </w:r>
          </w:p>
        </w:tc>
      </w:tr>
      <w:tr w:rsidR="00BE2F89" w14:paraId="4FC21545" w14:textId="77777777" w:rsidTr="004A3FBB">
        <w:tc>
          <w:tcPr>
            <w:tcW w:w="2103" w:type="dxa"/>
          </w:tcPr>
          <w:p w14:paraId="4EB5F066" w14:textId="4EB98486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22.11.2022</w:t>
            </w:r>
          </w:p>
        </w:tc>
        <w:tc>
          <w:tcPr>
            <w:tcW w:w="6686" w:type="dxa"/>
            <w:vAlign w:val="center"/>
          </w:tcPr>
          <w:p w14:paraId="34D44E06" w14:textId="5293ED20" w:rsidR="00BE2F89" w:rsidRDefault="00BE2F89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dźwiękowe, OST</w:t>
            </w:r>
          </w:p>
        </w:tc>
      </w:tr>
      <w:tr w:rsidR="00BE2F89" w14:paraId="474F6FAC" w14:textId="77777777" w:rsidTr="004A3FBB">
        <w:tc>
          <w:tcPr>
            <w:tcW w:w="2103" w:type="dxa"/>
          </w:tcPr>
          <w:p w14:paraId="63B6D0C8" w14:textId="63F8E243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29.11.2022</w:t>
            </w:r>
          </w:p>
        </w:tc>
        <w:tc>
          <w:tcPr>
            <w:tcW w:w="6686" w:type="dxa"/>
            <w:vAlign w:val="center"/>
          </w:tcPr>
          <w:p w14:paraId="777464E4" w14:textId="0FFCD76B" w:rsidR="00BE2F89" w:rsidRDefault="004769C2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dźwiękowe, OST</w:t>
            </w:r>
            <w:r w:rsidR="0019616E">
              <w:rPr>
                <w:rFonts w:ascii="Cambria" w:hAnsi="Cambria"/>
                <w:bCs/>
              </w:rPr>
              <w:t xml:space="preserve"> </w:t>
            </w:r>
            <w:r>
              <w:rPr>
                <w:rFonts w:ascii="Cambria" w:hAnsi="Cambria"/>
                <w:bCs/>
              </w:rPr>
              <w:t>cz2</w:t>
            </w:r>
          </w:p>
        </w:tc>
      </w:tr>
      <w:tr w:rsidR="00BE2F89" w14:paraId="220190F9" w14:textId="77777777" w:rsidTr="004A3FBB">
        <w:tc>
          <w:tcPr>
            <w:tcW w:w="2103" w:type="dxa"/>
          </w:tcPr>
          <w:p w14:paraId="4D7BE23D" w14:textId="089B3D4B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6.12.2022</w:t>
            </w:r>
          </w:p>
        </w:tc>
        <w:tc>
          <w:tcPr>
            <w:tcW w:w="6686" w:type="dxa"/>
            <w:vAlign w:val="center"/>
          </w:tcPr>
          <w:p w14:paraId="24A32650" w14:textId="04CABC88" w:rsidR="00BE2F89" w:rsidRDefault="004769C2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Lektor i elementy otoczenia</w:t>
            </w:r>
            <w:r w:rsidR="0019616E">
              <w:rPr>
                <w:rFonts w:ascii="Cambria" w:hAnsi="Cambria"/>
                <w:bCs/>
              </w:rPr>
              <w:t xml:space="preserve"> – działanie przedmotów</w:t>
            </w:r>
          </w:p>
        </w:tc>
      </w:tr>
      <w:tr w:rsidR="00BE2F89" w14:paraId="1A23962E" w14:textId="77777777" w:rsidTr="004A3FBB">
        <w:tc>
          <w:tcPr>
            <w:tcW w:w="2103" w:type="dxa"/>
          </w:tcPr>
          <w:p w14:paraId="312365FE" w14:textId="010403F3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13.12.2022</w:t>
            </w:r>
          </w:p>
        </w:tc>
        <w:tc>
          <w:tcPr>
            <w:tcW w:w="6686" w:type="dxa"/>
            <w:vAlign w:val="center"/>
          </w:tcPr>
          <w:p w14:paraId="360C8A54" w14:textId="73B0A559" w:rsidR="00BE2F89" w:rsidRDefault="0019616E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</w:t>
            </w:r>
            <w:r w:rsidR="004769C2">
              <w:rPr>
                <w:rFonts w:ascii="Cambria" w:hAnsi="Cambria"/>
                <w:bCs/>
              </w:rPr>
              <w:t>stęp do gry</w:t>
            </w:r>
            <w:r>
              <w:rPr>
                <w:rFonts w:ascii="Cambria" w:hAnsi="Cambria"/>
                <w:bCs/>
              </w:rPr>
              <w:t xml:space="preserve"> – cutscenka/tutorial</w:t>
            </w:r>
          </w:p>
        </w:tc>
      </w:tr>
      <w:tr w:rsidR="00BE2F89" w:rsidRPr="0019616E" w14:paraId="306B29B8" w14:textId="77777777" w:rsidTr="004A3FBB">
        <w:tc>
          <w:tcPr>
            <w:tcW w:w="2103" w:type="dxa"/>
          </w:tcPr>
          <w:p w14:paraId="62451822" w14:textId="6C2962A4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20.12.2022</w:t>
            </w:r>
          </w:p>
        </w:tc>
        <w:tc>
          <w:tcPr>
            <w:tcW w:w="6686" w:type="dxa"/>
            <w:vAlign w:val="center"/>
          </w:tcPr>
          <w:p w14:paraId="0FBBBDC0" w14:textId="079E3B06" w:rsidR="00BE2F89" w:rsidRPr="0019616E" w:rsidRDefault="004769C2" w:rsidP="00BE2F89">
            <w:pPr>
              <w:rPr>
                <w:rFonts w:ascii="Cambria" w:hAnsi="Cambria"/>
                <w:bCs/>
                <w:lang w:val="en-US"/>
              </w:rPr>
            </w:pPr>
            <w:r w:rsidRPr="0019616E">
              <w:rPr>
                <w:rFonts w:ascii="Cambria" w:hAnsi="Cambria"/>
                <w:bCs/>
                <w:lang w:val="en-US"/>
              </w:rPr>
              <w:t>Ending do gry</w:t>
            </w:r>
            <w:r w:rsidR="0019616E" w:rsidRPr="0019616E">
              <w:rPr>
                <w:rFonts w:ascii="Cambria" w:hAnsi="Cambria"/>
                <w:bCs/>
                <w:lang w:val="en-US"/>
              </w:rPr>
              <w:t xml:space="preserve"> – cutscenka</w:t>
            </w:r>
          </w:p>
        </w:tc>
      </w:tr>
      <w:tr w:rsidR="00BE2F89" w14:paraId="329F8B03" w14:textId="77777777" w:rsidTr="004A3FBB">
        <w:tc>
          <w:tcPr>
            <w:tcW w:w="2103" w:type="dxa"/>
          </w:tcPr>
          <w:p w14:paraId="1A2C4FD0" w14:textId="1D9F2CF3" w:rsidR="00BE2F89" w:rsidRDefault="00BE2F89" w:rsidP="00BE2F89">
            <w:pPr>
              <w:rPr>
                <w:rFonts w:ascii="Cambria" w:hAnsi="Cambria"/>
                <w:bCs/>
              </w:rPr>
            </w:pPr>
            <w:r w:rsidRPr="0019616E">
              <w:rPr>
                <w:rFonts w:ascii="Cambria" w:hAnsi="Cambria"/>
                <w:bCs/>
                <w:lang w:val="en-US"/>
              </w:rPr>
              <w:t xml:space="preserve">       </w:t>
            </w:r>
            <w:r>
              <w:rPr>
                <w:rFonts w:ascii="Cambria" w:hAnsi="Cambria"/>
                <w:bCs/>
              </w:rPr>
              <w:t>27.12.2022</w:t>
            </w:r>
          </w:p>
        </w:tc>
        <w:tc>
          <w:tcPr>
            <w:tcW w:w="6686" w:type="dxa"/>
            <w:vAlign w:val="center"/>
          </w:tcPr>
          <w:p w14:paraId="30FE9B7B" w14:textId="6AE54D03" w:rsidR="00BE2F89" w:rsidRDefault="00BE2F89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Finalne wykończenia</w:t>
            </w:r>
          </w:p>
        </w:tc>
      </w:tr>
      <w:tr w:rsidR="00BE2F89" w14:paraId="06558F5C" w14:textId="77777777" w:rsidTr="004A3FBB">
        <w:tc>
          <w:tcPr>
            <w:tcW w:w="2103" w:type="dxa"/>
          </w:tcPr>
          <w:p w14:paraId="2DA4B6F3" w14:textId="10141BFB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3.01.2023</w:t>
            </w:r>
          </w:p>
        </w:tc>
        <w:tc>
          <w:tcPr>
            <w:tcW w:w="6686" w:type="dxa"/>
            <w:vAlign w:val="center"/>
          </w:tcPr>
          <w:p w14:paraId="230B5F59" w14:textId="462D480C" w:rsidR="00BE2F89" w:rsidRDefault="004769C2" w:rsidP="00BE2F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Finalne wykończenia i zkończona gra.</w:t>
            </w:r>
          </w:p>
        </w:tc>
      </w:tr>
      <w:tr w:rsidR="00BE2F89" w14:paraId="7E9A5A89" w14:textId="77777777" w:rsidTr="004A3FBB">
        <w:tc>
          <w:tcPr>
            <w:tcW w:w="2103" w:type="dxa"/>
          </w:tcPr>
          <w:p w14:paraId="1B696E7A" w14:textId="77777777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6BFFEAF" w14:textId="016D3FD0" w:rsidR="00BE2F89" w:rsidRDefault="00BE2F89" w:rsidP="00BE2F89">
            <w:pPr>
              <w:rPr>
                <w:rFonts w:ascii="Cambria" w:hAnsi="Cambria"/>
                <w:bCs/>
              </w:rPr>
            </w:pPr>
          </w:p>
        </w:tc>
      </w:tr>
      <w:tr w:rsidR="00BE2F89" w14:paraId="40E55D96" w14:textId="77777777" w:rsidTr="004A3FBB">
        <w:tc>
          <w:tcPr>
            <w:tcW w:w="2103" w:type="dxa"/>
          </w:tcPr>
          <w:p w14:paraId="0290273E" w14:textId="77777777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F3E3788" w14:textId="2FF806DD" w:rsidR="00BE2F89" w:rsidRDefault="00BE2F89" w:rsidP="00BE2F89">
            <w:pPr>
              <w:rPr>
                <w:rFonts w:ascii="Cambria" w:hAnsi="Cambria"/>
                <w:bCs/>
              </w:rPr>
            </w:pPr>
          </w:p>
        </w:tc>
      </w:tr>
      <w:tr w:rsidR="00BE2F89" w14:paraId="472D639B" w14:textId="77777777" w:rsidTr="004A3FBB">
        <w:tc>
          <w:tcPr>
            <w:tcW w:w="2103" w:type="dxa"/>
          </w:tcPr>
          <w:p w14:paraId="3A4413BE" w14:textId="77777777" w:rsidR="00BE2F89" w:rsidRDefault="00BE2F89" w:rsidP="00BE2F89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0B6281A" w14:textId="52D42764" w:rsidR="00BE2F89" w:rsidRDefault="00BE2F89" w:rsidP="00BE2F89">
            <w:pPr>
              <w:rPr>
                <w:rFonts w:ascii="Cambria" w:hAnsi="Cambria"/>
                <w:bCs/>
              </w:rPr>
            </w:pPr>
          </w:p>
        </w:tc>
      </w:tr>
    </w:tbl>
    <w:p w14:paraId="33531C4F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671C4DD" w14:textId="77777777" w:rsidR="00B162AF" w:rsidRPr="00E27A21" w:rsidRDefault="00B162AF" w:rsidP="00B162AF">
      <w:pPr>
        <w:pStyle w:val="Tytupodrozdziau"/>
      </w:pPr>
      <w:bookmarkStart w:id="16" w:name="_Toc115726084"/>
      <w:r>
        <w:t>Kontrola realizacji projektu</w:t>
      </w:r>
      <w:bookmarkEnd w:id="16"/>
    </w:p>
    <w:p w14:paraId="259A14AC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317E1C7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ela-Siatka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544BE254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663D5A38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Nazwa </w:t>
            </w:r>
            <w:r w:rsidRPr="00A327C9">
              <w:rPr>
                <w:rFonts w:ascii="Cambria" w:hAnsi="Cambria"/>
                <w:b/>
              </w:rPr>
              <w:t>etap</w:t>
            </w:r>
            <w:r>
              <w:rPr>
                <w:rFonts w:ascii="Cambria" w:hAnsi="Cambria"/>
                <w:b/>
              </w:rPr>
              <w:t>u</w:t>
            </w:r>
            <w:r w:rsidRPr="00A327C9">
              <w:rPr>
                <w:rFonts w:ascii="Cambria" w:hAnsi="Cambria"/>
                <w:b/>
              </w:rPr>
              <w:t xml:space="preserve"> projektu</w:t>
            </w:r>
            <w:r>
              <w:rPr>
                <w:rFonts w:ascii="Cambria" w:hAnsi="Cambria"/>
                <w:b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5ABB08C2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Potwierdzenie zrealizowania etapu</w:t>
            </w:r>
          </w:p>
        </w:tc>
      </w:tr>
      <w:tr w:rsidR="00B162AF" w14:paraId="6D093F19" w14:textId="77777777" w:rsidTr="002D472F">
        <w:tc>
          <w:tcPr>
            <w:tcW w:w="6639" w:type="dxa"/>
            <w:vAlign w:val="center"/>
          </w:tcPr>
          <w:p w14:paraId="7E3680E9" w14:textId="0DDFAE32" w:rsidR="00B162AF" w:rsidRDefault="004769C2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Szkielet projektu, podstawowe mechaniki</w:t>
            </w:r>
            <w:r w:rsidR="0019616E">
              <w:rPr>
                <w:rFonts w:ascii="Cambria" w:hAnsi="Cambria"/>
                <w:bCs/>
              </w:rPr>
              <w:t xml:space="preserve"> gry</w:t>
            </w:r>
          </w:p>
        </w:tc>
        <w:tc>
          <w:tcPr>
            <w:tcW w:w="2150" w:type="dxa"/>
            <w:vAlign w:val="center"/>
          </w:tcPr>
          <w:p w14:paraId="0BFC6707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5FFB0C8" w14:textId="77777777" w:rsidTr="00A61A8B">
        <w:tc>
          <w:tcPr>
            <w:tcW w:w="6639" w:type="dxa"/>
            <w:vAlign w:val="center"/>
          </w:tcPr>
          <w:p w14:paraId="16C68DD5" w14:textId="3BB24474" w:rsidR="00505123" w:rsidRDefault="004769C2" w:rsidP="0050512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Pomieszczenie sterujące reaktora</w:t>
            </w:r>
          </w:p>
        </w:tc>
        <w:tc>
          <w:tcPr>
            <w:tcW w:w="2150" w:type="dxa"/>
          </w:tcPr>
          <w:p w14:paraId="5A3BDFA5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14023DF" w14:textId="77777777" w:rsidTr="00A61A8B">
        <w:tc>
          <w:tcPr>
            <w:tcW w:w="6639" w:type="dxa"/>
            <w:vAlign w:val="center"/>
          </w:tcPr>
          <w:p w14:paraId="7D2DBB73" w14:textId="4E9C96CF" w:rsidR="00505123" w:rsidRDefault="0019616E" w:rsidP="0050512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Mechaniki i działanie reaktora</w:t>
            </w:r>
          </w:p>
        </w:tc>
        <w:tc>
          <w:tcPr>
            <w:tcW w:w="2150" w:type="dxa"/>
          </w:tcPr>
          <w:p w14:paraId="5E7D1FF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753C2E0" w14:textId="77777777" w:rsidTr="00A61A8B">
        <w:tc>
          <w:tcPr>
            <w:tcW w:w="6639" w:type="dxa"/>
            <w:vAlign w:val="center"/>
          </w:tcPr>
          <w:p w14:paraId="14ACCD06" w14:textId="6AF6C513" w:rsidR="00505123" w:rsidRDefault="004769C2" w:rsidP="0050512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dźwiękowe, OST</w:t>
            </w:r>
          </w:p>
        </w:tc>
        <w:tc>
          <w:tcPr>
            <w:tcW w:w="2150" w:type="dxa"/>
          </w:tcPr>
          <w:p w14:paraId="44421CB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416BF7A" w14:textId="77777777" w:rsidTr="00A61A8B">
        <w:tc>
          <w:tcPr>
            <w:tcW w:w="6639" w:type="dxa"/>
            <w:vAlign w:val="center"/>
          </w:tcPr>
          <w:p w14:paraId="2367E43E" w14:textId="3347614E" w:rsidR="00505123" w:rsidRDefault="004769C2" w:rsidP="0050512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Lektor i elementy otoczenia</w:t>
            </w:r>
          </w:p>
        </w:tc>
        <w:tc>
          <w:tcPr>
            <w:tcW w:w="2150" w:type="dxa"/>
          </w:tcPr>
          <w:p w14:paraId="63ABE255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06102725" w14:textId="77777777" w:rsidTr="00A61A8B">
        <w:tc>
          <w:tcPr>
            <w:tcW w:w="6639" w:type="dxa"/>
            <w:vAlign w:val="center"/>
          </w:tcPr>
          <w:p w14:paraId="07BC9B0B" w14:textId="20EBE02C" w:rsidR="0019616E" w:rsidRDefault="0019616E" w:rsidP="001961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Wstęp do gry</w:t>
            </w:r>
          </w:p>
        </w:tc>
        <w:tc>
          <w:tcPr>
            <w:tcW w:w="2150" w:type="dxa"/>
          </w:tcPr>
          <w:p w14:paraId="6994A1CD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782FA8A4" w14:textId="77777777" w:rsidTr="00A61A8B">
        <w:tc>
          <w:tcPr>
            <w:tcW w:w="6639" w:type="dxa"/>
            <w:vAlign w:val="center"/>
          </w:tcPr>
          <w:p w14:paraId="34BA589C" w14:textId="49F14F27" w:rsidR="0019616E" w:rsidRDefault="0019616E" w:rsidP="001961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Zakończenie do gry</w:t>
            </w:r>
          </w:p>
        </w:tc>
        <w:tc>
          <w:tcPr>
            <w:tcW w:w="2150" w:type="dxa"/>
          </w:tcPr>
          <w:p w14:paraId="6BE62BEA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44BBEBD4" w14:textId="77777777" w:rsidTr="00A61A8B">
        <w:tc>
          <w:tcPr>
            <w:tcW w:w="6639" w:type="dxa"/>
            <w:vAlign w:val="center"/>
          </w:tcPr>
          <w:p w14:paraId="57658680" w14:textId="3B870709" w:rsidR="0019616E" w:rsidRDefault="0019616E" w:rsidP="001961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Przetestowana i zakończona gra</w:t>
            </w:r>
          </w:p>
        </w:tc>
        <w:tc>
          <w:tcPr>
            <w:tcW w:w="2150" w:type="dxa"/>
          </w:tcPr>
          <w:p w14:paraId="6CE5BE21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207F7F09" w14:textId="77777777" w:rsidTr="00A61A8B">
        <w:tc>
          <w:tcPr>
            <w:tcW w:w="6639" w:type="dxa"/>
            <w:vAlign w:val="center"/>
          </w:tcPr>
          <w:p w14:paraId="7852F6F5" w14:textId="4625BF9B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1D91821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5C5061C3" w14:textId="77777777" w:rsidTr="00A61A8B">
        <w:tc>
          <w:tcPr>
            <w:tcW w:w="6639" w:type="dxa"/>
            <w:vAlign w:val="center"/>
          </w:tcPr>
          <w:p w14:paraId="563935F7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D81952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1B571E11" w14:textId="77777777" w:rsidTr="00A61A8B">
        <w:tc>
          <w:tcPr>
            <w:tcW w:w="6639" w:type="dxa"/>
            <w:vAlign w:val="center"/>
          </w:tcPr>
          <w:p w14:paraId="12C3632A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CBFF641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7716DEA7" w14:textId="77777777" w:rsidTr="00A61A8B">
        <w:tc>
          <w:tcPr>
            <w:tcW w:w="6639" w:type="dxa"/>
            <w:vAlign w:val="center"/>
          </w:tcPr>
          <w:p w14:paraId="78292ECA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5EF4F98F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525E16F0" w14:textId="77777777" w:rsidTr="00A61A8B">
        <w:tc>
          <w:tcPr>
            <w:tcW w:w="6639" w:type="dxa"/>
            <w:vAlign w:val="center"/>
          </w:tcPr>
          <w:p w14:paraId="4368A899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118E035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31468C87" w14:textId="77777777" w:rsidTr="00A61A8B">
        <w:tc>
          <w:tcPr>
            <w:tcW w:w="6639" w:type="dxa"/>
            <w:vAlign w:val="center"/>
          </w:tcPr>
          <w:p w14:paraId="7EA2CC2D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67FD621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68B2D41D" w14:textId="77777777" w:rsidTr="00A61A8B">
        <w:tc>
          <w:tcPr>
            <w:tcW w:w="6639" w:type="dxa"/>
            <w:vAlign w:val="center"/>
          </w:tcPr>
          <w:p w14:paraId="7A89D707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50B2C65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9616E" w14:paraId="290E13B7" w14:textId="77777777" w:rsidTr="00A61A8B">
        <w:tc>
          <w:tcPr>
            <w:tcW w:w="6639" w:type="dxa"/>
            <w:vAlign w:val="center"/>
          </w:tcPr>
          <w:p w14:paraId="2F8049EF" w14:textId="77777777" w:rsidR="0019616E" w:rsidRDefault="0019616E" w:rsidP="0019616E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7A110CA" w14:textId="77777777" w:rsidR="0019616E" w:rsidRDefault="0019616E" w:rsidP="0019616E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1C17106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3BDCE662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47F0276" w14:textId="77777777" w:rsidR="0020442E" w:rsidRPr="00A458ED" w:rsidRDefault="0020442E" w:rsidP="0020442E">
      <w:pPr>
        <w:pStyle w:val="Tyturozdziau"/>
      </w:pPr>
      <w:bookmarkStart w:id="17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7"/>
    </w:p>
    <w:p w14:paraId="378E3FEF" w14:textId="77777777" w:rsidR="0020442E" w:rsidRPr="00E27A21" w:rsidRDefault="007D30E4" w:rsidP="0020442E">
      <w:pPr>
        <w:pStyle w:val="Tytupodrozdziau"/>
      </w:pPr>
      <w:bookmarkStart w:id="18" w:name="_Toc115726086"/>
      <w:r>
        <w:t>Efekty prac z etapu nr 1</w:t>
      </w:r>
      <w:bookmarkEnd w:id="18"/>
    </w:p>
    <w:p w14:paraId="67379035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7D30E4">
        <w:rPr>
          <w:rFonts w:ascii="Cambria" w:hAnsi="Cambria"/>
          <w:bCs/>
        </w:rPr>
        <w:t xml:space="preserve">przedstawić </w:t>
      </w:r>
      <w:r w:rsidR="008A1CBF">
        <w:rPr>
          <w:rFonts w:ascii="Cambria" w:hAnsi="Cambria"/>
          <w:bCs/>
        </w:rPr>
        <w:t xml:space="preserve">postępy i </w:t>
      </w:r>
      <w:r w:rsidR="007D30E4">
        <w:rPr>
          <w:rFonts w:ascii="Cambria" w:hAnsi="Cambria"/>
          <w:bCs/>
        </w:rPr>
        <w:t>efekty (rezul</w:t>
      </w:r>
      <w:r w:rsidR="00856043">
        <w:rPr>
          <w:rFonts w:ascii="Cambria" w:hAnsi="Cambria"/>
          <w:bCs/>
        </w:rPr>
        <w:t>taty) osiągnięte w konkretnym etapie projektu</w:t>
      </w:r>
      <w:r w:rsidR="008A1CBF">
        <w:rPr>
          <w:rFonts w:ascii="Cambria" w:hAnsi="Cambria"/>
          <w:bCs/>
        </w:rPr>
        <w:t xml:space="preserve">, w tym np. modele, kod programu, schematy, zrzuty ekranu, zdjęcia itd. </w:t>
      </w:r>
      <w:r>
        <w:rPr>
          <w:rFonts w:ascii="Cambria" w:hAnsi="Cambria"/>
          <w:bCs/>
        </w:rPr>
        <w:t>…</w:t>
      </w:r>
    </w:p>
    <w:p w14:paraId="59A44008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D3959A3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C3076D0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4AF709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8F3D648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D7062F8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B91A3A0" w14:textId="77777777" w:rsidR="00856043" w:rsidRPr="00E27A21" w:rsidRDefault="00856043" w:rsidP="00856043">
      <w:pPr>
        <w:pStyle w:val="Tytupodrozdziau"/>
      </w:pPr>
      <w:bookmarkStart w:id="19" w:name="_Toc115726087"/>
      <w:r>
        <w:t>Efekty prac z etapu nr 2</w:t>
      </w:r>
      <w:bookmarkEnd w:id="19"/>
    </w:p>
    <w:p w14:paraId="4D3F21AB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09FB705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E12986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A6E2BA4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F8D2C8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5F35F11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92BF0E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7CB8588B" w14:textId="77777777" w:rsidR="00856043" w:rsidRPr="00E27A21" w:rsidRDefault="00856043" w:rsidP="00856043">
      <w:pPr>
        <w:pStyle w:val="Tytupodrozdziau"/>
      </w:pPr>
      <w:bookmarkStart w:id="20" w:name="_Toc115726088"/>
      <w:r>
        <w:t>Efekty prac z etapu nr 3</w:t>
      </w:r>
      <w:bookmarkEnd w:id="20"/>
    </w:p>
    <w:p w14:paraId="4729D23E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2A737735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B0E833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FC8ABFD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07B035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A3C1929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E9E440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48A5F18E" w14:textId="77777777" w:rsidR="00856043" w:rsidRPr="00E27A21" w:rsidRDefault="00856043" w:rsidP="00856043">
      <w:pPr>
        <w:pStyle w:val="Tytupodrozdziau"/>
      </w:pPr>
      <w:bookmarkStart w:id="21" w:name="_Toc115726089"/>
      <w:r>
        <w:t>Efekty prac z etapu nr 4</w:t>
      </w:r>
      <w:bookmarkEnd w:id="21"/>
    </w:p>
    <w:p w14:paraId="2130A30A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61EB70ED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0581A14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EED2CE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BE0B09A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5E3C237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D9E694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2139DCEE" w14:textId="77777777" w:rsidR="00856043" w:rsidRPr="00E27A21" w:rsidRDefault="00856043" w:rsidP="00856043">
      <w:pPr>
        <w:pStyle w:val="Tytupodrozdziau"/>
      </w:pPr>
      <w:bookmarkStart w:id="22" w:name="_Toc115726090"/>
      <w:r>
        <w:t>Efekty prac z etapu nr 5</w:t>
      </w:r>
      <w:bookmarkEnd w:id="22"/>
    </w:p>
    <w:p w14:paraId="43DD4DE8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1C02A702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CCDB685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ADFC808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609D232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1D1823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7E08D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27271B05" w14:textId="77777777" w:rsidR="008A1CBF" w:rsidRPr="00E27A21" w:rsidRDefault="008A1CBF" w:rsidP="008A1CBF">
      <w:pPr>
        <w:pStyle w:val="Tytupodrozdziau"/>
      </w:pPr>
      <w:bookmarkStart w:id="23" w:name="_Toc115726091"/>
      <w:r>
        <w:t>Efekty prac z etapu nr …</w:t>
      </w:r>
      <w:bookmarkEnd w:id="23"/>
    </w:p>
    <w:p w14:paraId="224457A6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32E34410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B6DB99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91368DB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8AA5F17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B0EE4C6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56B5D97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72F245C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36C51B7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D87B2B7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9E0237F" w14:textId="77777777" w:rsidR="00BD78DB" w:rsidRPr="00A458ED" w:rsidRDefault="00BD78DB" w:rsidP="00BD78DB">
      <w:pPr>
        <w:pStyle w:val="Tyturozdziau"/>
      </w:pPr>
      <w:bookmarkStart w:id="24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4"/>
    </w:p>
    <w:p w14:paraId="06BE9349" w14:textId="77777777" w:rsidR="00BD78DB" w:rsidRPr="00E27A21" w:rsidRDefault="00BC2427" w:rsidP="00BD78DB">
      <w:pPr>
        <w:pStyle w:val="Tytupodrozdziau"/>
      </w:pPr>
      <w:bookmarkStart w:id="25" w:name="_Toc115726093"/>
      <w:r>
        <w:t>Opis zastosowanych metod i rozwiązań</w:t>
      </w:r>
      <w:bookmarkEnd w:id="25"/>
    </w:p>
    <w:p w14:paraId="58250A52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9F3A42">
        <w:rPr>
          <w:rFonts w:ascii="Cambria" w:hAnsi="Cambria"/>
          <w:bCs/>
        </w:rPr>
        <w:t xml:space="preserve">wykaz i opisy stosowanych w projekcie metod, narzędzi, rozwiązań, algorytmów itp. </w:t>
      </w:r>
      <w:r>
        <w:rPr>
          <w:rFonts w:ascii="Cambria" w:hAnsi="Cambria"/>
          <w:bCs/>
        </w:rPr>
        <w:t>…</w:t>
      </w:r>
    </w:p>
    <w:p w14:paraId="2009CB7A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2CFB913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5FBD8C1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9B74F90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8740CEB" w14:textId="77777777" w:rsidR="006530AB" w:rsidRDefault="006530AB" w:rsidP="006530A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72089C1" w14:textId="77777777" w:rsidR="006530AB" w:rsidRDefault="006530AB" w:rsidP="006530A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651B104" w14:textId="77777777" w:rsidR="006530AB" w:rsidRDefault="006530AB" w:rsidP="00BD78DB">
      <w:pPr>
        <w:spacing w:before="80"/>
        <w:ind w:firstLine="227"/>
        <w:jc w:val="both"/>
        <w:rPr>
          <w:rFonts w:ascii="Cambria" w:hAnsi="Cambria"/>
          <w:bCs/>
        </w:rPr>
      </w:pPr>
    </w:p>
    <w:p w14:paraId="7700C2B0" w14:textId="77777777" w:rsidR="006530AB" w:rsidRDefault="006530AB" w:rsidP="00BD78DB">
      <w:pPr>
        <w:spacing w:before="80"/>
        <w:ind w:firstLine="227"/>
        <w:jc w:val="both"/>
        <w:rPr>
          <w:rFonts w:ascii="Cambria" w:hAnsi="Cambria"/>
          <w:bCs/>
        </w:rPr>
      </w:pPr>
    </w:p>
    <w:p w14:paraId="7339CAC7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0B25236A" w14:textId="77777777" w:rsidR="00C422AA" w:rsidRPr="00A458ED" w:rsidRDefault="00C422AA" w:rsidP="00C422AA">
      <w:pPr>
        <w:pStyle w:val="Tyturozdziau"/>
      </w:pPr>
      <w:bookmarkStart w:id="26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6"/>
    </w:p>
    <w:p w14:paraId="2ACC5B5F" w14:textId="77777777" w:rsidR="00C422AA" w:rsidRPr="00E27A21" w:rsidRDefault="00C422AA" w:rsidP="00C422AA">
      <w:pPr>
        <w:pStyle w:val="Tytupodrozdziau"/>
      </w:pPr>
      <w:bookmarkStart w:id="27" w:name="_Toc115726095"/>
      <w:r>
        <w:t>O</w:t>
      </w:r>
      <w:r w:rsidR="005F230D">
        <w:t>cena własna opracowanego projektu</w:t>
      </w:r>
      <w:bookmarkEnd w:id="27"/>
    </w:p>
    <w:p w14:paraId="7CDA1862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55E675B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53FC38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A3CF326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F48E23B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A1BBAC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4D9AA8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70D509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CA9B719" w14:textId="77777777" w:rsidR="005F230D" w:rsidRPr="00E27A21" w:rsidRDefault="005F230D" w:rsidP="005F230D">
      <w:pPr>
        <w:pStyle w:val="Tytupodrozdziau"/>
      </w:pPr>
      <w:bookmarkStart w:id="28" w:name="_Toc115726096"/>
      <w:r>
        <w:t>Wnioski</w:t>
      </w:r>
      <w:bookmarkEnd w:id="28"/>
    </w:p>
    <w:p w14:paraId="45E22B9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wnioski końcowe…</w:t>
      </w:r>
    </w:p>
    <w:p w14:paraId="10AF6D9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50D027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F25692C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940AF2C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8D244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EB62E02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E0FD7C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00D580A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19B44EB9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53CC575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76FEBF6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BBC2562" w14:textId="77777777" w:rsidR="006368E6" w:rsidRPr="00A458ED" w:rsidRDefault="006368E6" w:rsidP="006368E6">
      <w:pPr>
        <w:pStyle w:val="Tyturozdziau"/>
      </w:pPr>
      <w:bookmarkStart w:id="29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9"/>
    </w:p>
    <w:p w14:paraId="1BF2D6C7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4E265048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2EE2B8A4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AD2474A" w14:textId="77777777" w:rsidR="006368E6" w:rsidRPr="00E27A21" w:rsidRDefault="009E7527" w:rsidP="006368E6">
      <w:pPr>
        <w:pStyle w:val="Tytupodrozdziau"/>
      </w:pPr>
      <w:bookmarkStart w:id="30" w:name="_Toc115726098"/>
      <w:r>
        <w:t>Wstęp</w:t>
      </w:r>
      <w:bookmarkEnd w:id="30"/>
    </w:p>
    <w:p w14:paraId="0005C850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78E26426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02903C3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821E23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ACB1DCC" w14:textId="77777777" w:rsidR="00F8774A" w:rsidRDefault="00F8774A" w:rsidP="00F8774A">
      <w:pPr>
        <w:pStyle w:val="Tytupodrozdziau"/>
      </w:pPr>
      <w:bookmarkStart w:id="31" w:name="_Toc115726099"/>
      <w:r>
        <w:t>Wymagania techniczne</w:t>
      </w:r>
      <w:bookmarkEnd w:id="31"/>
    </w:p>
    <w:p w14:paraId="5D43095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FC9BCD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95EA8C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F7E7D8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2A2F266" w14:textId="77777777" w:rsidR="0040602A" w:rsidRPr="00E27A21" w:rsidRDefault="00F8774A" w:rsidP="0040602A">
      <w:pPr>
        <w:pStyle w:val="Tytupodrozdziau"/>
      </w:pPr>
      <w:bookmarkStart w:id="32" w:name="_Toc115726100"/>
      <w:r>
        <w:t>Obsługa</w:t>
      </w:r>
      <w:bookmarkEnd w:id="32"/>
    </w:p>
    <w:p w14:paraId="6039EFAC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9AC714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7836C51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7DF34F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900DEB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316E237F" w14:textId="77777777" w:rsidR="00185D9F" w:rsidRPr="00E27A21" w:rsidRDefault="00185D9F" w:rsidP="00185D9F">
      <w:pPr>
        <w:pStyle w:val="Tytupodrozdziau"/>
      </w:pPr>
      <w:bookmarkStart w:id="33" w:name="_Toc115726101"/>
      <w:r>
        <w:t>FAQ</w:t>
      </w:r>
      <w:bookmarkEnd w:id="33"/>
    </w:p>
    <w:p w14:paraId="69549E5E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E4C772E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685034B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7DC1728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713B3E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3FFA679B" w14:textId="77777777" w:rsidR="0040602A" w:rsidRPr="00E27A21" w:rsidRDefault="00F8774A" w:rsidP="0040602A">
      <w:pPr>
        <w:pStyle w:val="Tytupodrozdziau"/>
      </w:pPr>
      <w:bookmarkStart w:id="34" w:name="_Toc115726102"/>
      <w:r>
        <w:t>Uwagi</w:t>
      </w:r>
      <w:bookmarkEnd w:id="34"/>
    </w:p>
    <w:p w14:paraId="046573F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F59BF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C2CE01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65B921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97C0CBE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701A21F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4B57BF1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0160AFF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54C0B71" w14:textId="4AAA1C4E" w:rsidR="00D34475" w:rsidRPr="00E27A21" w:rsidRDefault="00112281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4F76D" wp14:editId="4D803626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288290"/>
                <wp:effectExtent l="254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8829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D4660" w14:textId="77777777" w:rsidR="00D34475" w:rsidRPr="00D34475" w:rsidRDefault="00D34475" w:rsidP="00B31B0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4475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Szablon dokumentu przygotował: </w:t>
                            </w:r>
                            <w:fldSimple w:instr=" AUTHOR  \* Caps  \* MERGEFORMAT ">
                              <w:r w:rsidRPr="00D34475"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  <w:sz w:val="20"/>
                                  <w:szCs w:val="20"/>
                                </w:rPr>
                                <w:t>Maciej Godniak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4F76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32.25pt;margin-top:0;width:283.45pt;height:22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" fillcolor="#f9f9f9" stroked="f">
                <v:textbox>
                  <w:txbxContent>
                    <w:p w14:paraId="076D4660" w14:textId="77777777" w:rsidR="00D34475" w:rsidRPr="00D34475" w:rsidRDefault="00D34475" w:rsidP="00B31B0C">
                      <w:pPr>
                        <w:jc w:val="center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</w:pPr>
                      <w:r w:rsidRPr="00D34475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Szablon dokumentu przygotował: </w:t>
                      </w:r>
                      <w:fldSimple w:instr=" AUTHOR  \* Caps  \* MERGEFORMAT ">
                        <w:r w:rsidRPr="00D34475">
                          <w:rPr>
                            <w:rFonts w:ascii="Cambria" w:hAnsi="Cambria"/>
                            <w:i/>
                            <w:iCs/>
                            <w:noProof/>
                            <w:sz w:val="20"/>
                            <w:szCs w:val="20"/>
                          </w:rPr>
                          <w:t>Maciej Godniak</w:t>
                        </w:r>
                      </w:fldSimple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BDDD" w14:textId="77777777" w:rsidR="001E6BD6" w:rsidRDefault="001E6BD6" w:rsidP="007D3A67">
      <w:r>
        <w:separator/>
      </w:r>
    </w:p>
  </w:endnote>
  <w:endnote w:type="continuationSeparator" w:id="0">
    <w:p w14:paraId="0E4E543D" w14:textId="77777777" w:rsidR="001E6BD6" w:rsidRDefault="001E6BD6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F21F" w14:textId="77777777" w:rsidR="007D3A67" w:rsidRPr="00F852DE" w:rsidRDefault="005E13BB" w:rsidP="00F852DE">
    <w:pPr>
      <w:pStyle w:val="Stopka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A5CD5" w14:textId="77777777" w:rsidR="001E6BD6" w:rsidRDefault="001E6BD6" w:rsidP="007D3A67">
      <w:r>
        <w:separator/>
      </w:r>
    </w:p>
  </w:footnote>
  <w:footnote w:type="continuationSeparator" w:id="0">
    <w:p w14:paraId="40317B42" w14:textId="77777777" w:rsidR="001E6BD6" w:rsidRDefault="001E6BD6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1B7E" w14:textId="2A7F3B9F" w:rsidR="005E13BB" w:rsidRPr="00F852DE" w:rsidRDefault="00F852DE" w:rsidP="005E13BB">
    <w:pPr>
      <w:pStyle w:val="Nagwek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60844583" wp14:editId="4D6B969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2281">
      <w:rPr>
        <w:rFonts w:ascii="Cambria" w:hAnsi="Cambria"/>
        <w:caps/>
        <w:noProof/>
        <w:color w:val="0070C0"/>
        <w:sz w:val="22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7E180C" wp14:editId="179E2F09">
              <wp:simplePos x="0" y="0"/>
              <wp:positionH relativeFrom="column">
                <wp:posOffset>4445</wp:posOffset>
              </wp:positionH>
              <wp:positionV relativeFrom="paragraph">
                <wp:posOffset>245110</wp:posOffset>
              </wp:positionV>
              <wp:extent cx="5867400" cy="0"/>
              <wp:effectExtent l="19050" t="19050" r="19050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66CC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C2E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35pt;margin-top:19.3pt;width:46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" strokecolor="#6cf" strokeweight="1.75pt"/>
          </w:pict>
        </mc:Fallback>
      </mc:AlternateConten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215924">
    <w:abstractNumId w:val="12"/>
  </w:num>
  <w:num w:numId="2" w16cid:durableId="428743561">
    <w:abstractNumId w:val="2"/>
  </w:num>
  <w:num w:numId="3" w16cid:durableId="1933076950">
    <w:abstractNumId w:val="14"/>
  </w:num>
  <w:num w:numId="4" w16cid:durableId="631600514">
    <w:abstractNumId w:val="17"/>
  </w:num>
  <w:num w:numId="5" w16cid:durableId="4743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506008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3331298">
    <w:abstractNumId w:val="4"/>
  </w:num>
  <w:num w:numId="8" w16cid:durableId="1818298465">
    <w:abstractNumId w:val="8"/>
  </w:num>
  <w:num w:numId="9" w16cid:durableId="1856379770">
    <w:abstractNumId w:val="7"/>
  </w:num>
  <w:num w:numId="10" w16cid:durableId="470442949">
    <w:abstractNumId w:val="1"/>
  </w:num>
  <w:num w:numId="11" w16cid:durableId="1761371489">
    <w:abstractNumId w:val="6"/>
  </w:num>
  <w:num w:numId="12" w16cid:durableId="340544378">
    <w:abstractNumId w:val="16"/>
  </w:num>
  <w:num w:numId="13" w16cid:durableId="36857654">
    <w:abstractNumId w:val="15"/>
  </w:num>
  <w:num w:numId="14" w16cid:durableId="1176772252">
    <w:abstractNumId w:val="3"/>
  </w:num>
  <w:num w:numId="15" w16cid:durableId="755712954">
    <w:abstractNumId w:val="18"/>
  </w:num>
  <w:num w:numId="16" w16cid:durableId="630288110">
    <w:abstractNumId w:val="0"/>
  </w:num>
  <w:num w:numId="17" w16cid:durableId="1458142787">
    <w:abstractNumId w:val="10"/>
  </w:num>
  <w:num w:numId="18" w16cid:durableId="670257761">
    <w:abstractNumId w:val="13"/>
  </w:num>
  <w:num w:numId="19" w16cid:durableId="167452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0E"/>
    <w:rsid w:val="00001B5A"/>
    <w:rsid w:val="00004BB8"/>
    <w:rsid w:val="00006697"/>
    <w:rsid w:val="00030BDA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2D82"/>
    <w:rsid w:val="00101BC7"/>
    <w:rsid w:val="00105E51"/>
    <w:rsid w:val="00107B80"/>
    <w:rsid w:val="00112281"/>
    <w:rsid w:val="00131583"/>
    <w:rsid w:val="00132D10"/>
    <w:rsid w:val="00137629"/>
    <w:rsid w:val="0014064E"/>
    <w:rsid w:val="00152A0C"/>
    <w:rsid w:val="00157CA6"/>
    <w:rsid w:val="0017179B"/>
    <w:rsid w:val="00183A93"/>
    <w:rsid w:val="00185D9F"/>
    <w:rsid w:val="00190744"/>
    <w:rsid w:val="0019616E"/>
    <w:rsid w:val="001B7927"/>
    <w:rsid w:val="001E6BD6"/>
    <w:rsid w:val="001E7804"/>
    <w:rsid w:val="001F662A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77E76"/>
    <w:rsid w:val="002B7479"/>
    <w:rsid w:val="002C3927"/>
    <w:rsid w:val="002C6798"/>
    <w:rsid w:val="002D472F"/>
    <w:rsid w:val="002D7EAC"/>
    <w:rsid w:val="002F3CE8"/>
    <w:rsid w:val="00306464"/>
    <w:rsid w:val="00331B32"/>
    <w:rsid w:val="00334E38"/>
    <w:rsid w:val="00337FDE"/>
    <w:rsid w:val="00350928"/>
    <w:rsid w:val="00384A27"/>
    <w:rsid w:val="003863D5"/>
    <w:rsid w:val="003D155A"/>
    <w:rsid w:val="003E52E6"/>
    <w:rsid w:val="003F2E5B"/>
    <w:rsid w:val="003F509F"/>
    <w:rsid w:val="003F5AD8"/>
    <w:rsid w:val="0040602A"/>
    <w:rsid w:val="00406612"/>
    <w:rsid w:val="004405CF"/>
    <w:rsid w:val="004769C2"/>
    <w:rsid w:val="00483BB2"/>
    <w:rsid w:val="004875BC"/>
    <w:rsid w:val="00491B91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670EB"/>
    <w:rsid w:val="00572A8C"/>
    <w:rsid w:val="005A0227"/>
    <w:rsid w:val="005B17E9"/>
    <w:rsid w:val="005D0201"/>
    <w:rsid w:val="005E13BB"/>
    <w:rsid w:val="005E1664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530AB"/>
    <w:rsid w:val="00656B51"/>
    <w:rsid w:val="006679CE"/>
    <w:rsid w:val="00686D82"/>
    <w:rsid w:val="006E1946"/>
    <w:rsid w:val="006F3401"/>
    <w:rsid w:val="00710E3D"/>
    <w:rsid w:val="00734E8A"/>
    <w:rsid w:val="007373C6"/>
    <w:rsid w:val="00760A87"/>
    <w:rsid w:val="00764D0B"/>
    <w:rsid w:val="00766D14"/>
    <w:rsid w:val="00787DCF"/>
    <w:rsid w:val="00791BF4"/>
    <w:rsid w:val="007926B8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71D7"/>
    <w:rsid w:val="00870C6B"/>
    <w:rsid w:val="008809C1"/>
    <w:rsid w:val="00892F4D"/>
    <w:rsid w:val="008A007D"/>
    <w:rsid w:val="008A1CBF"/>
    <w:rsid w:val="008B57D9"/>
    <w:rsid w:val="008C3921"/>
    <w:rsid w:val="008E229F"/>
    <w:rsid w:val="0090179D"/>
    <w:rsid w:val="00917272"/>
    <w:rsid w:val="00926C97"/>
    <w:rsid w:val="00940F0E"/>
    <w:rsid w:val="00945D0F"/>
    <w:rsid w:val="00956336"/>
    <w:rsid w:val="0096380A"/>
    <w:rsid w:val="00974AAD"/>
    <w:rsid w:val="009A2560"/>
    <w:rsid w:val="009A6095"/>
    <w:rsid w:val="009A65EA"/>
    <w:rsid w:val="009C6949"/>
    <w:rsid w:val="009E7527"/>
    <w:rsid w:val="009F3A42"/>
    <w:rsid w:val="009F3F51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045A"/>
    <w:rsid w:val="00B03462"/>
    <w:rsid w:val="00B162AF"/>
    <w:rsid w:val="00B24802"/>
    <w:rsid w:val="00B31B0C"/>
    <w:rsid w:val="00B43E45"/>
    <w:rsid w:val="00B4513E"/>
    <w:rsid w:val="00B50A88"/>
    <w:rsid w:val="00B60A4D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2F89"/>
    <w:rsid w:val="00BE7B4A"/>
    <w:rsid w:val="00C13348"/>
    <w:rsid w:val="00C24B0F"/>
    <w:rsid w:val="00C34D2E"/>
    <w:rsid w:val="00C422AA"/>
    <w:rsid w:val="00C42C69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D7F30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C17CF"/>
    <w:rsid w:val="00DD1DC7"/>
    <w:rsid w:val="00DD3B29"/>
    <w:rsid w:val="00DD73DD"/>
    <w:rsid w:val="00E16E05"/>
    <w:rsid w:val="00E213C3"/>
    <w:rsid w:val="00E27A21"/>
    <w:rsid w:val="00E313D6"/>
    <w:rsid w:val="00E33197"/>
    <w:rsid w:val="00E463EF"/>
    <w:rsid w:val="00E475F8"/>
    <w:rsid w:val="00E80473"/>
    <w:rsid w:val="00E91D47"/>
    <w:rsid w:val="00E927CD"/>
    <w:rsid w:val="00EA0B72"/>
    <w:rsid w:val="00EF5D10"/>
    <w:rsid w:val="00F03481"/>
    <w:rsid w:val="00F0634C"/>
    <w:rsid w:val="00F133AD"/>
    <w:rsid w:val="00F31E24"/>
    <w:rsid w:val="00F4179E"/>
    <w:rsid w:val="00F46702"/>
    <w:rsid w:val="00F5246B"/>
    <w:rsid w:val="00F702F1"/>
    <w:rsid w:val="00F71EE4"/>
    <w:rsid w:val="00F733CA"/>
    <w:rsid w:val="00F771B5"/>
    <w:rsid w:val="00F852DE"/>
    <w:rsid w:val="00F8774A"/>
    <w:rsid w:val="00F955AC"/>
    <w:rsid w:val="00F97E2E"/>
    <w:rsid w:val="00FA5556"/>
    <w:rsid w:val="00FC060E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EC7D"/>
  <w15:docId w15:val="{8ACB6486-0D27-46E7-A958-BB14B23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omylnaczcionkaakapitu"/>
    <w:rsid w:val="00FC060E"/>
  </w:style>
  <w:style w:type="character" w:styleId="Uwydatnienie">
    <w:name w:val="Emphasis"/>
    <w:basedOn w:val="Domylnaczcionkaakapitu"/>
    <w:uiPriority w:val="20"/>
    <w:qFormat/>
    <w:rsid w:val="00FC060E"/>
    <w:rPr>
      <w:i/>
      <w:iCs/>
    </w:rPr>
  </w:style>
  <w:style w:type="paragraph" w:styleId="NormalnyWeb">
    <w:name w:val="Normal (Web)"/>
    <w:basedOn w:val="Normalny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ny"/>
    <w:rsid w:val="00497B7D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497B7D"/>
    <w:rPr>
      <w:b/>
      <w:bCs/>
    </w:rPr>
  </w:style>
  <w:style w:type="character" w:styleId="Hipercze">
    <w:name w:val="Hyperlink"/>
    <w:basedOn w:val="Domylnaczcionkaakapitu"/>
    <w:uiPriority w:val="99"/>
    <w:unhideWhenUsed/>
    <w:rsid w:val="00B0346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ny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ny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Nagwek1Znak">
    <w:name w:val="Nagłówek 1 Znak"/>
    <w:basedOn w:val="Domylnaczcionkaakapitu"/>
    <w:link w:val="Nagwek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pl-PL"/>
            <a:t>Szkielet</a:t>
          </a:r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A5B23DF8-86A2-49EA-9E37-4E2733964D3C}">
      <dgm:prSet/>
      <dgm:spPr/>
      <dgm:t>
        <a:bodyPr/>
        <a:lstStyle/>
        <a:p>
          <a:endParaRPr lang="pl-PL"/>
        </a:p>
      </dgm:t>
    </dgm:pt>
    <dgm:pt modelId="{9E8F0DBC-54F8-454F-97E2-A541FBDB2124}" type="parTrans" cxnId="{DD95876D-0516-4DFC-A2F9-B2C9159FCD75}">
      <dgm:prSet/>
      <dgm:spPr/>
      <dgm:t>
        <a:bodyPr/>
        <a:lstStyle/>
        <a:p>
          <a:endParaRPr lang="pl-PL"/>
        </a:p>
      </dgm:t>
    </dgm:pt>
    <dgm:pt modelId="{0FB517D8-627F-4EBB-A6E3-A155FF427D62}" type="sibTrans" cxnId="{DD95876D-0516-4DFC-A2F9-B2C9159FCD75}">
      <dgm:prSet/>
      <dgm:spPr/>
      <dgm:t>
        <a:bodyPr/>
        <a:lstStyle/>
        <a:p>
          <a:endParaRPr lang="pl-PL"/>
        </a:p>
      </dgm:t>
    </dgm:pt>
    <dgm:pt modelId="{731F1C2F-C565-4A1A-814B-9E23E4044105}">
      <dgm:prSet/>
      <dgm:spPr>
        <a:ln>
          <a:solidFill>
            <a:srgbClr val="002060"/>
          </a:solidFill>
        </a:ln>
      </dgm:spPr>
      <dgm:t>
        <a:bodyPr/>
        <a:lstStyle/>
        <a:p>
          <a:endParaRPr lang="pl-PL"/>
        </a:p>
      </dgm:t>
    </dgm:pt>
    <dgm:pt modelId="{58CC15E7-1AA3-469C-88DB-3938370F85D1}" type="parTrans" cxnId="{389F0E2E-2781-4D30-8229-B449CCA8BAA2}">
      <dgm:prSet/>
      <dgm:spPr/>
      <dgm:t>
        <a:bodyPr/>
        <a:lstStyle/>
        <a:p>
          <a:endParaRPr lang="pl-PL"/>
        </a:p>
      </dgm:t>
    </dgm:pt>
    <dgm:pt modelId="{06B67E8A-B402-4B37-8E6F-F65FCA3AB40D}" type="sibTrans" cxnId="{389F0E2E-2781-4D30-8229-B449CCA8BAA2}">
      <dgm:prSet/>
      <dgm:spPr/>
      <dgm:t>
        <a:bodyPr/>
        <a:lstStyle/>
        <a:p>
          <a:endParaRPr lang="pl-PL"/>
        </a:p>
      </dgm:t>
    </dgm:pt>
    <dgm:pt modelId="{61FD7EFF-87D5-4910-A323-065918EB87C4}">
      <dgm:prSet phldrT="[Tekst]"/>
      <dgm:spPr/>
      <dgm:t>
        <a:bodyPr/>
        <a:lstStyle/>
        <a:p>
          <a:endParaRPr lang="pl-PL"/>
        </a:p>
      </dgm:t>
    </dgm:pt>
    <dgm:pt modelId="{FEC9D77B-9F09-47E2-88E2-5416934BAE71}" type="parTrans" cxnId="{374F6346-664E-4828-B0D0-A84914E24845}">
      <dgm:prSet/>
      <dgm:spPr/>
      <dgm:t>
        <a:bodyPr/>
        <a:lstStyle/>
        <a:p>
          <a:endParaRPr lang="pl-PL"/>
        </a:p>
      </dgm:t>
    </dgm:pt>
    <dgm:pt modelId="{51EFF613-7B59-49E8-9227-B0610A4DA08C}" type="sibTrans" cxnId="{374F6346-664E-4828-B0D0-A84914E24845}">
      <dgm:prSet/>
      <dgm:spPr/>
      <dgm:t>
        <a:bodyPr/>
        <a:lstStyle/>
        <a:p>
          <a:endParaRPr lang="pl-PL"/>
        </a:p>
      </dgm:t>
    </dgm:pt>
    <dgm:pt modelId="{65AA1D71-315B-4665-B189-BD711D47DD38}">
      <dgm:prSet phldrT="[Tekst]"/>
      <dgm:spPr/>
      <dgm:t>
        <a:bodyPr/>
        <a:lstStyle/>
        <a:p>
          <a:r>
            <a:rPr lang="pl-PL"/>
            <a:t>Szkielet 2</a:t>
          </a:r>
        </a:p>
      </dgm:t>
    </dgm:pt>
    <dgm:pt modelId="{FDF7A8DD-A0A6-4CE3-B1E6-52C3741C4CAF}" type="parTrans" cxnId="{8FDF0A7B-035F-4521-BED3-7AF2AB297770}">
      <dgm:prSet/>
      <dgm:spPr/>
      <dgm:t>
        <a:bodyPr/>
        <a:lstStyle/>
        <a:p>
          <a:endParaRPr lang="pl-PL"/>
        </a:p>
      </dgm:t>
    </dgm:pt>
    <dgm:pt modelId="{FC4A1036-E555-44A0-9C8B-CD957BF1F4D7}" type="sibTrans" cxnId="{8FDF0A7B-035F-4521-BED3-7AF2AB297770}">
      <dgm:prSet/>
      <dgm:spPr/>
      <dgm:t>
        <a:bodyPr/>
        <a:lstStyle/>
        <a:p>
          <a:endParaRPr lang="pl-PL"/>
        </a:p>
      </dgm:t>
    </dgm:pt>
    <dgm:pt modelId="{7071BC14-C0EC-4916-BBD3-BB3B48D33670}">
      <dgm:prSet phldrT="[Tekst]"/>
      <dgm:spPr/>
      <dgm:t>
        <a:bodyPr/>
        <a:lstStyle/>
        <a:p>
          <a:r>
            <a:rPr lang="pl-PL"/>
            <a:t>Szkielet 3</a:t>
          </a:r>
        </a:p>
      </dgm:t>
    </dgm:pt>
    <dgm:pt modelId="{9841E6F0-7D8A-48B2-882E-DEDDD2793623}" type="parTrans" cxnId="{0BB8CD38-CBF1-40AD-BB32-428C2F03228D}">
      <dgm:prSet/>
      <dgm:spPr/>
      <dgm:t>
        <a:bodyPr/>
        <a:lstStyle/>
        <a:p>
          <a:endParaRPr lang="pl-PL"/>
        </a:p>
      </dgm:t>
    </dgm:pt>
    <dgm:pt modelId="{44ACB916-471D-4E82-A358-0B8D258BD996}" type="sibTrans" cxnId="{0BB8CD38-CBF1-40AD-BB32-428C2F03228D}">
      <dgm:prSet/>
      <dgm:spPr/>
      <dgm:t>
        <a:bodyPr/>
        <a:lstStyle/>
        <a:p>
          <a:endParaRPr lang="pl-PL"/>
        </a:p>
      </dgm:t>
    </dgm:pt>
    <dgm:pt modelId="{49DFBDFC-7EEB-4EC0-A0D6-8331C5A29BBE}">
      <dgm:prSet phldrT="[Tekst]"/>
      <dgm:spPr/>
      <dgm:t>
        <a:bodyPr/>
        <a:lstStyle/>
        <a:p>
          <a:r>
            <a:rPr lang="pl-PL"/>
            <a:t>Modele, materiały, grafika</a:t>
          </a:r>
        </a:p>
      </dgm:t>
    </dgm:pt>
    <dgm:pt modelId="{6D86676C-DFB1-40F9-8919-003B8662A64C}" type="parTrans" cxnId="{9D03DB27-D527-4212-8226-ACE701B23FE9}">
      <dgm:prSet/>
      <dgm:spPr/>
      <dgm:t>
        <a:bodyPr/>
        <a:lstStyle/>
        <a:p>
          <a:endParaRPr lang="pl-PL"/>
        </a:p>
      </dgm:t>
    </dgm:pt>
    <dgm:pt modelId="{B4F49634-5ED8-4B18-B103-AE2DF4069AE4}" type="sibTrans" cxnId="{9D03DB27-D527-4212-8226-ACE701B23FE9}">
      <dgm:prSet/>
      <dgm:spPr/>
      <dgm:t>
        <a:bodyPr/>
        <a:lstStyle/>
        <a:p>
          <a:endParaRPr lang="pl-PL"/>
        </a:p>
      </dgm:t>
    </dgm:pt>
    <dgm:pt modelId="{31A70C78-95F7-4DDA-9BA9-A989BBF7F659}">
      <dgm:prSet/>
      <dgm:spPr/>
      <dgm:t>
        <a:bodyPr/>
        <a:lstStyle/>
        <a:p>
          <a:endParaRPr lang="pl-PL"/>
        </a:p>
      </dgm:t>
    </dgm:pt>
    <dgm:pt modelId="{D21E4CB7-DDB4-44F5-936F-C525C50AFCFE}" type="parTrans" cxnId="{F3D11AE8-F86D-4067-BDAB-5DC5EEE68D65}">
      <dgm:prSet/>
      <dgm:spPr/>
      <dgm:t>
        <a:bodyPr/>
        <a:lstStyle/>
        <a:p>
          <a:endParaRPr lang="pl-PL"/>
        </a:p>
      </dgm:t>
    </dgm:pt>
    <dgm:pt modelId="{0D935464-676E-4B0E-AF09-F715D4A66D46}" type="sibTrans" cxnId="{F3D11AE8-F86D-4067-BDAB-5DC5EEE68D65}">
      <dgm:prSet/>
      <dgm:spPr/>
      <dgm:t>
        <a:bodyPr/>
        <a:lstStyle/>
        <a:p>
          <a:endParaRPr lang="pl-PL"/>
        </a:p>
      </dgm:t>
    </dgm:pt>
    <dgm:pt modelId="{FC087B9F-D0EE-4585-B5EA-FBC36F9606CA}">
      <dgm:prSet/>
      <dgm:spPr/>
      <dgm:t>
        <a:bodyPr/>
        <a:lstStyle/>
        <a:p>
          <a:endParaRPr lang="pl-PL"/>
        </a:p>
      </dgm:t>
    </dgm:pt>
    <dgm:pt modelId="{267EC6BD-2C46-4F12-A385-A8314D5A7330}" type="parTrans" cxnId="{6F804FBC-AEAB-44F6-8CD2-AB975A6CBBC1}">
      <dgm:prSet/>
      <dgm:spPr/>
      <dgm:t>
        <a:bodyPr/>
        <a:lstStyle/>
        <a:p>
          <a:endParaRPr lang="pl-PL"/>
        </a:p>
      </dgm:t>
    </dgm:pt>
    <dgm:pt modelId="{11AC9057-DAFD-4D07-B58C-E866018BBF01}" type="sibTrans" cxnId="{6F804FBC-AEAB-44F6-8CD2-AB975A6CBBC1}">
      <dgm:prSet/>
      <dgm:spPr/>
      <dgm:t>
        <a:bodyPr/>
        <a:lstStyle/>
        <a:p>
          <a:endParaRPr lang="pl-PL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49646107-AEE6-4E19-8435-B26DABA49264}" type="pres">
      <dgm:prSet presAssocID="{06FE2054-3EB1-4B9C-83A6-99AF31135D46}" presName="sibTrans" presStyleLbl="sibTrans2D1" presStyleIdx="0" presStyleCnt="8"/>
      <dgm:spPr/>
    </dgm:pt>
    <dgm:pt modelId="{854DA66D-19C9-40CC-841B-1E1248C4E927}" type="pres">
      <dgm:prSet presAssocID="{06FE2054-3EB1-4B9C-83A6-99AF31135D46}" presName="connectorText" presStyleLbl="sibTrans2D1" presStyleIdx="0" presStyleCnt="8"/>
      <dgm:spPr/>
    </dgm:pt>
    <dgm:pt modelId="{3A1107F7-399B-463E-AE03-6BBCDA41E0F3}" type="pres">
      <dgm:prSet presAssocID="{65AA1D71-315B-4665-B189-BD711D47DD38}" presName="node" presStyleLbl="node1" presStyleIdx="1" presStyleCnt="9">
        <dgm:presLayoutVars>
          <dgm:bulletEnabled val="1"/>
        </dgm:presLayoutVars>
      </dgm:prSet>
      <dgm:spPr/>
    </dgm:pt>
    <dgm:pt modelId="{9FA878C5-747E-4094-BF69-5C3D7B3DC6AA}" type="pres">
      <dgm:prSet presAssocID="{FC4A1036-E555-44A0-9C8B-CD957BF1F4D7}" presName="sibTrans" presStyleLbl="sibTrans2D1" presStyleIdx="1" presStyleCnt="8"/>
      <dgm:spPr/>
    </dgm:pt>
    <dgm:pt modelId="{6F50D932-0759-415E-AE8A-8871671615B8}" type="pres">
      <dgm:prSet presAssocID="{FC4A1036-E555-44A0-9C8B-CD957BF1F4D7}" presName="connectorText" presStyleLbl="sibTrans2D1" presStyleIdx="1" presStyleCnt="8"/>
      <dgm:spPr/>
    </dgm:pt>
    <dgm:pt modelId="{107283AD-C858-4C2F-B240-54BB7E1E18F1}" type="pres">
      <dgm:prSet presAssocID="{7071BC14-C0EC-4916-BBD3-BB3B48D33670}" presName="node" presStyleLbl="node1" presStyleIdx="2" presStyleCnt="9">
        <dgm:presLayoutVars>
          <dgm:bulletEnabled val="1"/>
        </dgm:presLayoutVars>
      </dgm:prSet>
      <dgm:spPr/>
    </dgm:pt>
    <dgm:pt modelId="{6342F865-4DE5-4C7E-9D5A-F412B4E967E4}" type="pres">
      <dgm:prSet presAssocID="{44ACB916-471D-4E82-A358-0B8D258BD996}" presName="sibTrans" presStyleLbl="sibTrans2D1" presStyleIdx="2" presStyleCnt="8"/>
      <dgm:spPr/>
    </dgm:pt>
    <dgm:pt modelId="{2185643E-BEC3-47F5-A08D-0B5260EB6754}" type="pres">
      <dgm:prSet presAssocID="{44ACB916-471D-4E82-A358-0B8D258BD996}" presName="connectorText" presStyleLbl="sibTrans2D1" presStyleIdx="2" presStyleCnt="8"/>
      <dgm:spPr/>
    </dgm:pt>
    <dgm:pt modelId="{73521AF4-55C6-4DCA-96B5-8EFB0349680C}" type="pres">
      <dgm:prSet presAssocID="{49DFBDFC-7EEB-4EC0-A0D6-8331C5A29BBE}" presName="node" presStyleLbl="node1" presStyleIdx="3" presStyleCnt="9">
        <dgm:presLayoutVars>
          <dgm:bulletEnabled val="1"/>
        </dgm:presLayoutVars>
      </dgm:prSet>
      <dgm:spPr/>
    </dgm:pt>
    <dgm:pt modelId="{265EEE38-82E1-4A13-888D-658F35B59FCC}" type="pres">
      <dgm:prSet presAssocID="{B4F49634-5ED8-4B18-B103-AE2DF4069AE4}" presName="sibTrans" presStyleLbl="sibTrans2D1" presStyleIdx="3" presStyleCnt="8"/>
      <dgm:spPr/>
    </dgm:pt>
    <dgm:pt modelId="{0D0C278D-FCDA-4D96-8DB9-2CB384F8A3D0}" type="pres">
      <dgm:prSet presAssocID="{B4F49634-5ED8-4B18-B103-AE2DF4069AE4}" presName="connectorText" presStyleLbl="sibTrans2D1" presStyleIdx="3" presStyleCnt="8"/>
      <dgm:spPr/>
    </dgm:pt>
    <dgm:pt modelId="{D1834B74-C3A4-4058-8953-0BD467599805}" type="pres">
      <dgm:prSet presAssocID="{61FD7EFF-87D5-4910-A323-065918EB87C4}" presName="node" presStyleLbl="node1" presStyleIdx="4" presStyleCnt="9">
        <dgm:presLayoutVars>
          <dgm:bulletEnabled val="1"/>
        </dgm:presLayoutVars>
      </dgm:prSet>
      <dgm:spPr/>
    </dgm:pt>
    <dgm:pt modelId="{E9CEC993-D9DC-433F-8335-4B9C202C7226}" type="pres">
      <dgm:prSet presAssocID="{51EFF613-7B59-49E8-9227-B0610A4DA08C}" presName="sibTrans" presStyleLbl="sibTrans2D1" presStyleIdx="4" presStyleCnt="8"/>
      <dgm:spPr/>
    </dgm:pt>
    <dgm:pt modelId="{831F70A4-E616-4EBF-8020-7D2B901A2F2A}" type="pres">
      <dgm:prSet presAssocID="{51EFF613-7B59-49E8-9227-B0610A4DA08C}" presName="connectorText" presStyleLbl="sibTrans2D1" presStyleIdx="4" presStyleCnt="8"/>
      <dgm:spPr/>
    </dgm:pt>
    <dgm:pt modelId="{812C9752-AE52-4F54-9BFC-67379514E4C6}" type="pres">
      <dgm:prSet presAssocID="{31A70C78-95F7-4DDA-9BA9-A989BBF7F659}" presName="node" presStyleLbl="node1" presStyleIdx="5" presStyleCnt="9">
        <dgm:presLayoutVars>
          <dgm:bulletEnabled val="1"/>
        </dgm:presLayoutVars>
      </dgm:prSet>
      <dgm:spPr/>
    </dgm:pt>
    <dgm:pt modelId="{0EFE9FAD-3E0E-498C-A91F-282541FC8760}" type="pres">
      <dgm:prSet presAssocID="{0D935464-676E-4B0E-AF09-F715D4A66D46}" presName="sibTrans" presStyleLbl="sibTrans2D1" presStyleIdx="5" presStyleCnt="8"/>
      <dgm:spPr/>
    </dgm:pt>
    <dgm:pt modelId="{722F85FB-73C3-494E-9D33-48693E263117}" type="pres">
      <dgm:prSet presAssocID="{0D935464-676E-4B0E-AF09-F715D4A66D46}" presName="connectorText" presStyleLbl="sibTrans2D1" presStyleIdx="5" presStyleCnt="8"/>
      <dgm:spPr/>
    </dgm:pt>
    <dgm:pt modelId="{1BBB7E71-8148-426C-832B-FA79609BB6E8}" type="pres">
      <dgm:prSet presAssocID="{FC087B9F-D0EE-4585-B5EA-FBC36F9606CA}" presName="node" presStyleLbl="node1" presStyleIdx="6" presStyleCnt="9">
        <dgm:presLayoutVars>
          <dgm:bulletEnabled val="1"/>
        </dgm:presLayoutVars>
      </dgm:prSet>
      <dgm:spPr/>
    </dgm:pt>
    <dgm:pt modelId="{BA9312DC-0516-43C9-B90D-1865226BA3BE}" type="pres">
      <dgm:prSet presAssocID="{11AC9057-DAFD-4D07-B58C-E866018BBF01}" presName="sibTrans" presStyleLbl="sibTrans2D1" presStyleIdx="6" presStyleCnt="8"/>
      <dgm:spPr/>
    </dgm:pt>
    <dgm:pt modelId="{897D7F45-BC43-471E-AC78-B4FD333BECD1}" type="pres">
      <dgm:prSet presAssocID="{11AC9057-DAFD-4D07-B58C-E866018BBF01}" presName="connectorText" presStyleLbl="sibTrans2D1" presStyleIdx="6" presStyleCnt="8"/>
      <dgm:spPr/>
    </dgm:pt>
    <dgm:pt modelId="{8236DC6D-8E42-41A6-B21C-BFA835FBD67E}" type="pres">
      <dgm:prSet presAssocID="{A5B23DF8-86A2-49EA-9E37-4E2733964D3C}" presName="node" presStyleLbl="node1" presStyleIdx="7" presStyleCnt="9">
        <dgm:presLayoutVars>
          <dgm:bulletEnabled val="1"/>
        </dgm:presLayoutVars>
      </dgm:prSet>
      <dgm:spPr/>
    </dgm:pt>
    <dgm:pt modelId="{68C9A8CD-FF38-433C-A8CD-647310FEAD7D}" type="pres">
      <dgm:prSet presAssocID="{0FB517D8-627F-4EBB-A6E3-A155FF427D62}" presName="sibTrans" presStyleLbl="sibTrans2D1" presStyleIdx="7" presStyleCnt="8"/>
      <dgm:spPr/>
    </dgm:pt>
    <dgm:pt modelId="{A39FF2F0-D584-4A5E-91FF-D24BB38F8E26}" type="pres">
      <dgm:prSet presAssocID="{0FB517D8-627F-4EBB-A6E3-A155FF427D62}" presName="connectorText" presStyleLbl="sibTrans2D1" presStyleIdx="7" presStyleCnt="8"/>
      <dgm:spPr/>
    </dgm:pt>
    <dgm:pt modelId="{95434B80-BBA2-4C8A-90C0-2218A2DE538A}" type="pres">
      <dgm:prSet presAssocID="{731F1C2F-C565-4A1A-814B-9E23E4044105}" presName="node" presStyleLbl="node1" presStyleIdx="8" presStyleCnt="9">
        <dgm:presLayoutVars>
          <dgm:bulletEnabled val="1"/>
        </dgm:presLayoutVars>
      </dgm:prSet>
      <dgm:spPr/>
    </dgm:pt>
  </dgm:ptLst>
  <dgm:cxnLst>
    <dgm:cxn modelId="{89236700-B16D-4700-9CB8-5DB609FC6128}" type="presOf" srcId="{FC4A1036-E555-44A0-9C8B-CD957BF1F4D7}" destId="{9FA878C5-747E-4094-BF69-5C3D7B3DC6AA}" srcOrd="0" destOrd="0" presId="urn:microsoft.com/office/officeart/2005/8/layout/process2"/>
    <dgm:cxn modelId="{70287C00-A69D-449D-B5B9-FF3ADA7DA817}" type="presOf" srcId="{FC087B9F-D0EE-4585-B5EA-FBC36F9606CA}" destId="{1BBB7E71-8148-426C-832B-FA79609BB6E8}" srcOrd="0" destOrd="0" presId="urn:microsoft.com/office/officeart/2005/8/layout/process2"/>
    <dgm:cxn modelId="{D0965308-1720-43C2-BC1A-358D85A49C8D}" type="presOf" srcId="{44ACB916-471D-4E82-A358-0B8D258BD996}" destId="{6342F865-4DE5-4C7E-9D5A-F412B4E967E4}" srcOrd="0" destOrd="0" presId="urn:microsoft.com/office/officeart/2005/8/layout/process2"/>
    <dgm:cxn modelId="{AC38EC0E-3218-48B1-B4E3-7CF3196B1361}" type="presOf" srcId="{65AA1D71-315B-4665-B189-BD711D47DD38}" destId="{3A1107F7-399B-463E-AE03-6BBCDA41E0F3}" srcOrd="0" destOrd="0" presId="urn:microsoft.com/office/officeart/2005/8/layout/process2"/>
    <dgm:cxn modelId="{EB5F7112-219B-4ED9-AD01-FB5A55FFD748}" type="presOf" srcId="{11AC9057-DAFD-4D07-B58C-E866018BBF01}" destId="{BA9312DC-0516-43C9-B90D-1865226BA3BE}" srcOrd="0" destOrd="0" presId="urn:microsoft.com/office/officeart/2005/8/layout/process2"/>
    <dgm:cxn modelId="{58185612-80A4-4C0E-8A76-2F4B331C4EFA}" type="presOf" srcId="{0D935464-676E-4B0E-AF09-F715D4A66D46}" destId="{722F85FB-73C3-494E-9D33-48693E263117}" srcOrd="1" destOrd="0" presId="urn:microsoft.com/office/officeart/2005/8/layout/process2"/>
    <dgm:cxn modelId="{9D03DB27-D527-4212-8226-ACE701B23FE9}" srcId="{57A6A085-56C0-4E7E-9027-C2D98FE60197}" destId="{49DFBDFC-7EEB-4EC0-A0D6-8331C5A29BBE}" srcOrd="3" destOrd="0" parTransId="{6D86676C-DFB1-40F9-8919-003B8662A64C}" sibTransId="{B4F49634-5ED8-4B18-B103-AE2DF4069AE4}"/>
    <dgm:cxn modelId="{739FB92D-9016-4C83-9D78-AA3434B7E93B}" type="presOf" srcId="{0FB517D8-627F-4EBB-A6E3-A155FF427D62}" destId="{A39FF2F0-D584-4A5E-91FF-D24BB38F8E26}" srcOrd="1" destOrd="0" presId="urn:microsoft.com/office/officeart/2005/8/layout/process2"/>
    <dgm:cxn modelId="{389F0E2E-2781-4D30-8229-B449CCA8BAA2}" srcId="{57A6A085-56C0-4E7E-9027-C2D98FE60197}" destId="{731F1C2F-C565-4A1A-814B-9E23E4044105}" srcOrd="8" destOrd="0" parTransId="{58CC15E7-1AA3-469C-88DB-3938370F85D1}" sibTransId="{06B67E8A-B402-4B37-8E6F-F65FCA3AB40D}"/>
    <dgm:cxn modelId="{25DD7235-2B4F-45A6-9377-261369E7765D}" type="presOf" srcId="{11AC9057-DAFD-4D07-B58C-E866018BBF01}" destId="{897D7F45-BC43-471E-AC78-B4FD333BECD1}" srcOrd="1" destOrd="0" presId="urn:microsoft.com/office/officeart/2005/8/layout/process2"/>
    <dgm:cxn modelId="{0BB8CD38-CBF1-40AD-BB32-428C2F03228D}" srcId="{57A6A085-56C0-4E7E-9027-C2D98FE60197}" destId="{7071BC14-C0EC-4916-BBD3-BB3B48D33670}" srcOrd="2" destOrd="0" parTransId="{9841E6F0-7D8A-48B2-882E-DEDDD2793623}" sibTransId="{44ACB916-471D-4E82-A358-0B8D258BD996}"/>
    <dgm:cxn modelId="{58F1DB3B-0980-4D1A-909D-8AC588A2F6DD}" type="presOf" srcId="{731F1C2F-C565-4A1A-814B-9E23E4044105}" destId="{95434B80-BBA2-4C8A-90C0-2218A2DE538A}" srcOrd="0" destOrd="0" presId="urn:microsoft.com/office/officeart/2005/8/layout/process2"/>
    <dgm:cxn modelId="{374F6346-664E-4828-B0D0-A84914E24845}" srcId="{57A6A085-56C0-4E7E-9027-C2D98FE60197}" destId="{61FD7EFF-87D5-4910-A323-065918EB87C4}" srcOrd="4" destOrd="0" parTransId="{FEC9D77B-9F09-47E2-88E2-5416934BAE71}" sibTransId="{51EFF613-7B59-49E8-9227-B0610A4DA08C}"/>
    <dgm:cxn modelId="{AE4B536D-5E43-462F-B36A-472C73751C4A}" type="presOf" srcId="{A5B23DF8-86A2-49EA-9E37-4E2733964D3C}" destId="{8236DC6D-8E42-41A6-B21C-BFA835FBD67E}" srcOrd="0" destOrd="0" presId="urn:microsoft.com/office/officeart/2005/8/layout/process2"/>
    <dgm:cxn modelId="{DD95876D-0516-4DFC-A2F9-B2C9159FCD75}" srcId="{57A6A085-56C0-4E7E-9027-C2D98FE60197}" destId="{A5B23DF8-86A2-49EA-9E37-4E2733964D3C}" srcOrd="7" destOrd="0" parTransId="{9E8F0DBC-54F8-454F-97E2-A541FBDB2124}" sibTransId="{0FB517D8-627F-4EBB-A6E3-A155FF427D62}"/>
    <dgm:cxn modelId="{CFB06973-C316-4542-B790-106B31634870}" type="presOf" srcId="{FC4A1036-E555-44A0-9C8B-CD957BF1F4D7}" destId="{6F50D932-0759-415E-AE8A-8871671615B8}" srcOrd="1" destOrd="0" presId="urn:microsoft.com/office/officeart/2005/8/layout/process2"/>
    <dgm:cxn modelId="{95FAAC56-9926-4BAA-98ED-73C11EAE22D5}" type="presOf" srcId="{7071BC14-C0EC-4916-BBD3-BB3B48D33670}" destId="{107283AD-C858-4C2F-B240-54BB7E1E18F1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8FDF0A7B-035F-4521-BED3-7AF2AB297770}" srcId="{57A6A085-56C0-4E7E-9027-C2D98FE60197}" destId="{65AA1D71-315B-4665-B189-BD711D47DD38}" srcOrd="1" destOrd="0" parTransId="{FDF7A8DD-A0A6-4CE3-B1E6-52C3741C4CAF}" sibTransId="{FC4A1036-E555-44A0-9C8B-CD957BF1F4D7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C113D79F-FA5C-4490-B2D4-2D8D20EB5463}" type="presOf" srcId="{B4F49634-5ED8-4B18-B103-AE2DF4069AE4}" destId="{0D0C278D-FCDA-4D96-8DB9-2CB384F8A3D0}" srcOrd="1" destOrd="0" presId="urn:microsoft.com/office/officeart/2005/8/layout/process2"/>
    <dgm:cxn modelId="{7D4179B4-7D88-46CA-801D-5653BEEB4324}" type="presOf" srcId="{49DFBDFC-7EEB-4EC0-A0D6-8331C5A29BBE}" destId="{73521AF4-55C6-4DCA-96B5-8EFB0349680C}" srcOrd="0" destOrd="0" presId="urn:microsoft.com/office/officeart/2005/8/layout/process2"/>
    <dgm:cxn modelId="{60D5FFB9-98AF-4AB8-9A64-9AACC18A9AA6}" type="presOf" srcId="{51EFF613-7B59-49E8-9227-B0610A4DA08C}" destId="{E9CEC993-D9DC-433F-8335-4B9C202C7226}" srcOrd="0" destOrd="0" presId="urn:microsoft.com/office/officeart/2005/8/layout/process2"/>
    <dgm:cxn modelId="{6F804FBC-AEAB-44F6-8CD2-AB975A6CBBC1}" srcId="{57A6A085-56C0-4E7E-9027-C2D98FE60197}" destId="{FC087B9F-D0EE-4585-B5EA-FBC36F9606CA}" srcOrd="6" destOrd="0" parTransId="{267EC6BD-2C46-4F12-A385-A8314D5A7330}" sibTransId="{11AC9057-DAFD-4D07-B58C-E866018BBF01}"/>
    <dgm:cxn modelId="{F6962BD4-81BD-4B85-87BD-F6B0BA173789}" type="presOf" srcId="{06FE2054-3EB1-4B9C-83A6-99AF31135D46}" destId="{854DA66D-19C9-40CC-841B-1E1248C4E927}" srcOrd="1" destOrd="0" presId="urn:microsoft.com/office/officeart/2005/8/layout/process2"/>
    <dgm:cxn modelId="{88A7E2DB-6A5E-49F4-9E7F-6DA145C63CB8}" type="presOf" srcId="{B4F49634-5ED8-4B18-B103-AE2DF4069AE4}" destId="{265EEE38-82E1-4A13-888D-658F35B59FCC}" srcOrd="0" destOrd="0" presId="urn:microsoft.com/office/officeart/2005/8/layout/process2"/>
    <dgm:cxn modelId="{F3D11AE8-F86D-4067-BDAB-5DC5EEE68D65}" srcId="{57A6A085-56C0-4E7E-9027-C2D98FE60197}" destId="{31A70C78-95F7-4DDA-9BA9-A989BBF7F659}" srcOrd="5" destOrd="0" parTransId="{D21E4CB7-DDB4-44F5-936F-C525C50AFCFE}" sibTransId="{0D935464-676E-4B0E-AF09-F715D4A66D46}"/>
    <dgm:cxn modelId="{CE77A3EB-B96D-4857-9726-A9E1EA882D91}" type="presOf" srcId="{31A70C78-95F7-4DDA-9BA9-A989BBF7F659}" destId="{812C9752-AE52-4F54-9BFC-67379514E4C6}" srcOrd="0" destOrd="0" presId="urn:microsoft.com/office/officeart/2005/8/layout/process2"/>
    <dgm:cxn modelId="{85E331ED-51F4-40A4-A23B-65588E596700}" type="presOf" srcId="{44ACB916-471D-4E82-A358-0B8D258BD996}" destId="{2185643E-BEC3-47F5-A08D-0B5260EB6754}" srcOrd="1" destOrd="0" presId="urn:microsoft.com/office/officeart/2005/8/layout/process2"/>
    <dgm:cxn modelId="{BF2549F6-9C8F-4194-B47A-93A0CCFE2BF4}" type="presOf" srcId="{51EFF613-7B59-49E8-9227-B0610A4DA08C}" destId="{831F70A4-E616-4EBF-8020-7D2B901A2F2A}" srcOrd="1" destOrd="0" presId="urn:microsoft.com/office/officeart/2005/8/layout/process2"/>
    <dgm:cxn modelId="{7575F0F9-CA35-4A38-9FDB-EC06C46747C3}" type="presOf" srcId="{06FE2054-3EB1-4B9C-83A6-99AF31135D46}" destId="{49646107-AEE6-4E19-8435-B26DABA49264}" srcOrd="0" destOrd="0" presId="urn:microsoft.com/office/officeart/2005/8/layout/process2"/>
    <dgm:cxn modelId="{2BB3F5FD-00D2-41FD-A265-2C1BF177549B}" type="presOf" srcId="{61FD7EFF-87D5-4910-A323-065918EB87C4}" destId="{D1834B74-C3A4-4058-8953-0BD467599805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61636AFF-91D3-469D-B3BE-92B28A85C17D}" type="presOf" srcId="{0D935464-676E-4B0E-AF09-F715D4A66D46}" destId="{0EFE9FAD-3E0E-498C-A91F-282541FC8760}" srcOrd="0" destOrd="0" presId="urn:microsoft.com/office/officeart/2005/8/layout/process2"/>
    <dgm:cxn modelId="{8611B5FF-BF1B-4C44-B4DB-01D07F7A578A}" type="presOf" srcId="{0FB517D8-627F-4EBB-A6E3-A155FF427D62}" destId="{68C9A8CD-FF38-433C-A8CD-647310FEAD7D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5F310613-E8D3-4DB0-854F-F974743A936B}" type="presParOf" srcId="{DBCB43F5-997E-488A-B34C-FF63CE2FD00F}" destId="{49646107-AEE6-4E19-8435-B26DABA49264}" srcOrd="1" destOrd="0" presId="urn:microsoft.com/office/officeart/2005/8/layout/process2"/>
    <dgm:cxn modelId="{3B6530B1-0A7F-4419-91C7-38727AC737A5}" type="presParOf" srcId="{49646107-AEE6-4E19-8435-B26DABA49264}" destId="{854DA66D-19C9-40CC-841B-1E1248C4E927}" srcOrd="0" destOrd="0" presId="urn:microsoft.com/office/officeart/2005/8/layout/process2"/>
    <dgm:cxn modelId="{7F7BFC05-64FE-4E55-9529-C58B091AF650}" type="presParOf" srcId="{DBCB43F5-997E-488A-B34C-FF63CE2FD00F}" destId="{3A1107F7-399B-463E-AE03-6BBCDA41E0F3}" srcOrd="2" destOrd="0" presId="urn:microsoft.com/office/officeart/2005/8/layout/process2"/>
    <dgm:cxn modelId="{3B5B1AD2-5ED5-4C0B-89BD-79346FACC2C9}" type="presParOf" srcId="{DBCB43F5-997E-488A-B34C-FF63CE2FD00F}" destId="{9FA878C5-747E-4094-BF69-5C3D7B3DC6AA}" srcOrd="3" destOrd="0" presId="urn:microsoft.com/office/officeart/2005/8/layout/process2"/>
    <dgm:cxn modelId="{35A87AD4-ACDD-45E3-956A-0090DE8EF108}" type="presParOf" srcId="{9FA878C5-747E-4094-BF69-5C3D7B3DC6AA}" destId="{6F50D932-0759-415E-AE8A-8871671615B8}" srcOrd="0" destOrd="0" presId="urn:microsoft.com/office/officeart/2005/8/layout/process2"/>
    <dgm:cxn modelId="{A59D4E97-1B39-46FB-A808-2EB67327AF73}" type="presParOf" srcId="{DBCB43F5-997E-488A-B34C-FF63CE2FD00F}" destId="{107283AD-C858-4C2F-B240-54BB7E1E18F1}" srcOrd="4" destOrd="0" presId="urn:microsoft.com/office/officeart/2005/8/layout/process2"/>
    <dgm:cxn modelId="{291BDE0E-730F-4477-A20C-077BB718FED5}" type="presParOf" srcId="{DBCB43F5-997E-488A-B34C-FF63CE2FD00F}" destId="{6342F865-4DE5-4C7E-9D5A-F412B4E967E4}" srcOrd="5" destOrd="0" presId="urn:microsoft.com/office/officeart/2005/8/layout/process2"/>
    <dgm:cxn modelId="{357E2288-03A9-4DDF-A413-8B666E4A4B3E}" type="presParOf" srcId="{6342F865-4DE5-4C7E-9D5A-F412B4E967E4}" destId="{2185643E-BEC3-47F5-A08D-0B5260EB6754}" srcOrd="0" destOrd="0" presId="urn:microsoft.com/office/officeart/2005/8/layout/process2"/>
    <dgm:cxn modelId="{4E110348-F862-4A33-8586-7618F0C9D95B}" type="presParOf" srcId="{DBCB43F5-997E-488A-B34C-FF63CE2FD00F}" destId="{73521AF4-55C6-4DCA-96B5-8EFB0349680C}" srcOrd="6" destOrd="0" presId="urn:microsoft.com/office/officeart/2005/8/layout/process2"/>
    <dgm:cxn modelId="{377565B9-DBBC-42FC-846A-C3F763AF30FA}" type="presParOf" srcId="{DBCB43F5-997E-488A-B34C-FF63CE2FD00F}" destId="{265EEE38-82E1-4A13-888D-658F35B59FCC}" srcOrd="7" destOrd="0" presId="urn:microsoft.com/office/officeart/2005/8/layout/process2"/>
    <dgm:cxn modelId="{DDA079C6-F3C5-49A6-880E-2E53C6B59C1D}" type="presParOf" srcId="{265EEE38-82E1-4A13-888D-658F35B59FCC}" destId="{0D0C278D-FCDA-4D96-8DB9-2CB384F8A3D0}" srcOrd="0" destOrd="0" presId="urn:microsoft.com/office/officeart/2005/8/layout/process2"/>
    <dgm:cxn modelId="{7A76CAE7-DF89-4701-8F08-73873993D796}" type="presParOf" srcId="{DBCB43F5-997E-488A-B34C-FF63CE2FD00F}" destId="{D1834B74-C3A4-4058-8953-0BD467599805}" srcOrd="8" destOrd="0" presId="urn:microsoft.com/office/officeart/2005/8/layout/process2"/>
    <dgm:cxn modelId="{944510BE-3543-4E86-B41F-D2A5A4EB7AE1}" type="presParOf" srcId="{DBCB43F5-997E-488A-B34C-FF63CE2FD00F}" destId="{E9CEC993-D9DC-433F-8335-4B9C202C7226}" srcOrd="9" destOrd="0" presId="urn:microsoft.com/office/officeart/2005/8/layout/process2"/>
    <dgm:cxn modelId="{9252FB0B-8294-4FD5-ABA8-2D60857F46A7}" type="presParOf" srcId="{E9CEC993-D9DC-433F-8335-4B9C202C7226}" destId="{831F70A4-E616-4EBF-8020-7D2B901A2F2A}" srcOrd="0" destOrd="0" presId="urn:microsoft.com/office/officeart/2005/8/layout/process2"/>
    <dgm:cxn modelId="{2D5F53AF-C54B-4331-888A-4AFCF5F7AC4A}" type="presParOf" srcId="{DBCB43F5-997E-488A-B34C-FF63CE2FD00F}" destId="{812C9752-AE52-4F54-9BFC-67379514E4C6}" srcOrd="10" destOrd="0" presId="urn:microsoft.com/office/officeart/2005/8/layout/process2"/>
    <dgm:cxn modelId="{83E29C03-BA6F-4CCB-B70B-CB5BB84711AA}" type="presParOf" srcId="{DBCB43F5-997E-488A-B34C-FF63CE2FD00F}" destId="{0EFE9FAD-3E0E-498C-A91F-282541FC8760}" srcOrd="11" destOrd="0" presId="urn:microsoft.com/office/officeart/2005/8/layout/process2"/>
    <dgm:cxn modelId="{3FCD2322-49D4-4CEE-929A-3D4D8909F408}" type="presParOf" srcId="{0EFE9FAD-3E0E-498C-A91F-282541FC8760}" destId="{722F85FB-73C3-494E-9D33-48693E263117}" srcOrd="0" destOrd="0" presId="urn:microsoft.com/office/officeart/2005/8/layout/process2"/>
    <dgm:cxn modelId="{B4754190-F518-4127-86DD-2BD11C0F6F0E}" type="presParOf" srcId="{DBCB43F5-997E-488A-B34C-FF63CE2FD00F}" destId="{1BBB7E71-8148-426C-832B-FA79609BB6E8}" srcOrd="12" destOrd="0" presId="urn:microsoft.com/office/officeart/2005/8/layout/process2"/>
    <dgm:cxn modelId="{A45902D7-40E2-40E0-8CF0-719C8931DBB2}" type="presParOf" srcId="{DBCB43F5-997E-488A-B34C-FF63CE2FD00F}" destId="{BA9312DC-0516-43C9-B90D-1865226BA3BE}" srcOrd="13" destOrd="0" presId="urn:microsoft.com/office/officeart/2005/8/layout/process2"/>
    <dgm:cxn modelId="{A6A801D7-05EE-4723-8517-1AC0C899CB75}" type="presParOf" srcId="{BA9312DC-0516-43C9-B90D-1865226BA3BE}" destId="{897D7F45-BC43-471E-AC78-B4FD333BECD1}" srcOrd="0" destOrd="0" presId="urn:microsoft.com/office/officeart/2005/8/layout/process2"/>
    <dgm:cxn modelId="{8C4A490D-EFD1-4B36-8F2F-5E23D4E82E7C}" type="presParOf" srcId="{DBCB43F5-997E-488A-B34C-FF63CE2FD00F}" destId="{8236DC6D-8E42-41A6-B21C-BFA835FBD67E}" srcOrd="14" destOrd="0" presId="urn:microsoft.com/office/officeart/2005/8/layout/process2"/>
    <dgm:cxn modelId="{2E31960B-8BC5-49A4-9044-23F5CF2D6B5A}" type="presParOf" srcId="{DBCB43F5-997E-488A-B34C-FF63CE2FD00F}" destId="{68C9A8CD-FF38-433C-A8CD-647310FEAD7D}" srcOrd="15" destOrd="0" presId="urn:microsoft.com/office/officeart/2005/8/layout/process2"/>
    <dgm:cxn modelId="{029C8681-8C0A-4BC2-95B7-EABB9C73D89F}" type="presParOf" srcId="{68C9A8CD-FF38-433C-A8CD-647310FEAD7D}" destId="{A39FF2F0-D584-4A5E-91FF-D24BB38F8E26}" srcOrd="0" destOrd="0" presId="urn:microsoft.com/office/officeart/2005/8/layout/process2"/>
    <dgm:cxn modelId="{B1B96111-4849-4502-A290-72E155C644FE}" type="presParOf" srcId="{DBCB43F5-997E-488A-B34C-FF63CE2FD00F}" destId="{95434B80-BBA2-4C8A-90C0-2218A2DE538A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334745" y="481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Szkielet</a:t>
          </a:r>
        </a:p>
      </dsp:txBody>
      <dsp:txXfrm>
        <a:off x="2343627" y="9363"/>
        <a:ext cx="799144" cy="285496"/>
      </dsp:txXfrm>
    </dsp:sp>
    <dsp:sp modelId="{49646107-AEE6-4E19-8435-B26DABA49264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3A1107F7-399B-463E-AE03-6BBCDA41E0F3}">
      <dsp:nvSpPr>
        <dsp:cNvPr id="0" name=""/>
        <dsp:cNvSpPr/>
      </dsp:nvSpPr>
      <dsp:spPr>
        <a:xfrm>
          <a:off x="2334745" y="455372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Szkielet 2</a:t>
          </a:r>
        </a:p>
      </dsp:txBody>
      <dsp:txXfrm>
        <a:off x="2343627" y="464254"/>
        <a:ext cx="799144" cy="285496"/>
      </dsp:txXfrm>
    </dsp:sp>
    <dsp:sp modelId="{9FA878C5-747E-4094-BF69-5C3D7B3DC6AA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777587"/>
        <a:ext cx="81881" cy="79605"/>
      </dsp:txXfrm>
    </dsp:sp>
    <dsp:sp modelId="{107283AD-C858-4C2F-B240-54BB7E1E18F1}">
      <dsp:nvSpPr>
        <dsp:cNvPr id="0" name=""/>
        <dsp:cNvSpPr/>
      </dsp:nvSpPr>
      <dsp:spPr>
        <a:xfrm>
          <a:off x="2334745" y="910263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Szkielet 3</a:t>
          </a:r>
        </a:p>
      </dsp:txBody>
      <dsp:txXfrm>
        <a:off x="2343627" y="919145"/>
        <a:ext cx="799144" cy="285496"/>
      </dsp:txXfrm>
    </dsp:sp>
    <dsp:sp modelId="{6342F865-4DE5-4C7E-9D5A-F412B4E967E4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232478"/>
        <a:ext cx="81881" cy="79605"/>
      </dsp:txXfrm>
    </dsp:sp>
    <dsp:sp modelId="{73521AF4-55C6-4DCA-96B5-8EFB0349680C}">
      <dsp:nvSpPr>
        <dsp:cNvPr id="0" name=""/>
        <dsp:cNvSpPr/>
      </dsp:nvSpPr>
      <dsp:spPr>
        <a:xfrm>
          <a:off x="2334745" y="1365153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Modele, materiały, grafika</a:t>
          </a:r>
        </a:p>
      </dsp:txBody>
      <dsp:txXfrm>
        <a:off x="2343627" y="1374035"/>
        <a:ext cx="799144" cy="285496"/>
      </dsp:txXfrm>
    </dsp:sp>
    <dsp:sp modelId="{265EEE38-82E1-4A13-888D-658F35B59FCC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687368"/>
        <a:ext cx="81881" cy="79605"/>
      </dsp:txXfrm>
    </dsp:sp>
    <dsp:sp modelId="{D1834B74-C3A4-4058-8953-0BD467599805}">
      <dsp:nvSpPr>
        <dsp:cNvPr id="0" name=""/>
        <dsp:cNvSpPr/>
      </dsp:nvSpPr>
      <dsp:spPr>
        <a:xfrm>
          <a:off x="2334745" y="1820044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43627" y="1828926"/>
        <a:ext cx="799144" cy="285496"/>
      </dsp:txXfrm>
    </dsp:sp>
    <dsp:sp modelId="{E9CEC993-D9DC-433F-8335-4B9C202C7226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142259"/>
        <a:ext cx="81881" cy="79605"/>
      </dsp:txXfrm>
    </dsp:sp>
    <dsp:sp modelId="{812C9752-AE52-4F54-9BFC-67379514E4C6}">
      <dsp:nvSpPr>
        <dsp:cNvPr id="0" name=""/>
        <dsp:cNvSpPr/>
      </dsp:nvSpPr>
      <dsp:spPr>
        <a:xfrm>
          <a:off x="2334745" y="2274935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43627" y="2283817"/>
        <a:ext cx="799144" cy="285496"/>
      </dsp:txXfrm>
    </dsp:sp>
    <dsp:sp modelId="{0EFE9FAD-3E0E-498C-A91F-282541FC8760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597150"/>
        <a:ext cx="81881" cy="79605"/>
      </dsp:txXfrm>
    </dsp:sp>
    <dsp:sp modelId="{1BBB7E71-8148-426C-832B-FA79609BB6E8}">
      <dsp:nvSpPr>
        <dsp:cNvPr id="0" name=""/>
        <dsp:cNvSpPr/>
      </dsp:nvSpPr>
      <dsp:spPr>
        <a:xfrm>
          <a:off x="2334745" y="2729826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43627" y="2738708"/>
        <a:ext cx="799144" cy="285496"/>
      </dsp:txXfrm>
    </dsp:sp>
    <dsp:sp modelId="{BA9312DC-0516-43C9-B90D-1865226BA3BE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052041"/>
        <a:ext cx="81881" cy="79605"/>
      </dsp:txXfrm>
    </dsp:sp>
    <dsp:sp modelId="{8236DC6D-8E42-41A6-B21C-BFA835FBD67E}">
      <dsp:nvSpPr>
        <dsp:cNvPr id="0" name=""/>
        <dsp:cNvSpPr/>
      </dsp:nvSpPr>
      <dsp:spPr>
        <a:xfrm>
          <a:off x="2334745" y="3184717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43627" y="3193599"/>
        <a:ext cx="799144" cy="285496"/>
      </dsp:txXfrm>
    </dsp:sp>
    <dsp:sp modelId="{68C9A8CD-FF38-433C-A8CD-647310FEAD7D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506932"/>
        <a:ext cx="81881" cy="79605"/>
      </dsp:txXfrm>
    </dsp:sp>
    <dsp:sp modelId="{95434B80-BBA2-4C8A-90C0-2218A2DE538A}">
      <dsp:nvSpPr>
        <dsp:cNvPr id="0" name=""/>
        <dsp:cNvSpPr/>
      </dsp:nvSpPr>
      <dsp:spPr>
        <a:xfrm>
          <a:off x="2334745" y="3639608"/>
          <a:ext cx="81690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43627" y="3648490"/>
        <a:ext cx="799144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1378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techniczna projektu</vt:lpstr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Hubert Talwik (Uczeń)</cp:lastModifiedBy>
  <cp:revision>2</cp:revision>
  <cp:lastPrinted>2019-09-18T11:16:00Z</cp:lastPrinted>
  <dcterms:created xsi:type="dcterms:W3CDTF">2022-11-15T11:44:00Z</dcterms:created>
  <dcterms:modified xsi:type="dcterms:W3CDTF">2022-11-15T11:44:00Z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