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6DF" w:rsidRDefault="002066DF"/>
    <w:p w:rsidR="002066DF" w:rsidRPr="002066DF" w:rsidRDefault="002066DF" w:rsidP="002066DF">
      <w:pPr>
        <w:spacing w:afterLines="100" w:after="312"/>
        <w:jc w:val="center"/>
        <w:rPr>
          <w:rFonts w:ascii="DengXian" w:eastAsia="DengXian" w:hAnsi="DengXian" w:cs="Times New Roman"/>
          <w:b/>
          <w:bCs/>
          <w:color w:val="000000"/>
          <w:sz w:val="30"/>
          <w:szCs w:val="30"/>
        </w:rPr>
      </w:pPr>
      <w:r w:rsidRPr="002066DF">
        <w:rPr>
          <w:rFonts w:ascii="DengXian" w:eastAsia="DengXian" w:hAnsi="DengXian" w:cs="Times New Roman" w:hint="eastAsia"/>
          <w:b/>
          <w:bCs/>
          <w:color w:val="000000"/>
          <w:sz w:val="30"/>
          <w:szCs w:val="30"/>
        </w:rPr>
        <w:t>Meeting Minutes of Group17</w:t>
      </w:r>
    </w:p>
    <w:p w:rsidR="002066DF" w:rsidRPr="002066DF" w:rsidRDefault="002066DF" w:rsidP="002066DF">
      <w:pPr>
        <w:rPr>
          <w:rFonts w:ascii="DengXian" w:eastAsia="DengXian" w:hAnsi="DengXian" w:cs="Times New Roman"/>
          <w:color w:val="000000"/>
          <w:sz w:val="24"/>
          <w:szCs w:val="18"/>
        </w:rPr>
      </w:pPr>
      <w:r w:rsidRPr="002066DF">
        <w:rPr>
          <w:rFonts w:ascii="DengXian" w:eastAsia="DengXian" w:hAnsi="DengXian" w:cs="Times New Roman" w:hint="eastAsia"/>
          <w:b/>
          <w:bCs/>
          <w:color w:val="000000"/>
          <w:sz w:val="24"/>
          <w:szCs w:val="18"/>
        </w:rPr>
        <w:t>Meeting ID</w:t>
      </w:r>
      <w:r w:rsidRPr="002066DF">
        <w:rPr>
          <w:rFonts w:ascii="DengXian" w:eastAsia="DengXian" w:hAnsi="DengXian" w:cs="Times New Roman" w:hint="eastAsia"/>
          <w:color w:val="000000"/>
          <w:sz w:val="24"/>
          <w:szCs w:val="18"/>
        </w:rPr>
        <w:t xml:space="preserve">: formal meeting </w:t>
      </w:r>
      <w:r w:rsidR="008414AF">
        <w:rPr>
          <w:rFonts w:ascii="DengXian" w:eastAsia="DengXian" w:hAnsi="DengXian" w:cs="Times New Roman"/>
          <w:color w:val="000000"/>
          <w:sz w:val="24"/>
          <w:szCs w:val="18"/>
        </w:rPr>
        <w:t>9</w:t>
      </w:r>
      <w:bookmarkStart w:id="0" w:name="_GoBack"/>
      <w:bookmarkEnd w:id="0"/>
    </w:p>
    <w:p w:rsidR="002066DF" w:rsidRPr="002066DF" w:rsidRDefault="002066DF" w:rsidP="002066DF">
      <w:pPr>
        <w:rPr>
          <w:rFonts w:ascii="DengXian" w:eastAsia="DengXian" w:hAnsi="DengXian" w:cs="Times New Roman"/>
          <w:color w:val="000000"/>
          <w:sz w:val="24"/>
          <w:szCs w:val="18"/>
        </w:rPr>
      </w:pPr>
      <w:r w:rsidRPr="002066DF">
        <w:rPr>
          <w:rFonts w:ascii="DengXian" w:eastAsia="DengXian" w:hAnsi="DengXian" w:cs="Times New Roman" w:hint="eastAsia"/>
          <w:b/>
          <w:bCs/>
          <w:color w:val="000000"/>
          <w:sz w:val="24"/>
          <w:szCs w:val="18"/>
        </w:rPr>
        <w:t>Time</w:t>
      </w:r>
      <w:r w:rsidRPr="002066DF">
        <w:rPr>
          <w:rFonts w:ascii="DengXian" w:eastAsia="DengXian" w:hAnsi="DengXian" w:cs="Times New Roman" w:hint="eastAsia"/>
          <w:color w:val="000000"/>
          <w:sz w:val="24"/>
          <w:szCs w:val="18"/>
        </w:rPr>
        <w:t xml:space="preserve">: </w:t>
      </w:r>
      <w:r w:rsidR="00563B59">
        <w:rPr>
          <w:rFonts w:ascii="DengXian" w:eastAsia="DengXian" w:hAnsi="DengXian" w:cs="Times New Roman"/>
          <w:color w:val="000000"/>
          <w:sz w:val="24"/>
          <w:szCs w:val="18"/>
        </w:rPr>
        <w:t>9:00</w:t>
      </w:r>
      <w:r w:rsidRPr="002066DF">
        <w:rPr>
          <w:rFonts w:ascii="DengXian" w:eastAsia="DengXian" w:hAnsi="DengXian" w:cs="Times New Roman" w:hint="eastAsia"/>
          <w:color w:val="000000"/>
          <w:sz w:val="24"/>
          <w:szCs w:val="18"/>
        </w:rPr>
        <w:t xml:space="preserve"> – </w:t>
      </w:r>
      <w:r w:rsidR="00563B59">
        <w:rPr>
          <w:rFonts w:ascii="DengXian" w:eastAsia="DengXian" w:hAnsi="DengXian" w:cs="Times New Roman"/>
          <w:color w:val="000000"/>
          <w:sz w:val="24"/>
          <w:szCs w:val="18"/>
        </w:rPr>
        <w:t>9</w:t>
      </w:r>
      <w:r w:rsidR="00010B50">
        <w:rPr>
          <w:rFonts w:ascii="DengXian" w:eastAsia="DengXian" w:hAnsi="DengXian" w:cs="Times New Roman"/>
          <w:color w:val="000000"/>
          <w:sz w:val="24"/>
          <w:szCs w:val="18"/>
        </w:rPr>
        <w:t>:30</w:t>
      </w:r>
      <w:r w:rsidRPr="002066DF">
        <w:rPr>
          <w:rFonts w:ascii="DengXian" w:eastAsia="DengXian" w:hAnsi="DengXian" w:cs="Times New Roman" w:hint="eastAsia"/>
          <w:color w:val="000000"/>
          <w:sz w:val="24"/>
          <w:szCs w:val="18"/>
        </w:rPr>
        <w:t>, 2019/</w:t>
      </w:r>
      <w:r w:rsidR="00010B50">
        <w:rPr>
          <w:rFonts w:ascii="DengXian" w:eastAsia="DengXian" w:hAnsi="DengXian" w:cs="Times New Roman"/>
          <w:color w:val="000000"/>
          <w:sz w:val="24"/>
          <w:szCs w:val="18"/>
        </w:rPr>
        <w:t>2</w:t>
      </w:r>
      <w:r w:rsidRPr="002066DF">
        <w:rPr>
          <w:rFonts w:ascii="DengXian" w:eastAsia="DengXian" w:hAnsi="DengXian" w:cs="Times New Roman" w:hint="eastAsia"/>
          <w:color w:val="000000"/>
          <w:sz w:val="24"/>
          <w:szCs w:val="18"/>
        </w:rPr>
        <w:t>/15</w:t>
      </w:r>
    </w:p>
    <w:p w:rsidR="002066DF" w:rsidRPr="002066DF" w:rsidRDefault="002066DF" w:rsidP="002066DF">
      <w:pPr>
        <w:rPr>
          <w:rFonts w:ascii="DengXian" w:eastAsia="DengXian" w:hAnsi="DengXian" w:cs="Times New Roman"/>
          <w:color w:val="000000"/>
          <w:sz w:val="24"/>
          <w:szCs w:val="18"/>
        </w:rPr>
      </w:pPr>
      <w:r w:rsidRPr="002066DF">
        <w:rPr>
          <w:rFonts w:ascii="DengXian" w:eastAsia="DengXian" w:hAnsi="DengXian" w:cs="Times New Roman" w:hint="eastAsia"/>
          <w:b/>
          <w:bCs/>
          <w:color w:val="000000"/>
          <w:sz w:val="24"/>
          <w:szCs w:val="18"/>
        </w:rPr>
        <w:t>Attended</w:t>
      </w:r>
      <w:r w:rsidRPr="002066DF">
        <w:rPr>
          <w:rFonts w:ascii="DengXian" w:eastAsia="DengXian" w:hAnsi="DengXian" w:cs="Times New Roman" w:hint="eastAsia"/>
          <w:color w:val="000000"/>
          <w:sz w:val="24"/>
          <w:szCs w:val="18"/>
        </w:rPr>
        <w:t xml:space="preserve">: LI </w:t>
      </w:r>
      <w:proofErr w:type="spellStart"/>
      <w:r w:rsidRPr="002066DF">
        <w:rPr>
          <w:rFonts w:ascii="DengXian" w:eastAsia="DengXian" w:hAnsi="DengXian" w:cs="Times New Roman" w:hint="eastAsia"/>
          <w:color w:val="000000"/>
          <w:sz w:val="24"/>
          <w:szCs w:val="18"/>
        </w:rPr>
        <w:t>YiMing</w:t>
      </w:r>
      <w:proofErr w:type="spellEnd"/>
      <w:r w:rsidRPr="002066DF">
        <w:rPr>
          <w:rFonts w:ascii="DengXian" w:eastAsia="DengXian" w:hAnsi="DengXian" w:cs="Times New Roman" w:hint="eastAsia"/>
          <w:color w:val="000000"/>
          <w:sz w:val="24"/>
          <w:szCs w:val="18"/>
        </w:rPr>
        <w:t xml:space="preserve">, WANG </w:t>
      </w:r>
      <w:proofErr w:type="spellStart"/>
      <w:r w:rsidRPr="002066DF">
        <w:rPr>
          <w:rFonts w:ascii="DengXian" w:eastAsia="DengXian" w:hAnsi="DengXian" w:cs="Times New Roman" w:hint="eastAsia"/>
          <w:color w:val="000000"/>
          <w:sz w:val="24"/>
          <w:szCs w:val="18"/>
        </w:rPr>
        <w:t>Boya</w:t>
      </w:r>
      <w:proofErr w:type="spellEnd"/>
      <w:r w:rsidRPr="002066DF">
        <w:rPr>
          <w:rFonts w:ascii="DengXian" w:eastAsia="DengXian" w:hAnsi="DengXian" w:cs="Times New Roman" w:hint="eastAsia"/>
          <w:color w:val="000000"/>
          <w:sz w:val="24"/>
          <w:szCs w:val="18"/>
        </w:rPr>
        <w:t xml:space="preserve">, YU </w:t>
      </w:r>
      <w:proofErr w:type="spellStart"/>
      <w:r w:rsidRPr="002066DF">
        <w:rPr>
          <w:rFonts w:ascii="DengXian" w:eastAsia="DengXian" w:hAnsi="DengXian" w:cs="Times New Roman" w:hint="eastAsia"/>
          <w:color w:val="000000"/>
          <w:sz w:val="24"/>
          <w:szCs w:val="18"/>
        </w:rPr>
        <w:t>Guohao</w:t>
      </w:r>
      <w:proofErr w:type="spellEnd"/>
      <w:r w:rsidRPr="002066DF">
        <w:rPr>
          <w:rFonts w:ascii="DengXian" w:eastAsia="DengXian" w:hAnsi="DengXian" w:cs="Times New Roman" w:hint="eastAsia"/>
          <w:color w:val="000000"/>
          <w:sz w:val="24"/>
          <w:szCs w:val="18"/>
        </w:rPr>
        <w:t xml:space="preserve">, ZHU </w:t>
      </w:r>
      <w:proofErr w:type="spellStart"/>
      <w:r w:rsidRPr="002066DF">
        <w:rPr>
          <w:rFonts w:ascii="DengXian" w:eastAsia="DengXian" w:hAnsi="DengXian" w:cs="Times New Roman" w:hint="eastAsia"/>
          <w:color w:val="000000"/>
          <w:sz w:val="24"/>
          <w:szCs w:val="18"/>
        </w:rPr>
        <w:t>Hongyi</w:t>
      </w:r>
      <w:proofErr w:type="spellEnd"/>
    </w:p>
    <w:p w:rsidR="002066DF" w:rsidRPr="002066DF" w:rsidRDefault="002066DF" w:rsidP="002066DF">
      <w:pPr>
        <w:rPr>
          <w:rFonts w:ascii="DengXian" w:eastAsia="DengXian" w:hAnsi="DengXian" w:cs="Times New Roman"/>
          <w:color w:val="000000"/>
          <w:sz w:val="24"/>
          <w:szCs w:val="18"/>
        </w:rPr>
      </w:pPr>
      <w:r w:rsidRPr="002066DF">
        <w:rPr>
          <w:rFonts w:ascii="DengXian" w:eastAsia="DengXian" w:hAnsi="DengXian" w:cs="Times New Roman" w:hint="eastAsia"/>
          <w:b/>
          <w:bCs/>
          <w:color w:val="000000"/>
          <w:sz w:val="24"/>
          <w:szCs w:val="18"/>
        </w:rPr>
        <w:t>Absence</w:t>
      </w:r>
      <w:r w:rsidRPr="002066DF">
        <w:rPr>
          <w:rFonts w:ascii="DengXian" w:eastAsia="DengXian" w:hAnsi="DengXian" w:cs="Times New Roman" w:hint="eastAsia"/>
          <w:color w:val="000000"/>
          <w:sz w:val="24"/>
          <w:szCs w:val="18"/>
        </w:rPr>
        <w:t xml:space="preserve">: </w:t>
      </w:r>
      <w:r w:rsidR="00B32D57">
        <w:rPr>
          <w:rFonts w:ascii="DengXian" w:eastAsia="DengXian" w:hAnsi="DengXian" w:cs="Times New Roman"/>
          <w:color w:val="000000"/>
          <w:sz w:val="24"/>
          <w:szCs w:val="18"/>
        </w:rPr>
        <w:t xml:space="preserve">LI </w:t>
      </w:r>
      <w:proofErr w:type="spellStart"/>
      <w:r w:rsidR="00B32D57">
        <w:rPr>
          <w:rFonts w:ascii="DengXian" w:eastAsia="DengXian" w:hAnsi="DengXian" w:cs="Times New Roman"/>
          <w:color w:val="000000"/>
          <w:sz w:val="24"/>
          <w:szCs w:val="18"/>
        </w:rPr>
        <w:t>Mingchen</w:t>
      </w:r>
      <w:proofErr w:type="spellEnd"/>
    </w:p>
    <w:p w:rsidR="002066DF" w:rsidRPr="002066DF" w:rsidRDefault="002066DF" w:rsidP="002066DF">
      <w:pPr>
        <w:rPr>
          <w:rFonts w:ascii="DengXian" w:eastAsia="DengXian" w:hAnsi="DengXian" w:cs="Times New Roman"/>
          <w:color w:val="000000"/>
          <w:sz w:val="24"/>
          <w:szCs w:val="18"/>
        </w:rPr>
      </w:pPr>
      <w:r w:rsidRPr="002066DF">
        <w:rPr>
          <w:rFonts w:ascii="DengXian" w:eastAsia="DengXian" w:hAnsi="DengXian" w:cs="Times New Roman" w:hint="eastAsia"/>
          <w:b/>
          <w:bCs/>
          <w:color w:val="000000"/>
          <w:sz w:val="24"/>
          <w:szCs w:val="18"/>
        </w:rPr>
        <w:t>Venue:</w:t>
      </w:r>
      <w:r w:rsidRPr="002066DF">
        <w:rPr>
          <w:rFonts w:ascii="DengXian" w:eastAsia="DengXian" w:hAnsi="DengXian" w:cs="Times New Roman" w:hint="eastAsia"/>
          <w:color w:val="000000"/>
          <w:sz w:val="24"/>
          <w:szCs w:val="18"/>
        </w:rPr>
        <w:t xml:space="preserve"> </w:t>
      </w:r>
      <w:r>
        <w:rPr>
          <w:rFonts w:ascii="DengXian" w:eastAsia="DengXian" w:hAnsi="DengXian" w:cs="Times New Roman"/>
          <w:color w:val="000000"/>
          <w:sz w:val="24"/>
          <w:szCs w:val="18"/>
        </w:rPr>
        <w:t>online</w:t>
      </w:r>
    </w:p>
    <w:p w:rsidR="002066DF" w:rsidRPr="002066DF" w:rsidRDefault="002066DF" w:rsidP="002066DF">
      <w:pPr>
        <w:spacing w:afterLines="100" w:after="312"/>
        <w:rPr>
          <w:rFonts w:ascii="DengXian" w:eastAsia="DengXian" w:hAnsi="DengXian" w:cs="Times New Roman"/>
          <w:color w:val="000000"/>
          <w:sz w:val="24"/>
          <w:szCs w:val="18"/>
        </w:rPr>
      </w:pPr>
      <w:r w:rsidRPr="002066DF">
        <w:rPr>
          <w:rFonts w:ascii="DengXian" w:eastAsia="DengXian" w:hAnsi="DengXian" w:cs="Times New Roman" w:hint="eastAsia"/>
          <w:b/>
          <w:bCs/>
          <w:color w:val="000000"/>
          <w:sz w:val="24"/>
          <w:szCs w:val="18"/>
        </w:rPr>
        <w:t>Minutes Taker:</w:t>
      </w:r>
      <w:r w:rsidRPr="002066DF">
        <w:rPr>
          <w:rFonts w:ascii="DengXian" w:eastAsia="DengXian" w:hAnsi="DengXian" w:cs="Times New Roman" w:hint="eastAsia"/>
          <w:color w:val="000000"/>
          <w:sz w:val="24"/>
          <w:szCs w:val="18"/>
        </w:rPr>
        <w:t xml:space="preserve"> </w:t>
      </w:r>
      <w:r w:rsidR="00A34E32">
        <w:rPr>
          <w:rFonts w:ascii="DengXian" w:eastAsia="DengXian" w:hAnsi="DengXian" w:cs="Times New Roman"/>
          <w:color w:val="000000"/>
          <w:sz w:val="24"/>
          <w:szCs w:val="18"/>
        </w:rPr>
        <w:t xml:space="preserve">ZHU </w:t>
      </w:r>
      <w:proofErr w:type="spellStart"/>
      <w:r>
        <w:rPr>
          <w:rFonts w:ascii="DengXian" w:eastAsia="DengXian" w:hAnsi="DengXian" w:cs="Times New Roman"/>
          <w:color w:val="000000"/>
          <w:sz w:val="24"/>
          <w:szCs w:val="18"/>
        </w:rPr>
        <w:t>Hongyi</w:t>
      </w:r>
      <w:proofErr w:type="spellEnd"/>
    </w:p>
    <w:p w:rsidR="002066DF" w:rsidRPr="00D0203A" w:rsidRDefault="00D0203A" w:rsidP="00D0203A">
      <w:pPr>
        <w:pStyle w:val="a3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 w:rsidRPr="00D0203A">
        <w:rPr>
          <w:rFonts w:hint="eastAsia"/>
          <w:b/>
          <w:bCs/>
          <w:sz w:val="24"/>
          <w:szCs w:val="24"/>
        </w:rPr>
        <w:t>U</w:t>
      </w:r>
      <w:r w:rsidRPr="00D0203A">
        <w:rPr>
          <w:b/>
          <w:bCs/>
          <w:sz w:val="24"/>
          <w:szCs w:val="24"/>
        </w:rPr>
        <w:t>I design</w:t>
      </w:r>
    </w:p>
    <w:p w:rsidR="00D0203A" w:rsidRPr="00E830EE" w:rsidRDefault="00D0203A" w:rsidP="00D0203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E830EE">
        <w:rPr>
          <w:sz w:val="24"/>
          <w:szCs w:val="24"/>
        </w:rPr>
        <w:t>Delete 4 buttons</w:t>
      </w:r>
      <w:r w:rsidR="00E830EE">
        <w:rPr>
          <w:sz w:val="24"/>
          <w:szCs w:val="24"/>
        </w:rPr>
        <w:t xml:space="preserve"> and related labels</w:t>
      </w:r>
    </w:p>
    <w:p w:rsidR="00D0203A" w:rsidRPr="00E830EE" w:rsidRDefault="00D0203A" w:rsidP="00D0203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E830EE">
        <w:rPr>
          <w:sz w:val="24"/>
          <w:szCs w:val="24"/>
        </w:rPr>
        <w:t>change frames size and location</w:t>
      </w:r>
    </w:p>
    <w:p w:rsidR="00D0203A" w:rsidRPr="00E830EE" w:rsidRDefault="00D0203A" w:rsidP="00D0203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E830EE">
        <w:rPr>
          <w:sz w:val="24"/>
          <w:szCs w:val="24"/>
        </w:rPr>
        <w:t>adjust labels’ location</w:t>
      </w:r>
    </w:p>
    <w:p w:rsidR="00D0203A" w:rsidRDefault="00B32D57" w:rsidP="00D0203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E830EE">
        <w:rPr>
          <w:sz w:val="24"/>
          <w:szCs w:val="24"/>
        </w:rPr>
        <w:t>fix one bug:</w:t>
      </w:r>
      <w:r w:rsidR="00E830EE" w:rsidRPr="00E830EE">
        <w:rPr>
          <w:sz w:val="24"/>
          <w:szCs w:val="24"/>
        </w:rPr>
        <w:t xml:space="preserve"> only </w:t>
      </w:r>
      <w:r w:rsidR="00E830EE">
        <w:rPr>
          <w:sz w:val="24"/>
          <w:szCs w:val="24"/>
        </w:rPr>
        <w:t>the name of one item will be showed when it is selected</w:t>
      </w:r>
    </w:p>
    <w:p w:rsidR="00E830EE" w:rsidRDefault="00E830EE" w:rsidP="00E830EE">
      <w:pPr>
        <w:pStyle w:val="a3"/>
        <w:ind w:left="72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53F3DD9" wp14:editId="16349EFA">
            <wp:extent cx="5270500" cy="2945765"/>
            <wp:effectExtent l="0" t="0" r="0" b="635"/>
            <wp:docPr id="4" name="图片 4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601581691570_.pic_h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0EE" w:rsidRDefault="00E830EE" w:rsidP="00E830EE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noProof/>
        </w:rPr>
        <w:lastRenderedPageBreak/>
        <w:drawing>
          <wp:inline distT="0" distB="0" distL="0" distR="0" wp14:anchorId="103884F4" wp14:editId="63514A06">
            <wp:extent cx="5270500" cy="2975610"/>
            <wp:effectExtent l="0" t="0" r="0" b="0"/>
            <wp:docPr id="6" name="图片 6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屏幕快照 2020-02-14 22.43.2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0EE" w:rsidRDefault="00E830EE" w:rsidP="00E830EE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dd one hyperlink</w:t>
      </w:r>
    </w:p>
    <w:p w:rsidR="00E830EE" w:rsidRDefault="00E830EE" w:rsidP="00E830EE">
      <w:pPr>
        <w:pStyle w:val="a3"/>
        <w:ind w:left="72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C9E869F" wp14:editId="289F5FCC">
            <wp:extent cx="5270500" cy="33807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71581691508_.pi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0EE" w:rsidRDefault="00E830EE" w:rsidP="00E830EE">
      <w:pPr>
        <w:pStyle w:val="a3"/>
        <w:ind w:left="720" w:firstLineChars="0" w:firstLine="0"/>
        <w:rPr>
          <w:sz w:val="24"/>
          <w:szCs w:val="24"/>
        </w:rPr>
      </w:pPr>
    </w:p>
    <w:p w:rsidR="00E830EE" w:rsidRDefault="00F017EE" w:rsidP="00E830EE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CB52FF4">
            <wp:simplePos x="0" y="0"/>
            <wp:positionH relativeFrom="margin">
              <wp:align>center</wp:align>
            </wp:positionH>
            <wp:positionV relativeFrom="paragraph">
              <wp:posOffset>374015</wp:posOffset>
            </wp:positionV>
            <wp:extent cx="4688205" cy="2414270"/>
            <wp:effectExtent l="0" t="0" r="0" b="508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205" cy="2414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30EE">
        <w:rPr>
          <w:rFonts w:hint="eastAsia"/>
          <w:sz w:val="24"/>
          <w:szCs w:val="24"/>
        </w:rPr>
        <w:t>c</w:t>
      </w:r>
      <w:r w:rsidR="00E830EE">
        <w:rPr>
          <w:sz w:val="24"/>
          <w:szCs w:val="24"/>
        </w:rPr>
        <w:t>hange some functions’ name, make it clearly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Eg.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tmView</w:t>
      </w:r>
      <w:proofErr w:type="spellEnd"/>
    </w:p>
    <w:p w:rsidR="00E830EE" w:rsidRDefault="00E830EE" w:rsidP="00E830EE">
      <w:pPr>
        <w:pStyle w:val="a3"/>
        <w:ind w:left="720" w:firstLineChars="0" w:firstLine="0"/>
        <w:rPr>
          <w:sz w:val="24"/>
          <w:szCs w:val="24"/>
        </w:rPr>
      </w:pPr>
    </w:p>
    <w:p w:rsidR="00E830EE" w:rsidRDefault="00E830EE" w:rsidP="00E830EE">
      <w:pPr>
        <w:pStyle w:val="a3"/>
        <w:ind w:left="720" w:firstLineChars="0" w:firstLine="0"/>
        <w:rPr>
          <w:sz w:val="24"/>
          <w:szCs w:val="24"/>
        </w:rPr>
      </w:pPr>
    </w:p>
    <w:p w:rsidR="00E830EE" w:rsidRDefault="00E830EE" w:rsidP="00E830EE">
      <w:pPr>
        <w:pStyle w:val="a3"/>
        <w:ind w:left="720" w:firstLineChars="0" w:firstLine="0"/>
        <w:rPr>
          <w:sz w:val="24"/>
          <w:szCs w:val="24"/>
        </w:rPr>
      </w:pPr>
    </w:p>
    <w:p w:rsidR="00E830EE" w:rsidRDefault="00E830EE" w:rsidP="00E830EE">
      <w:pPr>
        <w:pStyle w:val="a3"/>
        <w:ind w:left="720" w:firstLineChars="0" w:firstLine="0"/>
        <w:rPr>
          <w:sz w:val="24"/>
          <w:szCs w:val="24"/>
        </w:rPr>
      </w:pPr>
    </w:p>
    <w:p w:rsidR="00E830EE" w:rsidRDefault="00E830EE" w:rsidP="00E830EE">
      <w:pPr>
        <w:pStyle w:val="a3"/>
        <w:ind w:left="720" w:firstLineChars="0" w:firstLine="0"/>
        <w:rPr>
          <w:sz w:val="24"/>
          <w:szCs w:val="24"/>
        </w:rPr>
      </w:pPr>
    </w:p>
    <w:p w:rsidR="00E830EE" w:rsidRDefault="00E830EE" w:rsidP="00E830EE">
      <w:pPr>
        <w:pStyle w:val="a3"/>
        <w:ind w:left="720" w:firstLineChars="0" w:firstLine="0"/>
        <w:rPr>
          <w:sz w:val="24"/>
          <w:szCs w:val="24"/>
        </w:rPr>
      </w:pPr>
    </w:p>
    <w:p w:rsidR="00E830EE" w:rsidRDefault="00E830EE" w:rsidP="00E830EE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load </w:t>
      </w:r>
      <w:proofErr w:type="spellStart"/>
      <w:r>
        <w:rPr>
          <w:sz w:val="24"/>
          <w:szCs w:val="24"/>
        </w:rPr>
        <w:t>qss</w:t>
      </w:r>
      <w:proofErr w:type="spellEnd"/>
      <w:r>
        <w:rPr>
          <w:sz w:val="24"/>
          <w:szCs w:val="24"/>
        </w:rPr>
        <w:t xml:space="preserve"> file into UI</w:t>
      </w:r>
    </w:p>
    <w:p w:rsidR="00F017EE" w:rsidRDefault="00F017EE" w:rsidP="00F017EE">
      <w:pPr>
        <w:pStyle w:val="a3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 w:rsidRPr="00F017EE">
        <w:rPr>
          <w:b/>
          <w:bCs/>
          <w:sz w:val="24"/>
          <w:szCs w:val="24"/>
        </w:rPr>
        <w:t>atabase</w:t>
      </w:r>
    </w:p>
    <w:p w:rsidR="00F017EE" w:rsidRPr="00F017EE" w:rsidRDefault="00F017EE" w:rsidP="00F017EE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F017EE">
        <w:rPr>
          <w:sz w:val="24"/>
          <w:szCs w:val="24"/>
        </w:rPr>
        <w:t>Decide whether we need cloud services</w:t>
      </w:r>
    </w:p>
    <w:p w:rsidR="00F017EE" w:rsidRPr="00F017EE" w:rsidRDefault="00F017EE" w:rsidP="00F017EE">
      <w:pPr>
        <w:rPr>
          <w:b/>
          <w:bCs/>
          <w:sz w:val="24"/>
          <w:szCs w:val="24"/>
        </w:rPr>
      </w:pPr>
    </w:p>
    <w:p w:rsidR="00F017EE" w:rsidRDefault="00F017EE" w:rsidP="00F017EE">
      <w:pPr>
        <w:pStyle w:val="a3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Assigning task</w:t>
      </w:r>
    </w:p>
    <w:p w:rsidR="00F017EE" w:rsidRDefault="00F017EE" w:rsidP="00F017EE">
      <w:pPr>
        <w:pStyle w:val="a3"/>
        <w:numPr>
          <w:ilvl w:val="0"/>
          <w:numId w:val="7"/>
        </w:numPr>
        <w:ind w:firstLineChars="0"/>
        <w:rPr>
          <w:rFonts w:ascii="DengXian" w:eastAsia="DengXian" w:hAnsi="DengXian" w:cs="Times New Roman"/>
          <w:color w:val="000000"/>
          <w:sz w:val="24"/>
          <w:szCs w:val="18"/>
        </w:rPr>
      </w:pPr>
      <w:r w:rsidRPr="002066DF">
        <w:rPr>
          <w:rFonts w:ascii="DengXian" w:eastAsia="DengXian" w:hAnsi="DengXian" w:cs="Times New Roman" w:hint="eastAsia"/>
          <w:color w:val="000000"/>
          <w:sz w:val="24"/>
          <w:szCs w:val="18"/>
        </w:rPr>
        <w:t xml:space="preserve">WANG </w:t>
      </w:r>
      <w:proofErr w:type="spellStart"/>
      <w:r w:rsidRPr="002066DF">
        <w:rPr>
          <w:rFonts w:ascii="DengXian" w:eastAsia="DengXian" w:hAnsi="DengXian" w:cs="Times New Roman" w:hint="eastAsia"/>
          <w:color w:val="000000"/>
          <w:sz w:val="24"/>
          <w:szCs w:val="18"/>
        </w:rPr>
        <w:t>Boya</w:t>
      </w:r>
      <w:proofErr w:type="spellEnd"/>
      <w:r>
        <w:rPr>
          <w:rFonts w:ascii="DengXian" w:eastAsia="DengXian" w:hAnsi="DengXian" w:cs="Times New Roman"/>
          <w:color w:val="000000"/>
          <w:sz w:val="24"/>
          <w:szCs w:val="18"/>
        </w:rPr>
        <w:t xml:space="preserve"> </w:t>
      </w:r>
      <w:r w:rsidR="00A34E32">
        <w:rPr>
          <w:rFonts w:ascii="DengXian" w:eastAsia="DengXian" w:hAnsi="DengXian" w:cs="Times New Roman" w:hint="eastAsia"/>
          <w:color w:val="000000"/>
          <w:sz w:val="24"/>
          <w:szCs w:val="18"/>
        </w:rPr>
        <w:t>makes</w:t>
      </w:r>
      <w:r w:rsidR="00A34E32">
        <w:rPr>
          <w:rFonts w:ascii="DengXian" w:eastAsia="DengXian" w:hAnsi="DengXian" w:cs="Times New Roman"/>
          <w:color w:val="000000"/>
          <w:sz w:val="24"/>
          <w:szCs w:val="18"/>
        </w:rPr>
        <w:t xml:space="preserve"> </w:t>
      </w:r>
    </w:p>
    <w:p w:rsidR="00F017EE" w:rsidRPr="00F017EE" w:rsidRDefault="00F017EE" w:rsidP="00F017EE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 w:rsidRPr="00F017EE">
        <w:rPr>
          <w:rFonts w:ascii="DengXian" w:eastAsia="DengXian" w:hAnsi="DengXian" w:cs="Times New Roman" w:hint="eastAsia"/>
          <w:color w:val="000000"/>
          <w:sz w:val="24"/>
          <w:szCs w:val="18"/>
        </w:rPr>
        <w:t xml:space="preserve">YU </w:t>
      </w:r>
      <w:proofErr w:type="spellStart"/>
      <w:r w:rsidRPr="00F017EE">
        <w:rPr>
          <w:rFonts w:ascii="DengXian" w:eastAsia="DengXian" w:hAnsi="DengXian" w:cs="Times New Roman" w:hint="eastAsia"/>
          <w:color w:val="000000"/>
          <w:sz w:val="24"/>
          <w:szCs w:val="18"/>
        </w:rPr>
        <w:t>Guohao</w:t>
      </w:r>
      <w:proofErr w:type="spellEnd"/>
      <w:r w:rsidRPr="00F017EE">
        <w:rPr>
          <w:rFonts w:ascii="DengXian" w:eastAsia="DengXian" w:hAnsi="DengXian" w:cs="Times New Roman"/>
          <w:color w:val="000000"/>
          <w:sz w:val="24"/>
          <w:szCs w:val="18"/>
        </w:rPr>
        <w:t xml:space="preserve"> and </w:t>
      </w:r>
      <w:r w:rsidRPr="00F017EE">
        <w:rPr>
          <w:rFonts w:ascii="DengXian" w:eastAsia="DengXian" w:hAnsi="DengXian" w:cs="Times New Roman" w:hint="eastAsia"/>
          <w:color w:val="000000"/>
          <w:sz w:val="24"/>
          <w:szCs w:val="18"/>
        </w:rPr>
        <w:t xml:space="preserve">ZHU </w:t>
      </w:r>
      <w:proofErr w:type="spellStart"/>
      <w:r w:rsidRPr="00F017EE">
        <w:rPr>
          <w:rFonts w:ascii="DengXian" w:eastAsia="DengXian" w:hAnsi="DengXian" w:cs="Times New Roman" w:hint="eastAsia"/>
          <w:color w:val="000000"/>
          <w:sz w:val="24"/>
          <w:szCs w:val="18"/>
        </w:rPr>
        <w:t>Hongyi</w:t>
      </w:r>
      <w:proofErr w:type="spellEnd"/>
      <w:r w:rsidRPr="00F017EE">
        <w:rPr>
          <w:rFonts w:ascii="DengXian" w:eastAsia="DengXian" w:hAnsi="DengXian" w:cs="Times New Roman"/>
          <w:color w:val="000000"/>
          <w:sz w:val="24"/>
          <w:szCs w:val="18"/>
        </w:rPr>
        <w:t xml:space="preserve"> learn </w:t>
      </w:r>
      <w:r w:rsidR="00A34E32">
        <w:rPr>
          <w:rFonts w:ascii="DengXian" w:eastAsia="DengXian" w:hAnsi="DengXian" w:cs="Times New Roman"/>
          <w:color w:val="000000"/>
          <w:sz w:val="24"/>
          <w:szCs w:val="18"/>
        </w:rPr>
        <w:t>test-file and organize archives</w:t>
      </w:r>
    </w:p>
    <w:p w:rsidR="00F017EE" w:rsidRPr="00226EF8" w:rsidRDefault="00F017EE" w:rsidP="00F017EE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 w:rsidRPr="002066DF">
        <w:rPr>
          <w:rFonts w:ascii="DengXian" w:eastAsia="DengXian" w:hAnsi="DengXian" w:cs="Times New Roman" w:hint="eastAsia"/>
          <w:color w:val="000000"/>
          <w:sz w:val="24"/>
          <w:szCs w:val="18"/>
        </w:rPr>
        <w:t xml:space="preserve">LI </w:t>
      </w:r>
      <w:proofErr w:type="spellStart"/>
      <w:r w:rsidRPr="002066DF">
        <w:rPr>
          <w:rFonts w:ascii="DengXian" w:eastAsia="DengXian" w:hAnsi="DengXian" w:cs="Times New Roman" w:hint="eastAsia"/>
          <w:color w:val="000000"/>
          <w:sz w:val="24"/>
          <w:szCs w:val="18"/>
        </w:rPr>
        <w:t>Mingchen</w:t>
      </w:r>
      <w:proofErr w:type="spellEnd"/>
      <w:r>
        <w:rPr>
          <w:rFonts w:ascii="DengXian" w:eastAsia="DengXian" w:hAnsi="DengXian" w:cs="Times New Roman"/>
          <w:color w:val="000000"/>
          <w:sz w:val="24"/>
          <w:szCs w:val="18"/>
        </w:rPr>
        <w:t xml:space="preserve"> and </w:t>
      </w:r>
      <w:r w:rsidRPr="002066DF">
        <w:rPr>
          <w:rFonts w:ascii="DengXian" w:eastAsia="DengXian" w:hAnsi="DengXian" w:cs="Times New Roman" w:hint="eastAsia"/>
          <w:color w:val="000000"/>
          <w:sz w:val="24"/>
          <w:szCs w:val="18"/>
        </w:rPr>
        <w:t xml:space="preserve">LI </w:t>
      </w:r>
      <w:proofErr w:type="spellStart"/>
      <w:r w:rsidRPr="002066DF">
        <w:rPr>
          <w:rFonts w:ascii="DengXian" w:eastAsia="DengXian" w:hAnsi="DengXian" w:cs="Times New Roman" w:hint="eastAsia"/>
          <w:color w:val="000000"/>
          <w:sz w:val="24"/>
          <w:szCs w:val="18"/>
        </w:rPr>
        <w:t>YiMing</w:t>
      </w:r>
      <w:proofErr w:type="spellEnd"/>
      <w:r>
        <w:rPr>
          <w:rFonts w:ascii="DengXian" w:eastAsia="DengXian" w:hAnsi="DengXian" w:cs="Times New Roman"/>
          <w:color w:val="000000"/>
          <w:sz w:val="24"/>
          <w:szCs w:val="18"/>
        </w:rPr>
        <w:t xml:space="preserve"> do the face recognition functions and build database</w:t>
      </w:r>
    </w:p>
    <w:p w:rsidR="00226EF8" w:rsidRPr="00F017EE" w:rsidRDefault="00226EF8" w:rsidP="00F017EE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ascii="DengXian" w:eastAsia="DengXian" w:hAnsi="DengXian" w:cs="Times New Roman" w:hint="eastAsia"/>
          <w:color w:val="000000"/>
          <w:sz w:val="24"/>
          <w:szCs w:val="18"/>
        </w:rPr>
        <w:t>L</w:t>
      </w:r>
      <w:r>
        <w:rPr>
          <w:rFonts w:ascii="DengXian" w:eastAsia="DengXian" w:hAnsi="DengXian" w:cs="Times New Roman"/>
          <w:color w:val="000000"/>
          <w:sz w:val="24"/>
          <w:szCs w:val="18"/>
        </w:rPr>
        <w:t xml:space="preserve">i </w:t>
      </w:r>
      <w:proofErr w:type="spellStart"/>
      <w:r>
        <w:rPr>
          <w:rFonts w:ascii="DengXian" w:eastAsia="DengXian" w:hAnsi="DengXian" w:cs="Times New Roman"/>
          <w:color w:val="000000"/>
          <w:sz w:val="24"/>
          <w:szCs w:val="18"/>
        </w:rPr>
        <w:t>YiMing</w:t>
      </w:r>
      <w:proofErr w:type="spellEnd"/>
      <w:r>
        <w:rPr>
          <w:rFonts w:ascii="DengXian" w:eastAsia="DengXian" w:hAnsi="DengXian" w:cs="Times New Roman"/>
          <w:color w:val="000000"/>
          <w:sz w:val="24"/>
          <w:szCs w:val="18"/>
        </w:rPr>
        <w:t xml:space="preserve"> do git</w:t>
      </w:r>
    </w:p>
    <w:sectPr w:rsidR="00226EF8" w:rsidRPr="00F017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45834"/>
    <w:multiLevelType w:val="hybridMultilevel"/>
    <w:tmpl w:val="B9883CD0"/>
    <w:lvl w:ilvl="0" w:tplc="8ABCCF8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6AA5D11"/>
    <w:multiLevelType w:val="hybridMultilevel"/>
    <w:tmpl w:val="6CD472B6"/>
    <w:lvl w:ilvl="0" w:tplc="988CBCF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329307E"/>
    <w:multiLevelType w:val="hybridMultilevel"/>
    <w:tmpl w:val="0B2A9EDC"/>
    <w:lvl w:ilvl="0" w:tplc="A898587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5050C1F"/>
    <w:multiLevelType w:val="hybridMultilevel"/>
    <w:tmpl w:val="714A7FE2"/>
    <w:lvl w:ilvl="0" w:tplc="7DC215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3004C8"/>
    <w:multiLevelType w:val="hybridMultilevel"/>
    <w:tmpl w:val="F096746C"/>
    <w:lvl w:ilvl="0" w:tplc="4DDEC0A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5771A9C"/>
    <w:multiLevelType w:val="hybridMultilevel"/>
    <w:tmpl w:val="C2DC229C"/>
    <w:lvl w:ilvl="0" w:tplc="F0A0E51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9CD7A6E"/>
    <w:multiLevelType w:val="hybridMultilevel"/>
    <w:tmpl w:val="6E46CF78"/>
    <w:lvl w:ilvl="0" w:tplc="1B3C35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FAB"/>
    <w:rsid w:val="00010B50"/>
    <w:rsid w:val="00101693"/>
    <w:rsid w:val="002066DF"/>
    <w:rsid w:val="00226EF8"/>
    <w:rsid w:val="00423C2A"/>
    <w:rsid w:val="00563B59"/>
    <w:rsid w:val="008414AF"/>
    <w:rsid w:val="00A34E32"/>
    <w:rsid w:val="00B32D57"/>
    <w:rsid w:val="00D0203A"/>
    <w:rsid w:val="00E55FAB"/>
    <w:rsid w:val="00E830EE"/>
    <w:rsid w:val="00F0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7789F"/>
  <w15:chartTrackingRefBased/>
  <w15:docId w15:val="{D4BCD0C4-AAF2-479D-A8A4-0CAB7BBE9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20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3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Yiming LI (20031525)</cp:lastModifiedBy>
  <cp:revision>6</cp:revision>
  <dcterms:created xsi:type="dcterms:W3CDTF">2020-02-14T13:34:00Z</dcterms:created>
  <dcterms:modified xsi:type="dcterms:W3CDTF">2020-02-15T11:37:00Z</dcterms:modified>
</cp:coreProperties>
</file>