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79" w:rsidRPr="003907DC" w:rsidRDefault="008D5879" w:rsidP="008D5879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:rsidR="008D5879" w:rsidRDefault="008D5879" w:rsidP="008D5879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>: informal meeting 2</w:t>
      </w:r>
    </w:p>
    <w:p w:rsidR="008D5879" w:rsidRDefault="008D5879" w:rsidP="008D5879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13:00 – 13:30, 2019/10/</w:t>
      </w:r>
      <w:r w:rsidR="00022DFF">
        <w:t>23</w:t>
      </w:r>
    </w:p>
    <w:p w:rsidR="008D5879" w:rsidRDefault="008D5879" w:rsidP="008D5879">
      <w:r>
        <w:rPr>
          <w:b/>
          <w:bCs/>
        </w:rPr>
        <w:t>Attended</w:t>
      </w:r>
      <w:r>
        <w:t xml:space="preserve">: LI </w:t>
      </w:r>
      <w:proofErr w:type="spellStart"/>
      <w:r>
        <w:t>YiMing</w:t>
      </w:r>
      <w:proofErr w:type="spellEnd"/>
      <w:r>
        <w:t xml:space="preserve">, WANG </w:t>
      </w:r>
      <w:proofErr w:type="spellStart"/>
      <w:r>
        <w:t>Boya</w:t>
      </w:r>
      <w:proofErr w:type="spellEnd"/>
      <w:r>
        <w:t xml:space="preserve">, YU </w:t>
      </w:r>
      <w:proofErr w:type="spellStart"/>
      <w:r>
        <w:t>Guohao</w:t>
      </w:r>
      <w:proofErr w:type="spellEnd"/>
      <w:r>
        <w:t xml:space="preserve">, ZHU </w:t>
      </w:r>
      <w:proofErr w:type="spellStart"/>
      <w:r>
        <w:t>Hongyi</w:t>
      </w:r>
      <w:proofErr w:type="spellEnd"/>
    </w:p>
    <w:p w:rsidR="008D5879" w:rsidRDefault="008D5879" w:rsidP="008D5879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 xml:space="preserve">: LI </w:t>
      </w:r>
      <w:proofErr w:type="spellStart"/>
      <w:r>
        <w:t>Mingchen</w:t>
      </w:r>
      <w:proofErr w:type="spellEnd"/>
    </w:p>
    <w:p w:rsidR="008D5879" w:rsidRDefault="008D5879" w:rsidP="008D5879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PMB 4 floor</w:t>
      </w:r>
    </w:p>
    <w:p w:rsidR="008D5879" w:rsidRDefault="008D5879" w:rsidP="008D5879">
      <w:pPr>
        <w:spacing w:afterLines="100" w:after="312"/>
      </w:pPr>
      <w:r>
        <w:rPr>
          <w:b/>
          <w:bCs/>
        </w:rPr>
        <w:t>Minutes Taker</w:t>
      </w:r>
      <w:r w:rsidRPr="003907DC">
        <w:rPr>
          <w:b/>
          <w:bCs/>
        </w:rPr>
        <w:t>:</w:t>
      </w:r>
      <w:r>
        <w:t xml:space="preserve"> </w:t>
      </w:r>
      <w:r w:rsidR="00606040">
        <w:t xml:space="preserve">ZHU </w:t>
      </w:r>
      <w:proofErr w:type="spellStart"/>
      <w:r w:rsidR="00606040">
        <w:t>Hongyi</w:t>
      </w:r>
      <w:proofErr w:type="spellEnd"/>
    </w:p>
    <w:p w:rsidR="003B4F3F" w:rsidRDefault="00606040" w:rsidP="003B4F3F">
      <w:pPr>
        <w:pStyle w:val="a3"/>
        <w:numPr>
          <w:ilvl w:val="0"/>
          <w:numId w:val="1"/>
        </w:numPr>
        <w:ind w:firstLineChars="0"/>
      </w:pPr>
      <w:r>
        <w:t>Search Introduce to Software engineering</w:t>
      </w:r>
      <w:r w:rsidR="00910A66">
        <w:t xml:space="preserve"> coursework feedback</w:t>
      </w:r>
    </w:p>
    <w:p w:rsidR="00606040" w:rsidRDefault="003B4F3F" w:rsidP="003B4F3F">
      <w:pPr>
        <w:pStyle w:val="a3"/>
        <w:numPr>
          <w:ilvl w:val="0"/>
          <w:numId w:val="1"/>
        </w:numPr>
        <w:ind w:firstLineChars="0"/>
      </w:pPr>
      <w:r>
        <w:t>I</w:t>
      </w:r>
      <w:r w:rsidR="00606040">
        <w:t>dentify actors and use cases.</w:t>
      </w:r>
    </w:p>
    <w:p w:rsidR="00423C2A" w:rsidRDefault="003B4F3F">
      <w:r>
        <w:t>3</w:t>
      </w:r>
      <w:r w:rsidR="00606040">
        <w:t>.</w:t>
      </w:r>
      <w:r w:rsidR="00606040">
        <w:tab/>
        <w:t>Assign jobs for next week</w:t>
      </w:r>
    </w:p>
    <w:p w:rsidR="00606040" w:rsidRDefault="00606040">
      <w:r>
        <w:tab/>
        <w:t xml:space="preserve">1) </w:t>
      </w:r>
      <w:r w:rsidR="00394741">
        <w:t>U</w:t>
      </w:r>
      <w:r>
        <w:t xml:space="preserve">pdate use case diagram – </w:t>
      </w:r>
      <w:r w:rsidR="00394741">
        <w:t xml:space="preserve">ZHU </w:t>
      </w:r>
      <w:proofErr w:type="spellStart"/>
      <w:r w:rsidR="00394741">
        <w:t>Hongyi</w:t>
      </w:r>
      <w:proofErr w:type="spellEnd"/>
    </w:p>
    <w:p w:rsidR="00606040" w:rsidRDefault="00606040">
      <w:r>
        <w:tab/>
        <w:t>2) User Requirement and System Requirement</w:t>
      </w:r>
      <w:r w:rsidR="00394741">
        <w:t xml:space="preserve"> -</w:t>
      </w:r>
      <w:r w:rsidR="00394741" w:rsidRPr="00394741">
        <w:t xml:space="preserve"> </w:t>
      </w:r>
      <w:r w:rsidR="00394741">
        <w:t>LI Yi</w:t>
      </w:r>
      <w:r w:rsidR="00CB015A">
        <w:t>m</w:t>
      </w:r>
      <w:bookmarkStart w:id="0" w:name="_GoBack"/>
      <w:bookmarkEnd w:id="0"/>
      <w:r w:rsidR="00394741">
        <w:t xml:space="preserve">ing, WANG </w:t>
      </w:r>
      <w:proofErr w:type="spellStart"/>
      <w:r w:rsidR="00394741">
        <w:t>Boya</w:t>
      </w:r>
      <w:proofErr w:type="spellEnd"/>
      <w:r w:rsidR="00394741">
        <w:t xml:space="preserve">, LI </w:t>
      </w:r>
      <w:proofErr w:type="spellStart"/>
      <w:r w:rsidR="00394741">
        <w:t>Mingchen</w:t>
      </w:r>
      <w:proofErr w:type="spellEnd"/>
    </w:p>
    <w:p w:rsidR="00394741" w:rsidRDefault="00394741">
      <w:r>
        <w:tab/>
        <w:t xml:space="preserve">3) Update time plan - LI </w:t>
      </w:r>
      <w:proofErr w:type="spellStart"/>
      <w:r>
        <w:t>YiMing</w:t>
      </w:r>
      <w:proofErr w:type="spellEnd"/>
      <w:r>
        <w:t xml:space="preserve">, WANG </w:t>
      </w:r>
      <w:proofErr w:type="spellStart"/>
      <w:r>
        <w:t>Boya</w:t>
      </w:r>
      <w:proofErr w:type="spellEnd"/>
    </w:p>
    <w:p w:rsidR="00394741" w:rsidRDefault="00394741">
      <w:r>
        <w:tab/>
        <w:t xml:space="preserve">4) Method for the system – ZHU </w:t>
      </w:r>
      <w:proofErr w:type="spellStart"/>
      <w:r>
        <w:t>Hongyi</w:t>
      </w:r>
      <w:proofErr w:type="spellEnd"/>
    </w:p>
    <w:p w:rsidR="00394741" w:rsidRDefault="00394741">
      <w:r>
        <w:tab/>
        <w:t xml:space="preserve">5) Class diagram - YU </w:t>
      </w:r>
      <w:proofErr w:type="spellStart"/>
      <w:r>
        <w:t>Guohao</w:t>
      </w:r>
      <w:proofErr w:type="spellEnd"/>
    </w:p>
    <w:p w:rsidR="00394741" w:rsidRPr="008D5879" w:rsidRDefault="00394741">
      <w:r>
        <w:tab/>
        <w:t xml:space="preserve">6) Update website - YU </w:t>
      </w:r>
      <w:proofErr w:type="spellStart"/>
      <w:r>
        <w:t>Guohao</w:t>
      </w:r>
      <w:proofErr w:type="spellEnd"/>
      <w:r>
        <w:t>,</w:t>
      </w:r>
      <w:r w:rsidRPr="00394741">
        <w:t xml:space="preserve"> </w:t>
      </w:r>
      <w:r>
        <w:t xml:space="preserve">LI </w:t>
      </w:r>
      <w:proofErr w:type="spellStart"/>
      <w:r>
        <w:t>Mingchen</w:t>
      </w:r>
      <w:proofErr w:type="spellEnd"/>
    </w:p>
    <w:sectPr w:rsidR="00394741" w:rsidRPr="008D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92370"/>
    <w:multiLevelType w:val="hybridMultilevel"/>
    <w:tmpl w:val="3E14DE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79"/>
    <w:rsid w:val="00022DFF"/>
    <w:rsid w:val="00394741"/>
    <w:rsid w:val="003B4F3F"/>
    <w:rsid w:val="00423C2A"/>
    <w:rsid w:val="00606040"/>
    <w:rsid w:val="008D5879"/>
    <w:rsid w:val="00910A66"/>
    <w:rsid w:val="00C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D99"/>
  <w15:chartTrackingRefBased/>
  <w15:docId w15:val="{3956F6DC-CD33-4C7B-A096-645DCF8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5879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7</cp:revision>
  <dcterms:created xsi:type="dcterms:W3CDTF">2019-10-23T17:09:00Z</dcterms:created>
  <dcterms:modified xsi:type="dcterms:W3CDTF">2019-10-24T06:08:00Z</dcterms:modified>
</cp:coreProperties>
</file>