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03C" w:rsidRDefault="00AB0662">
      <w:pPr>
        <w:rPr>
          <w:b/>
        </w:rPr>
      </w:pPr>
      <w:r>
        <w:rPr>
          <w:b/>
        </w:rPr>
        <w:t xml:space="preserve">Teoria dos conjuntos </w:t>
      </w:r>
    </w:p>
    <w:p w:rsidR="00AB0662" w:rsidRPr="00AB0662" w:rsidRDefault="00AB0662">
      <w:pPr>
        <w:rPr>
          <w:b/>
          <w:u w:val="single"/>
        </w:rPr>
      </w:pPr>
      <w:r w:rsidRPr="00AB0662">
        <w:rPr>
          <w:b/>
          <w:u w:val="single"/>
        </w:rPr>
        <w:t xml:space="preserve">União ou Reunião de conjuntos </w:t>
      </w:r>
    </w:p>
    <w:p w:rsidR="00AB0662" w:rsidRDefault="00AB0662">
      <w:r>
        <w:t>Dados dois conjuntos A e B, chama-se união de A e B o conjunto formado pelos elementos que pertencem a A ou a B.</w:t>
      </w:r>
    </w:p>
    <w:p w:rsidR="00AB0662" w:rsidRDefault="00AB0662">
      <w:r>
        <w:rPr>
          <w:noProof/>
          <w:lang w:eastAsia="pt-BR"/>
        </w:rPr>
        <w:drawing>
          <wp:inline distT="0" distB="0" distL="0" distR="0" wp14:anchorId="10E1C2B7" wp14:editId="1A1E00E9">
            <wp:extent cx="3002508" cy="378844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9567" cy="39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62" w:rsidRDefault="00AB0662">
      <w:r>
        <w:t>Exemplos:</w:t>
      </w:r>
    </w:p>
    <w:p w:rsidR="00AB0662" w:rsidRDefault="00AB0662" w:rsidP="00AB0662">
      <w:pPr>
        <w:pStyle w:val="PargrafodaLista"/>
        <w:numPr>
          <w:ilvl w:val="0"/>
          <w:numId w:val="6"/>
        </w:numPr>
      </w:pPr>
      <w:r>
        <w:t>A = {a,b,c} e B = {c, d}</w:t>
      </w:r>
    </w:p>
    <w:p w:rsidR="00AB0662" w:rsidRDefault="00AB0662" w:rsidP="00AB0662">
      <w:pPr>
        <w:pStyle w:val="PargrafodaLista"/>
      </w:pPr>
    </w:p>
    <w:p w:rsidR="00AB0662" w:rsidRDefault="00EA3B4B" w:rsidP="00AB0662">
      <w:pPr>
        <w:pStyle w:val="PargrafodaLista"/>
      </w:pPr>
      <w:r>
        <w:rPr>
          <w:noProof/>
          <w:lang w:eastAsia="pt-BR"/>
        </w:rPr>
        <w:drawing>
          <wp:inline distT="0" distB="0" distL="0" distR="0" wp14:anchorId="3A98FD87" wp14:editId="5F02044D">
            <wp:extent cx="2900149" cy="585232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6804" cy="6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4B" w:rsidRDefault="00EA3B4B" w:rsidP="00AB0662">
      <w:pPr>
        <w:pStyle w:val="PargrafodaLista"/>
      </w:pPr>
    </w:p>
    <w:p w:rsidR="00CA7126" w:rsidRDefault="00CA7126" w:rsidP="00CA7126">
      <w:r>
        <w:t xml:space="preserve">Representação de união é necessário </w:t>
      </w:r>
      <w:r w:rsidR="00F4711F">
        <w:t xml:space="preserve">sombrear </w:t>
      </w:r>
      <w:r>
        <w:t>os conjuntos.</w:t>
      </w:r>
    </w:p>
    <w:p w:rsidR="00EA3B4B" w:rsidRDefault="00EA3B4B" w:rsidP="00AB0662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79A2C1D" wp14:editId="261FA11F">
            <wp:extent cx="2238233" cy="1537928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2" cy="155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4B" w:rsidRDefault="00EA3B4B" w:rsidP="00AB0662">
      <w:pPr>
        <w:pStyle w:val="PargrafodaLista"/>
      </w:pPr>
    </w:p>
    <w:p w:rsidR="00EA3B4B" w:rsidRDefault="00EA3B4B" w:rsidP="00EA3B4B">
      <w:pPr>
        <w:pStyle w:val="PargrafodaLista"/>
        <w:numPr>
          <w:ilvl w:val="0"/>
          <w:numId w:val="6"/>
        </w:numPr>
      </w:pPr>
      <w:r>
        <w:t>A = {</w:t>
      </w:r>
      <w:r>
        <w:t>5,6</w:t>
      </w:r>
      <w:r>
        <w:t>} e B = {</w:t>
      </w:r>
      <w:r>
        <w:t>8,9</w:t>
      </w:r>
      <w:r>
        <w:t>}</w:t>
      </w:r>
    </w:p>
    <w:p w:rsidR="00AB0662" w:rsidRDefault="00EA3B4B">
      <w:r>
        <w:rPr>
          <w:noProof/>
          <w:lang w:eastAsia="pt-BR"/>
        </w:rPr>
        <w:drawing>
          <wp:inline distT="0" distB="0" distL="0" distR="0" wp14:anchorId="15729707" wp14:editId="5E0BE807">
            <wp:extent cx="2579427" cy="42358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9603" cy="4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62" w:rsidRDefault="00EA3B4B">
      <w:r>
        <w:t xml:space="preserve">Este é um exemplo de conjuntos </w:t>
      </w:r>
      <w:r w:rsidRPr="00C51FDF">
        <w:rPr>
          <w:b/>
        </w:rPr>
        <w:t>disjuntos</w:t>
      </w:r>
      <w:r>
        <w:t>, ou seja, não existem elementos em comum entre os conjuntos.</w:t>
      </w:r>
    </w:p>
    <w:p w:rsidR="00CA7126" w:rsidRDefault="00CA7126" w:rsidP="00CA7126">
      <w:r>
        <w:t xml:space="preserve">Representação de união é necessário </w:t>
      </w:r>
      <w:r w:rsidR="00F4711F">
        <w:t>sombrear</w:t>
      </w:r>
      <w:r>
        <w:t xml:space="preserve"> os conjuntos.</w:t>
      </w:r>
    </w:p>
    <w:p w:rsidR="00EA3B4B" w:rsidRDefault="00C51FDF">
      <w:r>
        <w:rPr>
          <w:noProof/>
          <w:lang w:eastAsia="pt-BR"/>
        </w:rPr>
        <w:drawing>
          <wp:inline distT="0" distB="0" distL="0" distR="0" wp14:anchorId="349ED5B0" wp14:editId="4C788DD0">
            <wp:extent cx="2197290" cy="1192431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2021" cy="120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DF" w:rsidRDefault="00C51FDF" w:rsidP="00C51FDF">
      <w:pPr>
        <w:ind w:left="360"/>
      </w:pPr>
    </w:p>
    <w:p w:rsidR="00C51FDF" w:rsidRDefault="00C51FDF" w:rsidP="00C51FDF">
      <w:pPr>
        <w:ind w:left="360"/>
      </w:pPr>
    </w:p>
    <w:p w:rsidR="00C51FDF" w:rsidRDefault="00C51FDF" w:rsidP="00C51FDF">
      <w:pPr>
        <w:ind w:left="360"/>
      </w:pPr>
    </w:p>
    <w:p w:rsidR="00C51FDF" w:rsidRDefault="00C51FDF" w:rsidP="00C51FDF">
      <w:pPr>
        <w:ind w:left="360"/>
      </w:pPr>
    </w:p>
    <w:p w:rsidR="00C51FDF" w:rsidRDefault="00C51FDF" w:rsidP="00C51FDF">
      <w:pPr>
        <w:ind w:left="360"/>
      </w:pPr>
      <w:r>
        <w:t>C)</w:t>
      </w:r>
      <w:r>
        <w:t xml:space="preserve"> </w:t>
      </w:r>
      <w:r>
        <w:t>A</w:t>
      </w:r>
      <w:r>
        <w:t>= {</w:t>
      </w:r>
      <w:r>
        <w:t>4</w:t>
      </w:r>
      <w:r>
        <w:t>,</w:t>
      </w:r>
      <w:r>
        <w:t>7</w:t>
      </w:r>
      <w:r>
        <w:t>} e B = {</w:t>
      </w:r>
      <w:r>
        <w:t>4,6,7</w:t>
      </w:r>
      <w:r>
        <w:t>}</w:t>
      </w:r>
    </w:p>
    <w:p w:rsidR="00C51FDF" w:rsidRDefault="00C51FDF">
      <w:r>
        <w:rPr>
          <w:noProof/>
          <w:lang w:eastAsia="pt-BR"/>
        </w:rPr>
        <w:drawing>
          <wp:inline distT="0" distB="0" distL="0" distR="0" wp14:anchorId="62F604BE" wp14:editId="042B31D6">
            <wp:extent cx="3459261" cy="708195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449" cy="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DF" w:rsidRDefault="00C51FDF">
      <w:r>
        <w:t xml:space="preserve">Podemos falar que o conjunto A está contido no conjunto B, ou seja, A </w:t>
      </w:r>
      <w:r>
        <w:rPr>
          <w:rFonts w:ascii="Cambria Math" w:hAnsi="Cambria Math"/>
        </w:rPr>
        <w:t>⊂</w:t>
      </w:r>
      <w:r>
        <w:t xml:space="preserve"> B.</w:t>
      </w:r>
    </w:p>
    <w:p w:rsidR="00C51FDF" w:rsidRDefault="00C51FDF">
      <w:r>
        <w:rPr>
          <w:noProof/>
          <w:lang w:eastAsia="pt-BR"/>
        </w:rPr>
        <w:drawing>
          <wp:inline distT="0" distB="0" distL="0" distR="0" wp14:anchorId="2F64536A" wp14:editId="4D1734D7">
            <wp:extent cx="2219048" cy="1790476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DF" w:rsidRDefault="00C51FDF">
      <w:r>
        <w:t xml:space="preserve">Representação de </w:t>
      </w:r>
      <w:r w:rsidR="00CA7126">
        <w:t xml:space="preserve">união é necessário </w:t>
      </w:r>
      <w:r w:rsidR="00F4711F">
        <w:t>sombrear</w:t>
      </w:r>
      <w:r w:rsidR="00CA7126">
        <w:t xml:space="preserve"> os conjuntos.</w:t>
      </w:r>
    </w:p>
    <w:p w:rsidR="00C51FDF" w:rsidRDefault="00C51FDF">
      <w:r>
        <w:rPr>
          <w:noProof/>
          <w:lang w:eastAsia="pt-BR"/>
        </w:rPr>
        <w:drawing>
          <wp:inline distT="0" distB="0" distL="0" distR="0" wp14:anchorId="2B5EECBD" wp14:editId="4E0DD72D">
            <wp:extent cx="2255241" cy="179148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2236" cy="18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DF" w:rsidRDefault="00C51FDF"/>
    <w:p w:rsidR="00CA7126" w:rsidRPr="00BA2595" w:rsidRDefault="00CA7126">
      <w:pPr>
        <w:rPr>
          <w:b/>
        </w:rPr>
      </w:pPr>
      <w:r w:rsidRPr="00BA2595">
        <w:rPr>
          <w:b/>
        </w:rPr>
        <w:t>Propriedades da união:</w:t>
      </w:r>
    </w:p>
    <w:p w:rsidR="00CA7126" w:rsidRDefault="00CA7126">
      <w:r>
        <w:t>P</w:t>
      </w:r>
      <w:r w:rsidRPr="00CA7126">
        <w:t xml:space="preserve">1 -&gt; </w:t>
      </w:r>
      <w:r>
        <w:t>A U A = A</w:t>
      </w:r>
    </w:p>
    <w:p w:rsidR="00CA7126" w:rsidRDefault="00CA7126">
      <w:r>
        <w:t xml:space="preserve">P2 -&gt; Elemento neutro da união, ou seja, o resultado da união entre um conjunto não vazio e um conjunto vazio será sempre o conjunto não vazio. </w:t>
      </w:r>
    </w:p>
    <w:p w:rsidR="00CA7126" w:rsidRDefault="00CA7126">
      <w:r>
        <w:rPr>
          <w:noProof/>
          <w:lang w:eastAsia="pt-BR"/>
        </w:rPr>
        <w:drawing>
          <wp:inline distT="0" distB="0" distL="0" distR="0" wp14:anchorId="5A9C8E17" wp14:editId="3449E634">
            <wp:extent cx="2777918" cy="693126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3899" cy="7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26" w:rsidRDefault="00CA7126"/>
    <w:p w:rsidR="00CA7126" w:rsidRDefault="00CA7126">
      <w:r>
        <w:lastRenderedPageBreak/>
        <w:t xml:space="preserve">P3 -&gt; Propriedade comutativa </w:t>
      </w:r>
    </w:p>
    <w:p w:rsidR="00CA7126" w:rsidRDefault="00CA7126">
      <w:r>
        <w:rPr>
          <w:noProof/>
          <w:lang w:eastAsia="pt-BR"/>
        </w:rPr>
        <w:drawing>
          <wp:inline distT="0" distB="0" distL="0" distR="0" wp14:anchorId="6BDEC967" wp14:editId="45EBACB0">
            <wp:extent cx="3532395" cy="722762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020" cy="7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26" w:rsidRDefault="00CA7126"/>
    <w:p w:rsidR="00CA7126" w:rsidRDefault="00CA7126">
      <w:r>
        <w:t>P4 -&gt; Propriedade associativa</w:t>
      </w:r>
      <w:r w:rsidR="00476060">
        <w:t>, associa locais diferentes mas não altera o resultado da união.</w:t>
      </w:r>
    </w:p>
    <w:p w:rsidR="00476060" w:rsidRDefault="00476060">
      <w:r>
        <w:rPr>
          <w:noProof/>
          <w:lang w:eastAsia="pt-BR"/>
        </w:rPr>
        <w:drawing>
          <wp:inline distT="0" distB="0" distL="0" distR="0" wp14:anchorId="6350531A" wp14:editId="3608E85F">
            <wp:extent cx="5400040" cy="9328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60" w:rsidRDefault="00476060"/>
    <w:p w:rsidR="000E1C4C" w:rsidRPr="000E1C4C" w:rsidRDefault="000E1C4C">
      <w:pPr>
        <w:rPr>
          <w:b/>
        </w:rPr>
      </w:pPr>
      <w:r w:rsidRPr="000E1C4C">
        <w:rPr>
          <w:b/>
        </w:rPr>
        <w:t>Número de elementos da união</w:t>
      </w:r>
    </w:p>
    <w:p w:rsidR="000E1C4C" w:rsidRDefault="000E1C4C">
      <w:r>
        <w:rPr>
          <w:noProof/>
          <w:lang w:eastAsia="pt-BR"/>
        </w:rPr>
        <w:drawing>
          <wp:inline distT="0" distB="0" distL="0" distR="0" wp14:anchorId="7EC8B4BD" wp14:editId="4C1664EA">
            <wp:extent cx="5400040" cy="330644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4C" w:rsidRDefault="00565FE4">
      <w:r>
        <w:rPr>
          <w:noProof/>
          <w:lang w:eastAsia="pt-BR"/>
        </w:rPr>
        <w:drawing>
          <wp:inline distT="0" distB="0" distL="0" distR="0" wp14:anchorId="6409C722" wp14:editId="15E891F3">
            <wp:extent cx="5400040" cy="163068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4C" w:rsidRDefault="000E1C4C"/>
    <w:p w:rsidR="000E1C4C" w:rsidRDefault="000E1C4C"/>
    <w:p w:rsidR="00F4711F" w:rsidRPr="00AB0662" w:rsidRDefault="00F4711F" w:rsidP="00F4711F">
      <w:pPr>
        <w:rPr>
          <w:b/>
          <w:u w:val="single"/>
        </w:rPr>
      </w:pPr>
      <w:r>
        <w:rPr>
          <w:b/>
          <w:u w:val="single"/>
        </w:rPr>
        <w:t xml:space="preserve">Intersecção </w:t>
      </w:r>
      <w:r w:rsidRPr="00AB0662">
        <w:rPr>
          <w:b/>
          <w:u w:val="single"/>
        </w:rPr>
        <w:t xml:space="preserve">de conjuntos </w:t>
      </w:r>
    </w:p>
    <w:p w:rsidR="00476060" w:rsidRDefault="00F4711F">
      <w:r>
        <w:t>Dados dois conjuntos A e B, chama-se intersecção de A e B o conjunto formado pelos elementos que pertencem a A e a B.</w:t>
      </w:r>
    </w:p>
    <w:p w:rsidR="00F4711F" w:rsidRDefault="00F4711F">
      <w:r>
        <w:rPr>
          <w:noProof/>
          <w:lang w:eastAsia="pt-BR"/>
        </w:rPr>
        <w:drawing>
          <wp:inline distT="0" distB="0" distL="0" distR="0" wp14:anchorId="00985587" wp14:editId="1DE33190">
            <wp:extent cx="5400040" cy="7575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60" w:rsidRDefault="00F4711F">
      <w:r>
        <w:t>Exemplos:</w:t>
      </w:r>
    </w:p>
    <w:p w:rsidR="00F4711F" w:rsidRDefault="00F4711F" w:rsidP="00F4711F">
      <w:pPr>
        <w:pStyle w:val="PargrafodaLista"/>
        <w:numPr>
          <w:ilvl w:val="0"/>
          <w:numId w:val="8"/>
        </w:numPr>
      </w:pPr>
      <w:r>
        <w:t>A = {a, b, c} e B = {c, d}</w:t>
      </w:r>
    </w:p>
    <w:p w:rsidR="00F4711F" w:rsidRDefault="00F4711F" w:rsidP="00F4711F">
      <w:r>
        <w:rPr>
          <w:noProof/>
          <w:lang w:eastAsia="pt-BR"/>
        </w:rPr>
        <w:drawing>
          <wp:inline distT="0" distB="0" distL="0" distR="0" wp14:anchorId="20E80A38" wp14:editId="33BC8651">
            <wp:extent cx="2797791" cy="777534"/>
            <wp:effectExtent l="0" t="0" r="3175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0004" cy="78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1F" w:rsidRDefault="00F4711F" w:rsidP="00F4711F">
      <w:r>
        <w:rPr>
          <w:noProof/>
          <w:lang w:eastAsia="pt-BR"/>
        </w:rPr>
        <w:drawing>
          <wp:inline distT="0" distB="0" distL="0" distR="0" wp14:anchorId="5F13BBB8" wp14:editId="390010FE">
            <wp:extent cx="2975676" cy="204325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9035" cy="20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7A" w:rsidRDefault="00690C7A" w:rsidP="00F4711F"/>
    <w:p w:rsidR="00F4711F" w:rsidRDefault="00690C7A" w:rsidP="00F4711F">
      <w:r>
        <w:t>É necessário sombrear a intersecção dos conjuntos.</w:t>
      </w:r>
    </w:p>
    <w:p w:rsidR="00F4711F" w:rsidRDefault="00690C7A" w:rsidP="00F4711F">
      <w:r>
        <w:rPr>
          <w:noProof/>
          <w:lang w:eastAsia="pt-BR"/>
        </w:rPr>
        <w:drawing>
          <wp:inline distT="0" distB="0" distL="0" distR="0" wp14:anchorId="7DEA436D" wp14:editId="06259659">
            <wp:extent cx="2980894" cy="2093585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8700" cy="21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7A" w:rsidRDefault="00690C7A" w:rsidP="00F4711F"/>
    <w:p w:rsidR="00690C7A" w:rsidRDefault="00690C7A" w:rsidP="00690C7A">
      <w:pPr>
        <w:pStyle w:val="PargrafodaLista"/>
        <w:numPr>
          <w:ilvl w:val="0"/>
          <w:numId w:val="8"/>
        </w:numPr>
      </w:pPr>
      <w:r>
        <w:t>A</w:t>
      </w:r>
      <w:r>
        <w:t xml:space="preserve"> = {</w:t>
      </w:r>
      <w:r>
        <w:t>5,6</w:t>
      </w:r>
      <w:r>
        <w:t>} e B = {</w:t>
      </w:r>
      <w:r>
        <w:t>8,9</w:t>
      </w:r>
      <w:r>
        <w:t>}</w:t>
      </w:r>
      <w:r>
        <w:t>, conjuntos disjuntos.</w:t>
      </w:r>
    </w:p>
    <w:p w:rsidR="00690C7A" w:rsidRDefault="00690C7A" w:rsidP="00F4711F">
      <w:r>
        <w:rPr>
          <w:noProof/>
          <w:lang w:eastAsia="pt-BR"/>
        </w:rPr>
        <w:drawing>
          <wp:inline distT="0" distB="0" distL="0" distR="0" wp14:anchorId="1FEDEF6A" wp14:editId="2C145D43">
            <wp:extent cx="3738076" cy="736714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889" cy="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1F" w:rsidRDefault="00690C7A" w:rsidP="00F4711F">
      <w:r>
        <w:rPr>
          <w:noProof/>
          <w:lang w:eastAsia="pt-BR"/>
        </w:rPr>
        <w:drawing>
          <wp:inline distT="0" distB="0" distL="0" distR="0" wp14:anchorId="129E8B03" wp14:editId="4D8A6B47">
            <wp:extent cx="3384292" cy="1627278"/>
            <wp:effectExtent l="0" t="0" r="698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7750" cy="16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7A" w:rsidRDefault="00690C7A" w:rsidP="00F4711F"/>
    <w:p w:rsidR="00690C7A" w:rsidRDefault="00690C7A" w:rsidP="00690C7A">
      <w:pPr>
        <w:pStyle w:val="PargrafodaLista"/>
        <w:numPr>
          <w:ilvl w:val="0"/>
          <w:numId w:val="8"/>
        </w:numPr>
      </w:pPr>
      <w:r>
        <w:t>A = {</w:t>
      </w:r>
      <w:r>
        <w:t>4</w:t>
      </w:r>
      <w:r>
        <w:t>,</w:t>
      </w:r>
      <w:r>
        <w:t>7</w:t>
      </w:r>
      <w:r>
        <w:t>} e B = {</w:t>
      </w:r>
      <w:r>
        <w:t>4,6,7</w:t>
      </w:r>
      <w:r>
        <w:t>}</w:t>
      </w:r>
    </w:p>
    <w:p w:rsidR="00690C7A" w:rsidRDefault="00690C7A" w:rsidP="00F4711F"/>
    <w:p w:rsidR="00690C7A" w:rsidRDefault="00690C7A" w:rsidP="00F4711F">
      <w:r>
        <w:rPr>
          <w:noProof/>
          <w:lang w:eastAsia="pt-BR"/>
        </w:rPr>
        <w:drawing>
          <wp:inline distT="0" distB="0" distL="0" distR="0" wp14:anchorId="6202F8C9" wp14:editId="255B0BAE">
            <wp:extent cx="2224585" cy="1736412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6757" cy="174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7A" w:rsidRPr="00BA2595" w:rsidRDefault="00690C7A" w:rsidP="00F4711F">
      <w:pPr>
        <w:rPr>
          <w:b/>
        </w:rPr>
      </w:pPr>
      <w:r w:rsidRPr="00BA2595">
        <w:rPr>
          <w:b/>
        </w:rPr>
        <w:t>Propriedades da intersecção:</w:t>
      </w:r>
    </w:p>
    <w:p w:rsidR="00690C7A" w:rsidRDefault="00690C7A" w:rsidP="00F4711F">
      <w:r>
        <w:t xml:space="preserve">P1 -&gt; </w:t>
      </w:r>
    </w:p>
    <w:p w:rsidR="00BA2595" w:rsidRDefault="00690C7A" w:rsidP="00F4711F">
      <w:r>
        <w:t>P2 -&gt; Elemento neutro da intersecç</w:t>
      </w:r>
      <w:r w:rsidR="00BA2595">
        <w:t>ão. O elemento neutro da intersecção é o conjunto universo.</w:t>
      </w:r>
    </w:p>
    <w:p w:rsidR="00BA2595" w:rsidRDefault="00BA2595" w:rsidP="00F4711F">
      <w:r>
        <w:rPr>
          <w:noProof/>
          <w:lang w:eastAsia="pt-BR"/>
        </w:rPr>
        <w:drawing>
          <wp:inline distT="0" distB="0" distL="0" distR="0" wp14:anchorId="31B3F90A" wp14:editId="381FBE23">
            <wp:extent cx="2219048" cy="65714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7A" w:rsidRDefault="00690C7A" w:rsidP="00F4711F">
      <w:r>
        <w:t>P3 -&gt; Propriedade comutativa</w:t>
      </w:r>
    </w:p>
    <w:p w:rsidR="00BA2595" w:rsidRDefault="00BA2595" w:rsidP="00F4711F">
      <w:r>
        <w:rPr>
          <w:noProof/>
          <w:lang w:eastAsia="pt-BR"/>
        </w:rPr>
        <w:lastRenderedPageBreak/>
        <w:drawing>
          <wp:inline distT="0" distB="0" distL="0" distR="0" wp14:anchorId="1F9B9CB0" wp14:editId="3E5DD32E">
            <wp:extent cx="2390476" cy="628571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E4" w:rsidRDefault="00565FE4" w:rsidP="00F4711F"/>
    <w:p w:rsidR="00565FE4" w:rsidRDefault="00565FE4" w:rsidP="00F4711F"/>
    <w:p w:rsidR="00BA2595" w:rsidRDefault="00BA2595" w:rsidP="00F4711F">
      <w:r>
        <w:t xml:space="preserve">P4 -&gt; Propriedade Associativa </w:t>
      </w:r>
    </w:p>
    <w:p w:rsidR="00BA2595" w:rsidRDefault="00BA2595" w:rsidP="00F4711F">
      <w:r>
        <w:rPr>
          <w:noProof/>
          <w:lang w:eastAsia="pt-BR"/>
        </w:rPr>
        <w:drawing>
          <wp:inline distT="0" distB="0" distL="0" distR="0" wp14:anchorId="2B6F1A78" wp14:editId="434A331B">
            <wp:extent cx="3714286" cy="780952"/>
            <wp:effectExtent l="0" t="0" r="635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7A" w:rsidRDefault="00690C7A" w:rsidP="00F4711F"/>
    <w:p w:rsidR="00690C7A" w:rsidRDefault="001F0421" w:rsidP="00F4711F">
      <w:r>
        <w:t>Exercício:</w:t>
      </w:r>
      <w:bookmarkStart w:id="0" w:name="_GoBack"/>
      <w:bookmarkEnd w:id="0"/>
    </w:p>
    <w:p w:rsidR="00476060" w:rsidRPr="00AB0662" w:rsidRDefault="00565FE4">
      <w:r>
        <w:rPr>
          <w:noProof/>
          <w:lang w:eastAsia="pt-BR"/>
        </w:rPr>
        <w:drawing>
          <wp:inline distT="0" distB="0" distL="0" distR="0" wp14:anchorId="7346E2A8" wp14:editId="08AC2C3F">
            <wp:extent cx="5400040" cy="32740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060" w:rsidRPr="00AB0662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6F83" w:rsidRDefault="00726F83" w:rsidP="00863867">
      <w:pPr>
        <w:spacing w:after="0" w:line="240" w:lineRule="auto"/>
      </w:pPr>
      <w:r>
        <w:separator/>
      </w:r>
    </w:p>
  </w:endnote>
  <w:endnote w:type="continuationSeparator" w:id="0">
    <w:p w:rsidR="00726F83" w:rsidRDefault="00726F83" w:rsidP="00863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3867" w:rsidRDefault="00863867" w:rsidP="00863867">
    <w:pPr>
      <w:pStyle w:val="Rodap"/>
      <w:jc w:val="center"/>
    </w:pPr>
    <w:r>
      <w:t xml:space="preserve">Página: </w:t>
    </w:r>
    <w:sdt>
      <w:sdtPr>
        <w:id w:val="-20656767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1F0421">
          <w:rPr>
            <w:noProof/>
          </w:rPr>
          <w:t>6</w:t>
        </w:r>
        <w:r>
          <w:fldChar w:fldCharType="end"/>
        </w:r>
      </w:sdtContent>
    </w:sdt>
  </w:p>
  <w:p w:rsidR="00863867" w:rsidRDefault="0086386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6F83" w:rsidRDefault="00726F83" w:rsidP="00863867">
      <w:pPr>
        <w:spacing w:after="0" w:line="240" w:lineRule="auto"/>
      </w:pPr>
      <w:r>
        <w:separator/>
      </w:r>
    </w:p>
  </w:footnote>
  <w:footnote w:type="continuationSeparator" w:id="0">
    <w:p w:rsidR="00726F83" w:rsidRDefault="00726F83" w:rsidP="008638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3867" w:rsidRPr="00863867" w:rsidRDefault="00863867" w:rsidP="00863867">
    <w:pPr>
      <w:jc w:val="center"/>
      <w:rPr>
        <w:b/>
        <w:sz w:val="28"/>
      </w:rPr>
    </w:pPr>
    <w:r w:rsidRPr="00863867">
      <w:rPr>
        <w:b/>
        <w:sz w:val="28"/>
      </w:rPr>
      <w:t>LÓGICA E MATEMÁTICA COMPUTACIONAL</w:t>
    </w:r>
  </w:p>
  <w:p w:rsidR="00863867" w:rsidRPr="00863867" w:rsidRDefault="00AB0662" w:rsidP="00863867">
    <w:pPr>
      <w:jc w:val="center"/>
      <w:rPr>
        <w:b/>
        <w:sz w:val="28"/>
      </w:rPr>
    </w:pPr>
    <w:r>
      <w:rPr>
        <w:b/>
        <w:sz w:val="28"/>
      </w:rPr>
      <w:t>AULA 03</w:t>
    </w:r>
  </w:p>
  <w:p w:rsidR="00863867" w:rsidRDefault="0086386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471B8"/>
    <w:multiLevelType w:val="hybridMultilevel"/>
    <w:tmpl w:val="6E3ED60E"/>
    <w:lvl w:ilvl="0" w:tplc="4712F82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45C43"/>
    <w:multiLevelType w:val="hybridMultilevel"/>
    <w:tmpl w:val="8708AC6A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6C61BE"/>
    <w:multiLevelType w:val="hybridMultilevel"/>
    <w:tmpl w:val="EAF2FBF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2127D2"/>
    <w:multiLevelType w:val="hybridMultilevel"/>
    <w:tmpl w:val="DD1E8CE8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9253F2"/>
    <w:multiLevelType w:val="hybridMultilevel"/>
    <w:tmpl w:val="C05AB48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61D3C"/>
    <w:multiLevelType w:val="hybridMultilevel"/>
    <w:tmpl w:val="EAF2FBF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4523C"/>
    <w:multiLevelType w:val="hybridMultilevel"/>
    <w:tmpl w:val="096EFA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F74343"/>
    <w:multiLevelType w:val="hybridMultilevel"/>
    <w:tmpl w:val="4C0E2F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9B6129"/>
    <w:multiLevelType w:val="hybridMultilevel"/>
    <w:tmpl w:val="EAF2FBF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BF4C2C"/>
    <w:multiLevelType w:val="hybridMultilevel"/>
    <w:tmpl w:val="6E3ED60E"/>
    <w:lvl w:ilvl="0" w:tplc="4712F82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3"/>
  </w:num>
  <w:num w:numId="5">
    <w:abstractNumId w:val="4"/>
  </w:num>
  <w:num w:numId="6">
    <w:abstractNumId w:val="9"/>
  </w:num>
  <w:num w:numId="7">
    <w:abstractNumId w:val="0"/>
  </w:num>
  <w:num w:numId="8">
    <w:abstractNumId w:val="8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7EB"/>
    <w:rsid w:val="000E1C4C"/>
    <w:rsid w:val="000E5AAF"/>
    <w:rsid w:val="00116908"/>
    <w:rsid w:val="00142F23"/>
    <w:rsid w:val="0015655E"/>
    <w:rsid w:val="0018103C"/>
    <w:rsid w:val="001A67EB"/>
    <w:rsid w:val="001E3546"/>
    <w:rsid w:val="001F0421"/>
    <w:rsid w:val="00295671"/>
    <w:rsid w:val="002D63BA"/>
    <w:rsid w:val="002E43FE"/>
    <w:rsid w:val="00373EDB"/>
    <w:rsid w:val="003919BA"/>
    <w:rsid w:val="00476060"/>
    <w:rsid w:val="004B7F10"/>
    <w:rsid w:val="004F19D4"/>
    <w:rsid w:val="004F66D4"/>
    <w:rsid w:val="00565FE4"/>
    <w:rsid w:val="00623968"/>
    <w:rsid w:val="00690729"/>
    <w:rsid w:val="00690C7A"/>
    <w:rsid w:val="006A3ABF"/>
    <w:rsid w:val="00726F83"/>
    <w:rsid w:val="00863867"/>
    <w:rsid w:val="009613E0"/>
    <w:rsid w:val="009A133D"/>
    <w:rsid w:val="009A7F5B"/>
    <w:rsid w:val="00AB0662"/>
    <w:rsid w:val="00AD4058"/>
    <w:rsid w:val="00AD6DFD"/>
    <w:rsid w:val="00BA2595"/>
    <w:rsid w:val="00C2604F"/>
    <w:rsid w:val="00C340D7"/>
    <w:rsid w:val="00C51FDF"/>
    <w:rsid w:val="00C5260D"/>
    <w:rsid w:val="00CA7126"/>
    <w:rsid w:val="00CB28D3"/>
    <w:rsid w:val="00D03277"/>
    <w:rsid w:val="00DD7CBF"/>
    <w:rsid w:val="00E0295B"/>
    <w:rsid w:val="00E243A7"/>
    <w:rsid w:val="00E37D45"/>
    <w:rsid w:val="00EA3B4B"/>
    <w:rsid w:val="00EB1E5E"/>
    <w:rsid w:val="00ED0B1F"/>
    <w:rsid w:val="00F4711F"/>
    <w:rsid w:val="00FB7D79"/>
    <w:rsid w:val="00FC5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948763B-5CCB-428B-B91E-CB3D5427E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2D63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103C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18103C"/>
    <w:rPr>
      <w:color w:val="808080"/>
    </w:rPr>
  </w:style>
  <w:style w:type="table" w:styleId="Tabelacomgrade">
    <w:name w:val="Table Grid"/>
    <w:basedOn w:val="Tabelanormal"/>
    <w:uiPriority w:val="39"/>
    <w:rsid w:val="00961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2D63B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D6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2D63BA"/>
  </w:style>
  <w:style w:type="character" w:styleId="Hyperlink">
    <w:name w:val="Hyperlink"/>
    <w:basedOn w:val="Fontepargpadro"/>
    <w:uiPriority w:val="99"/>
    <w:semiHidden/>
    <w:unhideWhenUsed/>
    <w:rsid w:val="002D63BA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2D63BA"/>
    <w:rPr>
      <w:b/>
      <w:bCs/>
    </w:rPr>
  </w:style>
  <w:style w:type="character" w:customStyle="1" w:styleId="textbf">
    <w:name w:val="textbf"/>
    <w:basedOn w:val="Fontepargpadro"/>
    <w:rsid w:val="002D63BA"/>
  </w:style>
  <w:style w:type="character" w:styleId="MquinadeescreverHTML">
    <w:name w:val="HTML Typewriter"/>
    <w:basedOn w:val="Fontepargpadro"/>
    <w:uiPriority w:val="99"/>
    <w:semiHidden/>
    <w:unhideWhenUsed/>
    <w:rsid w:val="002D63BA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8638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3867"/>
  </w:style>
  <w:style w:type="paragraph" w:styleId="Rodap">
    <w:name w:val="footer"/>
    <w:basedOn w:val="Normal"/>
    <w:link w:val="RodapChar"/>
    <w:uiPriority w:val="99"/>
    <w:unhideWhenUsed/>
    <w:rsid w:val="008638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38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0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97550-27FC-4EDD-BCE8-8AF3B63BE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235</Words>
  <Characters>1274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Freitas</dc:creator>
  <cp:keywords/>
  <dc:description/>
  <cp:lastModifiedBy>Eduardo Freitas</cp:lastModifiedBy>
  <cp:revision>2</cp:revision>
  <dcterms:created xsi:type="dcterms:W3CDTF">2017-08-28T20:13:00Z</dcterms:created>
  <dcterms:modified xsi:type="dcterms:W3CDTF">2017-08-28T20:13:00Z</dcterms:modified>
</cp:coreProperties>
</file>