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i6azto1lq22" w:id="0"/>
      <w:bookmarkEnd w:id="0"/>
      <w:hyperlink r:id="rId6">
        <w:r w:rsidDel="00000000" w:rsidR="00000000" w:rsidRPr="00000000">
          <w:rPr>
            <w:color w:val="1155cc"/>
            <w:u w:val="single"/>
            <w:rtl w:val="0"/>
          </w:rPr>
          <w:t xml:space="preserve">Avancement Projet Fata Plus</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topics | 10 key points | 8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Lors de cette réunion, l'équipe a fait un point sur le travail réalisé la veille et planifié les tâches du jour autour du projet Fata Plus. Les discussions ont porté principalement sur l'analyse des prospects, la création d'offres commerciales personnalisées, le design du site web, et la gestion des collaborations avec les partenaires. Les participants ont également partagé les blocages rencontrés et envisagé des solutions pour avancer efficacement dans les prochaines étapes.</w:t>
      </w:r>
    </w:p>
    <w:p w:rsidR="00000000" w:rsidDel="00000000" w:rsidP="00000000" w:rsidRDefault="00000000" w:rsidRPr="00000000" w14:paraId="00000005">
      <w:pPr>
        <w:pStyle w:val="Heading3"/>
        <w:rPr/>
      </w:pPr>
      <w:bookmarkStart w:colFirst="0" w:colLast="0" w:name="_70kr8m3exva" w:id="1"/>
      <w:bookmarkEnd w:id="1"/>
      <w:r w:rsidDel="00000000" w:rsidR="00000000" w:rsidRPr="00000000">
        <w:rPr>
          <w:rtl w:val="0"/>
        </w:rPr>
        <w:t xml:space="preserve">1. Analyse des prospects et offres personnalisées</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3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Examen des entreprises prospects d'Alain pour proposer des services adaptés.</w:t>
      </w:r>
    </w:p>
    <w:p w:rsidR="00000000" w:rsidDel="00000000" w:rsidP="00000000" w:rsidRDefault="00000000" w:rsidRPr="00000000" w14:paraId="00000009">
      <w:pPr>
        <w:pStyle w:val="Heading4"/>
        <w:rPr/>
      </w:pPr>
      <w:bookmarkStart w:colFirst="0" w:colLast="0" w:name="_cxn1koj34xo9" w:id="2"/>
      <w:bookmarkEnd w:id="2"/>
      <w:r w:rsidDel="00000000" w:rsidR="00000000" w:rsidRPr="00000000">
        <w:rPr>
          <w:rtl w:val="0"/>
        </w:rPr>
        <w:t xml:space="preserve">Key Points</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Analyse Natura Madagascar</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Analyse autres entreprises</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Blocage informations</w:t>
      </w:r>
    </w:p>
    <w:p w:rsidR="00000000" w:rsidDel="00000000" w:rsidP="00000000" w:rsidRDefault="00000000" w:rsidRPr="00000000" w14:paraId="0000000D">
      <w:pPr>
        <w:pStyle w:val="Heading4"/>
        <w:rPr/>
      </w:pPr>
      <w:bookmarkStart w:colFirst="0" w:colLast="0" w:name="_xony1rj6v9d7" w:id="3"/>
      <w:bookmarkEnd w:id="3"/>
      <w:r w:rsidDel="00000000" w:rsidR="00000000" w:rsidRPr="00000000">
        <w:rPr>
          <w:rtl w:val="0"/>
        </w:rPr>
        <w:t xml:space="preserve">Tasks</w:t>
      </w:r>
    </w:p>
    <w:p w:rsidR="00000000" w:rsidDel="00000000" w:rsidP="00000000" w:rsidRDefault="00000000" w:rsidRPr="00000000" w14:paraId="0000000E">
      <w:pPr>
        <w:numPr>
          <w:ilvl w:val="0"/>
          <w:numId w:val="5"/>
        </w:numPr>
        <w:ind w:left="720" w:hanging="360"/>
        <w:rPr>
          <w:u w:val="none"/>
        </w:rPr>
      </w:pPr>
      <w:hyperlink r:id="rId7">
        <w:r w:rsidDel="00000000" w:rsidR="00000000" w:rsidRPr="00000000">
          <w:rPr>
            <w:color w:val="1155cc"/>
            <w:u w:val="single"/>
            <w:rtl w:val="0"/>
          </w:rPr>
          <w:t xml:space="preserve">Envoyer un récapitulatif détaillé des activités de Natura Madagascar à l'équipe.</w:t>
        </w:r>
      </w:hyperlink>
      <w:r w:rsidDel="00000000" w:rsidR="00000000" w:rsidRPr="00000000">
        <w:rPr>
          <w:rtl w:val="0"/>
        </w:rPr>
      </w:r>
    </w:p>
    <w:p w:rsidR="00000000" w:rsidDel="00000000" w:rsidP="00000000" w:rsidRDefault="00000000" w:rsidRPr="00000000" w14:paraId="0000000F">
      <w:pPr>
        <w:numPr>
          <w:ilvl w:val="0"/>
          <w:numId w:val="5"/>
        </w:numPr>
        <w:ind w:left="720" w:hanging="360"/>
        <w:rPr>
          <w:u w:val="none"/>
        </w:rPr>
      </w:pPr>
      <w:hyperlink r:id="rId8">
        <w:r w:rsidDel="00000000" w:rsidR="00000000" w:rsidRPr="00000000">
          <w:rPr>
            <w:color w:val="1155cc"/>
            <w:u w:val="single"/>
            <w:rtl w:val="0"/>
          </w:rPr>
          <w:t xml:space="preserve">Poursuivre l'analyse des autres entreprises du groupe Alain.</w:t>
        </w:r>
      </w:hyperlink>
      <w:r w:rsidDel="00000000" w:rsidR="00000000" w:rsidRPr="00000000">
        <w:rPr>
          <w:rtl w:val="0"/>
        </w:rPr>
      </w:r>
    </w:p>
    <w:p w:rsidR="00000000" w:rsidDel="00000000" w:rsidP="00000000" w:rsidRDefault="00000000" w:rsidRPr="00000000" w14:paraId="00000010">
      <w:pPr>
        <w:numPr>
          <w:ilvl w:val="0"/>
          <w:numId w:val="5"/>
        </w:numPr>
        <w:ind w:left="720" w:hanging="360"/>
        <w:rPr>
          <w:u w:val="none"/>
        </w:rPr>
      </w:pPr>
      <w:hyperlink r:id="rId9">
        <w:r w:rsidDel="00000000" w:rsidR="00000000" w:rsidRPr="00000000">
          <w:rPr>
            <w:color w:val="1155cc"/>
            <w:u w:val="single"/>
            <w:rtl w:val="0"/>
          </w:rPr>
          <w:t xml:space="preserve">Élaborer une offre de service personnalisée pour Alain.</w:t>
        </w:r>
      </w:hyperlink>
      <w:r w:rsidDel="00000000" w:rsidR="00000000" w:rsidRPr="00000000">
        <w:rPr>
          <w:rtl w:val="0"/>
        </w:rPr>
      </w:r>
    </w:p>
    <w:p w:rsidR="00000000" w:rsidDel="00000000" w:rsidP="00000000" w:rsidRDefault="00000000" w:rsidRPr="00000000" w14:paraId="00000011">
      <w:pPr>
        <w:pStyle w:val="Heading3"/>
        <w:rPr/>
      </w:pPr>
      <w:bookmarkStart w:colFirst="0" w:colLast="0" w:name="_men8osic81c5" w:id="4"/>
      <w:bookmarkEnd w:id="4"/>
      <w:r w:rsidDel="00000000" w:rsidR="00000000" w:rsidRPr="00000000">
        <w:rPr>
          <w:rtl w:val="0"/>
        </w:rPr>
        <w:t xml:space="preserve">2. Gestion des collaborations et contrats</w:t>
      </w:r>
    </w:p>
    <w:p w:rsidR="00000000" w:rsidDel="00000000" w:rsidP="00000000" w:rsidRDefault="00000000" w:rsidRPr="00000000" w14:paraId="0000001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i w:val="1"/>
          <w:iCs w:val="1"/>
          <w:rtl w:val="0"/>
        </w:rPr>
        <w:t xml:space="preserve">Finalisation des démarches contractuelles avec le partenaire CAD et exploration d'autres collaborations.</w:t>
      </w:r>
    </w:p>
    <w:p w:rsidR="00000000" w:rsidDel="00000000" w:rsidP="00000000" w:rsidRDefault="00000000" w:rsidRPr="00000000" w14:paraId="00000015">
      <w:pPr>
        <w:pStyle w:val="Heading4"/>
        <w:rPr/>
      </w:pPr>
      <w:bookmarkStart w:colFirst="0" w:colLast="0" w:name="_rs4qr7cpjb7m" w:id="5"/>
      <w:bookmarkEnd w:id="5"/>
      <w:r w:rsidDel="00000000" w:rsidR="00000000" w:rsidRPr="00000000">
        <w:rPr>
          <w:rtl w:val="0"/>
        </w:rPr>
        <w:t xml:space="preserve">Key Points</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NDA signé avec CAD</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Finalisation contrat CAD</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Collaboration Creso</w:t>
      </w:r>
    </w:p>
    <w:p w:rsidR="00000000" w:rsidDel="00000000" w:rsidP="00000000" w:rsidRDefault="00000000" w:rsidRPr="00000000" w14:paraId="00000019">
      <w:pPr>
        <w:pStyle w:val="Heading4"/>
        <w:rPr/>
      </w:pPr>
      <w:bookmarkStart w:colFirst="0" w:colLast="0" w:name="_h1pu6qve4iw4" w:id="6"/>
      <w:bookmarkEnd w:id="6"/>
      <w:r w:rsidDel="00000000" w:rsidR="00000000" w:rsidRPr="00000000">
        <w:rPr>
          <w:rtl w:val="0"/>
        </w:rPr>
        <w:t xml:space="preserve">Tasks</w:t>
      </w:r>
    </w:p>
    <w:p w:rsidR="00000000" w:rsidDel="00000000" w:rsidP="00000000" w:rsidRDefault="00000000" w:rsidRPr="00000000" w14:paraId="0000001A">
      <w:pPr>
        <w:numPr>
          <w:ilvl w:val="0"/>
          <w:numId w:val="1"/>
        </w:numPr>
        <w:ind w:left="720" w:hanging="360"/>
        <w:rPr>
          <w:u w:val="none"/>
        </w:rPr>
      </w:pPr>
      <w:hyperlink r:id="rId10">
        <w:r w:rsidDel="00000000" w:rsidR="00000000" w:rsidRPr="00000000">
          <w:rPr>
            <w:color w:val="1155cc"/>
            <w:u w:val="single"/>
            <w:rtl w:val="0"/>
          </w:rPr>
          <w:t xml:space="preserve">Finaliser et signer le contrat avec CAD.</w:t>
        </w:r>
      </w:hyperlink>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hyperlink r:id="rId11">
        <w:r w:rsidDel="00000000" w:rsidR="00000000" w:rsidRPr="00000000">
          <w:rPr>
            <w:color w:val="1155cc"/>
            <w:u w:val="single"/>
            <w:rtl w:val="0"/>
          </w:rPr>
          <w:t xml:space="preserve">Explorer les possibilités de collaboration avec Creso.</w:t>
        </w:r>
      </w:hyperlink>
      <w:r w:rsidDel="00000000" w:rsidR="00000000" w:rsidRPr="00000000">
        <w:rPr>
          <w:rtl w:val="0"/>
        </w:rPr>
      </w:r>
    </w:p>
    <w:p w:rsidR="00000000" w:rsidDel="00000000" w:rsidP="00000000" w:rsidRDefault="00000000" w:rsidRPr="00000000" w14:paraId="0000001C">
      <w:pPr>
        <w:pStyle w:val="Heading3"/>
        <w:rPr/>
      </w:pPr>
      <w:bookmarkStart w:colFirst="0" w:colLast="0" w:name="_8sreddcjcav1" w:id="7"/>
      <w:bookmarkEnd w:id="7"/>
      <w:r w:rsidDel="00000000" w:rsidR="00000000" w:rsidRPr="00000000">
        <w:rPr>
          <w:rtl w:val="0"/>
        </w:rPr>
        <w:t xml:space="preserve">3. Design et développement du site web Fata Plus</w:t>
      </w:r>
    </w:p>
    <w:p w:rsidR="00000000" w:rsidDel="00000000" w:rsidP="00000000" w:rsidRDefault="00000000" w:rsidRPr="00000000" w14:paraId="0000001D">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key points | 3 tasks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i w:val="1"/>
          <w:iCs w:val="1"/>
          <w:rtl w:val="0"/>
        </w:rPr>
        <w:t xml:space="preserve">Création et amélioration du portfolio de Fata et design des pages web du site Fata Plus.</w:t>
      </w:r>
    </w:p>
    <w:p w:rsidR="00000000" w:rsidDel="00000000" w:rsidP="00000000" w:rsidRDefault="00000000" w:rsidRPr="00000000" w14:paraId="00000020">
      <w:pPr>
        <w:pStyle w:val="Heading4"/>
        <w:rPr/>
      </w:pPr>
      <w:bookmarkStart w:colFirst="0" w:colLast="0" w:name="_hey1igqigwmp" w:id="8"/>
      <w:bookmarkEnd w:id="8"/>
      <w:r w:rsidDel="00000000" w:rsidR="00000000" w:rsidRPr="00000000">
        <w:rPr>
          <w:rtl w:val="0"/>
        </w:rPr>
        <w:t xml:space="preserve">Key Points</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Amélioration portfolio Fata</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Création visuels communication</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Design site Fata Plus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Blocages mineurs design</w:t>
      </w:r>
    </w:p>
    <w:p w:rsidR="00000000" w:rsidDel="00000000" w:rsidP="00000000" w:rsidRDefault="00000000" w:rsidRPr="00000000" w14:paraId="00000025">
      <w:pPr>
        <w:pStyle w:val="Heading4"/>
        <w:rPr/>
      </w:pPr>
      <w:bookmarkStart w:colFirst="0" w:colLast="0" w:name="_37xldbw18qj2" w:id="9"/>
      <w:bookmarkEnd w:id="9"/>
      <w:r w:rsidDel="00000000" w:rsidR="00000000" w:rsidRPr="00000000">
        <w:rPr>
          <w:rtl w:val="0"/>
        </w:rPr>
        <w:t xml:space="preserve">Tasks</w:t>
      </w:r>
    </w:p>
    <w:p w:rsidR="00000000" w:rsidDel="00000000" w:rsidP="00000000" w:rsidRDefault="00000000" w:rsidRPr="00000000" w14:paraId="00000026">
      <w:pPr>
        <w:numPr>
          <w:ilvl w:val="0"/>
          <w:numId w:val="6"/>
        </w:numPr>
        <w:ind w:left="720" w:hanging="360"/>
        <w:rPr>
          <w:u w:val="none"/>
        </w:rPr>
      </w:pPr>
      <w:hyperlink r:id="rId12">
        <w:r w:rsidDel="00000000" w:rsidR="00000000" w:rsidRPr="00000000">
          <w:rPr>
            <w:color w:val="1155cc"/>
            <w:u w:val="single"/>
            <w:rtl w:val="0"/>
          </w:rPr>
          <w:t xml:space="preserve">Finaliser le portfolio de Fata.</w:t>
        </w:r>
      </w:hyperlink>
      <w:r w:rsidDel="00000000" w:rsidR="00000000" w:rsidRPr="00000000">
        <w:rPr>
          <w:rtl w:val="0"/>
        </w:rPr>
      </w:r>
    </w:p>
    <w:p w:rsidR="00000000" w:rsidDel="00000000" w:rsidP="00000000" w:rsidRDefault="00000000" w:rsidRPr="00000000" w14:paraId="00000027">
      <w:pPr>
        <w:numPr>
          <w:ilvl w:val="0"/>
          <w:numId w:val="6"/>
        </w:numPr>
        <w:ind w:left="720" w:hanging="360"/>
        <w:rPr>
          <w:u w:val="none"/>
        </w:rPr>
      </w:pPr>
      <w:hyperlink r:id="rId13">
        <w:r w:rsidDel="00000000" w:rsidR="00000000" w:rsidRPr="00000000">
          <w:rPr>
            <w:color w:val="1155cc"/>
            <w:u w:val="single"/>
            <w:rtl w:val="0"/>
          </w:rPr>
          <w:t xml:space="preserve">Créer les visuels pour les réseaux sociaux et la communication.</w:t>
        </w:r>
      </w:hyperlink>
      <w:r w:rsidDel="00000000" w:rsidR="00000000" w:rsidRPr="00000000">
        <w:rPr>
          <w:rtl w:val="0"/>
        </w:rPr>
      </w:r>
    </w:p>
    <w:p w:rsidR="00000000" w:rsidDel="00000000" w:rsidP="00000000" w:rsidRDefault="00000000" w:rsidRPr="00000000" w14:paraId="00000028">
      <w:pPr>
        <w:numPr>
          <w:ilvl w:val="0"/>
          <w:numId w:val="6"/>
        </w:numPr>
        <w:ind w:left="720" w:hanging="360"/>
        <w:rPr>
          <w:u w:val="none"/>
        </w:rPr>
      </w:pPr>
      <w:hyperlink r:id="rId14">
        <w:r w:rsidDel="00000000" w:rsidR="00000000" w:rsidRPr="00000000">
          <w:rPr>
            <w:color w:val="1155cc"/>
            <w:u w:val="single"/>
            <w:rtl w:val="0"/>
          </w:rPr>
          <w:t xml:space="preserve">Compléter le design des pages d'accueil et de services du site Fata Plus.</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Explorer+les+possibilit%C3%A9s+de+collaboration+avec+Creso.&amp;description=Identifier+les+opportunit%C3%A9s+et+d%C3%A9finir+les+modalit%C3%A9s+de+partenariat+possibles." TargetMode="External"/><Relationship Id="rId10" Type="http://schemas.openxmlformats.org/officeDocument/2006/relationships/hyperlink" Target="https://linear.new?title=Finaliser+et+signer+le+contrat+avec+CAD.&amp;description=Pour+officialiser+la+collaboration+et+assurer+le+cadre+juridique+des+%C3%A9changes." TargetMode="External"/><Relationship Id="rId13" Type="http://schemas.openxmlformats.org/officeDocument/2006/relationships/hyperlink" Target="https://linear.new?title=Cr%C3%A9er+les+visuels+pour+les+r%C3%A9seaux+sociaux+et+la+communication.&amp;description=Afin+d%27am%C3%A9liorer+la+visibilit%C3%A9+et+l%27attractivit%C3%A9+aupr%C3%A8s+des+utilisateurs." TargetMode="External"/><Relationship Id="rId12" Type="http://schemas.openxmlformats.org/officeDocument/2006/relationships/hyperlink" Target="https://linear.new?title=Finaliser+le+portfolio+de+Fata.&amp;description=Pour+avoir+un+support+de+pr%C3%A9sentation+attractif+destin%C3%A9+aux+clients+potenti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C3%89laborer+une+offre+de+service+personnalis%C3%A9e+pour+Alain.&amp;description=Suite+%C3%A0+l%27analyse+des+entreprises%2C+proposer+une+offre+adapt%C3%A9e+%C3%A0+leurs+besoins+identifi%C3%A9s." TargetMode="External"/><Relationship Id="rId14" Type="http://schemas.openxmlformats.org/officeDocument/2006/relationships/hyperlink" Target="https://linear.new?title=Compl%C3%A9ter+le+design+des+pages+d%27accueil+et+de+services+du+site+Fata+Plus.&amp;description=Pour+le+lancement+en+ligne+pr%C3%A9vu+en+fin+de+semaine." TargetMode="External"/><Relationship Id="rId5" Type="http://schemas.openxmlformats.org/officeDocument/2006/relationships/styles" Target="styles.xml"/><Relationship Id="rId6" Type="http://schemas.openxmlformats.org/officeDocument/2006/relationships/hyperlink" Target="https://drive.google.com/file/d/1NGk0m40VjCeOhSRfVntEf0XA6UY51YJR/view?usp=drivesdk" TargetMode="External"/><Relationship Id="rId7" Type="http://schemas.openxmlformats.org/officeDocument/2006/relationships/hyperlink" Target="https://linear.new?title=Envoyer+un+r%C3%A9capitulatif+d%C3%A9taill%C3%A9+des+activit%C3%A9s+de+Natura+Madagascar+%C3%A0+l%27%C3%A9quipe.&amp;description=Pour+partager+les+informations+collect%C3%A9es+et+faciliter+la+cr%C3%A9ation+de+l%27offre+adapt%C3%A9e+aux+besoins+de+cette+entreprise." TargetMode="External"/><Relationship Id="rId8" Type="http://schemas.openxmlformats.org/officeDocument/2006/relationships/hyperlink" Target="https://linear.new?title=Poursuivre+l%27analyse+des+autres+entreprises+du+groupe+Alain.&amp;description=Afin+de+mieux+comprendre+leurs+besoins+et+proposer+des+offres+sp%C3%A9cifiqu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