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4qzwgbusf4k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Challenges et intégrations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4 key points | 2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réunion a abordé plusieurs défis techniques autour de la gestion de pages d'erreur, l'intégration de front-end et Pacman, ainsi que des réflexions sur les médias et la notoriété.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np3r9ptjq671" w:id="1"/>
      <w:bookmarkEnd w:id="1"/>
      <w:r w:rsidDel="00000000" w:rsidR="00000000" w:rsidRPr="00000000">
        <w:rPr>
          <w:rtl w:val="0"/>
        </w:rPr>
        <w:t xml:space="preserve">1. Gestion des erreurs et pages spécifiques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1 key points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sur les pages 404, 500 et la limite de 100 connectés comme des challenges importants.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j21crde7heu2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Reconnaissance des challenges techniques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21b3gtoimbq" w:id="3"/>
      <w:bookmarkEnd w:id="3"/>
      <w:r w:rsidDel="00000000" w:rsidR="00000000" w:rsidRPr="00000000">
        <w:rPr>
          <w:rtl w:val="0"/>
        </w:rPr>
        <w:t xml:space="preserve">2. Apprentissage et motivation personnelle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1 key points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 participant relate son apprentissage concret durant ses études et sa motivation à agir en fonction de cela.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bsye9j6bdz4o" w:id="4"/>
      <w:bookmarkEnd w:id="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Motivation basée sur l'apprentissage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9wg0tkhlt9e" w:id="5"/>
      <w:bookmarkEnd w:id="5"/>
      <w:r w:rsidDel="00000000" w:rsidR="00000000" w:rsidRPr="00000000">
        <w:rPr>
          <w:rtl w:val="0"/>
        </w:rPr>
        <w:t xml:space="preserve">3. Intégration front-end et Pacman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1 key points | 1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travail d'intégration entre front-end et Pacman est en cours, mais avec des incertitudes sur les résultats futurs.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mdduwpecqenr" w:id="6"/>
      <w:bookmarkEnd w:id="6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Incertitudes liées à l'intégration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tmstox8wcpqi" w:id="7"/>
      <w:bookmarkEnd w:id="7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Suivre l'évolution de l'intégration front-end et Pacman.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cjx248pbn33x" w:id="8"/>
      <w:bookmarkEnd w:id="8"/>
      <w:r w:rsidDel="00000000" w:rsidR="00000000" w:rsidRPr="00000000">
        <w:rPr>
          <w:rtl w:val="0"/>
        </w:rPr>
        <w:t xml:space="preserve">4. Réflexions sur médias et notoriété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1 key points | 1 tasks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brève autour des médias et d'une mission liée à la visibilité ou à la reconnaissance.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qprv43qj53z" w:id="9"/>
      <w:bookmarkEnd w:id="9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Mission d'être remarqué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tznz39mxt1dy" w:id="10"/>
      <w:bookmarkEnd w:id="10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Mener une mission pour accroître la visibilité et être remarqué.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K6DC5zbtWSzOz-jiekncJSkv9t7p95fp/view?usp=drivesdk" TargetMode="External"/><Relationship Id="rId7" Type="http://schemas.openxmlformats.org/officeDocument/2006/relationships/hyperlink" Target="https://linear.new?title=Suivre+l%27%C3%A9volution+de+l%27int%C3%A9gration+front-end+et+Pacman.&amp;description=L%27int%C3%A9gration+est+en+cours+avec+des+inconnues+sur+la+finalit%C3%A9+ou+les+possibles+ajustements+n%C3%A9cessaires." TargetMode="External"/><Relationship Id="rId8" Type="http://schemas.openxmlformats.org/officeDocument/2006/relationships/hyperlink" Target="https://linear.new?title=Mener+une+mission+pour+accro%C3%AEtre+la+visibilit%C3%A9+et+%C3%AAtre+remarqu%C3%A9.&amp;description=Dans+le+cadre+du+projet+et+des+actions+de+communication%2C+une+d%C3%A9marche+pour+augmenter+la+notori%C3%A9t%C3%A9+est+n%C3%A9cessaire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