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o4ly9t9pih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Réunion FMC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12 key points | 12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Discussion informelle sur un projet de formation financé, partenariat international, communication et digitalisation, rôle des formateurs, participation au 'conseil' lié à l'enseignement, et la création de listes à partir de ce mois. Plusieurs répétitions confirment des points clés mais manquent de détails concrets.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hcvacxiuufp" w:id="1"/>
      <w:bookmarkEnd w:id="1"/>
      <w:r w:rsidDel="00000000" w:rsidR="00000000" w:rsidRPr="00000000">
        <w:rPr>
          <w:rtl w:val="0"/>
        </w:rPr>
        <w:t xml:space="preserve">1. Financement et partenariat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Annonce d'un financement (mention d'un député de la Banque mondiale) pour former un grand nombre et partenariat avec une Française canadienne basée à Madagascar.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tgpt1r8rz4fj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Financement annoncé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Partenariat identifié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Formations réalisées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15et79evtlyb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Vérifier les détails du financement (bailleur, montant, portée et durée réelle) et clarifier la mention '5700 chaînes pendant 300 ans'.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Confirmer les coordonnées et le rôle exact du partenaire (Française canadienne à Madagascar).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Recueillir les preuves des formations déjà effectuées (dates, participants, contenu).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ns9aqy53co3c" w:id="4"/>
      <w:bookmarkEnd w:id="4"/>
      <w:r w:rsidDel="00000000" w:rsidR="00000000" w:rsidRPr="00000000">
        <w:rPr>
          <w:rtl w:val="0"/>
        </w:rPr>
        <w:t xml:space="preserve">2. Communication et digitalisation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Insistance sur la nécessité de mieux communiquer, se comprendre mutuellement et aborder la digitalisation.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jji5s6ucio26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Besoin de communication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Digitalisation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Alignement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iu4zczvefj2c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Établir un protocole de communication interne (canaux, fréquence, responsables).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Prioriser les actions de digitalisation et définir 2–3 priorités immédiates.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Organiser une réunion d'alignement inter-équipes pour s'assurer de la compréhension commune.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2ny03vu2rpdb" w:id="7"/>
      <w:bookmarkEnd w:id="7"/>
      <w:r w:rsidDel="00000000" w:rsidR="00000000" w:rsidRPr="00000000">
        <w:rPr>
          <w:rtl w:val="0"/>
        </w:rPr>
        <w:t xml:space="preserve">3. Formateurs et formation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Confirmation que des formateurs interviennent et que des formations ont eu lieu; question sur la nature exacte de ces formations.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5pt05to5wn2v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Formateurs actifs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Nature de la formation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Évaluation nécessaire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8ncaqslu97qb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Documenter le contenu des formations et les objectifs pédagogiques.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Vérifier les qualifications des formateurs et recueillir leurs retours.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Mettre en place un mécanisme d'évaluation post-formation (feedback, indicateurs).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xx39os9f18wi" w:id="10"/>
      <w:bookmarkEnd w:id="10"/>
      <w:r w:rsidDel="00000000" w:rsidR="00000000" w:rsidRPr="00000000">
        <w:rPr>
          <w:rtl w:val="0"/>
        </w:rPr>
        <w:t xml:space="preserve">4. Conseil / projet d'enseignement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'conseil' est présenté comme lié à un projet d'enseignement; possibilité de participation évoquée.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naz18y9rdh3i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Participation au conseil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Mandat du conseil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Projet d'enseignement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9lyoucntor0d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Clarifier l'objet et les livrables du conseil/projet d'enseignement.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Identifier les membres à inviter et formaliser les invitations.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Préparer un document de briefing pour la première réunion du conseil.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mfecaer1fmxw" w:id="13"/>
      <w:bookmarkEnd w:id="13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Réunion courte et répétitive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Volonté d'agir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pu6o7ylqh010" w:id="14"/>
      <w:bookmarkEnd w:id="14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Créer les listes à partir de ce mois (participants, contacts, actions).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Planifier une réunion de suivi pour détailler actions et responsabilités.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near.new?title=Planifier+une+r%C3%A9union+de+suivi+pour+d%C3%A9tailler+actions+et+responsabilit%C3%A9s.&amp;description=La+r%C3%A9union+a+%C3%A9t%C3%A9+br%C3%A8ve+et+r%C3%A9p%C3%A9titive%3B+un+suivi+formalis%C3%A9+est+n%C3%A9cessaire+pour+transformer+les+id%C3%A9es+en+actions+concr%C3%A8tes." TargetMode="External"/><Relationship Id="rId11" Type="http://schemas.openxmlformats.org/officeDocument/2006/relationships/hyperlink" Target="https://linear.new?title=Prioriser+les+actions+de+digitalisation+et+d%C3%A9finir+2%E2%80%933+priorit%C3%A9s+imm%C3%A9diates.&amp;description=La+digitalisation+est+mentionn%C3%A9e+comme+centrale%3B+une+feuille+de+route+simple+permettra+de+canaliser+les+efforts." TargetMode="External"/><Relationship Id="rId10" Type="http://schemas.openxmlformats.org/officeDocument/2006/relationships/hyperlink" Target="https://linear.new?title=%C3%89tablir+un+protocole+de+communication+interne+%28canaux%2C+fr%C3%A9quence%2C+responsables%29.&amp;description=La+r%C3%A9p%C3%A9tition+sur+la+n%C3%A9cessit%C3%A9+de+communication+montre+un+besoin+organisationnel+clair+pour+%C3%A9viter+malentendus+et+doublons." TargetMode="External"/><Relationship Id="rId13" Type="http://schemas.openxmlformats.org/officeDocument/2006/relationships/hyperlink" Target="https://linear.new?title=Documenter+le+contenu+des+formations+et+les+objectifs+p%C3%A9dagogiques.&amp;description=Clarifier+ce+qui+a+%C3%A9t%C3%A9+enseign%C3%A9+permettra+d%27%C3%A9valuer+la+pertinence+et+d%27identifier+les+lacunes." TargetMode="External"/><Relationship Id="rId12" Type="http://schemas.openxmlformats.org/officeDocument/2006/relationships/hyperlink" Target="https://linear.new?title=Organiser+une+r%C3%A9union+d%27alignement+inter-%C3%A9quipes+pour+s%27assurer+de+la+compr%C3%A9hension+commune.&amp;description=Les+r%C3%A9p%C3%A9titions+sur+la+compr%C3%A9hension+mutuelle+indiquent+qu%27un+atelier+d%27alignement+est+n%C3%A9cessaire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Recueillir+les+preuves+des+formations+d%C3%A9j%C3%A0+effectu%C3%A9es+%28dates%2C+participants%2C+contenu%29.&amp;description=Le+participant+r%C3%A9p%C3%A8te+avoir+fait+des+formations%3B+il+est+n%C3%A9cessaire+d%27archiver+les+preuves+pour+suivi+et+%C3%A9valuation." TargetMode="External"/><Relationship Id="rId15" Type="http://schemas.openxmlformats.org/officeDocument/2006/relationships/hyperlink" Target="https://linear.new?title=Mettre+en+place+un+m%C3%A9canisme+d%27%C3%A9valuation+post-formation+%28feedback%2C+indicateurs%29.&amp;description=Mesurer+l%27impact+des+formations+pour+am%C3%A9liorer+les+sessions+futures." TargetMode="External"/><Relationship Id="rId14" Type="http://schemas.openxmlformats.org/officeDocument/2006/relationships/hyperlink" Target="https://linear.new?title=V%C3%A9rifier+les+qualifications+des+formateurs+et+recueillir+leurs+retours.&amp;description=S%27assurer+de+la+qualit%C3%A9+p%C3%A9dagogique+et+recueillir+recommandations+pour+la+suite." TargetMode="External"/><Relationship Id="rId17" Type="http://schemas.openxmlformats.org/officeDocument/2006/relationships/hyperlink" Target="https://linear.new?title=Identifier+les+membres+%C3%A0+inviter+et+formaliser+les+invitations.&amp;description=Planifier+la+composition+du+conseil+pour+garantir+repr%C3%A9sentativit%C3%A9+et+comp%C3%A9tence." TargetMode="External"/><Relationship Id="rId16" Type="http://schemas.openxmlformats.org/officeDocument/2006/relationships/hyperlink" Target="https://linear.new?title=Clarifier+l%27objet+et+les+livrables+du+conseil%2Fprojet+d%27enseignement.&amp;description=D%C3%A9finir+mandat+et+r%C3%A9sultats+attendus+pour+organiser+la+participation+effective.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near.new?title=Cr%C3%A9er+les+listes+%C3%A0+partir+de+ce+mois+%28participants%2C+contacts%2C+actions%29.&amp;description=Annonce+r%C3%A9p%C3%A9t%C3%A9e+en+fin+de+r%C3%A9union%3A+lancement+de+listes+ce+mois-ci%3B+n%C3%A9cessaire+pour+organisation+op%C3%A9rationnelle+et+suivi." TargetMode="External"/><Relationship Id="rId6" Type="http://schemas.openxmlformats.org/officeDocument/2006/relationships/hyperlink" Target="https://drive.google.com/file/d/1dy4sG_Ymi0kUXQntO1E_b32Wa13Brzua/view?usp=drivesdk" TargetMode="External"/><Relationship Id="rId18" Type="http://schemas.openxmlformats.org/officeDocument/2006/relationships/hyperlink" Target="https://linear.new?title=Pr%C3%A9parer+un+document+de+briefing+pour+la+premi%C3%A8re+r%C3%A9union+du+conseil.&amp;description=Donner+un+cadre+clair+d%C3%A8s+le+d%C3%A9part+pour+%C3%A9viter+confusions." TargetMode="External"/><Relationship Id="rId7" Type="http://schemas.openxmlformats.org/officeDocument/2006/relationships/hyperlink" Target="https://linear.new?title=V%C3%A9rifier+les+d%C3%A9tails+du+financement+%28bailleur%2C+montant%2C+port%C3%A9e+et+dur%C3%A9e+r%C3%A9elle%29+et+clarifier+la+mention+%275700+cha%C3%AEnes+pendant+300+ans%27.&amp;description=Le+r%C3%A9sum%C3%A9+oral+est+confus%3B+il+faut+documenter+l%27engagement+financier+pour+planifier+le+projet+de+formation+et+assurer+conformit%C3%A9." TargetMode="External"/><Relationship Id="rId8" Type="http://schemas.openxmlformats.org/officeDocument/2006/relationships/hyperlink" Target="https://linear.new?title=Confirmer+les+coordonn%C3%A9es+et+le+r%C3%B4le+exact+du+partenaire+%28Fran%C3%A7aise+canadienne+%C3%A0+Madagascar%29.&amp;description=Le+partenariat+est+cit%C3%A9+comme+actif%3B+il+faut+pr%C3%A9ciser+la+personne%2C+son+organisation+et+sa+contribution+pour+formaliser+la+collaboration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