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0" w:before="240" w:lineRule="auto"/>
        <w:ind w:right="-891.2598425196836"/>
        <w:jc w:val="right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868rbvqv9eyq" w:id="0"/>
      <w:bookmarkEnd w:id="0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BON DE COMMANDE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-571499</wp:posOffset>
            </wp:positionH>
            <wp:positionV relativeFrom="paragraph">
              <wp:posOffset>114300</wp:posOffset>
            </wp:positionV>
            <wp:extent cx="1700213" cy="400957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00213" cy="40095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ind w:right="-891.2598425196836"/>
        <w:jc w:val="right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N° BC-2025-002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right="-891.2598425196836"/>
        <w:jc w:val="right"/>
        <w:rPr>
          <w:rFonts w:ascii="Helvetica Neue" w:cs="Helvetica Neue" w:eastAsia="Helvetica Neue" w:hAnsi="Helvetica Neue"/>
          <w:sz w:val="26"/>
          <w:szCs w:val="26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4"/>
          <w:szCs w:val="24"/>
          <w:rtl w:val="0"/>
        </w:rPr>
        <w:t xml:space="preserve">Date de commande :</w:t>
      </w: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 09/10/2025</w:t>
      </w:r>
      <w:r w:rsidDel="00000000" w:rsidR="00000000" w:rsidRPr="00000000">
        <w:rPr>
          <w:rtl w:val="0"/>
        </w:rPr>
      </w:r>
    </w:p>
    <w:tbl>
      <w:tblPr>
        <w:tblStyle w:val="Table1"/>
        <w:tblW w:w="10965.0" w:type="dxa"/>
        <w:jc w:val="left"/>
        <w:tblInd w:w="-992.125984251968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82.5"/>
        <w:gridCol w:w="5482.5"/>
        <w:tblGridChange w:id="0">
          <w:tblGrid>
            <w:gridCol w:w="5482.5"/>
            <w:gridCol w:w="5482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Style w:val="Heading2"/>
              <w:keepNext w:val="0"/>
              <w:keepLines w:val="0"/>
              <w:spacing w:after="80" w:before="0" w:line="331.2" w:lineRule="auto"/>
              <w:ind w:right="-100"/>
              <w:jc w:val="center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bookmarkStart w:colFirst="0" w:colLast="0" w:name="_e1cb8zh7eg76" w:id="1"/>
            <w:bookmarkEnd w:id="1"/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Entreprise</w:t>
            </w:r>
          </w:p>
          <w:p w:rsidR="00000000" w:rsidDel="00000000" w:rsidP="00000000" w:rsidRDefault="00000000" w:rsidRPr="00000000" w14:paraId="00000005">
            <w:pPr>
              <w:pStyle w:val="Heading2"/>
              <w:keepNext w:val="0"/>
              <w:keepLines w:val="0"/>
              <w:spacing w:after="0" w:before="0" w:line="331.2" w:lineRule="auto"/>
              <w:ind w:right="-100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bookmarkStart w:colFirst="0" w:colLast="0" w:name="_6vpwzryrqgil" w:id="2"/>
            <w:bookmarkEnd w:id="2"/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Nom :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FATAPLUS</w:t>
            </w:r>
          </w:p>
          <w:p w:rsidR="00000000" w:rsidDel="00000000" w:rsidP="00000000" w:rsidRDefault="00000000" w:rsidRPr="00000000" w14:paraId="00000006">
            <w:pPr>
              <w:spacing w:line="288" w:lineRule="auto"/>
              <w:ind w:right="-100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Adresse :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Lot II H 35 GTER Ankadinandramamy, Antananarivo V, Madagascar</w:t>
            </w:r>
          </w:p>
          <w:p w:rsidR="00000000" w:rsidDel="00000000" w:rsidP="00000000" w:rsidRDefault="00000000" w:rsidRPr="00000000" w14:paraId="00000007">
            <w:pPr>
              <w:spacing w:line="331.2" w:lineRule="auto"/>
              <w:ind w:right="-100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Tél :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+261 34 20 472 13</w:t>
            </w:r>
          </w:p>
          <w:p w:rsidR="00000000" w:rsidDel="00000000" w:rsidP="00000000" w:rsidRDefault="00000000" w:rsidRPr="00000000" w14:paraId="00000008">
            <w:pPr>
              <w:spacing w:line="331.2" w:lineRule="auto"/>
              <w:ind w:right="-100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NIF :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2019011443</w:t>
            </w:r>
          </w:p>
          <w:p w:rsidR="00000000" w:rsidDel="00000000" w:rsidP="00000000" w:rsidRDefault="00000000" w:rsidRPr="00000000" w14:paraId="00000009">
            <w:pPr>
              <w:spacing w:line="331.2" w:lineRule="auto"/>
              <w:ind w:right="-100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STAT :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62011 1024 011837</w:t>
            </w:r>
          </w:p>
          <w:p w:rsidR="00000000" w:rsidDel="00000000" w:rsidP="00000000" w:rsidRDefault="00000000" w:rsidRPr="00000000" w14:paraId="0000000A">
            <w:pPr>
              <w:ind w:left="0" w:right="-105.82677165354312" w:firstLine="0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RCS :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2024 B 01310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Style w:val="Heading3"/>
              <w:keepNext w:val="0"/>
              <w:keepLines w:val="0"/>
              <w:spacing w:before="0" w:lineRule="auto"/>
              <w:ind w:right="-105.82677165354312"/>
              <w:jc w:val="center"/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20"/>
                <w:szCs w:val="20"/>
              </w:rPr>
            </w:pPr>
            <w:bookmarkStart w:colFirst="0" w:colLast="0" w:name="_4l7g6dahkl7" w:id="3"/>
            <w:bookmarkEnd w:id="3"/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Fournisseur</w:t>
            </w:r>
          </w:p>
          <w:p w:rsidR="00000000" w:rsidDel="00000000" w:rsidP="00000000" w:rsidRDefault="00000000" w:rsidRPr="00000000" w14:paraId="0000000C">
            <w:pPr>
              <w:ind w:right="-105.82677165354312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Nom :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Keys MADAGASCAR TECHNOLOGY SARLu</w:t>
            </w:r>
          </w:p>
          <w:p w:rsidR="00000000" w:rsidDel="00000000" w:rsidP="00000000" w:rsidRDefault="00000000" w:rsidRPr="00000000" w14:paraId="0000000D">
            <w:pPr>
              <w:ind w:right="-105.82677165354312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Adresse :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SUPREM CENTER BOX 501-ANDRAVOANGY</w:t>
            </w:r>
          </w:p>
          <w:p w:rsidR="00000000" w:rsidDel="00000000" w:rsidP="00000000" w:rsidRDefault="00000000" w:rsidRPr="00000000" w14:paraId="0000000E">
            <w:pPr>
              <w:ind w:right="-105.82677165354312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Tél :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+261 34 65 595 74/75</w:t>
            </w:r>
          </w:p>
          <w:p w:rsidR="00000000" w:rsidDel="00000000" w:rsidP="00000000" w:rsidRDefault="00000000" w:rsidRPr="00000000" w14:paraId="0000000F">
            <w:pPr>
              <w:ind w:right="-105.82677165354312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Email :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 </w:t>
            </w:r>
            <w:hyperlink r:id="rId7">
              <w:r w:rsidDel="00000000" w:rsidR="00000000" w:rsidRPr="00000000">
                <w:rPr>
                  <w:rFonts w:ascii="Helvetica Neue" w:cs="Helvetica Neue" w:eastAsia="Helvetica Neue" w:hAnsi="Helvetica Neue"/>
                  <w:color w:val="1155cc"/>
                  <w:sz w:val="20"/>
                  <w:szCs w:val="20"/>
                  <w:u w:val="single"/>
                  <w:rtl w:val="0"/>
                </w:rPr>
                <w:t xml:space="preserve">keysmadatech@keystech.mg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ind w:right="-105.82677165354312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pStyle w:val="Heading3"/>
        <w:keepNext w:val="0"/>
        <w:keepLines w:val="0"/>
        <w:spacing w:after="0" w:before="200" w:line="240" w:lineRule="auto"/>
        <w:ind w:left="-992.1259842519685" w:right="-891.2598425196836" w:firstLine="0"/>
        <w:rPr>
          <w:rFonts w:ascii="Helvetica Neue" w:cs="Helvetica Neue" w:eastAsia="Helvetica Neue" w:hAnsi="Helvetica Neue"/>
          <w:b w:val="1"/>
          <w:bCs w:val="1"/>
          <w:color w:val="000000"/>
          <w:sz w:val="20"/>
          <w:szCs w:val="20"/>
        </w:rPr>
      </w:pPr>
      <w:bookmarkStart w:colFirst="0" w:colLast="0" w:name="_m8ru60rr8c5p" w:id="4"/>
      <w:bookmarkEnd w:id="4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0"/>
          <w:szCs w:val="20"/>
          <w:rtl w:val="0"/>
        </w:rPr>
        <w:t xml:space="preserve">Détails de la Commande</w:t>
      </w:r>
    </w:p>
    <w:p w:rsidR="00000000" w:rsidDel="00000000" w:rsidP="00000000" w:rsidRDefault="00000000" w:rsidRPr="00000000" w14:paraId="00000012">
      <w:pPr>
        <w:ind w:left="-992.1259842519685" w:right="-891.2598425196836" w:firstLine="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Objet :</w:t>
      </w: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 Achat de matériel informatique</w:t>
      </w:r>
    </w:p>
    <w:p w:rsidR="00000000" w:rsidDel="00000000" w:rsidP="00000000" w:rsidRDefault="00000000" w:rsidRPr="00000000" w14:paraId="00000013">
      <w:pPr>
        <w:ind w:left="-992.1259842519685" w:right="-891.2598425196836" w:firstLine="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Référence Facture Proforma :</w:t>
      </w: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 N° Dv2025/3975 du 06/10/2025</w:t>
      </w:r>
    </w:p>
    <w:p w:rsidR="00000000" w:rsidDel="00000000" w:rsidP="00000000" w:rsidRDefault="00000000" w:rsidRPr="00000000" w14:paraId="00000014">
      <w:pPr>
        <w:ind w:left="-992.1259842519685" w:right="-891.2598425196836" w:firstLine="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980.0" w:type="dxa"/>
        <w:jc w:val="left"/>
        <w:tblInd w:w="-97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4890"/>
        <w:gridCol w:w="1455"/>
        <w:gridCol w:w="2190"/>
        <w:gridCol w:w="2445"/>
        <w:tblGridChange w:id="0">
          <w:tblGrid>
            <w:gridCol w:w="4890"/>
            <w:gridCol w:w="1455"/>
            <w:gridCol w:w="2190"/>
            <w:gridCol w:w="244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ind w:left="-141.73228346456688" w:right="-891.2598425196836" w:firstLine="0"/>
              <w:jc w:val="center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Désignation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ind w:left="-992.1259842519685" w:right="-891.2598425196836" w:firstLine="0"/>
              <w:jc w:val="center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Quantité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ind w:left="0" w:right="-145.98425196850314" w:firstLine="0"/>
              <w:jc w:val="center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Prix unitaire (MGA)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ind w:left="-992.1259842519685" w:right="-891.2598425196836" w:firstLine="0"/>
              <w:jc w:val="center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Total (MGA)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ind w:left="0" w:right="-330.8267716535431" w:firstLine="0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Imprimante Canon PIXMA TS 3640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ind w:left="0" w:right="-172.32283464566933" w:firstLine="0"/>
              <w:jc w:val="center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ind w:left="0" w:right="-4.251968503936041" w:firstLine="0"/>
              <w:jc w:val="right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400,000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ind w:left="0" w:right="-17.71653543307025" w:firstLine="0"/>
              <w:jc w:val="right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400,000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ind w:left="0" w:right="-330.8267716535431" w:firstLine="0"/>
              <w:jc w:val="center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Total ( THT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ind w:left="0" w:right="-172.32283464566933" w:firstLine="0"/>
              <w:jc w:val="center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ind w:left="0" w:right="-4.251968503936041" w:firstLine="0"/>
              <w:jc w:val="right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ind w:left="0" w:right="-17.71653543307025" w:firstLine="0"/>
              <w:jc w:val="right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400,000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ind w:left="-992.1259842519685" w:right="-891.2598425196836" w:firstLine="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0" w:lineRule="auto"/>
        <w:ind w:left="-992.1259842519685" w:right="-891.2598425196836" w:firstLine="0"/>
        <w:rPr>
          <w:rFonts w:ascii="Helvetica Neue" w:cs="Helvetica Neue" w:eastAsia="Helvetica Neue" w:hAnsi="Helvetica Neue"/>
          <w:b w:val="1"/>
          <w:bCs w:val="1"/>
          <w:color w:val="000000"/>
          <w:sz w:val="20"/>
          <w:szCs w:val="20"/>
        </w:rPr>
      </w:pPr>
      <w:bookmarkStart w:colFirst="0" w:colLast="0" w:name="_3kegz82mcg22" w:id="5"/>
      <w:bookmarkEnd w:id="5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0"/>
          <w:szCs w:val="20"/>
          <w:rtl w:val="0"/>
        </w:rPr>
        <w:t xml:space="preserve">Conditions Essentielles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Mode de Paiement :</w:t>
      </w: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 Chèque (15 jours nets) à la livraison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Livraison :</w:t>
      </w: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 Site FATAPLUS, 15/10/2025 (limite: 16/10/2025)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Demandeur :</w:t>
      </w: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 FANOMEZANIRINA Fenohery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Validateur :</w:t>
      </w: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 FANOMEZANIRINA Fenohery, CEO de FATAPLUS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ind w:left="-992.1259842519685" w:right="-891.2598425196836" w:firstLine="0"/>
        <w:rPr>
          <w:rFonts w:ascii="Helvetica Neue" w:cs="Helvetica Neue" w:eastAsia="Helvetica Neue" w:hAnsi="Helvetica Neue"/>
          <w:b w:val="1"/>
          <w:bCs w:val="1"/>
          <w:color w:val="000000"/>
          <w:sz w:val="20"/>
          <w:szCs w:val="20"/>
        </w:rPr>
      </w:pPr>
      <w:bookmarkStart w:colFirst="0" w:colLast="0" w:name="_mq1brob4gwee" w:id="6"/>
      <w:bookmarkEnd w:id="6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0"/>
          <w:szCs w:val="20"/>
          <w:rtl w:val="0"/>
        </w:rPr>
        <w:t xml:space="preserve">Mention Spéciale</w:t>
      </w:r>
    </w:p>
    <w:p w:rsidR="00000000" w:rsidDel="00000000" w:rsidP="00000000" w:rsidRDefault="00000000" w:rsidRPr="00000000" w14:paraId="00000028">
      <w:pPr>
        <w:spacing w:after="0" w:before="0" w:lineRule="auto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Bon de commande émis a posteriori pour régularisation interne (facture proforma N° Dv 2025/3975 du 06/10/2025 déjà reçue du fournisseur, sans TVA ni TTC spécifiés).</w:t>
      </w:r>
    </w:p>
    <w:p w:rsidR="00000000" w:rsidDel="00000000" w:rsidP="00000000" w:rsidRDefault="00000000" w:rsidRPr="00000000" w14:paraId="00000029">
      <w:pPr>
        <w:spacing w:line="240" w:lineRule="auto"/>
        <w:ind w:left="-992.1259842519685" w:right="-891.2598425196836" w:firstLine="0"/>
        <w:rPr>
          <w:rFonts w:ascii="Helvetica Neue" w:cs="Helvetica Neue" w:eastAsia="Helvetica Neue" w:hAnsi="Helvetica Neue"/>
          <w:b w:val="1"/>
          <w:bCs w:val="1"/>
          <w:color w:val="000000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20"/>
          <w:szCs w:val="20"/>
          <w:rtl w:val="0"/>
        </w:rPr>
        <w:t xml:space="preserve">Validation</w:t>
      </w:r>
    </w:p>
    <w:p w:rsidR="00000000" w:rsidDel="00000000" w:rsidP="00000000" w:rsidRDefault="00000000" w:rsidRPr="00000000" w14:paraId="0000002A">
      <w:pPr>
        <w:ind w:left="-992.1259842519685" w:right="-891.2598425196836" w:firstLine="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Engagement d’achat :</w:t>
      </w: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 Ce document engage FATAPLUS à l’achat des articles listés sous réserve de conformité à la commande et à la facture proforma.</w:t>
      </w:r>
    </w:p>
    <w:p w:rsidR="00000000" w:rsidDel="00000000" w:rsidP="00000000" w:rsidRDefault="00000000" w:rsidRPr="00000000" w14:paraId="0000002B">
      <w:pPr>
        <w:ind w:left="-992.1259842519685" w:right="-891.2598425196836" w:firstLine="0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-992.1259842519685" w:right="-891.2598425196836" w:firstLine="0"/>
        <w:jc w:val="right"/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0"/>
          <w:szCs w:val="20"/>
          <w:rtl w:val="0"/>
        </w:rPr>
        <w:t xml:space="preserve">Validé par :</w:t>
      </w:r>
    </w:p>
    <w:p w:rsidR="00000000" w:rsidDel="00000000" w:rsidP="00000000" w:rsidRDefault="00000000" w:rsidRPr="00000000" w14:paraId="0000002D">
      <w:pPr>
        <w:ind w:left="-992.1259842519685" w:right="-891.2598425196836" w:firstLine="0"/>
        <w:jc w:val="right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Signature:</w: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5353050</wp:posOffset>
                </wp:positionH>
                <wp:positionV relativeFrom="paragraph">
                  <wp:posOffset>174308</wp:posOffset>
                </wp:positionV>
                <wp:extent cx="762000" cy="583523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165500" y="3077700"/>
                          <a:ext cx="762000" cy="583523"/>
                          <a:chOff x="4165500" y="3077700"/>
                          <a:chExt cx="1020625" cy="828675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4165525" y="3077700"/>
                            <a:ext cx="1020600" cy="7905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  <pic:pic>
                        <pic:nvPicPr>
                          <pic:cNvPr id="3" name="Shape 3"/>
                          <pic:cNvPicPr preferRelativeResize="0"/>
                        </pic:nvPicPr>
                        <pic:blipFill>
                          <a:blip r:embed="rId8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165513" y="3077700"/>
                            <a:ext cx="9620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5353050</wp:posOffset>
                </wp:positionH>
                <wp:positionV relativeFrom="paragraph">
                  <wp:posOffset>174308</wp:posOffset>
                </wp:positionV>
                <wp:extent cx="762000" cy="583523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2000" cy="58352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E">
      <w:pPr>
        <w:ind w:left="-992.1259842519685" w:right="-891.2598425196836" w:firstLine="0"/>
        <w:jc w:val="right"/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-992.1259842519685" w:right="-891.2598425196836" w:firstLine="0"/>
        <w:jc w:val="right"/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-992.1259842519685" w:right="-891.2598425196836" w:firstLine="0"/>
        <w:jc w:val="right"/>
        <w:rPr>
          <w:rFonts w:ascii="Helvetica Neue" w:cs="Helvetica Neue" w:eastAsia="Helvetica Neue" w:hAnsi="Helvetica Neue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-992.1259842519685" w:right="-891.2598425196836" w:firstLine="0"/>
        <w:jc w:val="right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sz w:val="20"/>
          <w:szCs w:val="20"/>
          <w:rtl w:val="0"/>
        </w:rPr>
        <w:t xml:space="preserve">FANOMEZANIRINA Fenohery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-992.1259842519685" w:right="-891.2598425196836" w:firstLine="0"/>
        <w:jc w:val="right"/>
        <w:rPr>
          <w:rFonts w:ascii="Helvetica Neue" w:cs="Helvetica Neue" w:eastAsia="Helvetica Neue" w:hAnsi="Helvetica Neue"/>
          <w:sz w:val="20"/>
          <w:szCs w:val="20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0"/>
          <w:szCs w:val="20"/>
          <w:rtl w:val="0"/>
        </w:rPr>
        <w:t xml:space="preserve">CEO de FATAPLUS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i w:val="1"/>
          <w:iCs w:val="1"/>
          <w:sz w:val="20"/>
          <w:szCs w:val="20"/>
          <w:rtl w:val="0"/>
        </w:rPr>
        <w:t xml:space="preserve">Date : 09/10/2025</w:t>
      </w:r>
      <w:r w:rsidDel="00000000" w:rsidR="00000000" w:rsidRPr="00000000">
        <w:rPr>
          <w:rtl w:val="0"/>
        </w:rPr>
      </w:r>
    </w:p>
    <w:sectPr>
      <w:pgSz w:h="16834" w:w="11909" w:orient="portrait"/>
      <w:pgMar w:bottom="976.1811023622045" w:top="425.1968503937008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mailto:keysmadatech@keystech.mg" TargetMode="External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