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40" w:lineRule="auto"/>
        <w:ind w:right="-891.2598425196836"/>
        <w:jc w:val="right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868rbvqv9eyq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BON DE COMMANDE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114300</wp:posOffset>
            </wp:positionV>
            <wp:extent cx="1700213" cy="40095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400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right="-891.2598425196836"/>
        <w:jc w:val="righ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N° BC-2025-002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right="-891.2598425196836"/>
        <w:jc w:val="right"/>
        <w:rPr>
          <w:rFonts w:ascii="Helvetica Neue" w:cs="Helvetica Neue" w:eastAsia="Helvetica Neue" w:hAnsi="Helvetica Neue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Date : 15 octobre 2025</w:t>
      </w:r>
      <w:r w:rsidDel="00000000" w:rsidR="00000000" w:rsidRPr="00000000">
        <w:rPr>
          <w:rtl w:val="0"/>
        </w:rPr>
      </w:r>
    </w:p>
    <w:tbl>
      <w:tblPr>
        <w:tblStyle w:val="Table1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82.5"/>
        <w:gridCol w:w="5482.5"/>
        <w:tblGridChange w:id="0">
          <w:tblGrid>
            <w:gridCol w:w="5482.5"/>
            <w:gridCol w:w="548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spacing w:before="0" w:lineRule="auto"/>
              <w:ind w:left="0" w:right="-105.82677165354312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jb5cdpiug2z9" w:id="1"/>
            <w:bookmarkEnd w:id="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Fournisseur</w:t>
            </w:r>
          </w:p>
          <w:p w:rsidR="00000000" w:rsidDel="00000000" w:rsidP="00000000" w:rsidRDefault="00000000" w:rsidRPr="00000000" w14:paraId="00000005">
            <w:pPr>
              <w:ind w:left="0" w:right="-891.2598425196836" w:firstLine="0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ARTCONSTRUCTION</w:t>
            </w:r>
          </w:p>
          <w:p w:rsidR="00000000" w:rsidDel="00000000" w:rsidP="00000000" w:rsidRDefault="00000000" w:rsidRPr="00000000" w14:paraId="00000006">
            <w:pPr>
              <w:ind w:left="0" w:right="-891.2598425196836" w:firstLine="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Adresse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Lot III C12 Mahamasina</w:t>
            </w:r>
          </w:p>
          <w:p w:rsidR="00000000" w:rsidDel="00000000" w:rsidP="00000000" w:rsidRDefault="00000000" w:rsidRPr="00000000" w14:paraId="00000007">
            <w:pPr>
              <w:ind w:left="0" w:right="-891.2598425196836" w:firstLine="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Tél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+261 34 07 009 / +261 34 43 786 76</w:t>
            </w:r>
          </w:p>
          <w:p w:rsidR="00000000" w:rsidDel="00000000" w:rsidP="00000000" w:rsidRDefault="00000000" w:rsidRPr="00000000" w14:paraId="00000008">
            <w:pPr>
              <w:ind w:left="0" w:right="-891.2598425196836" w:firstLine="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Mail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Artconstructionmada@gmail.com</w:t>
            </w:r>
          </w:p>
          <w:p w:rsidR="00000000" w:rsidDel="00000000" w:rsidP="00000000" w:rsidRDefault="00000000" w:rsidRPr="00000000" w14:paraId="00000009">
            <w:pPr>
              <w:ind w:left="0" w:right="-891.2598425196836" w:firstLine="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NIF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400144331</w:t>
            </w:r>
          </w:p>
          <w:p w:rsidR="00000000" w:rsidDel="00000000" w:rsidP="00000000" w:rsidRDefault="00000000" w:rsidRPr="00000000" w14:paraId="0000000A">
            <w:pPr>
              <w:ind w:left="0" w:right="-891.2598425196836" w:firstLine="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STAT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30119 13 2020 0 00310</w:t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RCS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2020B00007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spacing w:after="80" w:before="0" w:lineRule="auto"/>
              <w:ind w:right="-105.82677165354312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bookmarkStart w:colFirst="0" w:colLast="0" w:name="_hr3w1t5zafpl" w:id="2"/>
            <w:bookmarkEnd w:id="2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Entreprise</w:t>
            </w:r>
          </w:p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0" w:before="0" w:lineRule="auto"/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bookmarkStart w:colFirst="0" w:colLast="0" w:name="_4hdcj3vj0bmx" w:id="3"/>
            <w:bookmarkEnd w:id="3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Nom : FATAPLUS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Adresse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Lot II H 35 GTER Ankadinandramamy, Antananarivo V, Madagascar</w:t>
            </w:r>
          </w:p>
          <w:p w:rsidR="00000000" w:rsidDel="00000000" w:rsidP="00000000" w:rsidRDefault="00000000" w:rsidRPr="00000000" w14:paraId="0000000F">
            <w:pPr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Tél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+261 34 20 472 13</w:t>
            </w:r>
          </w:p>
          <w:p w:rsidR="00000000" w:rsidDel="00000000" w:rsidP="00000000" w:rsidRDefault="00000000" w:rsidRPr="00000000" w14:paraId="00000010">
            <w:pPr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NIF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2019011443</w:t>
            </w:r>
          </w:p>
          <w:p w:rsidR="00000000" w:rsidDel="00000000" w:rsidP="00000000" w:rsidRDefault="00000000" w:rsidRPr="00000000" w14:paraId="00000011">
            <w:pPr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STAT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62011 1024 011837</w:t>
            </w:r>
          </w:p>
          <w:p w:rsidR="00000000" w:rsidDel="00000000" w:rsidP="00000000" w:rsidRDefault="00000000" w:rsidRPr="00000000" w14:paraId="00000012">
            <w:pPr>
              <w:ind w:right="-105.82677165354312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RCS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2024 B 01310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Objet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Commande de travaux de rénovation de bâtiment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Détails de la commande :</w:t>
      </w:r>
    </w:p>
    <w:tbl>
      <w:tblPr>
        <w:tblStyle w:val="Table2"/>
        <w:tblW w:w="10950.0" w:type="dxa"/>
        <w:jc w:val="left"/>
        <w:tblInd w:w="-9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5"/>
        <w:gridCol w:w="1425"/>
        <w:gridCol w:w="2235"/>
        <w:gridCol w:w="2775"/>
        <w:tblGridChange w:id="0">
          <w:tblGrid>
            <w:gridCol w:w="4515"/>
            <w:gridCol w:w="1425"/>
            <w:gridCol w:w="2235"/>
            <w:gridCol w:w="27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-992.1259842519685" w:right="-891.2598425196836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-992.1259842519685" w:right="-891.2598425196836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-992.1259842519685" w:right="-891.2598425196836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PRIX UNITAIRE (AR)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-992.1259842519685" w:right="-891.2598425196836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MONTANT (AR)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Main d'œuvre - Rénovation de bâtiment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- Maçonnerie et réparations structurelles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- Peinture intérieure et extérieure </w:t>
            </w:r>
          </w:p>
          <w:p w:rsidR="00000000" w:rsidDel="00000000" w:rsidP="00000000" w:rsidRDefault="00000000" w:rsidRPr="00000000" w14:paraId="0000001C">
            <w:pPr>
              <w:ind w:left="0" w:right="-891.2598425196836" w:firstLine="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- Finition et aménagements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 w:right="-60.59055118110223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-4.370078740158192" w:right="-100.98425196850314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1 500 000,00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 w:right="13.818897637795544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1 500 000,00</w:t>
            </w:r>
          </w:p>
        </w:tc>
      </w:tr>
    </w:tbl>
    <w:p w:rsidR="00000000" w:rsidDel="00000000" w:rsidP="00000000" w:rsidRDefault="00000000" w:rsidRPr="00000000" w14:paraId="00000020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Total HT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1 500 000,00 Ar</w:t>
      </w:r>
    </w:p>
    <w:p w:rsidR="00000000" w:rsidDel="00000000" w:rsidP="00000000" w:rsidRDefault="00000000" w:rsidRPr="00000000" w14:paraId="00000021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TVA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Non applicable (selon informations fournies)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Total HT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1 500 000,00 Ar</w:t>
      </w:r>
    </w:p>
    <w:p w:rsidR="00000000" w:rsidDel="00000000" w:rsidP="00000000" w:rsidRDefault="00000000" w:rsidRPr="00000000" w14:paraId="00000023">
      <w:pPr>
        <w:spacing w:after="0" w:befor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Conditions de paiement 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Mode de paiement : Virement bancaire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Échéance : 30 jours à compter de la date de facturation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Montant à régler : 1 500 000,00 Ariary (Un million cinq cent mille Ariary)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En cas de retard de paiement, des pénalités de 5 % par mois seront appliquées.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Garantie des travaux : 3 mois à compter de la réception.</w:t>
      </w:r>
    </w:p>
    <w:p w:rsidR="00000000" w:rsidDel="00000000" w:rsidP="00000000" w:rsidRDefault="00000000" w:rsidRPr="00000000" w14:paraId="00000029">
      <w:pPr>
        <w:spacing w:after="0" w:before="240" w:lineRule="auto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Notes 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La présente commande est établie sur la base de la facture n° FAC-2025-027.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Les travaux doivent respecter les normes en vigueur et les délais convenus.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Toute modification nécessite un avenant écrit.</w:t>
      </w:r>
    </w:p>
    <w:p w:rsidR="00000000" w:rsidDel="00000000" w:rsidP="00000000" w:rsidRDefault="00000000" w:rsidRPr="00000000" w14:paraId="0000002D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Validé par :</w:t>
      </w:r>
    </w:p>
    <w:p w:rsidR="00000000" w:rsidDel="00000000" w:rsidP="00000000" w:rsidRDefault="00000000" w:rsidRPr="00000000" w14:paraId="0000002F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Signature: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5038725</wp:posOffset>
                </wp:positionH>
                <wp:positionV relativeFrom="paragraph">
                  <wp:posOffset>198120</wp:posOffset>
                </wp:positionV>
                <wp:extent cx="842963" cy="68414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42963" cy="684143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5038725</wp:posOffset>
                </wp:positionH>
                <wp:positionV relativeFrom="paragraph">
                  <wp:posOffset>198120</wp:posOffset>
                </wp:positionV>
                <wp:extent cx="842963" cy="684143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963" cy="6841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FANOMEZANIRINA Fenohery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0"/>
          <w:szCs w:val="20"/>
          <w:rtl w:val="0"/>
        </w:rPr>
        <w:t xml:space="preserve">CEO de FATAPLUS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76.1811023622045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