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667375" cy="8020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4" w:before="12" w:line="300" w:lineRule="auto"/>
        <w:ind w:left="0" w:firstLine="0"/>
        <w:rPr>
          <w:sz w:val="48"/>
          <w:szCs w:val="48"/>
        </w:rPr>
      </w:pPr>
      <w:bookmarkStart w:colFirst="0" w:colLast="0" w:name="_yidhy6c7d02o" w:id="0"/>
      <w:bookmarkEnd w:id="0"/>
      <w:r w:rsidDel="00000000" w:rsidR="00000000" w:rsidRPr="00000000">
        <w:rPr>
          <w:sz w:val="48"/>
          <w:szCs w:val="48"/>
          <w:rtl w:val="0"/>
        </w:rPr>
        <w:t xml:space="preserve">Procès-Verbal d'Évaluation d'Offre - Achat de Matériel Imprimante pour Fataplus</w:t>
      </w:r>
    </w:p>
    <w:p w:rsidR="00000000" w:rsidDel="00000000" w:rsidP="00000000" w:rsidRDefault="00000000" w:rsidRPr="00000000" w14:paraId="0000000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Date:</w:t>
      </w:r>
      <w:r w:rsidDel="00000000" w:rsidR="00000000" w:rsidRPr="00000000">
        <w:rPr>
          <w:highlight w:val="white"/>
          <w:rtl w:val="0"/>
        </w:rPr>
        <w:t xml:space="preserve"> 03/10/2025</w:t>
      </w:r>
    </w:p>
    <w:p w:rsidR="00000000" w:rsidDel="00000000" w:rsidP="00000000" w:rsidRDefault="00000000" w:rsidRPr="00000000" w14:paraId="0000000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Lieu:</w:t>
      </w:r>
      <w:r w:rsidDel="00000000" w:rsidR="00000000" w:rsidRPr="00000000">
        <w:rPr>
          <w:highlight w:val="white"/>
          <w:rtl w:val="0"/>
        </w:rPr>
        <w:t xml:space="preserve"> Lot II H 35 GTER Ankadindramamy, Antananarivo V  </w:t>
      </w:r>
    </w:p>
    <w:p w:rsidR="00000000" w:rsidDel="00000000" w:rsidP="00000000" w:rsidRDefault="00000000" w:rsidRPr="00000000" w14:paraId="0000000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Présents: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Fanomezanirina Fenohery, CEO de Fataplus SARLU</w:t>
      </w:r>
    </w:p>
    <w:p w:rsidR="00000000" w:rsidDel="00000000" w:rsidP="00000000" w:rsidRDefault="00000000" w:rsidRPr="00000000" w14:paraId="0000000C">
      <w:pPr>
        <w:spacing w:after="240" w:before="240" w:line="30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Objet:</w:t>
      </w:r>
      <w:r w:rsidDel="00000000" w:rsidR="00000000" w:rsidRPr="00000000">
        <w:rPr>
          <w:highlight w:val="white"/>
          <w:rtl w:val="0"/>
        </w:rPr>
        <w:t xml:space="preserve"> Évaluation des offres pour l'Achat de Matériel Imprimante pour Fataplus.</w:t>
      </w:r>
    </w:p>
    <w:p w:rsidR="00000000" w:rsidDel="00000000" w:rsidP="00000000" w:rsidRDefault="00000000" w:rsidRPr="00000000" w14:paraId="0000000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Fataplus SARL a lancé un appel d'offres pour l'acquisition d’imprimante destinés à nos activités. Suite à cet appel, nous avons reçu plusieurs propositions. Ce procès-verbal détaille l'évaluation de ces offres et justifie notre choix final.</w:t>
      </w:r>
    </w:p>
    <w:p w:rsidR="00000000" w:rsidDel="00000000" w:rsidP="00000000" w:rsidRDefault="00000000" w:rsidRPr="00000000" w14:paraId="0000001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Analyse Comparative des Offres</w:t>
      </w:r>
    </w:p>
    <w:p w:rsidR="00000000" w:rsidDel="00000000" w:rsidP="00000000" w:rsidRDefault="00000000" w:rsidRPr="00000000" w14:paraId="0000001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" w:before="12" w:line="30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Nous avons reçu des offres de trois fournisseurs : Keys Madagascar Technology, </w:t>
      </w:r>
      <w:r w:rsidDel="00000000" w:rsidR="00000000" w:rsidRPr="00000000">
        <w:rPr>
          <w:rFonts w:ascii="Arial" w:cs="Arial" w:eastAsia="Arial" w:hAnsi="Arial"/>
          <w:rtl w:val="0"/>
        </w:rPr>
        <w:t xml:space="preserve">Printer Sidi Store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ô Temps t-ika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 Le tableau ci-dessous résume les points clés de chaque offre pour une imprimante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PIXMA TS3640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Impression, numérisation, copie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Jet d'encre thermique, couleur et monochrome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Connectivité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USB, 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Cartouches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PG-545 (noir) et CL-546 (couleur)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" w:before="12" w:line="300" w:lineRule="auto"/>
        <w:ind w:left="0" w:firstLine="0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1162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1320"/>
        <w:gridCol w:w="1320"/>
        <w:gridCol w:w="1320"/>
        <w:gridCol w:w="1320"/>
        <w:gridCol w:w="1710"/>
        <w:gridCol w:w="2085"/>
        <w:tblGridChange w:id="0">
          <w:tblGrid>
            <w:gridCol w:w="2550"/>
            <w:gridCol w:w="1320"/>
            <w:gridCol w:w="1320"/>
            <w:gridCol w:w="1320"/>
            <w:gridCol w:w="1320"/>
            <w:gridCol w:w="1710"/>
            <w:gridCol w:w="208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FOURNISSEURS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Offre Proposée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PUHT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MONTANT HT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Conformité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Keys Madagascar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semaine : 1/02/25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Printer Sidi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stock sauf vente entre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semaine : 15/09/2025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ô Temps t-ika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750 000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jours : 02/0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/2025 - 17/09/2025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Prix:</w:t>
      </w:r>
      <w:r w:rsidDel="00000000" w:rsidR="00000000" w:rsidRPr="00000000">
        <w:rPr>
          <w:highlight w:val="white"/>
          <w:rtl w:val="0"/>
        </w:rPr>
        <w:t xml:space="preserve"> Les trois fournisseurs proposent un prix différent , mais les montants HT varient considérablement. Keys Madagascar Technology offre le prix HT le plus bas, soit  400 000 Ar.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Validité: </w:t>
      </w:r>
      <w:r w:rsidDel="00000000" w:rsidR="00000000" w:rsidRPr="00000000">
        <w:rPr>
          <w:highlight w:val="white"/>
          <w:rtl w:val="0"/>
        </w:rPr>
        <w:t xml:space="preserve">Le fournisseur Keys Madagascar Technology dispose de 2 stocks du semaine de 01/09/2025 et Printer Sidi Store a une disponibilité temporaire et </w:t>
      </w:r>
      <w:r w:rsidDel="00000000" w:rsidR="00000000" w:rsidRPr="00000000">
        <w:rPr>
          <w:rFonts w:ascii="Arial" w:cs="Arial" w:eastAsia="Arial" w:hAnsi="Arial"/>
          <w:rtl w:val="0"/>
        </w:rPr>
        <w:t xml:space="preserve">ô Temps t-ika</w:t>
      </w:r>
      <w:r w:rsidDel="00000000" w:rsidR="00000000" w:rsidRPr="00000000">
        <w:rPr>
          <w:highlight w:val="white"/>
          <w:rtl w:val="0"/>
        </w:rPr>
        <w:t xml:space="preserve"> ne possède qu’un stock en laissant l’offre pour 2 semaine du 02/09/2025 - 17/09/2025</w:t>
      </w:r>
    </w:p>
    <w:p w:rsidR="00000000" w:rsidDel="00000000" w:rsidP="00000000" w:rsidRDefault="00000000" w:rsidRPr="00000000" w14:paraId="0000003A">
      <w:pPr>
        <w:spacing w:after="240" w:before="240" w:line="30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Choix du Fournisseur</w:t>
      </w:r>
    </w:p>
    <w:p w:rsidR="00000000" w:rsidDel="00000000" w:rsidP="00000000" w:rsidRDefault="00000000" w:rsidRPr="00000000" w14:paraId="0000003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Après une analyse approfondie, nous avons décidé de choisir Keys Madagascar Technology comme fournisseur pour les raisons suivantes 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Prix HT le plus bas: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Le choix de Keys Madagascar Technology est justifié par son prix HT le plus bas (400 000 Ar) et la disponibilité de ses stocks.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Délai de validité de l'offre:</w:t>
      </w:r>
      <w:r w:rsidDel="00000000" w:rsidR="00000000" w:rsidRPr="00000000">
        <w:rPr>
          <w:highlight w:val="white"/>
          <w:rtl w:val="0"/>
        </w:rPr>
        <w:t xml:space="preserve"> L'offre de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</w:t>
      </w:r>
      <w:r w:rsidDel="00000000" w:rsidR="00000000" w:rsidRPr="00000000">
        <w:rPr>
          <w:highlight w:val="white"/>
          <w:rtl w:val="0"/>
        </w:rPr>
        <w:t xml:space="preserve"> est valide pour 7 jours.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Classement de l'offre:</w:t>
      </w:r>
      <w:r w:rsidDel="00000000" w:rsidR="00000000" w:rsidRPr="00000000">
        <w:rPr>
          <w:highlight w:val="white"/>
          <w:rtl w:val="0"/>
        </w:rPr>
        <w:t xml:space="preserve"> L'offre de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</w:t>
      </w:r>
      <w:r w:rsidDel="00000000" w:rsidR="00000000" w:rsidRPr="00000000">
        <w:rPr>
          <w:highlight w:val="white"/>
          <w:rtl w:val="0"/>
        </w:rPr>
        <w:t xml:space="preserve"> a été classée sur “ offre complète ou 1er ”, ce qui indique qu'elle a été jugée la plus complète et la plus intéressante.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Disponibilité et délai de livraison:</w:t>
      </w:r>
      <w:r w:rsidDel="00000000" w:rsidR="00000000" w:rsidRPr="00000000">
        <w:rPr>
          <w:highlight w:val="white"/>
          <w:rtl w:val="0"/>
        </w:rPr>
        <w:t xml:space="preserve"> Le délai de livraison de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</w:t>
      </w:r>
      <w:r w:rsidDel="00000000" w:rsidR="00000000" w:rsidRPr="00000000">
        <w:rPr>
          <w:highlight w:val="white"/>
          <w:rtl w:val="0"/>
        </w:rPr>
        <w:t xml:space="preserve"> est irréfutable et nous permet de planifier l'utilisation du matériel en conséquence.</w:t>
      </w:r>
    </w:p>
    <w:p w:rsidR="00000000" w:rsidDel="00000000" w:rsidP="00000000" w:rsidRDefault="00000000" w:rsidRPr="00000000" w14:paraId="00000043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conclusion, notre choix s'est porté sur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 en raison</w:t>
      </w:r>
      <w:r w:rsidDel="00000000" w:rsidR="00000000" w:rsidRPr="00000000">
        <w:rPr>
          <w:highlight w:val="white"/>
          <w:rtl w:val="0"/>
        </w:rPr>
        <w:t xml:space="preserve"> de son prix compétitif, de la validité de son offre et de son classement. Nous sommes convaincus que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</w:t>
      </w:r>
      <w:r w:rsidDel="00000000" w:rsidR="00000000" w:rsidRPr="00000000">
        <w:rPr>
          <w:highlight w:val="white"/>
          <w:rtl w:val="0"/>
        </w:rPr>
        <w:t xml:space="preserve"> est le meilleur fournisseur pour répondre à nos besoins en matière de matériel laptop.</w:t>
      </w:r>
    </w:p>
    <w:p w:rsidR="00000000" w:rsidDel="00000000" w:rsidP="00000000" w:rsidRDefault="00000000" w:rsidRPr="00000000" w14:paraId="0000004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Décision</w:t>
      </w:r>
    </w:p>
    <w:p w:rsidR="00000000" w:rsidDel="00000000" w:rsidP="00000000" w:rsidRDefault="00000000" w:rsidRPr="00000000" w14:paraId="0000004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direction de Fataplus SARLU approuve la sélection de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Keys Madagascar Technology </w:t>
      </w:r>
      <w:r w:rsidDel="00000000" w:rsidR="00000000" w:rsidRPr="00000000">
        <w:rPr>
          <w:highlight w:val="white"/>
          <w:rtl w:val="0"/>
        </w:rPr>
        <w:t xml:space="preserve">comme fournisseur de matériel d’Imprimante.</w:t>
      </w:r>
    </w:p>
    <w:p w:rsidR="00000000" w:rsidDel="00000000" w:rsidP="00000000" w:rsidRDefault="00000000" w:rsidRPr="00000000" w14:paraId="0000004A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Signature:</w:t>
      </w:r>
    </w:p>
    <w:p w:rsidR="00000000" w:rsidDel="00000000" w:rsidP="00000000" w:rsidRDefault="00000000" w:rsidRPr="00000000" w14:paraId="0000004B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1309688" cy="106870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688" cy="1068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M. Fanomezanirina Fenohery  </w:t>
      </w:r>
    </w:p>
    <w:p w:rsidR="00000000" w:rsidDel="00000000" w:rsidP="00000000" w:rsidRDefault="00000000" w:rsidRPr="00000000" w14:paraId="0000005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CEO de FATAPLUS SARLU </w:t>
      </w:r>
    </w:p>
    <w:p w:rsidR="00000000" w:rsidDel="00000000" w:rsidP="00000000" w:rsidRDefault="00000000" w:rsidRPr="00000000" w14:paraId="00000054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: fenohery@fata.plus</w:t>
      </w:r>
    </w:p>
    <w:p w:rsidR="00000000" w:rsidDel="00000000" w:rsidP="00000000" w:rsidRDefault="00000000" w:rsidRPr="00000000" w14:paraId="0000005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Téléphone : +261 34 20 472 13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Av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238125</wp:posOffset>
          </wp:positionV>
          <wp:extent cx="1226499" cy="28924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6499" cy="2892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tabs>
        <w:tab w:val="center" w:leader="none" w:pos="4536"/>
        <w:tab w:val="right" w:leader="none" w:pos="9072"/>
      </w:tabs>
      <w:ind w:left="0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after="4" w:before="12" w:line="300" w:lineRule="auto"/>
      <w:ind w:left="0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fr-FR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119"/>
      </w:tabs>
      <w:spacing w:after="0" w:line="240" w:lineRule="auto"/>
      <w:ind w:firstLine="1134"/>
      <w:jc w:val="both"/>
    </w:pPr>
    <w:rPr>
      <w:rFonts w:ascii="Avian" w:cs="Avian" w:eastAsia="Avian" w:hAnsi="Avi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4" w:before="12" w:line="300" w:lineRule="auto"/>
      <w:ind w:left="0" w:firstLine="0"/>
    </w:pPr>
    <w:rPr>
      <w:rFonts w:ascii="Manrope" w:cs="Manrope" w:eastAsia="Manrope" w:hAnsi="Manrope"/>
      <w:b w:val="1"/>
      <w:bCs w:val="1"/>
      <w:color w:val="274e1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