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200" w:line="360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3in2q1oh1cnv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114300</wp:posOffset>
            </wp:positionV>
            <wp:extent cx="2538413" cy="600930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413" cy="6009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0" w:before="200" w:line="276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  <w:b w:val="1"/>
          <w:bCs w:val="1"/>
          <w:sz w:val="34"/>
          <w:szCs w:val="34"/>
        </w:rPr>
      </w:pPr>
      <w:bookmarkStart w:colFirst="0" w:colLast="0" w:name="_7u9xi3a80qgo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0" w:before="0" w:line="276" w:lineRule="auto"/>
        <w:ind w:left="-992.1259842519685" w:right="-1032.9921259842508" w:firstLine="0"/>
        <w:jc w:val="center"/>
        <w:rPr>
          <w:rFonts w:ascii="Helvetica Neue" w:cs="Helvetica Neue" w:eastAsia="Helvetica Neue" w:hAnsi="Helvetica Neue"/>
        </w:rPr>
      </w:pPr>
      <w:bookmarkStart w:colFirst="0" w:colLast="0" w:name="_usctf25c4o13" w:id="2"/>
      <w:bookmarkEnd w:id="2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34"/>
          <w:szCs w:val="34"/>
          <w:rtl w:val="0"/>
        </w:rPr>
        <w:t xml:space="preserve">JUSTIFICATIF DE PAIEMENT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850.3937007874015" w:right="-881.2598425196848" w:firstLine="0"/>
        <w:jc w:val="right"/>
        <w:rPr>
          <w:rFonts w:ascii="Helvetica Neue" w:cs="Helvetica Neue" w:eastAsia="Helvetica Neue" w:hAnsi="Helvetica Neue"/>
          <w:sz w:val="28"/>
          <w:szCs w:val="28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sz w:val="28"/>
          <w:szCs w:val="28"/>
          <w:rtl w:val="0"/>
        </w:rPr>
        <w:t xml:space="preserve">Reçu N°:</w:t>
      </w:r>
      <w:r w:rsidDel="00000000" w:rsidR="00000000" w:rsidRPr="00000000">
        <w:rPr>
          <w:rFonts w:ascii="Helvetica Neue" w:cs="Helvetica Neue" w:eastAsia="Helvetica Neue" w:hAnsi="Helvetica Neue"/>
          <w:sz w:val="28"/>
          <w:szCs w:val="28"/>
          <w:rtl w:val="0"/>
        </w:rPr>
        <w:t xml:space="preserve"> R-2025-005</w:t>
      </w:r>
    </w:p>
    <w:p w:rsidR="00000000" w:rsidDel="00000000" w:rsidP="00000000" w:rsidRDefault="00000000" w:rsidRPr="00000000" w14:paraId="00000005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975" w:tblpY="0"/>
        <w:tblW w:w="10965.0" w:type="dxa"/>
        <w:jc w:val="left"/>
        <w:tblInd w:w="-992.125984251968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965"/>
        <w:tblGridChange w:id="0">
          <w:tblGrid>
            <w:gridCol w:w="10965"/>
          </w:tblGrid>
        </w:tblGridChange>
      </w:tblGrid>
      <w:tr>
        <w:trPr>
          <w:cantSplit w:val="0"/>
          <w:trHeight w:val="2715" w:hRule="atLeast"/>
          <w:tblHeader w:val="0"/>
        </w:trPr>
        <w:tc>
          <w:tcPr/>
          <w:p w:rsidR="00000000" w:rsidDel="00000000" w:rsidP="00000000" w:rsidRDefault="00000000" w:rsidRPr="00000000" w14:paraId="00000006">
            <w:pPr>
              <w:widowControl w:val="0"/>
              <w:spacing w:after="200" w:before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Nom et prénom: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RAMIAKATRARIVO Anjara Fifaliana Tendrin’Iavo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TéL 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+261 34 81 640 88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Address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FIIIB035, Bemasoandro Ambohimahitsy, Antananarivo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CIN 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n° 102092043633 délivrée le 26/07/2023</w:t>
            </w:r>
          </w:p>
          <w:p w:rsidR="00000000" w:rsidDel="00000000" w:rsidP="00000000" w:rsidRDefault="00000000" w:rsidRPr="00000000" w14:paraId="0000000A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Post                   :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Responsable des Opérations Techniques</w:t>
            </w:r>
          </w:p>
          <w:p w:rsidR="00000000" w:rsidDel="00000000" w:rsidP="00000000" w:rsidRDefault="00000000" w:rsidRPr="00000000" w14:paraId="0000000B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Objet                 :  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Salaire mensuel </w:t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    </w:t>
            </w:r>
          </w:p>
          <w:p w:rsidR="00000000" w:rsidDel="00000000" w:rsidP="00000000" w:rsidRDefault="00000000" w:rsidRPr="00000000" w14:paraId="0000000C">
            <w:pPr>
              <w:widowControl w:val="0"/>
              <w:spacing w:after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4"/>
                <w:szCs w:val="24"/>
                <w:rtl w:val="0"/>
              </w:rPr>
              <w:t xml:space="preserve">Mode de paiement :  </w:t>
            </w: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en espèces   </w:t>
            </w:r>
          </w:p>
        </w:tc>
      </w:tr>
    </w:tbl>
    <w:p w:rsidR="00000000" w:rsidDel="00000000" w:rsidP="00000000" w:rsidRDefault="00000000" w:rsidRPr="00000000" w14:paraId="0000000D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60" w:tblpY="68.47174504798431"/>
        <w:tblW w:w="109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30"/>
        <w:gridCol w:w="4920"/>
        <w:tblGridChange w:id="0">
          <w:tblGrid>
            <w:gridCol w:w="6030"/>
            <w:gridCol w:w="4920"/>
          </w:tblGrid>
        </w:tblGridChange>
      </w:tblGrid>
      <w:tr>
        <w:trPr>
          <w:cantSplit w:val="0"/>
          <w:trHeight w:val="2720.0000000000005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Déclare avoir reçu de FATAPLUS, la somme de</w:t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( en lettre ) : 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Deux millions cinq cent mille Ariary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after="200" w:line="240" w:lineRule="auto"/>
              <w:ind w:left="0" w:firstLine="0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8"/>
                <w:szCs w:val="28"/>
                <w:rtl w:val="0"/>
              </w:rPr>
              <w:t xml:space="preserve">2 500 000 Ariary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spacing w:before="200" w:line="240" w:lineRule="auto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Date :     31 Mai 2025,</w:t>
            </w:r>
          </w:p>
          <w:p w:rsidR="00000000" w:rsidDel="00000000" w:rsidP="00000000" w:rsidRDefault="00000000" w:rsidRPr="00000000" w14:paraId="00000014">
            <w:pPr>
              <w:widowControl w:val="0"/>
              <w:spacing w:after="200" w:before="200" w:line="240" w:lineRule="auto"/>
              <w:ind w:right="-158.38582677165334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lieu : Ankadindramamy,  Antananarivo,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Helvetica Neue" w:cs="Helvetica Neue" w:eastAsia="Helvetica Neue" w:hAnsi="Helvetica Neue"/>
                <w:sz w:val="24"/>
                <w:szCs w:val="24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4"/>
                <w:szCs w:val="24"/>
                <w:rtl w:val="0"/>
              </w:rPr>
              <w:t xml:space="preserve">Signature, 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4238625</wp:posOffset>
            </wp:positionH>
            <wp:positionV relativeFrom="paragraph">
              <wp:posOffset>1019175</wp:posOffset>
            </wp:positionV>
            <wp:extent cx="1119188" cy="676571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19188" cy="67657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7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u w:val="single"/>
          <w:rtl w:val="0"/>
        </w:rPr>
        <w:t xml:space="preserve">L’entreprise.</w:t>
      </w:r>
    </w:p>
    <w:p w:rsidR="00000000" w:rsidDel="00000000" w:rsidP="00000000" w:rsidRDefault="00000000" w:rsidRPr="00000000" w14:paraId="00000018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45720</wp:posOffset>
                </wp:positionV>
                <wp:extent cx="886918" cy="6762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4165500" y="3077700"/>
                          <a:ext cx="886918" cy="676275"/>
                          <a:chOff x="4165500" y="3077700"/>
                          <a:chExt cx="1020625" cy="828675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4165525" y="3077700"/>
                            <a:ext cx="1020600" cy="7905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anchorCtr="0" anchor="t" bIns="45700" lIns="91425" spcFirstLastPara="1" rIns="91425" wrap="square" tIns="45700">
                          <a:noAutofit/>
                        </wps:bodyPr>
                      </wps:wsp>
                      <pic:pic>
                        <pic:nvPicPr>
                          <pic:cNvPr id="3" name="Shape 3"/>
                          <pic:cNvPicPr preferRelativeResize="0"/>
                        </pic:nvPicPr>
                        <pic:blipFill>
                          <a:blip r:embed="rId8">
                            <a:alphaModFix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165513" y="3077700"/>
                            <a:ext cx="9620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114300</wp:posOffset>
                </wp:positionH>
                <wp:positionV relativeFrom="paragraph">
                  <wp:posOffset>45720</wp:posOffset>
                </wp:positionV>
                <wp:extent cx="886918" cy="676275"/>
                <wp:effectExtent b="0" l="0" r="0" t="0"/>
                <wp:wrapNone/>
                <wp:docPr id="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6918" cy="6762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9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31.2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FANOMEZANIRINA Fenohery, </w:t>
      </w:r>
    </w:p>
    <w:p w:rsidR="00000000" w:rsidDel="00000000" w:rsidP="00000000" w:rsidRDefault="00000000" w:rsidRPr="00000000" w14:paraId="0000001C">
      <w:pPr>
        <w:spacing w:line="331.2" w:lineRule="auto"/>
        <w:rPr>
          <w:rFonts w:ascii="Helvetica Neue" w:cs="Helvetica Neue" w:eastAsia="Helvetica Neue" w:hAnsi="Helvetica Neue"/>
          <w:sz w:val="24"/>
          <w:szCs w:val="24"/>
        </w:rPr>
      </w:pPr>
      <w:r w:rsidDel="00000000" w:rsidR="00000000" w:rsidRPr="00000000">
        <w:rPr>
          <w:rFonts w:ascii="Helvetica Neue" w:cs="Helvetica Neue" w:eastAsia="Helvetica Neue" w:hAnsi="Helvetica Neue"/>
          <w:sz w:val="24"/>
          <w:szCs w:val="24"/>
          <w:rtl w:val="0"/>
        </w:rPr>
        <w:t xml:space="preserve">CEO de FATAPLUS SARLU</w:t>
      </w:r>
    </w:p>
    <w:p w:rsidR="00000000" w:rsidDel="00000000" w:rsidP="00000000" w:rsidRDefault="00000000" w:rsidRPr="00000000" w14:paraId="0000001D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Helvetica Neue" w:cs="Helvetica Neue" w:eastAsia="Helvetica Neue" w:hAnsi="Helvetica Neue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6834" w:w="11909" w:orient="portrait"/>
      <w:pgMar w:bottom="1440" w:top="1417.3228346456694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pStyle w:val="Heading4"/>
      <w:keepNext w:val="0"/>
      <w:keepLines w:val="0"/>
      <w:spacing w:after="0" w:before="0" w:line="240" w:lineRule="auto"/>
      <w:ind w:left="-992.1259842519685" w:right="-1032.9921259842508" w:firstLine="0"/>
      <w:jc w:val="left"/>
      <w:rPr>
        <w:rFonts w:ascii="Helvetica Neue" w:cs="Helvetica Neue" w:eastAsia="Helvetica Neue" w:hAnsi="Helvetica Neue"/>
        <w:b w:val="1"/>
        <w:bCs w:val="1"/>
        <w:color w:val="000000"/>
        <w:sz w:val="16"/>
        <w:szCs w:val="16"/>
      </w:rPr>
    </w:pPr>
    <w:bookmarkStart w:colFirst="0" w:colLast="0" w:name="_9ivwk1m9e3fl" w:id="3"/>
    <w:bookmarkEnd w:id="3"/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pStyle w:val="Heading4"/>
      <w:keepNext w:val="0"/>
      <w:keepLines w:val="0"/>
      <w:spacing w:after="0" w:before="0" w:lineRule="auto"/>
      <w:ind w:left="-992.1259842519685" w:right="-1032.9921259842508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cjfcnrnrnx68" w:id="4"/>
    <w:bookmarkEnd w:id="4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FATAPLUS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Lot II H 35 GTER Ankadindramamy, Antananarivo V, Madagascar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NIF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: 2019011443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STAT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62011 11 2024 0 11337 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5467350</wp:posOffset>
          </wp:positionH>
          <wp:positionV relativeFrom="paragraph">
            <wp:posOffset>384954</wp:posOffset>
          </wp:positionV>
          <wp:extent cx="945109" cy="2417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5109" cy="2417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1">
    <w:pPr>
      <w:pStyle w:val="Heading4"/>
      <w:keepNext w:val="0"/>
      <w:keepLines w:val="0"/>
      <w:spacing w:after="0" w:before="0" w:lineRule="auto"/>
      <w:ind w:left="-992.1259842519685" w:right="-1032.9921259842508" w:firstLine="0"/>
      <w:jc w:val="center"/>
      <w:rPr>
        <w:rFonts w:ascii="Helvetica Neue" w:cs="Helvetica Neue" w:eastAsia="Helvetica Neue" w:hAnsi="Helvetica Neue"/>
        <w:color w:val="000000"/>
        <w:sz w:val="18"/>
        <w:szCs w:val="18"/>
      </w:rPr>
    </w:pPr>
    <w:bookmarkStart w:colFirst="0" w:colLast="0" w:name="_bgdg03h4prfs" w:id="5"/>
    <w:bookmarkEnd w:id="5"/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RCS 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: 2024 B 01310 </w:t>
    </w:r>
    <w:r w:rsidDel="00000000" w:rsidR="00000000" w:rsidRPr="00000000">
      <w:rPr>
        <w:rFonts w:ascii="Helvetica Neue" w:cs="Helvetica Neue" w:eastAsia="Helvetica Neue" w:hAnsi="Helvetica Neue"/>
        <w:b w:val="1"/>
        <w:bCs w:val="1"/>
        <w:color w:val="000000"/>
        <w:sz w:val="18"/>
        <w:szCs w:val="18"/>
        <w:rtl w:val="0"/>
      </w:rPr>
      <w:t xml:space="preserve">Tél:</w:t>
    </w:r>
    <w:r w:rsidDel="00000000" w:rsidR="00000000" w:rsidRPr="00000000">
      <w:rPr>
        <w:rFonts w:ascii="Helvetica Neue" w:cs="Helvetica Neue" w:eastAsia="Helvetica Neue" w:hAnsi="Helvetica Neue"/>
        <w:color w:val="000000"/>
        <w:sz w:val="18"/>
        <w:szCs w:val="18"/>
        <w:rtl w:val="0"/>
      </w:rPr>
      <w:t xml:space="preserve"> +261 34 20 472 13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