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tt25av5k8k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Rule="auto"/>
        <w:jc w:val="both"/>
        <w:rPr>
          <w:rFonts w:ascii="Helvetica Neue" w:cs="Helvetica Neue" w:eastAsia="Helvetica Neue" w:hAnsi="Helvetica Neue"/>
          <w:b w:val="1"/>
          <w:bCs w:val="1"/>
          <w:sz w:val="46"/>
          <w:szCs w:val="46"/>
        </w:rPr>
      </w:pPr>
      <w:bookmarkStart w:colFirst="0" w:colLast="0" w:name="_lvpgvlfa4zyr" w:id="1"/>
      <w:bookmarkEnd w:id="1"/>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667375" cy="8020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737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after="0" w:before="0" w:line="240" w:lineRule="auto"/>
        <w:rPr>
          <w:rFonts w:ascii="Helvetica Neue" w:cs="Helvetica Neue" w:eastAsia="Helvetica Neue" w:hAnsi="Helvetica Neue"/>
          <w:b w:val="1"/>
          <w:bCs w:val="1"/>
          <w:sz w:val="60"/>
          <w:szCs w:val="60"/>
        </w:rPr>
      </w:pPr>
      <w:bookmarkStart w:colFirst="0" w:colLast="0" w:name="_o6gl3j5wtfgm" w:id="2"/>
      <w:bookmarkEnd w:id="2"/>
      <w:r w:rsidDel="00000000" w:rsidR="00000000" w:rsidRPr="00000000">
        <w:rPr>
          <w:rtl w:val="0"/>
        </w:rPr>
      </w:r>
    </w:p>
    <w:p w:rsidR="00000000" w:rsidDel="00000000" w:rsidP="00000000" w:rsidRDefault="00000000" w:rsidRPr="00000000" w14:paraId="00000005">
      <w:pPr>
        <w:pStyle w:val="Heading1"/>
        <w:keepNext w:val="0"/>
        <w:keepLines w:val="0"/>
        <w:spacing w:after="0" w:before="0" w:line="240" w:lineRule="auto"/>
        <w:jc w:val="center"/>
        <w:rPr>
          <w:rFonts w:ascii="Helvetica Neue" w:cs="Helvetica Neue" w:eastAsia="Helvetica Neue" w:hAnsi="Helvetica Neue"/>
          <w:b w:val="1"/>
          <w:bCs w:val="1"/>
          <w:sz w:val="60"/>
          <w:szCs w:val="60"/>
        </w:rPr>
      </w:pPr>
      <w:bookmarkStart w:colFirst="0" w:colLast="0" w:name="_dlethg3vn7fr" w:id="3"/>
      <w:bookmarkEnd w:id="3"/>
      <w:r w:rsidDel="00000000" w:rsidR="00000000" w:rsidRPr="00000000">
        <w:rPr>
          <w:rFonts w:ascii="Helvetica Neue" w:cs="Helvetica Neue" w:eastAsia="Helvetica Neue" w:hAnsi="Helvetica Neue"/>
          <w:b w:val="1"/>
          <w:bCs w:val="1"/>
          <w:sz w:val="60"/>
          <w:szCs w:val="60"/>
          <w:rtl w:val="0"/>
        </w:rPr>
        <w:t xml:space="preserve">Termes de Référence- </w:t>
      </w:r>
    </w:p>
    <w:p w:rsidR="00000000" w:rsidDel="00000000" w:rsidP="00000000" w:rsidRDefault="00000000" w:rsidRPr="00000000" w14:paraId="00000006">
      <w:pPr>
        <w:pStyle w:val="Heading1"/>
        <w:keepNext w:val="0"/>
        <w:keepLines w:val="0"/>
        <w:spacing w:after="0" w:before="0" w:line="240" w:lineRule="auto"/>
        <w:jc w:val="center"/>
        <w:rPr>
          <w:rFonts w:ascii="Helvetica Neue" w:cs="Helvetica Neue" w:eastAsia="Helvetica Neue" w:hAnsi="Helvetica Neue"/>
          <w:b w:val="1"/>
          <w:bCs w:val="1"/>
          <w:sz w:val="60"/>
          <w:szCs w:val="60"/>
        </w:rPr>
      </w:pPr>
      <w:bookmarkStart w:colFirst="0" w:colLast="0" w:name="_xp5ujss59q13" w:id="4"/>
      <w:bookmarkEnd w:id="4"/>
      <w:r w:rsidDel="00000000" w:rsidR="00000000" w:rsidRPr="00000000">
        <w:rPr>
          <w:rFonts w:ascii="Helvetica Neue" w:cs="Helvetica Neue" w:eastAsia="Helvetica Neue" w:hAnsi="Helvetica Neue"/>
          <w:b w:val="1"/>
          <w:bCs w:val="1"/>
          <w:sz w:val="60"/>
          <w:szCs w:val="60"/>
          <w:rtl w:val="0"/>
        </w:rPr>
        <w:t xml:space="preserve">Spécialiste en Engagement Communautaire</w:t>
      </w:r>
    </w:p>
    <w:p w:rsidR="00000000" w:rsidDel="00000000" w:rsidP="00000000" w:rsidRDefault="00000000" w:rsidRPr="00000000" w14:paraId="00000007">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8">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9">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A">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B">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C">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D">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E">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F">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0">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1">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2">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3">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4">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5">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6">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Organisation</w:t>
      </w:r>
      <w:r w:rsidDel="00000000" w:rsidR="00000000" w:rsidRPr="00000000">
        <w:rPr>
          <w:rFonts w:ascii="Helvetica Neue" w:cs="Helvetica Neue" w:eastAsia="Helvetica Neue" w:hAnsi="Helvetica Neue"/>
          <w:rtl w:val="0"/>
        </w:rPr>
        <w:t xml:space="preserve"> : FATAPLUS SARLU</w:t>
        <w:br w:type="textWrapping"/>
        <w:t xml:space="preserve"> </w:t>
      </w:r>
      <w:r w:rsidDel="00000000" w:rsidR="00000000" w:rsidRPr="00000000">
        <w:rPr>
          <w:rFonts w:ascii="Helvetica Neue" w:cs="Helvetica Neue" w:eastAsia="Helvetica Neue" w:hAnsi="Helvetica Neue"/>
          <w:b w:val="1"/>
          <w:bCs w:val="1"/>
          <w:rtl w:val="0"/>
        </w:rPr>
        <w:t xml:space="preserve">Lieu</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sz w:val="24"/>
          <w:szCs w:val="24"/>
          <w:rtl w:val="0"/>
        </w:rPr>
        <w:t xml:space="preserve">Lot IIH 35 GTeR Ankadindramamy Antananarivo (101)</w:t>
      </w:r>
      <w:r w:rsidDel="00000000" w:rsidR="00000000" w:rsidRPr="00000000">
        <w:rPr>
          <w:rFonts w:ascii="Helvetica Neue" w:cs="Helvetica Neue" w:eastAsia="Helvetica Neue" w:hAnsi="Helvetica Neue"/>
          <w:rtl w:val="0"/>
        </w:rPr>
        <w:t xml:space="preserve">, Madagascar</w:t>
        <w:br w:type="textWrapping"/>
        <w:t xml:space="preserve"> </w:t>
      </w:r>
      <w:r w:rsidDel="00000000" w:rsidR="00000000" w:rsidRPr="00000000">
        <w:rPr>
          <w:rFonts w:ascii="Helvetica Neue" w:cs="Helvetica Neue" w:eastAsia="Helvetica Neue" w:hAnsi="Helvetica Neue"/>
          <w:b w:val="1"/>
          <w:bCs w:val="1"/>
          <w:rtl w:val="0"/>
        </w:rPr>
        <w:t xml:space="preserve">Date de publication</w:t>
      </w:r>
      <w:r w:rsidDel="00000000" w:rsidR="00000000" w:rsidRPr="00000000">
        <w:rPr>
          <w:rFonts w:ascii="Helvetica Neue" w:cs="Helvetica Neue" w:eastAsia="Helvetica Neue" w:hAnsi="Helvetica Neue"/>
          <w:rtl w:val="0"/>
        </w:rPr>
        <w:t xml:space="preserve"> : 18 septembre 2024</w:t>
        <w:br w:type="textWrapping"/>
        <w:t xml:space="preserve"> </w:t>
      </w:r>
      <w:r w:rsidDel="00000000" w:rsidR="00000000" w:rsidRPr="00000000">
        <w:rPr>
          <w:rFonts w:ascii="Helvetica Neue" w:cs="Helvetica Neue" w:eastAsia="Helvetica Neue" w:hAnsi="Helvetica Neue"/>
          <w:b w:val="1"/>
          <w:bCs w:val="1"/>
          <w:rtl w:val="0"/>
        </w:rPr>
        <w:t xml:space="preserve">Durée</w:t>
      </w:r>
      <w:r w:rsidDel="00000000" w:rsidR="00000000" w:rsidRPr="00000000">
        <w:rPr>
          <w:rFonts w:ascii="Helvetica Neue" w:cs="Helvetica Neue" w:eastAsia="Helvetica Neue" w:hAnsi="Helvetica Neue"/>
          <w:rtl w:val="0"/>
        </w:rPr>
        <w:t xml:space="preserve"> : Contrat à durée indéterminée (CDI) avec période d’essai de 3 mois</w:t>
        <w:br w:type="textWrapping"/>
        <w:t xml:space="preserve"> </w:t>
      </w:r>
      <w:r w:rsidDel="00000000" w:rsidR="00000000" w:rsidRPr="00000000">
        <w:rPr>
          <w:rFonts w:ascii="Helvetica Neue" w:cs="Helvetica Neue" w:eastAsia="Helvetica Neue" w:hAnsi="Helvetica Neue"/>
          <w:b w:val="1"/>
          <w:bCs w:val="1"/>
          <w:rtl w:val="0"/>
        </w:rPr>
        <w:t xml:space="preserve">Superviseur</w:t>
      </w:r>
      <w:r w:rsidDel="00000000" w:rsidR="00000000" w:rsidRPr="00000000">
        <w:rPr>
          <w:rFonts w:ascii="Helvetica Neue" w:cs="Helvetica Neue" w:eastAsia="Helvetica Neue" w:hAnsi="Helvetica Neue"/>
          <w:rtl w:val="0"/>
        </w:rPr>
        <w:t xml:space="preserve"> : Chef de projet</w:t>
        <w:br w:type="textWrapping"/>
        <w:t xml:space="preserve"> </w:t>
      </w:r>
      <w:r w:rsidDel="00000000" w:rsidR="00000000" w:rsidRPr="00000000">
        <w:rPr>
          <w:rFonts w:ascii="Helvetica Neue" w:cs="Helvetica Neue" w:eastAsia="Helvetica Neue" w:hAnsi="Helvetica Neue"/>
          <w:b w:val="1"/>
          <w:bCs w:val="1"/>
          <w:rtl w:val="0"/>
        </w:rPr>
        <w:t xml:space="preserve">Rémunération</w:t>
      </w:r>
      <w:r w:rsidDel="00000000" w:rsidR="00000000" w:rsidRPr="00000000">
        <w:rPr>
          <w:rFonts w:ascii="Helvetica Neue" w:cs="Helvetica Neue" w:eastAsia="Helvetica Neue" w:hAnsi="Helvetica Neue"/>
          <w:rtl w:val="0"/>
        </w:rPr>
        <w:t xml:space="preserve"> : Selon la grille interne, avec avantages possibles (primes, assurances)</w:t>
      </w:r>
    </w:p>
    <w:p w:rsidR="00000000" w:rsidDel="00000000" w:rsidP="00000000" w:rsidRDefault="00000000" w:rsidRPr="00000000" w14:paraId="00000018">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a17a9duz4ej5" w:id="5"/>
      <w:bookmarkEnd w:id="5"/>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uhq89in7dtkd" w:id="6"/>
      <w:bookmarkEnd w:id="6"/>
      <w:r w:rsidDel="00000000" w:rsidR="00000000" w:rsidRPr="00000000">
        <w:rPr>
          <w:rFonts w:ascii="Helvetica Neue" w:cs="Helvetica Neue" w:eastAsia="Helvetica Neue" w:hAnsi="Helvetica Neue"/>
          <w:b w:val="1"/>
          <w:bCs w:val="1"/>
          <w:sz w:val="34"/>
          <w:szCs w:val="34"/>
          <w:rtl w:val="0"/>
        </w:rPr>
        <w:t xml:space="preserve">Sommaire</w:t>
      </w:r>
    </w:p>
    <w:p w:rsidR="00000000" w:rsidDel="00000000" w:rsidP="00000000" w:rsidRDefault="00000000" w:rsidRPr="00000000" w14:paraId="0000001A">
      <w:pPr>
        <w:numPr>
          <w:ilvl w:val="0"/>
          <w:numId w:val="8"/>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Contexte et justification —------------------------------------------------------------------</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Objectifs du poste —------------------------------------------------------------------------</w:t>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Résultats attendus —------------------------------------------------------------------------</w:t>
      </w:r>
    </w:p>
    <w:p w:rsidR="00000000" w:rsidDel="00000000" w:rsidP="00000000" w:rsidRDefault="00000000" w:rsidRPr="00000000" w14:paraId="0000001D">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Missions et responsabilités principales —-------------------------------------------------</w:t>
      </w:r>
    </w:p>
    <w:p w:rsidR="00000000" w:rsidDel="00000000" w:rsidP="00000000" w:rsidRDefault="00000000" w:rsidRPr="00000000" w14:paraId="0000001E">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Activités détaillées—-------------------------------------------------------------------------</w:t>
      </w:r>
    </w:p>
    <w:p w:rsidR="00000000" w:rsidDel="00000000" w:rsidP="00000000" w:rsidRDefault="00000000" w:rsidRPr="00000000" w14:paraId="0000001F">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Risques et contraintes—--------------------------------------------------------------------</w:t>
      </w:r>
    </w:p>
    <w:p w:rsidR="00000000" w:rsidDel="00000000" w:rsidP="00000000" w:rsidRDefault="00000000" w:rsidRPr="00000000" w14:paraId="00000020">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Budget—--------------------------------------------------------------------------------------</w:t>
      </w:r>
    </w:p>
    <w:p w:rsidR="00000000" w:rsidDel="00000000" w:rsidP="00000000" w:rsidRDefault="00000000" w:rsidRPr="00000000" w14:paraId="00000021">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Profil et qualifications requises—-----------------------------------------------------------</w:t>
      </w:r>
    </w:p>
    <w:p w:rsidR="00000000" w:rsidDel="00000000" w:rsidP="00000000" w:rsidRDefault="00000000" w:rsidRPr="00000000" w14:paraId="00000022">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Modalités de travail—------------------------------------------------------------------------</w:t>
      </w:r>
    </w:p>
    <w:p w:rsidR="00000000" w:rsidDel="00000000" w:rsidP="00000000" w:rsidRDefault="00000000" w:rsidRPr="00000000" w14:paraId="00000023">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Critères de sélection—----------------------------------------------------------------------</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Livrables attendus—-------------------------------------------------------------------------</w:t>
      </w:r>
    </w:p>
    <w:p w:rsidR="00000000" w:rsidDel="00000000" w:rsidP="00000000" w:rsidRDefault="00000000" w:rsidRPr="00000000" w14:paraId="00000025">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026">
      <w:pPr>
        <w:numPr>
          <w:ilvl w:val="0"/>
          <w:numId w:val="8"/>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Contact—-------------------------------------------------------------------------------------</w:t>
      </w:r>
    </w:p>
    <w:p w:rsidR="00000000" w:rsidDel="00000000" w:rsidP="00000000" w:rsidRDefault="00000000" w:rsidRPr="00000000" w14:paraId="00000027">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9">
      <w:pPr>
        <w:rPr>
          <w:rFonts w:ascii="Helvetica Neue" w:cs="Helvetica Neue" w:eastAsia="Helvetica Neue" w:hAnsi="Helvetica Neue"/>
          <w:b w:val="1"/>
          <w:bCs w:val="1"/>
          <w:sz w:val="34"/>
          <w:szCs w:val="34"/>
        </w:rPr>
      </w:pPr>
      <w:r w:rsidDel="00000000" w:rsidR="00000000" w:rsidRPr="00000000">
        <w:rPr>
          <w:rtl w:val="0"/>
        </w:rPr>
      </w:r>
    </w:p>
    <w:p w:rsidR="00000000" w:rsidDel="00000000" w:rsidP="00000000" w:rsidRDefault="00000000" w:rsidRPr="00000000" w14:paraId="0000002A">
      <w:pPr>
        <w:rPr>
          <w:rFonts w:ascii="Helvetica Neue" w:cs="Helvetica Neue" w:eastAsia="Helvetica Neue" w:hAnsi="Helvetica Neue"/>
          <w:b w:val="1"/>
          <w:bCs w:val="1"/>
          <w:sz w:val="34"/>
          <w:szCs w:val="34"/>
        </w:rPr>
      </w:pPr>
      <w:r w:rsidDel="00000000" w:rsidR="00000000" w:rsidRPr="00000000">
        <w:rPr>
          <w:rtl w:val="0"/>
        </w:rPr>
      </w:r>
    </w:p>
    <w:p w:rsidR="00000000" w:rsidDel="00000000" w:rsidP="00000000" w:rsidRDefault="00000000" w:rsidRPr="00000000" w14:paraId="0000002B">
      <w:pPr>
        <w:rPr>
          <w:rFonts w:ascii="Helvetica Neue" w:cs="Helvetica Neue" w:eastAsia="Helvetica Neue" w:hAnsi="Helvetica Neue"/>
          <w:b w:val="1"/>
          <w:bCs w:val="1"/>
          <w:sz w:val="34"/>
          <w:szCs w:val="34"/>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b w:val="1"/>
          <w:bCs w:val="1"/>
          <w:sz w:val="34"/>
          <w:szCs w:val="34"/>
        </w:rPr>
      </w:pPr>
      <w:r w:rsidDel="00000000" w:rsidR="00000000" w:rsidRPr="00000000">
        <w:rPr>
          <w:rtl w:val="0"/>
        </w:rPr>
      </w:r>
    </w:p>
    <w:p w:rsidR="00000000" w:rsidDel="00000000" w:rsidP="00000000" w:rsidRDefault="00000000" w:rsidRPr="00000000" w14:paraId="0000002D">
      <w:pPr>
        <w:rPr>
          <w:rFonts w:ascii="Helvetica Neue" w:cs="Helvetica Neue" w:eastAsia="Helvetica Neue" w:hAnsi="Helvetica Neue"/>
          <w:b w:val="1"/>
          <w:bCs w:val="1"/>
          <w:sz w:val="34"/>
          <w:szCs w:val="34"/>
        </w:rPr>
      </w:pPr>
      <w:r w:rsidDel="00000000" w:rsidR="00000000" w:rsidRPr="00000000">
        <w:rPr>
          <w:rtl w:val="0"/>
        </w:rPr>
      </w:r>
    </w:p>
    <w:p w:rsidR="00000000" w:rsidDel="00000000" w:rsidP="00000000" w:rsidRDefault="00000000" w:rsidRPr="00000000" w14:paraId="0000002E">
      <w:pPr>
        <w:rPr>
          <w:rFonts w:ascii="Helvetica Neue" w:cs="Helvetica Neue" w:eastAsia="Helvetica Neue" w:hAnsi="Helvetica Neue"/>
          <w:b w:val="1"/>
          <w:bCs w:val="1"/>
          <w:sz w:val="34"/>
          <w:szCs w:val="34"/>
        </w:rPr>
      </w:pPr>
      <w:r w:rsidDel="00000000" w:rsidR="00000000" w:rsidRPr="00000000">
        <w:rPr>
          <w:rFonts w:ascii="Helvetica Neue" w:cs="Helvetica Neue" w:eastAsia="Helvetica Neue" w:hAnsi="Helvetica Neue"/>
          <w:b w:val="1"/>
          <w:bCs w:val="1"/>
          <w:sz w:val="34"/>
          <w:szCs w:val="34"/>
          <w:rtl w:val="0"/>
        </w:rPr>
        <w:t xml:space="preserve">1. Contexte et justification</w:t>
      </w:r>
    </w:p>
    <w:p w:rsidR="00000000" w:rsidDel="00000000" w:rsidP="00000000" w:rsidRDefault="00000000" w:rsidRPr="00000000" w14:paraId="0000002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Fondée en 2023, </w:t>
      </w:r>
      <w:r w:rsidDel="00000000" w:rsidR="00000000" w:rsidRPr="00000000">
        <w:rPr>
          <w:rFonts w:ascii="Helvetica Neue" w:cs="Helvetica Neue" w:eastAsia="Helvetica Neue" w:hAnsi="Helvetica Neue"/>
          <w:b w:val="1"/>
          <w:bCs w:val="1"/>
          <w:rtl w:val="0"/>
        </w:rPr>
        <w:t xml:space="preserve">FATAPLUS</w:t>
      </w:r>
      <w:r w:rsidDel="00000000" w:rsidR="00000000" w:rsidRPr="00000000">
        <w:rPr>
          <w:rFonts w:ascii="Helvetica Neue" w:cs="Helvetica Neue" w:eastAsia="Helvetica Neue" w:hAnsi="Helvetica Neue"/>
          <w:rtl w:val="0"/>
        </w:rPr>
        <w:t xml:space="preserve"> est une </w:t>
      </w:r>
      <w:r w:rsidDel="00000000" w:rsidR="00000000" w:rsidRPr="00000000">
        <w:rPr>
          <w:rFonts w:ascii="Helvetica Neue" w:cs="Helvetica Neue" w:eastAsia="Helvetica Neue" w:hAnsi="Helvetica Neue"/>
          <w:b w:val="1"/>
          <w:bCs w:val="1"/>
          <w:rtl w:val="0"/>
        </w:rPr>
        <w:t xml:space="preserve">startup agritech</w:t>
      </w:r>
      <w:r w:rsidDel="00000000" w:rsidR="00000000" w:rsidRPr="00000000">
        <w:rPr>
          <w:rFonts w:ascii="Helvetica Neue" w:cs="Helvetica Neue" w:eastAsia="Helvetica Neue" w:hAnsi="Helvetica Neue"/>
          <w:rtl w:val="0"/>
        </w:rPr>
        <w:t xml:space="preserve"> malagasy née d’un héritage familial et d’une ambition de révolutionner l’agriculture à Madagascar et en Afrique. Inspirée par un projet pionnier (2006–2012) ayant transformé 2 362 hectares au Lac Alaotra, FATAPLUS s’appuie sur une vision forte : réduire la fracture numérique, renforcer les capacités des agriculteurs et connecter les acteurs du secteur via des solutions technologiques inclusives. Depuis sa création, FATAPLUS a mobilisé plus de 2 600 agriculteurs vendeurs, 300 entreprises, et 540 ONG/associations, tout en lançant des plateformes clés comme Fiofanana (formation), Marketplace Tsena (commerce), Communauté (partage), et un Blog informatif. Un pilote avec 27 agriculteurs a validé le concept, tandis que des participations à des événements tels que la Foire Internationale de Madagascar, Journée Mondiale des Compétences des Jeunes (JMCJ), La Foire aux Fromages 2025, et des conférences comme SADC, Foire Internationale des Agricultures 2025, Rodorodon'ny Tantsaha, etc., ont renforcé sa présence.</w:t>
      </w:r>
    </w:p>
    <w:p w:rsidR="00000000" w:rsidDel="00000000" w:rsidP="00000000" w:rsidRDefault="00000000" w:rsidRPr="00000000" w14:paraId="0000003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rôle du </w:t>
      </w:r>
      <w:r w:rsidDel="00000000" w:rsidR="00000000" w:rsidRPr="00000000">
        <w:rPr>
          <w:rFonts w:ascii="Helvetica Neue" w:cs="Helvetica Neue" w:eastAsia="Helvetica Neue" w:hAnsi="Helvetica Neue"/>
          <w:b w:val="1"/>
          <w:bCs w:val="1"/>
          <w:rtl w:val="0"/>
        </w:rPr>
        <w:t xml:space="preserve">Spécialiste en Engagement Communautaire</w:t>
      </w:r>
      <w:r w:rsidDel="00000000" w:rsidR="00000000" w:rsidRPr="00000000">
        <w:rPr>
          <w:rFonts w:ascii="Helvetica Neue" w:cs="Helvetica Neue" w:eastAsia="Helvetica Neue" w:hAnsi="Helvetica Neue"/>
          <w:rtl w:val="0"/>
        </w:rPr>
        <w:t xml:space="preserve"> est vital. Ce poste est chargé de mobiliser les agriculteurs, d’animer la plateforme Communauté et de faciliter l’adoption des outils numériques, notamment dans les zones rurales à faible connectivité. Le spécialiste joue un rôle clé pour renforcer l’impact social de </w:t>
      </w:r>
      <w:r w:rsidDel="00000000" w:rsidR="00000000" w:rsidRPr="00000000">
        <w:rPr>
          <w:rFonts w:ascii="Helvetica Neue" w:cs="Helvetica Neue" w:eastAsia="Helvetica Neue" w:hAnsi="Helvetica Neue"/>
          <w:b w:val="1"/>
          <w:bCs w:val="1"/>
          <w:rtl w:val="0"/>
        </w:rPr>
        <w:t xml:space="preserve">FATAPLUS</w:t>
      </w:r>
      <w:r w:rsidDel="00000000" w:rsidR="00000000" w:rsidRPr="00000000">
        <w:rPr>
          <w:rFonts w:ascii="Helvetica Neue" w:cs="Helvetica Neue" w:eastAsia="Helvetica Neue" w:hAnsi="Helvetica Neue"/>
          <w:rtl w:val="0"/>
        </w:rPr>
        <w:t xml:space="preserve"> en connectant et formant les communautés agricoles.</w:t>
      </w:r>
    </w:p>
    <w:p w:rsidR="00000000" w:rsidDel="00000000" w:rsidP="00000000" w:rsidRDefault="00000000" w:rsidRPr="00000000" w14:paraId="00000031">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34bnwv904qws" w:id="7"/>
      <w:bookmarkEnd w:id="7"/>
      <w:r w:rsidDel="00000000" w:rsidR="00000000" w:rsidRPr="00000000">
        <w:rPr>
          <w:rFonts w:ascii="Helvetica Neue" w:cs="Helvetica Neue" w:eastAsia="Helvetica Neue" w:hAnsi="Helvetica Neue"/>
          <w:b w:val="1"/>
          <w:bCs w:val="1"/>
          <w:sz w:val="34"/>
          <w:szCs w:val="34"/>
          <w:rtl w:val="0"/>
        </w:rPr>
        <w:t xml:space="preserve">2. Objectifs du poste</w:t>
      </w:r>
    </w:p>
    <w:p w:rsidR="00000000" w:rsidDel="00000000" w:rsidP="00000000" w:rsidRDefault="00000000" w:rsidRPr="00000000" w14:paraId="00000033">
      <w:pPr>
        <w:numPr>
          <w:ilvl w:val="0"/>
          <w:numId w:val="1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Mobiliser et animer la communauté d’agriculteurs</w:t>
      </w:r>
    </w:p>
    <w:p w:rsidR="00000000" w:rsidDel="00000000" w:rsidP="00000000" w:rsidRDefault="00000000" w:rsidRPr="00000000" w14:paraId="00000034">
      <w:pPr>
        <w:numPr>
          <w:ilvl w:val="0"/>
          <w:numId w:val="1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Concevoir et dispenser des formations adaptées</w:t>
      </w:r>
    </w:p>
    <w:p w:rsidR="00000000" w:rsidDel="00000000" w:rsidP="00000000" w:rsidRDefault="00000000" w:rsidRPr="00000000" w14:paraId="00000035">
      <w:pPr>
        <w:numPr>
          <w:ilvl w:val="0"/>
          <w:numId w:val="1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Renforcer l’engagement des partenaires</w:t>
      </w:r>
    </w:p>
    <w:p w:rsidR="00000000" w:rsidDel="00000000" w:rsidP="00000000" w:rsidRDefault="00000000" w:rsidRPr="00000000" w14:paraId="00000036">
      <w:pPr>
        <w:numPr>
          <w:ilvl w:val="0"/>
          <w:numId w:val="1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Faciliter l’adoption des outils numériques</w:t>
      </w:r>
    </w:p>
    <w:p w:rsidR="00000000" w:rsidDel="00000000" w:rsidP="00000000" w:rsidRDefault="00000000" w:rsidRPr="00000000" w14:paraId="00000037">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47plqua8xtth" w:id="8"/>
      <w:bookmarkEnd w:id="8"/>
      <w:r w:rsidDel="00000000" w:rsidR="00000000" w:rsidRPr="00000000">
        <w:rPr>
          <w:rFonts w:ascii="Helvetica Neue" w:cs="Helvetica Neue" w:eastAsia="Helvetica Neue" w:hAnsi="Helvetica Neue"/>
          <w:b w:val="1"/>
          <w:bCs w:val="1"/>
          <w:sz w:val="34"/>
          <w:szCs w:val="34"/>
          <w:rtl w:val="0"/>
        </w:rPr>
        <w:t xml:space="preserve">3. Résultats attendus</w:t>
      </w:r>
    </w:p>
    <w:p w:rsidR="00000000" w:rsidDel="00000000" w:rsidP="00000000" w:rsidRDefault="00000000" w:rsidRPr="00000000" w14:paraId="00000039">
      <w:pPr>
        <w:numPr>
          <w:ilvl w:val="0"/>
          <w:numId w:val="7"/>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Mobilisation communautaire</w:t>
      </w:r>
      <w:r w:rsidDel="00000000" w:rsidR="00000000" w:rsidRPr="00000000">
        <w:rPr>
          <w:rFonts w:ascii="Helvetica Neue" w:cs="Helvetica Neue" w:eastAsia="Helvetica Neue" w:hAnsi="Helvetica Neue"/>
          <w:rtl w:val="0"/>
        </w:rPr>
        <w:t xml:space="preserve"> Recrutement et engagement actif de </w:t>
      </w:r>
      <w:r w:rsidDel="00000000" w:rsidR="00000000" w:rsidRPr="00000000">
        <w:rPr>
          <w:rFonts w:ascii="Helvetica Neue" w:cs="Helvetica Neue" w:eastAsia="Helvetica Neue" w:hAnsi="Helvetica Neue"/>
          <w:b w:val="1"/>
          <w:bCs w:val="1"/>
          <w:rtl w:val="0"/>
        </w:rPr>
        <w:t xml:space="preserve">1 000 agriculteurs</w:t>
      </w:r>
      <w:r w:rsidDel="00000000" w:rsidR="00000000" w:rsidRPr="00000000">
        <w:rPr>
          <w:rFonts w:ascii="Helvetica Neue" w:cs="Helvetica Neue" w:eastAsia="Helvetica Neue" w:hAnsi="Helvetica Neue"/>
          <w:rtl w:val="0"/>
        </w:rPr>
        <w:t xml:space="preserve"> sur les plateformes FATAPLUS, avec un suivi structuré d’ici </w:t>
      </w:r>
      <w:r w:rsidDel="00000000" w:rsidR="00000000" w:rsidRPr="00000000">
        <w:rPr>
          <w:rFonts w:ascii="Helvetica Neue" w:cs="Helvetica Neue" w:eastAsia="Helvetica Neue" w:hAnsi="Helvetica Neue"/>
          <w:b w:val="1"/>
          <w:bCs w:val="1"/>
          <w:rtl w:val="0"/>
        </w:rPr>
        <w:t xml:space="preserve">septembre 2026</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Formation et participation</w:t>
      </w:r>
      <w:r w:rsidDel="00000000" w:rsidR="00000000" w:rsidRPr="00000000">
        <w:rPr>
          <w:rFonts w:ascii="Helvetica Neue" w:cs="Helvetica Neue" w:eastAsia="Helvetica Neue" w:hAnsi="Helvetica Neue"/>
          <w:rtl w:val="0"/>
        </w:rPr>
        <w:t xml:space="preserve"> Organisation de </w:t>
      </w:r>
      <w:r w:rsidDel="00000000" w:rsidR="00000000" w:rsidRPr="00000000">
        <w:rPr>
          <w:rFonts w:ascii="Helvetica Neue" w:cs="Helvetica Neue" w:eastAsia="Helvetica Neue" w:hAnsi="Helvetica Neue"/>
          <w:b w:val="1"/>
          <w:bCs w:val="1"/>
          <w:rtl w:val="0"/>
        </w:rPr>
        <w:t xml:space="preserve">20 sessions de formation</w:t>
      </w:r>
      <w:r w:rsidDel="00000000" w:rsidR="00000000" w:rsidRPr="00000000">
        <w:rPr>
          <w:rFonts w:ascii="Helvetica Neue" w:cs="Helvetica Neue" w:eastAsia="Helvetica Neue" w:hAnsi="Helvetica Neue"/>
          <w:rtl w:val="0"/>
        </w:rPr>
        <w:t xml:space="preserve"> en présentiel et hors-ligne, avec un taux de participation supérieur à </w:t>
      </w:r>
      <w:r w:rsidDel="00000000" w:rsidR="00000000" w:rsidRPr="00000000">
        <w:rPr>
          <w:rFonts w:ascii="Helvetica Neue" w:cs="Helvetica Neue" w:eastAsia="Helvetica Neue" w:hAnsi="Helvetica Neue"/>
          <w:b w:val="1"/>
          <w:bCs w:val="1"/>
          <w:rtl w:val="0"/>
        </w:rPr>
        <w:t xml:space="preserve">80 %</w:t>
      </w:r>
      <w:r w:rsidDel="00000000" w:rsidR="00000000" w:rsidRPr="00000000">
        <w:rPr>
          <w:rFonts w:ascii="Helvetica Neue" w:cs="Helvetica Neue" w:eastAsia="Helvetica Neue" w:hAnsi="Helvetica Neue"/>
          <w:rtl w:val="0"/>
        </w:rPr>
        <w:t xml:space="preserve"> d’ici </w:t>
      </w:r>
      <w:r w:rsidDel="00000000" w:rsidR="00000000" w:rsidRPr="00000000">
        <w:rPr>
          <w:rFonts w:ascii="Helvetica Neue" w:cs="Helvetica Neue" w:eastAsia="Helvetica Neue" w:hAnsi="Helvetica Neue"/>
          <w:b w:val="1"/>
          <w:bCs w:val="1"/>
          <w:rtl w:val="0"/>
        </w:rPr>
        <w:t xml:space="preserve">juin 2026</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3B">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Engagement numérique</w:t>
      </w:r>
      <w:r w:rsidDel="00000000" w:rsidR="00000000" w:rsidRPr="00000000">
        <w:rPr>
          <w:rFonts w:ascii="Helvetica Neue" w:cs="Helvetica Neue" w:eastAsia="Helvetica Neue" w:hAnsi="Helvetica Neue"/>
          <w:rtl w:val="0"/>
        </w:rPr>
        <w:t xml:space="preserve"> Augmentation de </w:t>
      </w:r>
      <w:r w:rsidDel="00000000" w:rsidR="00000000" w:rsidRPr="00000000">
        <w:rPr>
          <w:rFonts w:ascii="Helvetica Neue" w:cs="Helvetica Neue" w:eastAsia="Helvetica Neue" w:hAnsi="Helvetica Neue"/>
          <w:b w:val="1"/>
          <w:bCs w:val="1"/>
          <w:rtl w:val="0"/>
        </w:rPr>
        <w:t xml:space="preserve">30 % des interactions</w:t>
      </w:r>
      <w:r w:rsidDel="00000000" w:rsidR="00000000" w:rsidRPr="00000000">
        <w:rPr>
          <w:rFonts w:ascii="Helvetica Neue" w:cs="Helvetica Neue" w:eastAsia="Helvetica Neue" w:hAnsi="Helvetica Neue"/>
          <w:rtl w:val="0"/>
        </w:rPr>
        <w:t xml:space="preserve"> (commentaires, partages, publications) sur la plateforme </w:t>
      </w:r>
      <w:r w:rsidDel="00000000" w:rsidR="00000000" w:rsidRPr="00000000">
        <w:rPr>
          <w:rFonts w:ascii="Helvetica Neue" w:cs="Helvetica Neue" w:eastAsia="Helvetica Neue" w:hAnsi="Helvetica Neue"/>
          <w:b w:val="1"/>
          <w:bCs w:val="1"/>
          <w:rtl w:val="0"/>
        </w:rPr>
        <w:t xml:space="preserve">Communauté</w:t>
      </w:r>
      <w:r w:rsidDel="00000000" w:rsidR="00000000" w:rsidRPr="00000000">
        <w:rPr>
          <w:rFonts w:ascii="Helvetica Neue" w:cs="Helvetica Neue" w:eastAsia="Helvetica Neue" w:hAnsi="Helvetica Neue"/>
          <w:rtl w:val="0"/>
        </w:rPr>
        <w:t xml:space="preserve"> d’ici </w:t>
      </w:r>
      <w:r w:rsidDel="00000000" w:rsidR="00000000" w:rsidRPr="00000000">
        <w:rPr>
          <w:rFonts w:ascii="Helvetica Neue" w:cs="Helvetica Neue" w:eastAsia="Helvetica Neue" w:hAnsi="Helvetica Neue"/>
          <w:b w:val="1"/>
          <w:bCs w:val="1"/>
          <w:rtl w:val="0"/>
        </w:rPr>
        <w:t xml:space="preserve">décembre 2026</w:t>
      </w:r>
      <w:r w:rsidDel="00000000" w:rsidR="00000000" w:rsidRPr="00000000">
        <w:rPr>
          <w:rFonts w:ascii="Helvetica Neue" w:cs="Helvetica Neue" w:eastAsia="Helvetica Neue" w:hAnsi="Helvetica Neue"/>
          <w:rtl w:val="0"/>
        </w:rPr>
        <w:t xml:space="preserve">, traduisant une appropriation croissante des outils.</w:t>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Adoption des solutions hors-ligne</w:t>
      </w:r>
      <w:r w:rsidDel="00000000" w:rsidR="00000000" w:rsidRPr="00000000">
        <w:rPr>
          <w:rFonts w:ascii="Helvetica Neue" w:cs="Helvetica Neue" w:eastAsia="Helvetica Neue" w:hAnsi="Helvetica Neue"/>
          <w:rtl w:val="0"/>
        </w:rPr>
        <w:t xml:space="preserve"> Déploiement réussi de supports pédagogiques accessibles sans connexion, adoptés par </w:t>
      </w:r>
      <w:r w:rsidDel="00000000" w:rsidR="00000000" w:rsidRPr="00000000">
        <w:rPr>
          <w:rFonts w:ascii="Helvetica Neue" w:cs="Helvetica Neue" w:eastAsia="Helvetica Neue" w:hAnsi="Helvetica Neue"/>
          <w:b w:val="1"/>
          <w:bCs w:val="1"/>
          <w:rtl w:val="0"/>
        </w:rPr>
        <w:t xml:space="preserve">500 agriculteurs</w:t>
      </w:r>
      <w:r w:rsidDel="00000000" w:rsidR="00000000" w:rsidRPr="00000000">
        <w:rPr>
          <w:rFonts w:ascii="Helvetica Neue" w:cs="Helvetica Neue" w:eastAsia="Helvetica Neue" w:hAnsi="Helvetica Neue"/>
          <w:rtl w:val="0"/>
        </w:rPr>
        <w:t xml:space="preserve"> d’ici </w:t>
      </w:r>
      <w:r w:rsidDel="00000000" w:rsidR="00000000" w:rsidRPr="00000000">
        <w:rPr>
          <w:rFonts w:ascii="Helvetica Neue" w:cs="Helvetica Neue" w:eastAsia="Helvetica Neue" w:hAnsi="Helvetica Neue"/>
          <w:b w:val="1"/>
          <w:bCs w:val="1"/>
          <w:rtl w:val="0"/>
        </w:rPr>
        <w:t xml:space="preserve">octobre 2026</w:t>
      </w:r>
      <w:r w:rsidDel="00000000" w:rsidR="00000000" w:rsidRPr="00000000">
        <w:rPr>
          <w:rFonts w:ascii="Helvetica Neue" w:cs="Helvetica Neue" w:eastAsia="Helvetica Neue" w:hAnsi="Helvetica Neue"/>
          <w:rtl w:val="0"/>
        </w:rPr>
        <w:t xml:space="preserve">, notamment en zones à faible connectivité.</w:t>
      </w:r>
    </w:p>
    <w:p w:rsidR="00000000" w:rsidDel="00000000" w:rsidP="00000000" w:rsidRDefault="00000000" w:rsidRPr="00000000" w14:paraId="0000003D">
      <w:pPr>
        <w:numPr>
          <w:ilvl w:val="0"/>
          <w:numId w:val="7"/>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Satisfaction des bénéficiaires</w:t>
      </w:r>
      <w:r w:rsidDel="00000000" w:rsidR="00000000" w:rsidRPr="00000000">
        <w:rPr>
          <w:rFonts w:ascii="Helvetica Neue" w:cs="Helvetica Neue" w:eastAsia="Helvetica Neue" w:hAnsi="Helvetica Neue"/>
          <w:rtl w:val="0"/>
        </w:rPr>
        <w:t xml:space="preserve"> Atteinte d’un taux de </w:t>
      </w:r>
      <w:r w:rsidDel="00000000" w:rsidR="00000000" w:rsidRPr="00000000">
        <w:rPr>
          <w:rFonts w:ascii="Helvetica Neue" w:cs="Helvetica Neue" w:eastAsia="Helvetica Neue" w:hAnsi="Helvetica Neue"/>
          <w:b w:val="1"/>
          <w:bCs w:val="1"/>
          <w:rtl w:val="0"/>
        </w:rPr>
        <w:t xml:space="preserve">satisfaction supérieur à 85 %</w:t>
      </w:r>
      <w:r w:rsidDel="00000000" w:rsidR="00000000" w:rsidRPr="00000000">
        <w:rPr>
          <w:rFonts w:ascii="Helvetica Neue" w:cs="Helvetica Neue" w:eastAsia="Helvetica Neue" w:hAnsi="Helvetica Neue"/>
          <w:rtl w:val="0"/>
        </w:rPr>
        <w:t xml:space="preserve"> parmi les participants aux formations, mesuré via des </w:t>
      </w:r>
      <w:r w:rsidDel="00000000" w:rsidR="00000000" w:rsidRPr="00000000">
        <w:rPr>
          <w:rFonts w:ascii="Helvetica Neue" w:cs="Helvetica Neue" w:eastAsia="Helvetica Neue" w:hAnsi="Helvetica Neue"/>
          <w:b w:val="1"/>
          <w:bCs w:val="1"/>
          <w:rtl w:val="0"/>
        </w:rPr>
        <w:t xml:space="preserve">enquêtes terrain</w:t>
      </w:r>
      <w:r w:rsidDel="00000000" w:rsidR="00000000" w:rsidRPr="00000000">
        <w:rPr>
          <w:rFonts w:ascii="Helvetica Neue" w:cs="Helvetica Neue" w:eastAsia="Helvetica Neue" w:hAnsi="Helvetica Neue"/>
          <w:rtl w:val="0"/>
        </w:rPr>
        <w:t xml:space="preserve"> d’ici </w:t>
      </w:r>
      <w:r w:rsidDel="00000000" w:rsidR="00000000" w:rsidRPr="00000000">
        <w:rPr>
          <w:rFonts w:ascii="Helvetica Neue" w:cs="Helvetica Neue" w:eastAsia="Helvetica Neue" w:hAnsi="Helvetica Neue"/>
          <w:b w:val="1"/>
          <w:bCs w:val="1"/>
          <w:rtl w:val="0"/>
        </w:rPr>
        <w:t xml:space="preserve">décembre 2026</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3E">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dxmb03v0qnou" w:id="9"/>
      <w:bookmarkEnd w:id="9"/>
      <w:r w:rsidDel="00000000" w:rsidR="00000000" w:rsidRPr="00000000">
        <w:rPr>
          <w:rFonts w:ascii="Helvetica Neue" w:cs="Helvetica Neue" w:eastAsia="Helvetica Neue" w:hAnsi="Helvetica Neue"/>
          <w:b w:val="1"/>
          <w:bCs w:val="1"/>
          <w:sz w:val="34"/>
          <w:szCs w:val="34"/>
          <w:rtl w:val="0"/>
        </w:rPr>
        <w:t xml:space="preserve">4. Missions et responsabilités principales</w:t>
      </w:r>
    </w:p>
    <w:p w:rsidR="00000000" w:rsidDel="00000000" w:rsidP="00000000" w:rsidRDefault="00000000" w:rsidRPr="00000000" w14:paraId="0000004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Le/la Spécialiste en Engagement Communautaire assurera les fonctions suivantes :</w:t>
      </w:r>
    </w:p>
    <w:p w:rsidR="00000000" w:rsidDel="00000000" w:rsidP="00000000" w:rsidRDefault="00000000" w:rsidRPr="00000000" w14:paraId="00000041">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Gérer et dynamiser la plateforme Communauté</w:t>
      </w:r>
      <w:r w:rsidDel="00000000" w:rsidR="00000000" w:rsidRPr="00000000">
        <w:rPr>
          <w:rFonts w:ascii="Helvetica Neue" w:cs="Helvetica Neue" w:eastAsia="Helvetica Neue" w:hAnsi="Helvetica Neue"/>
          <w:rtl w:val="0"/>
        </w:rPr>
        <w:t xml:space="preserve"> Assurer l’animation régulière de la plateforme, stimuler les échanges entre agriculteurs, valoriser les bonnes pratiques et renforcer le sentiment d’appartenance.</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Concevoir et animer des modules de formation</w:t>
      </w:r>
      <w:r w:rsidDel="00000000" w:rsidR="00000000" w:rsidRPr="00000000">
        <w:rPr>
          <w:rFonts w:ascii="Helvetica Neue" w:cs="Helvetica Neue" w:eastAsia="Helvetica Neue" w:hAnsi="Helvetica Neue"/>
          <w:rtl w:val="0"/>
        </w:rPr>
        <w:t xml:space="preserve"> Élaborer des contenus pédagogiques adaptés aux réalités rurales (visuels, audio, hors-ligne) et organiser des sessions de formation participatives sur l’usage des outils FATAPLUS.</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Recruter et fidéliser les agriculteurs</w:t>
      </w:r>
      <w:r w:rsidDel="00000000" w:rsidR="00000000" w:rsidRPr="00000000">
        <w:rPr>
          <w:rFonts w:ascii="Helvetica Neue" w:cs="Helvetica Neue" w:eastAsia="Helvetica Neue" w:hAnsi="Helvetica Neue"/>
          <w:rtl w:val="0"/>
        </w:rPr>
        <w:t xml:space="preserve"> Mettre en œuvre des stratégies de mobilisation terrain, assurer un suivi personnalisé, et renforcer l’engagement des agriculteurs dans les programmes FATAPLUS.</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Collaborer avec les équipes UX/UI et techniques</w:t>
      </w:r>
      <w:r w:rsidDel="00000000" w:rsidR="00000000" w:rsidRPr="00000000">
        <w:rPr>
          <w:rFonts w:ascii="Helvetica Neue" w:cs="Helvetica Neue" w:eastAsia="Helvetica Neue" w:hAnsi="Helvetica Neue"/>
          <w:rtl w:val="0"/>
        </w:rPr>
        <w:t xml:space="preserve"> Travailler en synergie avec les équipes produit pour adapter les interfaces, améliorer l’expérience utilisateur, et intégrer les retours terrain dans les évolutions des outils.</w:t>
      </w:r>
    </w:p>
    <w:p w:rsidR="00000000" w:rsidDel="00000000" w:rsidP="00000000" w:rsidRDefault="00000000" w:rsidRPr="00000000" w14:paraId="00000045">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Évaluer l’impact des formations</w:t>
      </w:r>
      <w:r w:rsidDel="00000000" w:rsidR="00000000" w:rsidRPr="00000000">
        <w:rPr>
          <w:rFonts w:ascii="Helvetica Neue" w:cs="Helvetica Neue" w:eastAsia="Helvetica Neue" w:hAnsi="Helvetica Neue"/>
          <w:rtl w:val="0"/>
        </w:rPr>
        <w:t xml:space="preserve"> Concevoir et réaliser des enquêtes terrain pour mesurer l’efficacité des formations, le taux d’adoption des outils, et la satisfaction des bénéficiaires.</w:t>
      </w:r>
    </w:p>
    <w:p w:rsidR="00000000" w:rsidDel="00000000" w:rsidP="00000000" w:rsidRDefault="00000000" w:rsidRPr="00000000" w14:paraId="00000046">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jnyapmrh3n" w:id="10"/>
      <w:bookmarkEnd w:id="10"/>
      <w:r w:rsidDel="00000000" w:rsidR="00000000" w:rsidRPr="00000000">
        <w:rPr>
          <w:rFonts w:ascii="Helvetica Neue" w:cs="Helvetica Neue" w:eastAsia="Helvetica Neue" w:hAnsi="Helvetica Neue"/>
          <w:b w:val="1"/>
          <w:bCs w:val="1"/>
          <w:sz w:val="34"/>
          <w:szCs w:val="34"/>
          <w:rtl w:val="0"/>
        </w:rPr>
        <w:t xml:space="preserve">5. Activités détaillées</w:t>
      </w:r>
    </w:p>
    <w:p w:rsidR="00000000" w:rsidDel="00000000" w:rsidP="00000000" w:rsidRDefault="00000000" w:rsidRPr="00000000" w14:paraId="00000048">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Enquête auprès de 200 agriculteurs (nov. 2025)</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Stratégie de mobilisation pour 1 000 agriculteurs (déc. 2025)</w:t>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Création de supports papier/audio/vidéo hors-ligne (janv. 2026)</w:t>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sessions de formation pour 500 agriculteurs (avril 2026)</w:t>
      </w:r>
    </w:p>
    <w:p w:rsidR="00000000" w:rsidDel="00000000" w:rsidP="00000000" w:rsidRDefault="00000000" w:rsidRPr="00000000" w14:paraId="0000004C">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Campagnes sur la plateforme Communauté (mars 2026)</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Co-animation avec 10 ONG (mai 2026)</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Collecte de retours de 300 participants (juil. 2026)</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Ajustement des modules (août 2026)</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Recrutement de 500 agriculteurs supplémentaires (sept. 2026)</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Déploiement d’outils hors-ligne (oct. 2026)</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d’impact (déc. 2026)</w:t>
      </w:r>
    </w:p>
    <w:p w:rsidR="00000000" w:rsidDel="00000000" w:rsidP="00000000" w:rsidRDefault="00000000" w:rsidRPr="00000000" w14:paraId="00000053">
      <w:pPr>
        <w:numPr>
          <w:ilvl w:val="0"/>
          <w:numId w:val="3"/>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Stratégie d’engagement long terme (déc. 2026)</w:t>
      </w:r>
    </w:p>
    <w:p w:rsidR="00000000" w:rsidDel="00000000" w:rsidP="00000000" w:rsidRDefault="00000000" w:rsidRPr="00000000" w14:paraId="00000054">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hanshav0o01k" w:id="11"/>
      <w:bookmarkEnd w:id="11"/>
      <w:r w:rsidDel="00000000" w:rsidR="00000000" w:rsidRPr="00000000">
        <w:rPr>
          <w:rFonts w:ascii="Helvetica Neue" w:cs="Helvetica Neue" w:eastAsia="Helvetica Neue" w:hAnsi="Helvetica Neue"/>
          <w:b w:val="1"/>
          <w:bCs w:val="1"/>
          <w:sz w:val="34"/>
          <w:szCs w:val="34"/>
          <w:rtl w:val="0"/>
        </w:rPr>
        <w:t xml:space="preserve">6. Risques et contraintes</w:t>
      </w:r>
    </w:p>
    <w:p w:rsidR="00000000" w:rsidDel="00000000" w:rsidP="00000000" w:rsidRDefault="00000000" w:rsidRPr="00000000" w14:paraId="0000005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L’exécution du poste comporte plusieurs défis opérationnels, nécessitant anticipation et adaptation :</w:t>
      </w:r>
    </w:p>
    <w:p w:rsidR="00000000" w:rsidDel="00000000" w:rsidP="00000000" w:rsidRDefault="00000000" w:rsidRPr="00000000" w14:paraId="00000057">
      <w:pPr>
        <w:numPr>
          <w:ilvl w:val="0"/>
          <w:numId w:val="1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Faible connectivité dans les zones rurales</w:t>
      </w:r>
      <w:r w:rsidDel="00000000" w:rsidR="00000000" w:rsidRPr="00000000">
        <w:rPr>
          <w:rFonts w:ascii="Helvetica Neue" w:cs="Helvetica Neue" w:eastAsia="Helvetica Neue" w:hAnsi="Helvetica Neue"/>
          <w:rtl w:val="0"/>
        </w:rPr>
        <w:t xml:space="preserve"> De nombreuses localités ciblées présentent une couverture réseau limitée, ce qui peut freiner l’accès aux plateformes numériques de FATAPLUS.</w:t>
      </w:r>
    </w:p>
    <w:p w:rsidR="00000000" w:rsidDel="00000000" w:rsidP="00000000" w:rsidRDefault="00000000" w:rsidRPr="00000000" w14:paraId="00000058">
      <w:pPr>
        <w:numPr>
          <w:ilvl w:val="0"/>
          <w:numId w:val="1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Résistance au changement</w:t>
      </w:r>
      <w:r w:rsidDel="00000000" w:rsidR="00000000" w:rsidRPr="00000000">
        <w:rPr>
          <w:rFonts w:ascii="Helvetica Neue" w:cs="Helvetica Neue" w:eastAsia="Helvetica Neue" w:hAnsi="Helvetica Neue"/>
          <w:rtl w:val="0"/>
        </w:rPr>
        <w:t xml:space="preserve"> Certains agriculteurs peuvent exprimer des réticences face à l’adoption de nouveaux outils ou méthodes, en raison d’habitudes ancrées ou d’un manque de confiance dans les solutions technologiques.</w:t>
      </w:r>
    </w:p>
    <w:p w:rsidR="00000000" w:rsidDel="00000000" w:rsidP="00000000" w:rsidRDefault="00000000" w:rsidRPr="00000000" w14:paraId="00000059">
      <w:pPr>
        <w:pStyle w:val="Heading3"/>
        <w:keepNext w:val="0"/>
        <w:keepLines w:val="0"/>
        <w:spacing w:before="280" w:lineRule="auto"/>
        <w:rPr>
          <w:rFonts w:ascii="Helvetica Neue" w:cs="Helvetica Neue" w:eastAsia="Helvetica Neue" w:hAnsi="Helvetica Neue"/>
          <w:b w:val="1"/>
          <w:bCs w:val="1"/>
          <w:color w:val="000000"/>
          <w:sz w:val="26"/>
          <w:szCs w:val="26"/>
        </w:rPr>
      </w:pPr>
      <w:bookmarkStart w:colFirst="0" w:colLast="0" w:name="_vit9xt42swvf" w:id="12"/>
      <w:bookmarkEnd w:id="12"/>
      <w:r w:rsidDel="00000000" w:rsidR="00000000" w:rsidRPr="00000000">
        <w:rPr>
          <w:rFonts w:ascii="Helvetica Neue" w:cs="Helvetica Neue" w:eastAsia="Helvetica Neue" w:hAnsi="Helvetica Neue"/>
          <w:b w:val="1"/>
          <w:bCs w:val="1"/>
          <w:color w:val="000000"/>
          <w:sz w:val="26"/>
          <w:szCs w:val="26"/>
          <w:rtl w:val="0"/>
        </w:rPr>
        <w:t xml:space="preserve">Stratégies d’atténuation</w:t>
      </w:r>
    </w:p>
    <w:p w:rsidR="00000000" w:rsidDel="00000000" w:rsidP="00000000" w:rsidRDefault="00000000" w:rsidRPr="00000000" w14:paraId="0000005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Pour répondre à ces contraintes, les approches suivantes seront mises en œuvre :</w:t>
      </w:r>
    </w:p>
    <w:p w:rsidR="00000000" w:rsidDel="00000000" w:rsidP="00000000" w:rsidRDefault="00000000" w:rsidRPr="00000000" w14:paraId="0000005B">
      <w:pPr>
        <w:numPr>
          <w:ilvl w:val="0"/>
          <w:numId w:val="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Formation hors-ligne</w:t>
      </w:r>
      <w:r w:rsidDel="00000000" w:rsidR="00000000" w:rsidRPr="00000000">
        <w:rPr>
          <w:rFonts w:ascii="Helvetica Neue" w:cs="Helvetica Neue" w:eastAsia="Helvetica Neue" w:hAnsi="Helvetica Neue"/>
          <w:rtl w:val="0"/>
        </w:rPr>
        <w:t xml:space="preserve"> : Déploiement de modules pédagogiques accessibles sans connexion (supports papier, audio, vidéo sur clé USB).</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Sensibilisation continue</w:t>
      </w:r>
      <w:r w:rsidDel="00000000" w:rsidR="00000000" w:rsidRPr="00000000">
        <w:rPr>
          <w:rFonts w:ascii="Helvetica Neue" w:cs="Helvetica Neue" w:eastAsia="Helvetica Neue" w:hAnsi="Helvetica Neue"/>
          <w:rtl w:val="0"/>
        </w:rPr>
        <w:t xml:space="preserve"> : Organisation de sessions participatives, témoignages d’agriculteurs pilotes, et campagnes de communication adaptées au contexte local.</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Approche progressive</w:t>
      </w:r>
      <w:r w:rsidDel="00000000" w:rsidR="00000000" w:rsidRPr="00000000">
        <w:rPr>
          <w:rFonts w:ascii="Helvetica Neue" w:cs="Helvetica Neue" w:eastAsia="Helvetica Neue" w:hAnsi="Helvetica Neue"/>
          <w:rtl w:val="0"/>
        </w:rPr>
        <w:t xml:space="preserve"> : Intégration des outils numériques par étapes, en valorisant les bénéfices concrets observés sur le terrain.</w:t>
      </w:r>
    </w:p>
    <w:p w:rsidR="00000000" w:rsidDel="00000000" w:rsidP="00000000" w:rsidRDefault="00000000" w:rsidRPr="00000000" w14:paraId="0000005E">
      <w:pPr>
        <w:numPr>
          <w:ilvl w:val="0"/>
          <w:numId w:val="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Renforcement de la confiance</w:t>
      </w:r>
      <w:r w:rsidDel="00000000" w:rsidR="00000000" w:rsidRPr="00000000">
        <w:rPr>
          <w:rFonts w:ascii="Helvetica Neue" w:cs="Helvetica Neue" w:eastAsia="Helvetica Neue" w:hAnsi="Helvetica Neue"/>
          <w:rtl w:val="0"/>
        </w:rPr>
        <w:t xml:space="preserve"> : Animation communautaire régulière et accompagnement personnalisé pour favoriser l’appropriation des outils.</w:t>
      </w:r>
    </w:p>
    <w:p w:rsidR="00000000" w:rsidDel="00000000" w:rsidP="00000000" w:rsidRDefault="00000000" w:rsidRPr="00000000" w14:paraId="0000005F">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ey75ocy9v3wm" w:id="13"/>
      <w:bookmarkEnd w:id="13"/>
      <w:r w:rsidDel="00000000" w:rsidR="00000000" w:rsidRPr="00000000">
        <w:rPr>
          <w:rFonts w:ascii="Helvetica Neue" w:cs="Helvetica Neue" w:eastAsia="Helvetica Neue" w:hAnsi="Helvetica Neue"/>
          <w:b w:val="1"/>
          <w:bCs w:val="1"/>
          <w:sz w:val="34"/>
          <w:szCs w:val="34"/>
          <w:rtl w:val="0"/>
        </w:rPr>
        <w:t xml:space="preserve">7. Budget</w:t>
      </w:r>
    </w:p>
    <w:p w:rsidR="00000000" w:rsidDel="00000000" w:rsidP="00000000" w:rsidRDefault="00000000" w:rsidRPr="00000000" w14:paraId="0000006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 </w:t>
      </w:r>
      <w:r w:rsidDel="00000000" w:rsidR="00000000" w:rsidRPr="00000000">
        <w:rPr>
          <w:rFonts w:ascii="Helvetica Neue" w:cs="Helvetica Neue" w:eastAsia="Helvetica Neue" w:hAnsi="Helvetica Neue"/>
          <w:b w:val="1"/>
          <w:bCs w:val="1"/>
          <w:rtl w:val="0"/>
        </w:rPr>
        <w:t xml:space="preserve">budget général</w:t>
      </w:r>
      <w:r w:rsidDel="00000000" w:rsidR="00000000" w:rsidRPr="00000000">
        <w:rPr>
          <w:rFonts w:ascii="Helvetica Neue" w:cs="Helvetica Neue" w:eastAsia="Helvetica Neue" w:hAnsi="Helvetica Neue"/>
          <w:rtl w:val="0"/>
        </w:rPr>
        <w:t xml:space="preserve"> est prévu pour couvrir les principales composantes opérationnelles du poste, incluant :</w:t>
      </w:r>
    </w:p>
    <w:p w:rsidR="00000000" w:rsidDel="00000000" w:rsidP="00000000" w:rsidRDefault="00000000" w:rsidRPr="00000000" w14:paraId="00000062">
      <w:pPr>
        <w:numPr>
          <w:ilvl w:val="0"/>
          <w:numId w:val="9"/>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Formations</w:t>
      </w:r>
      <w:r w:rsidDel="00000000" w:rsidR="00000000" w:rsidRPr="00000000">
        <w:rPr>
          <w:rFonts w:ascii="Helvetica Neue" w:cs="Helvetica Neue" w:eastAsia="Helvetica Neue" w:hAnsi="Helvetica Neue"/>
          <w:rtl w:val="0"/>
        </w:rPr>
        <w:t xml:space="preserve"> : Conception, impression et diffusion des modules pédagogiques (supports visuels, audio, hors-ligne), ainsi que la logistique des sessions terrain.</w:t>
      </w:r>
    </w:p>
    <w:p w:rsidR="00000000" w:rsidDel="00000000" w:rsidP="00000000" w:rsidRDefault="00000000" w:rsidRPr="00000000" w14:paraId="00000063">
      <w:pPr>
        <w:numPr>
          <w:ilvl w:val="0"/>
          <w:numId w:val="9"/>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Déplacements</w:t>
      </w:r>
      <w:r w:rsidDel="00000000" w:rsidR="00000000" w:rsidRPr="00000000">
        <w:rPr>
          <w:rFonts w:ascii="Helvetica Neue" w:cs="Helvetica Neue" w:eastAsia="Helvetica Neue" w:hAnsi="Helvetica Neue"/>
          <w:rtl w:val="0"/>
        </w:rPr>
        <w:t xml:space="preserve"> : Transport vers les zones rurales, hébergement éventuel, et indemnités liées aux missions de mobilisation communautaire.</w:t>
      </w:r>
    </w:p>
    <w:p w:rsidR="00000000" w:rsidDel="00000000" w:rsidP="00000000" w:rsidRDefault="00000000" w:rsidRPr="00000000" w14:paraId="00000064">
      <w:pPr>
        <w:numPr>
          <w:ilvl w:val="0"/>
          <w:numId w:val="9"/>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Matériel</w:t>
      </w:r>
      <w:r w:rsidDel="00000000" w:rsidR="00000000" w:rsidRPr="00000000">
        <w:rPr>
          <w:rFonts w:ascii="Helvetica Neue" w:cs="Helvetica Neue" w:eastAsia="Helvetica Neue" w:hAnsi="Helvetica Neue"/>
          <w:rtl w:val="0"/>
        </w:rPr>
        <w:t xml:space="preserve"> : Acquisition de ressources pédagogiques, équipements hors-ligne (clé USB, fiches imprimées), et outils de suivi terrain.</w:t>
      </w:r>
    </w:p>
    <w:p w:rsidR="00000000" w:rsidDel="00000000" w:rsidP="00000000" w:rsidRDefault="00000000" w:rsidRPr="00000000" w14:paraId="00000065">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g1meqgqe023c" w:id="14"/>
      <w:bookmarkEnd w:id="14"/>
      <w:r w:rsidDel="00000000" w:rsidR="00000000" w:rsidRPr="00000000">
        <w:rPr>
          <w:rFonts w:ascii="Helvetica Neue" w:cs="Helvetica Neue" w:eastAsia="Helvetica Neue" w:hAnsi="Helvetica Neue"/>
          <w:b w:val="1"/>
          <w:bCs w:val="1"/>
          <w:sz w:val="34"/>
          <w:szCs w:val="34"/>
          <w:rtl w:val="0"/>
        </w:rPr>
        <w:t xml:space="preserve">8. Profil et qualifications requises.</w:t>
      </w:r>
    </w:p>
    <w:p w:rsidR="00000000" w:rsidDel="00000000" w:rsidP="00000000" w:rsidRDefault="00000000" w:rsidRPr="00000000" w14:paraId="00000067">
      <w:pPr>
        <w:pStyle w:val="Heading2"/>
        <w:keepNext w:val="0"/>
        <w:keepLines w:val="0"/>
        <w:numPr>
          <w:ilvl w:val="0"/>
          <w:numId w:val="5"/>
        </w:numPr>
        <w:spacing w:after="0" w:afterAutospacing="0" w:before="240" w:lineRule="auto"/>
        <w:ind w:left="720" w:hanging="360"/>
        <w:rPr>
          <w:rFonts w:ascii="Helvetica Neue" w:cs="Helvetica Neue" w:eastAsia="Helvetica Neue" w:hAnsi="Helvetica Neue"/>
        </w:rPr>
      </w:pPr>
      <w:bookmarkStart w:colFirst="0" w:colLast="0" w:name="_g1meqgqe023c" w:id="14"/>
      <w:bookmarkEnd w:id="14"/>
      <w:r w:rsidDel="00000000" w:rsidR="00000000" w:rsidRPr="00000000">
        <w:rPr>
          <w:rFonts w:ascii="Helvetica Neue" w:cs="Helvetica Neue" w:eastAsia="Helvetica Neue" w:hAnsi="Helvetica Neue"/>
          <w:sz w:val="22"/>
          <w:szCs w:val="22"/>
          <w:rtl w:val="0"/>
        </w:rPr>
        <w:t xml:space="preserve">Bac+3 en sciences sociales, agronomie, éducation ou domaine connexe</w:t>
      </w:r>
    </w:p>
    <w:p w:rsidR="00000000" w:rsidDel="00000000" w:rsidP="00000000" w:rsidRDefault="00000000" w:rsidRPr="00000000" w14:paraId="00000068">
      <w:pPr>
        <w:pStyle w:val="Heading2"/>
        <w:keepNext w:val="0"/>
        <w:keepLines w:val="0"/>
        <w:numPr>
          <w:ilvl w:val="0"/>
          <w:numId w:val="5"/>
        </w:numPr>
        <w:spacing w:after="0" w:afterAutospacing="0" w:before="0" w:beforeAutospacing="0" w:lineRule="auto"/>
        <w:ind w:left="720" w:hanging="360"/>
        <w:rPr>
          <w:rFonts w:ascii="Helvetica Neue" w:cs="Helvetica Neue" w:eastAsia="Helvetica Neue" w:hAnsi="Helvetica Neue"/>
        </w:rPr>
      </w:pPr>
      <w:bookmarkStart w:colFirst="0" w:colLast="0" w:name="_g1meqgqe023c" w:id="14"/>
      <w:bookmarkEnd w:id="14"/>
      <w:r w:rsidDel="00000000" w:rsidR="00000000" w:rsidRPr="00000000">
        <w:rPr>
          <w:rFonts w:ascii="Helvetica Neue" w:cs="Helvetica Neue" w:eastAsia="Helvetica Neue" w:hAnsi="Helvetica Neue"/>
          <w:sz w:val="22"/>
          <w:szCs w:val="22"/>
          <w:rtl w:val="0"/>
        </w:rPr>
        <w:t xml:space="preserve">Minimum 3 ans d’expérience en animation communautaire ou mobilisation rurale</w:t>
      </w:r>
    </w:p>
    <w:p w:rsidR="00000000" w:rsidDel="00000000" w:rsidP="00000000" w:rsidRDefault="00000000" w:rsidRPr="00000000" w14:paraId="00000069">
      <w:pPr>
        <w:pStyle w:val="Heading2"/>
        <w:keepNext w:val="0"/>
        <w:keepLines w:val="0"/>
        <w:numPr>
          <w:ilvl w:val="0"/>
          <w:numId w:val="5"/>
        </w:numPr>
        <w:spacing w:after="0" w:afterAutospacing="0" w:before="0" w:beforeAutospacing="0" w:lineRule="auto"/>
        <w:ind w:left="720" w:hanging="360"/>
        <w:rPr>
          <w:rFonts w:ascii="Helvetica Neue" w:cs="Helvetica Neue" w:eastAsia="Helvetica Neue" w:hAnsi="Helvetica Neue"/>
        </w:rPr>
      </w:pPr>
      <w:bookmarkStart w:colFirst="0" w:colLast="0" w:name="_g1meqgqe023c" w:id="14"/>
      <w:bookmarkEnd w:id="14"/>
      <w:r w:rsidDel="00000000" w:rsidR="00000000" w:rsidRPr="00000000">
        <w:rPr>
          <w:rFonts w:ascii="Helvetica Neue" w:cs="Helvetica Neue" w:eastAsia="Helvetica Neue" w:hAnsi="Helvetica Neue"/>
          <w:sz w:val="22"/>
          <w:szCs w:val="22"/>
          <w:rtl w:val="0"/>
        </w:rPr>
        <w:t xml:space="preserve">Maîtrise du malgache et du français (anglais = atout)</w:t>
      </w:r>
    </w:p>
    <w:p w:rsidR="00000000" w:rsidDel="00000000" w:rsidP="00000000" w:rsidRDefault="00000000" w:rsidRPr="00000000" w14:paraId="0000006A">
      <w:pPr>
        <w:pStyle w:val="Heading2"/>
        <w:keepNext w:val="0"/>
        <w:keepLines w:val="0"/>
        <w:numPr>
          <w:ilvl w:val="0"/>
          <w:numId w:val="5"/>
        </w:numPr>
        <w:spacing w:after="0" w:afterAutospacing="0" w:before="0" w:beforeAutospacing="0" w:lineRule="auto"/>
        <w:ind w:left="720" w:hanging="360"/>
        <w:rPr>
          <w:rFonts w:ascii="Helvetica Neue" w:cs="Helvetica Neue" w:eastAsia="Helvetica Neue" w:hAnsi="Helvetica Neue"/>
        </w:rPr>
      </w:pPr>
      <w:bookmarkStart w:colFirst="0" w:colLast="0" w:name="_g1meqgqe023c" w:id="14"/>
      <w:bookmarkEnd w:id="14"/>
      <w:r w:rsidDel="00000000" w:rsidR="00000000" w:rsidRPr="00000000">
        <w:rPr>
          <w:rFonts w:ascii="Helvetica Neue" w:cs="Helvetica Neue" w:eastAsia="Helvetica Neue" w:hAnsi="Helvetica Neue"/>
          <w:sz w:val="22"/>
          <w:szCs w:val="22"/>
          <w:rtl w:val="0"/>
        </w:rPr>
        <w:t xml:space="preserve">Bonne connaissance du contexte agricole malgache</w:t>
      </w:r>
    </w:p>
    <w:p w:rsidR="00000000" w:rsidDel="00000000" w:rsidP="00000000" w:rsidRDefault="00000000" w:rsidRPr="00000000" w14:paraId="0000006B">
      <w:pPr>
        <w:pStyle w:val="Heading2"/>
        <w:keepNext w:val="0"/>
        <w:keepLines w:val="0"/>
        <w:numPr>
          <w:ilvl w:val="0"/>
          <w:numId w:val="5"/>
        </w:numPr>
        <w:spacing w:after="0" w:afterAutospacing="0" w:before="0" w:beforeAutospacing="0" w:lineRule="auto"/>
        <w:ind w:left="720" w:hanging="360"/>
        <w:rPr>
          <w:rFonts w:ascii="Helvetica Neue" w:cs="Helvetica Neue" w:eastAsia="Helvetica Neue" w:hAnsi="Helvetica Neue"/>
        </w:rPr>
      </w:pPr>
      <w:bookmarkStart w:colFirst="0" w:colLast="0" w:name="_g1meqgqe023c" w:id="14"/>
      <w:bookmarkEnd w:id="14"/>
      <w:r w:rsidDel="00000000" w:rsidR="00000000" w:rsidRPr="00000000">
        <w:rPr>
          <w:rFonts w:ascii="Helvetica Neue" w:cs="Helvetica Neue" w:eastAsia="Helvetica Neue" w:hAnsi="Helvetica Neue"/>
          <w:sz w:val="22"/>
          <w:szCs w:val="22"/>
          <w:rtl w:val="0"/>
        </w:rPr>
        <w:t xml:space="preserve">Maîtrise des outils pédagogiques et des méthodes d’éducation non formelle</w:t>
      </w:r>
    </w:p>
    <w:p w:rsidR="00000000" w:rsidDel="00000000" w:rsidP="00000000" w:rsidRDefault="00000000" w:rsidRPr="00000000" w14:paraId="0000006C">
      <w:pPr>
        <w:pStyle w:val="Heading2"/>
        <w:keepNext w:val="0"/>
        <w:keepLines w:val="0"/>
        <w:numPr>
          <w:ilvl w:val="0"/>
          <w:numId w:val="5"/>
        </w:numPr>
        <w:spacing w:after="0" w:afterAutospacing="0" w:before="0" w:beforeAutospacing="0" w:lineRule="auto"/>
        <w:ind w:left="720" w:hanging="360"/>
        <w:rPr>
          <w:rFonts w:ascii="Helvetica Neue" w:cs="Helvetica Neue" w:eastAsia="Helvetica Neue" w:hAnsi="Helvetica Neue"/>
        </w:rPr>
      </w:pPr>
      <w:bookmarkStart w:colFirst="0" w:colLast="0" w:name="_g1meqgqe023c" w:id="14"/>
      <w:bookmarkEnd w:id="14"/>
      <w:r w:rsidDel="00000000" w:rsidR="00000000" w:rsidRPr="00000000">
        <w:rPr>
          <w:rFonts w:ascii="Helvetica Neue" w:cs="Helvetica Neue" w:eastAsia="Helvetica Neue" w:hAnsi="Helvetica Neue"/>
          <w:sz w:val="22"/>
          <w:szCs w:val="22"/>
          <w:rtl w:val="0"/>
        </w:rPr>
        <w:t xml:space="preserve">Empathie, écoute active, communication et mobilisation de groupe</w:t>
      </w:r>
    </w:p>
    <w:p w:rsidR="00000000" w:rsidDel="00000000" w:rsidP="00000000" w:rsidRDefault="00000000" w:rsidRPr="00000000" w14:paraId="0000006D">
      <w:pPr>
        <w:pStyle w:val="Heading2"/>
        <w:keepNext w:val="0"/>
        <w:keepLines w:val="0"/>
        <w:numPr>
          <w:ilvl w:val="0"/>
          <w:numId w:val="5"/>
        </w:numPr>
        <w:spacing w:after="0" w:afterAutospacing="0" w:before="0" w:beforeAutospacing="0" w:lineRule="auto"/>
        <w:ind w:left="720" w:hanging="360"/>
        <w:rPr>
          <w:rFonts w:ascii="Helvetica Neue" w:cs="Helvetica Neue" w:eastAsia="Helvetica Neue" w:hAnsi="Helvetica Neue"/>
        </w:rPr>
      </w:pPr>
      <w:bookmarkStart w:colFirst="0" w:colLast="0" w:name="_g1meqgqe023c" w:id="14"/>
      <w:bookmarkEnd w:id="14"/>
      <w:r w:rsidDel="00000000" w:rsidR="00000000" w:rsidRPr="00000000">
        <w:rPr>
          <w:rFonts w:ascii="Helvetica Neue" w:cs="Helvetica Neue" w:eastAsia="Helvetica Neue" w:hAnsi="Helvetica Neue"/>
          <w:sz w:val="22"/>
          <w:szCs w:val="22"/>
          <w:rtl w:val="0"/>
        </w:rPr>
        <w:t xml:space="preserve">Leadership communautaire et capacité à instaurer la confiance</w:t>
      </w:r>
    </w:p>
    <w:p w:rsidR="00000000" w:rsidDel="00000000" w:rsidP="00000000" w:rsidRDefault="00000000" w:rsidRPr="00000000" w14:paraId="0000006E">
      <w:pPr>
        <w:pStyle w:val="Heading2"/>
        <w:keepNext w:val="0"/>
        <w:keepLines w:val="0"/>
        <w:numPr>
          <w:ilvl w:val="0"/>
          <w:numId w:val="5"/>
        </w:numPr>
        <w:spacing w:after="240" w:before="0" w:beforeAutospacing="0" w:lineRule="auto"/>
        <w:ind w:left="720" w:hanging="360"/>
        <w:rPr>
          <w:rFonts w:ascii="Helvetica Neue" w:cs="Helvetica Neue" w:eastAsia="Helvetica Neue" w:hAnsi="Helvetica Neue"/>
        </w:rPr>
      </w:pPr>
      <w:bookmarkStart w:colFirst="0" w:colLast="0" w:name="_h32spn6z8r3n" w:id="15"/>
      <w:bookmarkEnd w:id="15"/>
      <w:r w:rsidDel="00000000" w:rsidR="00000000" w:rsidRPr="00000000">
        <w:rPr>
          <w:rFonts w:ascii="Helvetica Neue" w:cs="Helvetica Neue" w:eastAsia="Helvetica Neue" w:hAnsi="Helvetica Neue"/>
          <w:sz w:val="22"/>
          <w:szCs w:val="22"/>
          <w:rtl w:val="0"/>
        </w:rPr>
        <w:t xml:space="preserve">Maîtrise des outils numériques de base (Word, Excel, WhatsApp, etc.)</w:t>
      </w:r>
    </w:p>
    <w:p w:rsidR="00000000" w:rsidDel="00000000" w:rsidP="00000000" w:rsidRDefault="00000000" w:rsidRPr="00000000" w14:paraId="0000006F">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xtgwpcyw38lh" w:id="16"/>
      <w:bookmarkEnd w:id="16"/>
      <w:r w:rsidDel="00000000" w:rsidR="00000000" w:rsidRPr="00000000">
        <w:rPr>
          <w:rFonts w:ascii="Helvetica Neue" w:cs="Helvetica Neue" w:eastAsia="Helvetica Neue" w:hAnsi="Helvetica Neue"/>
          <w:b w:val="1"/>
          <w:bCs w:val="1"/>
          <w:sz w:val="34"/>
          <w:szCs w:val="34"/>
          <w:rtl w:val="0"/>
        </w:rPr>
        <w:t xml:space="preserve">9. Modalités de travail</w:t>
      </w:r>
    </w:p>
    <w:p w:rsidR="00000000" w:rsidDel="00000000" w:rsidP="00000000" w:rsidRDefault="00000000" w:rsidRPr="00000000" w14:paraId="00000071">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poste de Spécialiste en Engagement Communautaire s’inscrit dans un cadre contractuel et opérationnel structuré :</w:t>
      </w:r>
    </w:p>
    <w:p w:rsidR="00000000" w:rsidDel="00000000" w:rsidP="00000000" w:rsidRDefault="00000000" w:rsidRPr="00000000" w14:paraId="00000072">
      <w:pPr>
        <w:numPr>
          <w:ilvl w:val="0"/>
          <w:numId w:val="10"/>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 de contrat</w:t>
      </w:r>
      <w:r w:rsidDel="00000000" w:rsidR="00000000" w:rsidRPr="00000000">
        <w:rPr>
          <w:rFonts w:ascii="Helvetica Neue" w:cs="Helvetica Neue" w:eastAsia="Helvetica Neue" w:hAnsi="Helvetica Neue"/>
          <w:rtl w:val="0"/>
        </w:rPr>
        <w:t xml:space="preserve"> Contrat à durée indéterminée (</w:t>
      </w:r>
      <w:r w:rsidDel="00000000" w:rsidR="00000000" w:rsidRPr="00000000">
        <w:rPr>
          <w:rFonts w:ascii="Helvetica Neue" w:cs="Helvetica Neue" w:eastAsia="Helvetica Neue" w:hAnsi="Helvetica Neue"/>
          <w:b w:val="1"/>
          <w:bCs w:val="1"/>
          <w:rtl w:val="0"/>
        </w:rPr>
        <w:t xml:space="preserve">CDI</w:t>
      </w:r>
      <w:r w:rsidDel="00000000" w:rsidR="00000000" w:rsidRPr="00000000">
        <w:rPr>
          <w:rFonts w:ascii="Helvetica Neue" w:cs="Helvetica Neue" w:eastAsia="Helvetica Neue" w:hAnsi="Helvetica Neue"/>
          <w:rtl w:val="0"/>
        </w:rPr>
        <w:t xml:space="preserve">) avec une période d’essai de </w:t>
      </w:r>
      <w:r w:rsidDel="00000000" w:rsidR="00000000" w:rsidRPr="00000000">
        <w:rPr>
          <w:rFonts w:ascii="Helvetica Neue" w:cs="Helvetica Neue" w:eastAsia="Helvetica Neue" w:hAnsi="Helvetica Neue"/>
          <w:b w:val="1"/>
          <w:bCs w:val="1"/>
          <w:rtl w:val="0"/>
        </w:rPr>
        <w:t xml:space="preserve">3 mois</w:t>
      </w:r>
      <w:r w:rsidDel="00000000" w:rsidR="00000000" w:rsidRPr="00000000">
        <w:rPr>
          <w:rFonts w:ascii="Helvetica Neue" w:cs="Helvetica Neue" w:eastAsia="Helvetica Neue" w:hAnsi="Helvetica Neue"/>
          <w:rtl w:val="0"/>
        </w:rPr>
        <w:t xml:space="preserve">, conformément aux dispositions internes de FATAPLUS.</w:t>
      </w:r>
    </w:p>
    <w:p w:rsidR="00000000" w:rsidDel="00000000" w:rsidP="00000000" w:rsidRDefault="00000000" w:rsidRPr="00000000" w14:paraId="00000073">
      <w:pPr>
        <w:numPr>
          <w:ilvl w:val="0"/>
          <w:numId w:val="10"/>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Localisation</w:t>
      </w:r>
      <w:r w:rsidDel="00000000" w:rsidR="00000000" w:rsidRPr="00000000">
        <w:rPr>
          <w:rFonts w:ascii="Helvetica Neue" w:cs="Helvetica Neue" w:eastAsia="Helvetica Neue" w:hAnsi="Helvetica Neue"/>
          <w:rtl w:val="0"/>
        </w:rPr>
        <w:t xml:space="preserve"> Poste basé à </w:t>
      </w:r>
      <w:r w:rsidDel="00000000" w:rsidR="00000000" w:rsidRPr="00000000">
        <w:rPr>
          <w:rFonts w:ascii="Helvetica Neue" w:cs="Helvetica Neue" w:eastAsia="Helvetica Neue" w:hAnsi="Helvetica Neue"/>
          <w:b w:val="1"/>
          <w:bCs w:val="1"/>
          <w:rtl w:val="0"/>
        </w:rPr>
        <w:t xml:space="preserve">Ankadindramamy, Antananarivo</w:t>
      </w:r>
      <w:r w:rsidDel="00000000" w:rsidR="00000000" w:rsidRPr="00000000">
        <w:rPr>
          <w:rFonts w:ascii="Helvetica Neue" w:cs="Helvetica Neue" w:eastAsia="Helvetica Neue" w:hAnsi="Helvetica Neue"/>
          <w:rtl w:val="0"/>
        </w:rPr>
        <w:t xml:space="preserve">, avec </w:t>
      </w:r>
      <w:r w:rsidDel="00000000" w:rsidR="00000000" w:rsidRPr="00000000">
        <w:rPr>
          <w:rFonts w:ascii="Helvetica Neue" w:cs="Helvetica Neue" w:eastAsia="Helvetica Neue" w:hAnsi="Helvetica Neue"/>
          <w:b w:val="1"/>
          <w:bCs w:val="1"/>
          <w:rtl w:val="0"/>
        </w:rPr>
        <w:t xml:space="preserve">déplacements fréquents</w:t>
      </w:r>
      <w:r w:rsidDel="00000000" w:rsidR="00000000" w:rsidRPr="00000000">
        <w:rPr>
          <w:rFonts w:ascii="Helvetica Neue" w:cs="Helvetica Neue" w:eastAsia="Helvetica Neue" w:hAnsi="Helvetica Neue"/>
          <w:rtl w:val="0"/>
        </w:rPr>
        <w:t xml:space="preserve"> en zones rurales pour assurer la mobilisation et le suivi terrain.</w:t>
      </w:r>
    </w:p>
    <w:p w:rsidR="00000000" w:rsidDel="00000000" w:rsidP="00000000" w:rsidRDefault="00000000" w:rsidRPr="00000000" w14:paraId="00000074">
      <w:pPr>
        <w:numPr>
          <w:ilvl w:val="0"/>
          <w:numId w:val="10"/>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Temps de travail: Engagement</w:t>
      </w:r>
      <w:r w:rsidDel="00000000" w:rsidR="00000000" w:rsidRPr="00000000">
        <w:rPr>
          <w:rFonts w:ascii="Helvetica Neue" w:cs="Helvetica Neue" w:eastAsia="Helvetica Neue" w:hAnsi="Helvetica Neue"/>
          <w:rtl w:val="0"/>
        </w:rPr>
        <w:t xml:space="preserve"> à </w:t>
      </w:r>
      <w:r w:rsidDel="00000000" w:rsidR="00000000" w:rsidRPr="00000000">
        <w:rPr>
          <w:rFonts w:ascii="Helvetica Neue" w:cs="Helvetica Neue" w:eastAsia="Helvetica Neue" w:hAnsi="Helvetica Neue"/>
          <w:b w:val="1"/>
          <w:bCs w:val="1"/>
          <w:rtl w:val="0"/>
        </w:rPr>
        <w:t xml:space="preserve">40 heures par semaine</w:t>
      </w:r>
      <w:r w:rsidDel="00000000" w:rsidR="00000000" w:rsidRPr="00000000">
        <w:rPr>
          <w:rFonts w:ascii="Helvetica Neue" w:cs="Helvetica Neue" w:eastAsia="Helvetica Neue" w:hAnsi="Helvetica Neue"/>
          <w:rtl w:val="0"/>
        </w:rPr>
        <w:t xml:space="preserve">, avec une </w:t>
      </w:r>
      <w:r w:rsidDel="00000000" w:rsidR="00000000" w:rsidRPr="00000000">
        <w:rPr>
          <w:rFonts w:ascii="Helvetica Neue" w:cs="Helvetica Neue" w:eastAsia="Helvetica Neue" w:hAnsi="Helvetica Neue"/>
          <w:b w:val="1"/>
          <w:bCs w:val="1"/>
          <w:rtl w:val="0"/>
        </w:rPr>
        <w:t xml:space="preserve">flexibilité adaptée aux réalités du terrain</w:t>
      </w:r>
      <w:r w:rsidDel="00000000" w:rsidR="00000000" w:rsidRPr="00000000">
        <w:rPr>
          <w:rFonts w:ascii="Helvetica Neue" w:cs="Helvetica Neue" w:eastAsia="Helvetica Neue" w:hAnsi="Helvetica Neue"/>
          <w:rtl w:val="0"/>
        </w:rPr>
        <w:t xml:space="preserve">, notamment pour les sessions de formation et les activités communautaires.</w:t>
      </w:r>
    </w:p>
    <w:p w:rsidR="00000000" w:rsidDel="00000000" w:rsidP="00000000" w:rsidRDefault="00000000" w:rsidRPr="00000000" w14:paraId="00000075">
      <w:pPr>
        <w:numPr>
          <w:ilvl w:val="0"/>
          <w:numId w:val="10"/>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Supervision</w:t>
      </w:r>
      <w:r w:rsidDel="00000000" w:rsidR="00000000" w:rsidRPr="00000000">
        <w:rPr>
          <w:rFonts w:ascii="Helvetica Neue" w:cs="Helvetica Neue" w:eastAsia="Helvetica Neue" w:hAnsi="Helvetica Neue"/>
          <w:rtl w:val="0"/>
        </w:rPr>
        <w:t xml:space="preserve"> Le/la titulaire du poste travaillera </w:t>
      </w:r>
      <w:r w:rsidDel="00000000" w:rsidR="00000000" w:rsidRPr="00000000">
        <w:rPr>
          <w:rFonts w:ascii="Helvetica Neue" w:cs="Helvetica Neue" w:eastAsia="Helvetica Neue" w:hAnsi="Helvetica Neue"/>
          <w:b w:val="1"/>
          <w:bCs w:val="1"/>
          <w:rtl w:val="0"/>
        </w:rPr>
        <w:t xml:space="preserve">sous la responsabilité directe du Chef de projet</w:t>
      </w:r>
      <w:r w:rsidDel="00000000" w:rsidR="00000000" w:rsidRPr="00000000">
        <w:rPr>
          <w:rFonts w:ascii="Helvetica Neue" w:cs="Helvetica Neue" w:eastAsia="Helvetica Neue" w:hAnsi="Helvetica Neue"/>
          <w:rtl w:val="0"/>
        </w:rPr>
        <w:t xml:space="preserve">, en coordination avec les équipes techniques, UX/UI et opérationnelles.</w:t>
      </w:r>
    </w:p>
    <w:p w:rsidR="00000000" w:rsidDel="00000000" w:rsidP="00000000" w:rsidRDefault="00000000" w:rsidRPr="00000000" w14:paraId="00000076">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rFonts w:ascii="Helvetica Neue" w:cs="Helvetica Neue" w:eastAsia="Helvetica Neue" w:hAnsi="Helvetica Neue"/>
          <w:b w:val="1"/>
          <w:bCs w:val="1"/>
          <w:sz w:val="34"/>
          <w:szCs w:val="34"/>
        </w:rPr>
      </w:pPr>
      <w:r w:rsidDel="00000000" w:rsidR="00000000" w:rsidRPr="00000000">
        <w:rPr>
          <w:rtl w:val="0"/>
        </w:rPr>
      </w:r>
    </w:p>
    <w:p w:rsidR="00000000" w:rsidDel="00000000" w:rsidP="00000000" w:rsidRDefault="00000000" w:rsidRPr="00000000" w14:paraId="00000078">
      <w:pPr>
        <w:rPr>
          <w:rFonts w:ascii="Helvetica Neue" w:cs="Helvetica Neue" w:eastAsia="Helvetica Neue" w:hAnsi="Helvetica Neue"/>
          <w:b w:val="1"/>
          <w:bCs w:val="1"/>
          <w:sz w:val="34"/>
          <w:szCs w:val="34"/>
        </w:rPr>
      </w:pPr>
      <w:r w:rsidDel="00000000" w:rsidR="00000000" w:rsidRPr="00000000">
        <w:rPr>
          <w:rFonts w:ascii="Helvetica Neue" w:cs="Helvetica Neue" w:eastAsia="Helvetica Neue" w:hAnsi="Helvetica Neue"/>
          <w:b w:val="1"/>
          <w:bCs w:val="1"/>
          <w:sz w:val="34"/>
          <w:szCs w:val="34"/>
          <w:rtl w:val="0"/>
        </w:rPr>
        <w:t xml:space="preserve">10. Critères de sélection</w:t>
      </w:r>
    </w:p>
    <w:p w:rsidR="00000000" w:rsidDel="00000000" w:rsidP="00000000" w:rsidRDefault="00000000" w:rsidRPr="00000000" w14:paraId="0000007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candidatures seront évaluées selon les critères suivants :</w:t>
      </w:r>
    </w:p>
    <w:p w:rsidR="00000000" w:rsidDel="00000000" w:rsidP="00000000" w:rsidRDefault="00000000" w:rsidRPr="00000000" w14:paraId="0000007A">
      <w:pPr>
        <w:numPr>
          <w:ilvl w:val="0"/>
          <w:numId w:val="4"/>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Entretien individuel</w:t>
      </w:r>
      <w:r w:rsidDel="00000000" w:rsidR="00000000" w:rsidRPr="00000000">
        <w:rPr>
          <w:rFonts w:ascii="Helvetica Neue" w:cs="Helvetica Neue" w:eastAsia="Helvetica Neue" w:hAnsi="Helvetica Neue"/>
          <w:rtl w:val="0"/>
        </w:rPr>
        <w:t xml:space="preserve"> Évaluation des compétences interpersonnelles, de la compréhension du rôle, et de la motivation du/de la candidat(e) à contribuer à la mission de FATAPLUS.</w:t>
      </w:r>
    </w:p>
    <w:p w:rsidR="00000000" w:rsidDel="00000000" w:rsidP="00000000" w:rsidRDefault="00000000" w:rsidRPr="00000000" w14:paraId="0000007B">
      <w:pPr>
        <w:numPr>
          <w:ilvl w:val="0"/>
          <w:numId w:val="4"/>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Test pratique</w:t>
      </w:r>
      <w:r w:rsidDel="00000000" w:rsidR="00000000" w:rsidRPr="00000000">
        <w:rPr>
          <w:rFonts w:ascii="Helvetica Neue" w:cs="Helvetica Neue" w:eastAsia="Helvetica Neue" w:hAnsi="Helvetica Neue"/>
          <w:rtl w:val="0"/>
        </w:rPr>
        <w:t xml:space="preserve"> mise en situation sur une activité réelle liée à l’engagement communautaire ou à la conception de supports pédagogiques. Ce test permettra d’évaluer la capacité à mobiliser, former et adapter les outils aux réalités du terrain.</w:t>
      </w:r>
    </w:p>
    <w:p w:rsidR="00000000" w:rsidDel="00000000" w:rsidP="00000000" w:rsidRDefault="00000000" w:rsidRPr="00000000" w14:paraId="0000007C">
      <w:pPr>
        <w:numPr>
          <w:ilvl w:val="0"/>
          <w:numId w:val="4"/>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Réactivité et professionnalisme</w:t>
      </w:r>
      <w:r w:rsidDel="00000000" w:rsidR="00000000" w:rsidRPr="00000000">
        <w:rPr>
          <w:rFonts w:ascii="Helvetica Neue" w:cs="Helvetica Neue" w:eastAsia="Helvetica Neue" w:hAnsi="Helvetica Neue"/>
          <w:rtl w:val="0"/>
        </w:rPr>
        <w:t xml:space="preserve"> Les candidat(e)s retenu(e)s recevront une réponse </w:t>
      </w:r>
      <w:r w:rsidDel="00000000" w:rsidR="00000000" w:rsidRPr="00000000">
        <w:rPr>
          <w:rFonts w:ascii="Helvetica Neue" w:cs="Helvetica Neue" w:eastAsia="Helvetica Neue" w:hAnsi="Helvetica Neue"/>
          <w:b w:val="1"/>
          <w:bCs w:val="1"/>
          <w:rtl w:val="0"/>
        </w:rPr>
        <w:t xml:space="preserve">dans un délai de 15 jours</w:t>
      </w:r>
      <w:r w:rsidDel="00000000" w:rsidR="00000000" w:rsidRPr="00000000">
        <w:rPr>
          <w:rFonts w:ascii="Helvetica Neue" w:cs="Helvetica Neue" w:eastAsia="Helvetica Neue" w:hAnsi="Helvetica Neue"/>
          <w:rtl w:val="0"/>
        </w:rPr>
        <w:t xml:space="preserve"> suivant la date limite de candidature. Toute communication devra refléter un haut niveau de clarté et de rigueur.</w:t>
      </w:r>
    </w:p>
    <w:p w:rsidR="00000000" w:rsidDel="00000000" w:rsidP="00000000" w:rsidRDefault="00000000" w:rsidRPr="00000000" w14:paraId="0000007D">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sslddi2i52xq" w:id="17"/>
      <w:bookmarkEnd w:id="17"/>
      <w:r w:rsidDel="00000000" w:rsidR="00000000" w:rsidRPr="00000000">
        <w:rPr>
          <w:rFonts w:ascii="Helvetica Neue" w:cs="Helvetica Neue" w:eastAsia="Helvetica Neue" w:hAnsi="Helvetica Neue"/>
          <w:b w:val="1"/>
          <w:bCs w:val="1"/>
          <w:sz w:val="34"/>
          <w:szCs w:val="34"/>
          <w:rtl w:val="0"/>
        </w:rPr>
        <w:t xml:space="preserve">11. Livrables attendus</w:t>
      </w:r>
    </w:p>
    <w:p w:rsidR="00000000" w:rsidDel="00000000" w:rsidP="00000000" w:rsidRDefault="00000000" w:rsidRPr="00000000" w14:paraId="0000007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Le/la Spécialiste en Engagement Communautaire devra produire les livrables suivants, selon le calendrier opérationnel défini :</w:t>
      </w:r>
    </w:p>
    <w:p w:rsidR="00000000" w:rsidDel="00000000" w:rsidP="00000000" w:rsidRDefault="00000000" w:rsidRPr="00000000" w14:paraId="00000080">
      <w:pPr>
        <w:numPr>
          <w:ilvl w:val="0"/>
          <w:numId w:val="6"/>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Modules de formation</w:t>
      </w:r>
      <w:r w:rsidDel="00000000" w:rsidR="00000000" w:rsidRPr="00000000">
        <w:rPr>
          <w:rFonts w:ascii="Helvetica Neue" w:cs="Helvetica Neue" w:eastAsia="Helvetica Neue" w:hAnsi="Helvetica Neue"/>
          <w:rtl w:val="0"/>
        </w:rPr>
        <w:t xml:space="preserve"> Élaboration et livraison de </w:t>
      </w:r>
      <w:r w:rsidDel="00000000" w:rsidR="00000000" w:rsidRPr="00000000">
        <w:rPr>
          <w:rFonts w:ascii="Helvetica Neue" w:cs="Helvetica Neue" w:eastAsia="Helvetica Neue" w:hAnsi="Helvetica Neue"/>
          <w:b w:val="1"/>
          <w:bCs w:val="1"/>
          <w:rtl w:val="0"/>
        </w:rPr>
        <w:t xml:space="preserve">5 modules pédagogiques</w:t>
      </w:r>
      <w:r w:rsidDel="00000000" w:rsidR="00000000" w:rsidRPr="00000000">
        <w:rPr>
          <w:rFonts w:ascii="Helvetica Neue" w:cs="Helvetica Neue" w:eastAsia="Helvetica Neue" w:hAnsi="Helvetica Neue"/>
          <w:rtl w:val="0"/>
        </w:rPr>
        <w:t xml:space="preserve"> adaptés aux réalités des agriculteurs malgaches, incluant des formats visuels, audio et imprimés. </w:t>
      </w:r>
      <w:r w:rsidDel="00000000" w:rsidR="00000000" w:rsidRPr="00000000">
        <w:rPr>
          <w:rFonts w:ascii="Helvetica Neue" w:cs="Helvetica Neue" w:eastAsia="Helvetica Neue" w:hAnsi="Helvetica Neue"/>
          <w:i w:val="1"/>
          <w:iCs w:val="1"/>
          <w:rtl w:val="0"/>
        </w:rPr>
        <w:t xml:space="preserve">Échéance : janvier 2026</w:t>
      </w:r>
    </w:p>
    <w:p w:rsidR="00000000" w:rsidDel="00000000" w:rsidP="00000000" w:rsidRDefault="00000000" w:rsidRPr="00000000" w14:paraId="00000081">
      <w:pPr>
        <w:numPr>
          <w:ilvl w:val="0"/>
          <w:numId w:val="6"/>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Rapport de mobilisation communautaire</w:t>
      </w:r>
      <w:r w:rsidDel="00000000" w:rsidR="00000000" w:rsidRPr="00000000">
        <w:rPr>
          <w:rFonts w:ascii="Helvetica Neue" w:cs="Helvetica Neue" w:eastAsia="Helvetica Neue" w:hAnsi="Helvetica Neue"/>
          <w:rtl w:val="0"/>
        </w:rPr>
        <w:t xml:space="preserve"> Document détaillant les stratégies de mobilisation, les résultats obtenus, et la cartographie des agriculteurs engagés. </w:t>
      </w:r>
      <w:r w:rsidDel="00000000" w:rsidR="00000000" w:rsidRPr="00000000">
        <w:rPr>
          <w:rFonts w:ascii="Helvetica Neue" w:cs="Helvetica Neue" w:eastAsia="Helvetica Neue" w:hAnsi="Helvetica Neue"/>
          <w:i w:val="1"/>
          <w:iCs w:val="1"/>
          <w:rtl w:val="0"/>
        </w:rPr>
        <w:t xml:space="preserve">Échéance : décembre 2025</w:t>
      </w:r>
    </w:p>
    <w:p w:rsidR="00000000" w:rsidDel="00000000" w:rsidP="00000000" w:rsidRDefault="00000000" w:rsidRPr="00000000" w14:paraId="00000082">
      <w:pPr>
        <w:numPr>
          <w:ilvl w:val="0"/>
          <w:numId w:val="6"/>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Supports hors-ligne</w:t>
      </w:r>
      <w:r w:rsidDel="00000000" w:rsidR="00000000" w:rsidRPr="00000000">
        <w:rPr>
          <w:rFonts w:ascii="Helvetica Neue" w:cs="Helvetica Neue" w:eastAsia="Helvetica Neue" w:hAnsi="Helvetica Neue"/>
          <w:rtl w:val="0"/>
        </w:rPr>
        <w:t xml:space="preserve"> Conception de ressources de formation accessibles en zones à faible connectivité : fiches imprimées, capsules audio, vidéos sur clé USB. </w:t>
      </w:r>
      <w:r w:rsidDel="00000000" w:rsidR="00000000" w:rsidRPr="00000000">
        <w:rPr>
          <w:rFonts w:ascii="Helvetica Neue" w:cs="Helvetica Neue" w:eastAsia="Helvetica Neue" w:hAnsi="Helvetica Neue"/>
          <w:i w:val="1"/>
          <w:iCs w:val="1"/>
          <w:rtl w:val="0"/>
        </w:rPr>
        <w:t xml:space="preserve">Échéance : février 2026</w:t>
      </w:r>
    </w:p>
    <w:p w:rsidR="00000000" w:rsidDel="00000000" w:rsidP="00000000" w:rsidRDefault="00000000" w:rsidRPr="00000000" w14:paraId="00000083">
      <w:pPr>
        <w:numPr>
          <w:ilvl w:val="0"/>
          <w:numId w:val="6"/>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Rapport d’impact</w:t>
      </w:r>
      <w:r w:rsidDel="00000000" w:rsidR="00000000" w:rsidRPr="00000000">
        <w:rPr>
          <w:rFonts w:ascii="Helvetica Neue" w:cs="Helvetica Neue" w:eastAsia="Helvetica Neue" w:hAnsi="Helvetica Neue"/>
          <w:rtl w:val="0"/>
        </w:rPr>
        <w:t xml:space="preserve"> Analyse qualitative et quantitative de l’engagement communautaire, de l’adoption des outils FATAPLUS, et des retours terrain. </w:t>
      </w:r>
      <w:r w:rsidDel="00000000" w:rsidR="00000000" w:rsidRPr="00000000">
        <w:rPr>
          <w:rFonts w:ascii="Helvetica Neue" w:cs="Helvetica Neue" w:eastAsia="Helvetica Neue" w:hAnsi="Helvetica Neue"/>
          <w:i w:val="1"/>
          <w:iCs w:val="1"/>
          <w:rtl w:val="0"/>
        </w:rPr>
        <w:t xml:space="preserve">Échéance : décembre 2026</w:t>
      </w:r>
    </w:p>
    <w:p w:rsidR="00000000" w:rsidDel="00000000" w:rsidP="00000000" w:rsidRDefault="00000000" w:rsidRPr="00000000" w14:paraId="00000084">
      <w:pPr>
        <w:numPr>
          <w:ilvl w:val="0"/>
          <w:numId w:val="6"/>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Rapports périodiques</w:t>
      </w:r>
    </w:p>
    <w:p w:rsidR="00000000" w:rsidDel="00000000" w:rsidP="00000000" w:rsidRDefault="00000000" w:rsidRPr="00000000" w14:paraId="00000085">
      <w:pPr>
        <w:numPr>
          <w:ilvl w:val="1"/>
          <w:numId w:val="6"/>
        </w:numPr>
        <w:spacing w:after="0" w:afterAutospacing="0" w:before="0" w:beforeAutospacing="0" w:lineRule="auto"/>
        <w:ind w:left="144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Rapports mensuels</w:t>
      </w:r>
      <w:r w:rsidDel="00000000" w:rsidR="00000000" w:rsidRPr="00000000">
        <w:rPr>
          <w:rFonts w:ascii="Helvetica Neue" w:cs="Helvetica Neue" w:eastAsia="Helvetica Neue" w:hAnsi="Helvetica Neue"/>
          <w:rtl w:val="0"/>
        </w:rPr>
        <w:t xml:space="preserve"> : Suivi des activités terrain, formations, et mobilisation.</w:t>
      </w:r>
    </w:p>
    <w:p w:rsidR="00000000" w:rsidDel="00000000" w:rsidP="00000000" w:rsidRDefault="00000000" w:rsidRPr="00000000" w14:paraId="00000086">
      <w:pPr>
        <w:numPr>
          <w:ilvl w:val="1"/>
          <w:numId w:val="6"/>
        </w:numPr>
        <w:spacing w:after="240" w:before="0" w:beforeAutospacing="0" w:lineRule="auto"/>
        <w:ind w:left="144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Rapports trimestriels</w:t>
      </w:r>
      <w:r w:rsidDel="00000000" w:rsidR="00000000" w:rsidRPr="00000000">
        <w:rPr>
          <w:rFonts w:ascii="Helvetica Neue" w:cs="Helvetica Neue" w:eastAsia="Helvetica Neue" w:hAnsi="Helvetica Neue"/>
          <w:rtl w:val="0"/>
        </w:rPr>
        <w:t xml:space="preserve"> : Évaluation des indicateurs de performance, ajustements stratégiques, et recommandations. </w:t>
      </w:r>
      <w:r w:rsidDel="00000000" w:rsidR="00000000" w:rsidRPr="00000000">
        <w:rPr>
          <w:rFonts w:ascii="Helvetica Neue" w:cs="Helvetica Neue" w:eastAsia="Helvetica Neue" w:hAnsi="Helvetica Neue"/>
          <w:i w:val="1"/>
          <w:iCs w:val="1"/>
          <w:rtl w:val="0"/>
        </w:rPr>
        <w:t xml:space="preserve">Échéance : continue, selon calendrier interne</w:t>
      </w:r>
      <w:r w:rsidDel="00000000" w:rsidR="00000000" w:rsidRPr="00000000">
        <w:rPr>
          <w:rtl w:val="0"/>
        </w:rPr>
      </w:r>
    </w:p>
    <w:p w:rsidR="00000000" w:rsidDel="00000000" w:rsidP="00000000" w:rsidRDefault="00000000" w:rsidRPr="00000000" w14:paraId="00000087">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kpb2e8lzm87n" w:id="18"/>
      <w:bookmarkEnd w:id="18"/>
      <w:r w:rsidDel="00000000" w:rsidR="00000000" w:rsidRPr="00000000">
        <w:rPr>
          <w:rFonts w:ascii="Helvetica Neue" w:cs="Helvetica Neue" w:eastAsia="Helvetica Neue" w:hAnsi="Helvetica Neue"/>
          <w:b w:val="1"/>
          <w:bCs w:val="1"/>
          <w:sz w:val="34"/>
          <w:szCs w:val="34"/>
          <w:rtl w:val="0"/>
        </w:rPr>
        <w:t xml:space="preserve">12. Conclusion</w:t>
      </w:r>
    </w:p>
    <w:p w:rsidR="00000000" w:rsidDel="00000000" w:rsidP="00000000" w:rsidRDefault="00000000" w:rsidRPr="00000000" w14:paraId="0000008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Ce poste joue un rôle </w:t>
      </w:r>
      <w:r w:rsidDel="00000000" w:rsidR="00000000" w:rsidRPr="00000000">
        <w:rPr>
          <w:rFonts w:ascii="Helvetica Neue" w:cs="Helvetica Neue" w:eastAsia="Helvetica Neue" w:hAnsi="Helvetica Neue"/>
          <w:b w:val="1"/>
          <w:bCs w:val="1"/>
          <w:rtl w:val="0"/>
        </w:rPr>
        <w:t xml:space="preserve">clé dans l’ancrage territorial de FATAPLUS</w:t>
      </w:r>
      <w:r w:rsidDel="00000000" w:rsidR="00000000" w:rsidRPr="00000000">
        <w:rPr>
          <w:rFonts w:ascii="Helvetica Neue" w:cs="Helvetica Neue" w:eastAsia="Helvetica Neue" w:hAnsi="Helvetica Neue"/>
          <w:rtl w:val="0"/>
        </w:rPr>
        <w:t xml:space="preserve">, en assurant une présence active et structurée au sein des communautés agricoles. À travers la </w:t>
      </w:r>
      <w:r w:rsidDel="00000000" w:rsidR="00000000" w:rsidRPr="00000000">
        <w:rPr>
          <w:rFonts w:ascii="Helvetica Neue" w:cs="Helvetica Neue" w:eastAsia="Helvetica Neue" w:hAnsi="Helvetica Neue"/>
          <w:b w:val="1"/>
          <w:bCs w:val="1"/>
          <w:rtl w:val="0"/>
        </w:rPr>
        <w:t xml:space="preserve">mobilisation, la formation</w:t>
      </w:r>
      <w:r w:rsidDel="00000000" w:rsidR="00000000" w:rsidRPr="00000000">
        <w:rPr>
          <w:rFonts w:ascii="Helvetica Neue" w:cs="Helvetica Neue" w:eastAsia="Helvetica Neue" w:hAnsi="Helvetica Neue"/>
          <w:rtl w:val="0"/>
        </w:rPr>
        <w:t xml:space="preserve">, et l’</w:t>
      </w:r>
      <w:r w:rsidDel="00000000" w:rsidR="00000000" w:rsidRPr="00000000">
        <w:rPr>
          <w:rFonts w:ascii="Helvetica Neue" w:cs="Helvetica Neue" w:eastAsia="Helvetica Neue" w:hAnsi="Helvetica Neue"/>
          <w:b w:val="1"/>
          <w:bCs w:val="1"/>
          <w:rtl w:val="0"/>
        </w:rPr>
        <w:t xml:space="preserve">accompagnement à l’adoption des outils numériques</w:t>
      </w:r>
      <w:r w:rsidDel="00000000" w:rsidR="00000000" w:rsidRPr="00000000">
        <w:rPr>
          <w:rFonts w:ascii="Helvetica Neue" w:cs="Helvetica Neue" w:eastAsia="Helvetica Neue" w:hAnsi="Helvetica Neue"/>
          <w:rtl w:val="0"/>
        </w:rPr>
        <w:t xml:space="preserve">, le/la Spécialiste en Engagement Communautaire contribue directement à la transition vers une </w:t>
      </w:r>
      <w:r w:rsidDel="00000000" w:rsidR="00000000" w:rsidRPr="00000000">
        <w:rPr>
          <w:rFonts w:ascii="Helvetica Neue" w:cs="Helvetica Neue" w:eastAsia="Helvetica Neue" w:hAnsi="Helvetica Neue"/>
          <w:b w:val="1"/>
          <w:bCs w:val="1"/>
          <w:rtl w:val="0"/>
        </w:rPr>
        <w:t xml:space="preserve">agriculture durable, inclusive et connectée</w:t>
      </w:r>
      <w:r w:rsidDel="00000000" w:rsidR="00000000" w:rsidRPr="00000000">
        <w:rPr>
          <w:rFonts w:ascii="Helvetica Neue" w:cs="Helvetica Neue" w:eastAsia="Helvetica Neue" w:hAnsi="Helvetica Neue"/>
          <w:rtl w:val="0"/>
        </w:rPr>
        <w:t xml:space="preserve">. Son action renforce l’impact social de FATAPLUS tout en consolidant les liens entre innovation technologique et réalités rurales.</w:t>
      </w:r>
    </w:p>
    <w:p w:rsidR="00000000" w:rsidDel="00000000" w:rsidP="00000000" w:rsidRDefault="00000000" w:rsidRPr="00000000" w14:paraId="0000008A">
      <w:pPr>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az976g2ktnjy" w:id="19"/>
      <w:bookmarkEnd w:id="19"/>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ugjsl5k1mwlv" w:id="20"/>
      <w:bookmarkEnd w:id="20"/>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Helvetica Neue" w:cs="Helvetica Neue" w:eastAsia="Helvetica Neue" w:hAnsi="Helvetica Neue"/>
          <w:b w:val="1"/>
          <w:bCs w:val="1"/>
          <w:sz w:val="34"/>
          <w:szCs w:val="34"/>
        </w:rPr>
      </w:pPr>
      <w:bookmarkStart w:colFirst="0" w:colLast="0" w:name="_zb5nuqnzifdy" w:id="21"/>
      <w:bookmarkEnd w:id="21"/>
      <w:r w:rsidDel="00000000" w:rsidR="00000000" w:rsidRPr="00000000">
        <w:rPr>
          <w:rFonts w:ascii="Helvetica Neue" w:cs="Helvetica Neue" w:eastAsia="Helvetica Neue" w:hAnsi="Helvetica Neue"/>
          <w:b w:val="1"/>
          <w:bCs w:val="1"/>
          <w:sz w:val="34"/>
          <w:szCs w:val="34"/>
          <w:rtl w:val="0"/>
        </w:rPr>
        <w:t xml:space="preserve">13. Contact pour candidature</w:t>
      </w:r>
    </w:p>
    <w:p w:rsidR="00000000" w:rsidDel="00000000" w:rsidP="00000000" w:rsidRDefault="00000000" w:rsidRPr="00000000" w14:paraId="0000008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candidat(e)s intéressé(e)s sont invité(e)s à soumettre leur dossier (CV + lettre de motivation) à l’adresse suivante :</w:t>
      </w:r>
    </w:p>
    <w:p w:rsidR="00000000" w:rsidDel="00000000" w:rsidP="00000000" w:rsidRDefault="00000000" w:rsidRPr="00000000" w14:paraId="0000008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FATAPLUS SARLU</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90">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Email</w:t>
      </w:r>
      <w:r w:rsidDel="00000000" w:rsidR="00000000" w:rsidRPr="00000000">
        <w:rPr>
          <w:rFonts w:ascii="Helvetica Neue" w:cs="Helvetica Neue" w:eastAsia="Helvetica Neue" w:hAnsi="Helvetica Neue"/>
          <w:rtl w:val="0"/>
        </w:rPr>
        <w:t xml:space="preserve"> : contact@fata.plus </w:t>
      </w:r>
    </w:p>
    <w:p w:rsidR="00000000" w:rsidDel="00000000" w:rsidP="00000000" w:rsidRDefault="00000000" w:rsidRPr="00000000" w14:paraId="00000091">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Adresse physique</w:t>
      </w:r>
      <w:r w:rsidDel="00000000" w:rsidR="00000000" w:rsidRPr="00000000">
        <w:rPr>
          <w:rFonts w:ascii="Helvetica Neue" w:cs="Helvetica Neue" w:eastAsia="Helvetica Neue" w:hAnsi="Helvetica Neue"/>
          <w:rtl w:val="0"/>
        </w:rPr>
        <w:t xml:space="preserve"> : Lot II H 35 GTER, Ankadindramamy, Antananarivo, Madagascar </w:t>
      </w:r>
    </w:p>
    <w:p w:rsidR="00000000" w:rsidDel="00000000" w:rsidP="00000000" w:rsidRDefault="00000000" w:rsidRPr="00000000" w14:paraId="0000009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Date limite de candidature</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rtl w:val="0"/>
        </w:rPr>
        <w:t xml:space="preserve">15 octobre 2024 à </w:t>
      </w:r>
      <w:r w:rsidDel="00000000" w:rsidR="00000000" w:rsidRPr="00000000">
        <w:rPr>
          <w:rFonts w:ascii="Helvetica Neue" w:cs="Helvetica Neue" w:eastAsia="Helvetica Neue" w:hAnsi="Helvetica Neue"/>
          <w:rtl w:val="0"/>
        </w:rPr>
        <w:t xml:space="preserve">(heure de Madagascar)</w:t>
      </w:r>
    </w:p>
    <w:p w:rsidR="00000000" w:rsidDel="00000000" w:rsidP="00000000" w:rsidRDefault="00000000" w:rsidRPr="00000000" w14:paraId="00000094">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Seules les candidatures complètes et reçues avant la date limite seront prises en compte. Une réponse sera communiquée dans un délai de </w:t>
      </w:r>
      <w:r w:rsidDel="00000000" w:rsidR="00000000" w:rsidRPr="00000000">
        <w:rPr>
          <w:rFonts w:ascii="Helvetica Neue" w:cs="Helvetica Neue" w:eastAsia="Helvetica Neue" w:hAnsi="Helvetica Neue"/>
          <w:b w:val="1"/>
          <w:bCs w:val="1"/>
          <w:rtl w:val="0"/>
        </w:rPr>
        <w:t xml:space="preserve">15 jours</w:t>
      </w:r>
      <w:r w:rsidDel="00000000" w:rsidR="00000000" w:rsidRPr="00000000">
        <w:rPr>
          <w:rFonts w:ascii="Helvetica Neue" w:cs="Helvetica Neue" w:eastAsia="Helvetica Neue" w:hAnsi="Helvetica Neue"/>
          <w:rtl w:val="0"/>
        </w:rPr>
        <w:t xml:space="preserve"> après la clôture de l’appel.</w:t>
      </w:r>
      <w:r w:rsidDel="00000000" w:rsidR="00000000" w:rsidRPr="00000000">
        <w:rPr>
          <w:rtl w:val="0"/>
        </w:rPr>
      </w:r>
    </w:p>
    <w:p w:rsidR="00000000" w:rsidDel="00000000" w:rsidP="00000000" w:rsidRDefault="00000000" w:rsidRPr="00000000" w14:paraId="0000009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6">
      <w:pPr>
        <w:rPr>
          <w:rFonts w:ascii="Helvetica Neue" w:cs="Helvetica Neue" w:eastAsia="Helvetica Neue" w:hAnsi="Helvetica Neue"/>
        </w:rPr>
      </w:pPr>
      <w:r w:rsidDel="00000000" w:rsidR="00000000" w:rsidRPr="00000000">
        <w:rPr>
          <w:rtl w:val="0"/>
        </w:rPr>
      </w:r>
    </w:p>
    <w:sectPr>
      <w:foot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