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ВОПРОСЫ И ОТВЕТЫ</w:t>
      </w:r>
    </w:p>
    <w:p>
      <w:pPr>
        <w:jc w:val="center"/>
      </w:pPr>
      <w:r>
        <w:rPr>
          <w:b/>
          <w:color w:val="006699"/>
          <w:sz w:val="26"/>
        </w:rPr>
        <w:t>Функциональная анатомия пищеварительной системы. Краткий органогенез</w:t>
      </w:r>
    </w:p>
    <w:p/>
    <w:p>
      <w:r>
        <w:rPr>
          <w:b/>
          <w:color w:val="003366"/>
          <w:sz w:val="24"/>
        </w:rPr>
        <w:t>Вопрос 1: Что изучает спланхнология?</w:t>
      </w:r>
    </w:p>
    <w:p>
      <w:pPr>
        <w:ind w:left="425"/>
      </w:pPr>
      <w:r>
        <w:rPr>
          <w:sz w:val="22"/>
        </w:rPr>
        <w:t>Ответ: Спланхнология (от лат. splanchna — внутренности) — раздел анатомии, изучающий строение внутренних органов. К внутренним органам относятся органы пищеварительной, дыхательной, мочевой и половой систем.</w:t>
      </w:r>
    </w:p>
    <w:p/>
    <w:p>
      <w:r>
        <w:rPr>
          <w:b/>
          <w:color w:val="003366"/>
          <w:sz w:val="24"/>
        </w:rPr>
        <w:t>Вопрос 2: Какие системы органов входят в состав внутренних органов?</w:t>
      </w:r>
    </w:p>
    <w:p>
      <w:pPr>
        <w:ind w:left="425"/>
      </w:pPr>
      <w:r>
        <w:rPr>
          <w:sz w:val="22"/>
        </w:rPr>
        <w:t>Ответ: Внутренние органы включают четыре системы: 1) Пищеварительная — обеспечивает поступление и переработку питательных веществ; 2) Дыхательная — осуществляет газообмен; 3) Мочевая — выводит продукты азотистого обмена; 4) Половая — отвечает за репродуктивную функцию. Мочевая и половая системы объединяются в мочеполовой аппарат.</w:t>
      </w:r>
    </w:p>
    <w:p/>
    <w:p>
      <w:r>
        <w:rPr>
          <w:b/>
          <w:color w:val="003366"/>
          <w:sz w:val="24"/>
        </w:rPr>
        <w:t>Вопрос 3: Чем полые органы отличаются от паренхиматозных?</w:t>
      </w:r>
    </w:p>
    <w:p>
      <w:pPr>
        <w:ind w:left="425"/>
      </w:pPr>
      <w:r>
        <w:rPr>
          <w:sz w:val="22"/>
        </w:rPr>
        <w:t>Ответ: Полые органы (кишечник, желудок, мочеточник) имеют просвет и стенку, состоящую из нескольких оболочек. Паренхиматозные органы (печень, поджелудочная железа, почки) состоят из рабочей ткани — паренхимы — и соединительнотканной стромы, не имеют просвета.</w:t>
      </w:r>
    </w:p>
    <w:p/>
    <w:p>
      <w:r>
        <w:rPr>
          <w:b/>
          <w:color w:val="003366"/>
          <w:sz w:val="24"/>
        </w:rPr>
        <w:t>Вопрос 4: Что такое голотопия, скелетотопия и синтопия?</w:t>
      </w:r>
    </w:p>
    <w:p>
      <w:pPr>
        <w:ind w:left="425"/>
      </w:pPr>
      <w:r>
        <w:rPr>
          <w:sz w:val="22"/>
        </w:rPr>
        <w:t>Ответ: Голотопия — положение органа относительно части тела (полость тела, этаж, область, проекция на кожу). Скелетотопия — проекция органа относительно элементов скелета (позвонков, рёбер). Синтопия — взаимоотношения органа с соседними органами. Эти три понятия вместе составляют топографию внутренних органов.</w:t>
      </w:r>
    </w:p>
    <w:p/>
    <w:p>
      <w:r>
        <w:rPr>
          <w:b/>
          <w:color w:val="003366"/>
          <w:sz w:val="24"/>
        </w:rPr>
        <w:t>Вопрос 5: Каковы функции пищеварительной системы?</w:t>
      </w:r>
    </w:p>
    <w:p>
      <w:pPr>
        <w:ind w:left="425"/>
      </w:pPr>
      <w:r>
        <w:rPr>
          <w:sz w:val="22"/>
        </w:rPr>
        <w:t>Ответ: Пищеварительная система выполняет три основные функции: 1) Механическая и химическая обработка пищи (измельчение, перемешивание, ферментный гидролиз); 2) Всасывание продуктов переваривания в кровь и лимфу; 3) Выведение из организма непереваренных и неусвоенных веществ (балласта).</w:t>
      </w:r>
    </w:p>
    <w:p/>
    <w:p>
      <w:r>
        <w:rPr>
          <w:b/>
          <w:color w:val="003366"/>
          <w:sz w:val="24"/>
        </w:rPr>
        <w:t>Вопрос 6: Из каких отделов состоит пищеварительный тракт?</w:t>
      </w:r>
    </w:p>
    <w:p>
      <w:pPr>
        <w:ind w:left="425"/>
      </w:pPr>
      <w:r>
        <w:rPr>
          <w:sz w:val="22"/>
        </w:rPr>
        <w:t>Ответ: Пищеварительный тракт включает: ротовую полость → глотку → пищевод → желудок → тонкую кишку (двенадцатиперстная + тощая + подвздошная) → толстую кишку (слепая + ободочная + прямая). Пищеварительные железы — печень и поджелудочная железа — связаны с трактом выводными протоками.</w:t>
      </w:r>
    </w:p>
    <w:p/>
    <w:p>
      <w:r>
        <w:rPr>
          <w:b/>
          <w:color w:val="003366"/>
          <w:sz w:val="24"/>
        </w:rPr>
        <w:t>Вопрос 7: Что такое пищеварение?</w:t>
      </w:r>
    </w:p>
    <w:p>
      <w:pPr>
        <w:ind w:left="425"/>
      </w:pPr>
      <w:r>
        <w:rPr>
          <w:sz w:val="22"/>
        </w:rPr>
        <w:t>Ответ: Пищеварение — это совокупность процессов, осуществляющих механическую и ферментную обработку пищевых продуктов и расщепление поступающих в организм веществ до элементов, лишённых антигенной специфичности. В результате сложные молекулы (белки, жиры, углеводы) распадаются до аминокислот, жирных кислот, моносахаридов.</w:t>
      </w:r>
    </w:p>
    <w:p/>
    <w:p>
      <w:r>
        <w:rPr>
          <w:b/>
          <w:color w:val="003366"/>
          <w:sz w:val="24"/>
        </w:rPr>
        <w:t>Вопрос 8: Перечислите оболочки стенки пищеварительной трубки изнутри кнаружи.</w:t>
      </w:r>
    </w:p>
    <w:p>
      <w:pPr>
        <w:ind w:left="425"/>
      </w:pPr>
      <w:r>
        <w:rPr>
          <w:sz w:val="22"/>
        </w:rPr>
        <w:t>Ответ: Стенка пищеварительной трубки состоит из четырёх оболочек: 1) Слизистая оболочка — с железами, ворсинками, криптами и мышечной пластинкой; 2) Подслизистая основа — рыхлая соединительная ткань с сосудами и нервами; 3) Мышечная оболочка — обычно два слоя (циркулярный и продольный), в желудке — три; 4) Наружная оболочка — адвентиция (вне брюшины) или серозная (в брюшной полости).</w:t>
      </w:r>
    </w:p>
    <w:p/>
    <w:p>
      <w:r>
        <w:rPr>
          <w:b/>
          <w:color w:val="003366"/>
          <w:sz w:val="24"/>
        </w:rPr>
        <w:t>Вопрос 9: В чём отличие адвентиции от серозной оболочки?</w:t>
      </w:r>
    </w:p>
    <w:p>
      <w:pPr>
        <w:ind w:left="425"/>
      </w:pPr>
      <w:r>
        <w:rPr>
          <w:sz w:val="22"/>
        </w:rPr>
        <w:t>Ответ: Адвентиция — это наружная оболочка из соединительной ткани для органов, расположенных вне брюшной полости (пищевод, прямая кишка ниже брюшинного покрова). Серозная оболочка (брюшина) — листок брюшины, покрывающий органы внутри брюшной полости; она более гладкая и влажная, уменьшает трение.</w:t>
      </w:r>
    </w:p>
    <w:p/>
    <w:p>
      <w:r>
        <w:rPr>
          <w:b/>
          <w:color w:val="003366"/>
          <w:sz w:val="24"/>
        </w:rPr>
        <w:t>Вопрос 10: Опишите биомеханику акта глотания.</w:t>
      </w:r>
    </w:p>
    <w:p>
      <w:pPr>
        <w:ind w:left="425"/>
      </w:pPr>
      <w:r>
        <w:rPr>
          <w:sz w:val="22"/>
        </w:rPr>
        <w:t>Ответ: Глотание состоит из 6 этапов: 1) Мышцы мягкого нёба открывают глоточные отверстия слуховых труб; 2) Нёбная занавеска закрывает носоглотку; 3) Подъязычная кость поднимается, гортань смещается вперёд, надгортанник закрывает вход в гортань; 4) Корень языка смещается назад, пищевой комок проходит через зев; 5) Продольные мышцы глотки натягиваются на комок; 6) Констрикторы глотки последовательно сокращаются, проталкивая комок в пищевод.</w:t>
      </w:r>
    </w:p>
    <w:p/>
    <w:p>
      <w:r>
        <w:rPr>
          <w:b/>
          <w:color w:val="003366"/>
          <w:sz w:val="24"/>
        </w:rPr>
        <w:t>Вопрос 11: Что такое дуоденум, ейюнум и илеум?</w:t>
      </w:r>
    </w:p>
    <w:p>
      <w:pPr>
        <w:ind w:left="425"/>
      </w:pPr>
      <w:r>
        <w:rPr>
          <w:sz w:val="22"/>
        </w:rPr>
        <w:t>Ответ: Это латинские названия трёх отделов тонкой кишки: Duodenum (двенадцатиперстная кишка) — первый и самый широкий отдел (~25–30 см), куда впадают протоки печени и поджелудочной железы; Jejunum (тощая кишка) — средний отдел с активным всасыванием; Ileum (подвздошная кишка) — конечный отдел, переходящий в слепую кишку.</w:t>
      </w:r>
    </w:p>
    <w:p/>
    <w:p>
      <w:r>
        <w:rPr>
          <w:b/>
          <w:color w:val="003366"/>
          <w:sz w:val="24"/>
        </w:rPr>
        <w:t>Вопрос 12: Из какого зародышевого листка развивается пищеварительная система?</w:t>
      </w:r>
    </w:p>
    <w:p>
      <w:pPr>
        <w:ind w:left="425"/>
      </w:pPr>
      <w:r>
        <w:rPr>
          <w:sz w:val="22"/>
        </w:rPr>
        <w:t>Ответ: Пищеварительная система развивается преимущественно из энтодермы первичной кишки (эпителий слизистой и железы) и мезодермы (мышечная и соединительная ткань, брюшина). Зачатки появляются на 3–4-й неделях эмбрионального развития.</w:t>
      </w:r>
    </w:p>
    <w:p/>
    <w:p>
      <w:r>
        <w:rPr>
          <w:b/>
          <w:color w:val="003366"/>
          <w:sz w:val="24"/>
        </w:rPr>
        <w:t>Вопрос 13: Какие структуры образуются из жаберных дуг?</w:t>
      </w:r>
    </w:p>
    <w:p>
      <w:pPr>
        <w:ind w:left="425"/>
      </w:pPr>
      <w:r>
        <w:rPr>
          <w:sz w:val="22"/>
        </w:rPr>
        <w:t>Ответ: I жаберная дуга → верхняя и нижняя челюсти, дерма кожи лица, жевательные мышцы. II жаберная дуга → мимические мышцы. Жаберные карманы → структуры среднего уха (I карман), нёбные миндалины (II), паращитовидные железы и тимус (III–IV).</w:t>
      </w:r>
    </w:p>
    <w:p/>
    <w:p>
      <w:r>
        <w:rPr>
          <w:b/>
          <w:color w:val="003366"/>
          <w:sz w:val="24"/>
        </w:rPr>
        <w:t>Вопрос 14: Как происходит вращение кишечника в эмбриогенезе?</w:t>
      </w:r>
    </w:p>
    <w:p>
      <w:pPr>
        <w:ind w:left="425"/>
      </w:pPr>
      <w:r>
        <w:rPr>
          <w:sz w:val="22"/>
        </w:rPr>
        <w:t>Ответ: Петля средней кишки сначала выходит в пупочный целом (физиологическая грыжа). Затем она вращается на 270° против часовой стрелки (вокруг оси верхней брыжеечной артерии). На 10–12-й неделях кишка возвращается в брюшную полость. Это вращение определяет окончательное положение отделов толстой кишки.</w:t>
      </w:r>
    </w:p>
    <w:p/>
    <w:p>
      <w:r>
        <w:rPr>
          <w:b/>
          <w:color w:val="003366"/>
          <w:sz w:val="24"/>
        </w:rPr>
        <w:t>Вопрос 15: Что такое дивертикул Меккеля и каково его клиническое значение?</w:t>
      </w:r>
    </w:p>
    <w:p>
      <w:pPr>
        <w:ind w:left="425"/>
      </w:pPr>
      <w:r>
        <w:rPr>
          <w:sz w:val="22"/>
        </w:rPr>
        <w:t>Ответ: Дивертикул Меккеля — остаток желточно-кишечного протока (ductus omphaloentericus), сохранившийся на подвздошной кишке (обычно в 50–100 см от илеоцекального угла). Встречается у 2–3% людей. Клинически значим, так как может воспаляться (дивертикулит), вызывать кровотечение (при эктопии слизистой желудка), кишечную непроходимость или перфорацию.</w:t>
      </w:r>
    </w:p>
    <w:p/>
    <w:p>
      <w:r>
        <w:rPr>
          <w:b/>
          <w:color w:val="003366"/>
          <w:sz w:val="24"/>
        </w:rPr>
        <w:t>Вопрос 16: Что такое врождённый пилоростеноз?</w:t>
      </w:r>
    </w:p>
    <w:p>
      <w:pPr>
        <w:ind w:left="425"/>
      </w:pPr>
      <w:r>
        <w:rPr>
          <w:sz w:val="22"/>
        </w:rPr>
        <w:t>Ответ: Врождённый пилоростеноз — патологическое сужение пилорического отдела желудка вследствие гипертрофии круговой мышцы привратника. Встречается преимущественно у мальчиков. Клинически проявляется в первые недели жизни рвотой «фонтаном» (без примеси желчи), прогрессирующим истощением, запором. Лечение хирургическое — пилоромиотомия по Рамштедту.</w:t>
      </w:r>
    </w:p>
    <w:p/>
    <w:p>
      <w:r>
        <w:rPr>
          <w:b/>
          <w:color w:val="003366"/>
          <w:sz w:val="24"/>
        </w:rPr>
        <w:t>Вопрос 17: По отношению к брюшине как классифицируются внутренние органы?</w:t>
      </w:r>
    </w:p>
    <w:p>
      <w:pPr>
        <w:ind w:left="425"/>
      </w:pPr>
      <w:r>
        <w:rPr>
          <w:sz w:val="22"/>
        </w:rPr>
        <w:t>Ответ: По отношению к брюшине органы делятся на три группы: 1) Интраперитонеальные — покрыты брюшиной со всех сторон (тонкая кишка, поперечная ободочная кишка, желудок); 2) Мезоперитонеальные — покрыты с трёх сторон (печень, восходящая и нисходящая ободочная кишка); 3) Экстраперитонеальные — покрыты с одной стороны (поджелудочная железа, двенадцатиперстная кишка) или вовсе не покрыты (почки — ретроперитонеально).</w:t>
      </w:r>
    </w:p>
    <w:p/>
    <w:p>
      <w:r>
        <w:rPr>
          <w:b/>
          <w:color w:val="003366"/>
          <w:sz w:val="24"/>
        </w:rPr>
        <w:t>Вопрос 18: Каковы функции брюшины?</w:t>
      </w:r>
    </w:p>
    <w:p>
      <w:pPr>
        <w:ind w:left="425"/>
      </w:pPr>
      <w:r>
        <w:rPr>
          <w:sz w:val="22"/>
        </w:rPr>
        <w:t>Ответ: Брюшина выполняет несколько функций: 1) Всасывательная — поглощает жидкости и газы из брюшной полости; 2) Барьерная (защитная) — образует механический барьер от инфекций, продуцирует антитела; 3) Секреторная — вырабатывает серозную жидкость (~150 мл в норме), уменьшающую трение органов; 4) Фиксирующая — за счёт брыжеек, связок и складок удерживает органы в определённом положении.</w:t>
      </w:r>
    </w:p>
    <w:p/>
    <w:p>
      <w:r>
        <w:rPr>
          <w:b/>
          <w:color w:val="003366"/>
          <w:sz w:val="24"/>
        </w:rPr>
        <w:t>Вопрос 19: Что такое атрезия пищевода и как она возникает?</w:t>
      </w:r>
    </w:p>
    <w:p>
      <w:pPr>
        <w:ind w:left="425"/>
      </w:pPr>
      <w:r>
        <w:rPr>
          <w:sz w:val="22"/>
        </w:rPr>
        <w:t>Ответ: Атрезия пищевода — врождённое отсутствие просвета пищевода на каком-либо участке. Развивается вследствие нарушения реканализации пищевода в эмбриогенезе (6–8-я недели). Наиболее часто сочетается с трахео-пищеводным свищом. Клинически проявляется сразу после рождения (слюнотечение, аспирация). Требует экстренного хирургического вмешательства.</w:t>
      </w:r>
    </w:p>
    <w:p/>
    <w:p>
      <w:r>
        <w:rPr>
          <w:b/>
          <w:color w:val="003366"/>
          <w:sz w:val="24"/>
        </w:rPr>
        <w:t>Вопрос 20: Что такое анальная атрезия и каковы её причины?</w:t>
      </w:r>
    </w:p>
    <w:p>
      <w:pPr>
        <w:ind w:left="425"/>
      </w:pPr>
      <w:r>
        <w:rPr>
          <w:sz w:val="22"/>
        </w:rPr>
        <w:t>Ответ: Анальная атрезия — врождённое отсутствие анального отверстия вследствие нарушения формирования аноректальной зоны (слияния эктодермы анальной ямки с энтодермой задней кишки). Бывает низкой (мембранозной) и высокой. При высокой атрезии прямая кишка оканчивается слепо выше мышц тазового дна. Часто сочетается со свищами (мочевой пузырь, влагалище). Лечение хирургическое.</w:t>
      </w:r>
    </w:p>
    <w:p/>
    <w:p>
      <w:r>
        <w:rPr>
          <w:i/>
          <w:color w:val="787878"/>
          <w:sz w:val="18"/>
        </w:rPr>
        <w:t>Вопросы и ответы составлены на основе лекции по функциональной анатомии пищеварительной системы.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