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B31CB" w:rsidRPr="00C52F95" w:rsidRDefault="00E41522" w:rsidP="004D2DE9">
      <w:pPr>
        <w:spacing w:before="120" w:line="288" w:lineRule="auto"/>
        <w:jc w:val="center"/>
        <w:rPr>
          <w:rFonts w:ascii="Times New Roman" w:hAnsi="Times New Roman" w:cs="Times New Roman"/>
          <w:b/>
          <w:bCs/>
          <w:sz w:val="40"/>
          <w:szCs w:val="40"/>
        </w:rPr>
      </w:pPr>
      <w:r w:rsidRPr="00C52F95">
        <w:rPr>
          <w:rFonts w:ascii="Times New Roman" w:hAnsi="Times New Roman" w:cs="Times New Roman"/>
          <w:b/>
          <w:bCs/>
          <w:sz w:val="40"/>
          <w:szCs w:val="40"/>
        </w:rPr>
        <w:t xml:space="preserve">A </w:t>
      </w:r>
      <w:r w:rsidR="00DB50E5" w:rsidRPr="00C52F95">
        <w:rPr>
          <w:rFonts w:ascii="Times New Roman" w:hAnsi="Times New Roman" w:cs="Times New Roman"/>
          <w:b/>
          <w:bCs/>
          <w:sz w:val="40"/>
          <w:szCs w:val="40"/>
        </w:rPr>
        <w:t xml:space="preserve">Quick </w:t>
      </w:r>
      <w:r w:rsidRPr="00C52F95">
        <w:rPr>
          <w:rFonts w:ascii="Times New Roman" w:hAnsi="Times New Roman" w:cs="Times New Roman"/>
          <w:b/>
          <w:bCs/>
          <w:sz w:val="40"/>
          <w:szCs w:val="40"/>
        </w:rPr>
        <w:t>Study on Google QUIC</w:t>
      </w:r>
    </w:p>
    <w:p w:rsidR="00586A35" w:rsidRPr="00B71BC8" w:rsidRDefault="00E41522" w:rsidP="003C5D28">
      <w:pPr>
        <w:spacing w:line="288" w:lineRule="auto"/>
        <w:jc w:val="center"/>
        <w:rPr>
          <w:rFonts w:ascii="Times New Roman" w:hAnsi="Times New Roman" w:cs="Times New Roman"/>
          <w:sz w:val="28"/>
          <w:szCs w:val="28"/>
        </w:rPr>
        <w:sectPr w:rsidR="00586A35" w:rsidRPr="00B71BC8" w:rsidSect="00C04529">
          <w:headerReference w:type="even" r:id="rId9"/>
          <w:headerReference w:type="default" r:id="rId10"/>
          <w:footerReference w:type="even" r:id="rId11"/>
          <w:footerReference w:type="default" r:id="rId12"/>
          <w:headerReference w:type="first" r:id="rId13"/>
          <w:endnotePr>
            <w:numFmt w:val="decimal"/>
          </w:endnotePr>
          <w:type w:val="continuous"/>
          <w:pgSz w:w="12240" w:h="15840" w:code="9"/>
          <w:pgMar w:top="1500" w:right="1080" w:bottom="1600" w:left="1080" w:header="1080" w:footer="1080" w:gutter="0"/>
          <w:pgNumType w:start="1"/>
          <w:cols w:space="480"/>
          <w:titlePg/>
          <w:docGrid w:linePitch="360"/>
        </w:sectPr>
      </w:pPr>
      <w:r w:rsidRPr="00B71BC8">
        <w:rPr>
          <w:rFonts w:ascii="Times New Roman" w:hAnsi="Times New Roman" w:cs="Times New Roman"/>
          <w:sz w:val="28"/>
          <w:szCs w:val="28"/>
        </w:rPr>
        <w:t>A</w:t>
      </w:r>
      <w:r w:rsidR="00685377" w:rsidRPr="00B71BC8">
        <w:rPr>
          <w:rFonts w:ascii="Times New Roman" w:hAnsi="Times New Roman" w:cs="Times New Roman"/>
          <w:sz w:val="28"/>
          <w:szCs w:val="28"/>
        </w:rPr>
        <w:t xml:space="preserve"> </w:t>
      </w:r>
      <w:r w:rsidR="005D68ED" w:rsidRPr="00B71BC8">
        <w:rPr>
          <w:rFonts w:ascii="Times New Roman" w:hAnsi="Times New Roman" w:cs="Times New Roman"/>
          <w:sz w:val="28"/>
          <w:szCs w:val="28"/>
        </w:rPr>
        <w:t>Survey</w:t>
      </w:r>
      <w:r w:rsidR="007631AD" w:rsidRPr="00B71BC8">
        <w:rPr>
          <w:rFonts w:ascii="Times New Roman" w:hAnsi="Times New Roman" w:cs="Times New Roman"/>
          <w:sz w:val="28"/>
          <w:szCs w:val="28"/>
        </w:rPr>
        <w:t xml:space="preserve"> </w:t>
      </w:r>
      <w:r w:rsidR="00B62BA4" w:rsidRPr="00B71BC8">
        <w:rPr>
          <w:rFonts w:ascii="Times New Roman" w:hAnsi="Times New Roman" w:cs="Times New Roman"/>
          <w:sz w:val="28"/>
          <w:szCs w:val="28"/>
        </w:rPr>
        <w:t>of Internet</w:t>
      </w:r>
      <w:r w:rsidR="00EB3684" w:rsidRPr="00B71BC8">
        <w:rPr>
          <w:rFonts w:ascii="Times New Roman" w:hAnsi="Times New Roman" w:cs="Times New Roman"/>
          <w:sz w:val="28"/>
          <w:szCs w:val="28"/>
        </w:rPr>
        <w:t xml:space="preserve"> Data Transfer Protocol: Quick UDP Internet Connectio</w:t>
      </w:r>
      <w:r w:rsidR="001B24C4" w:rsidRPr="00B71BC8">
        <w:rPr>
          <w:rFonts w:ascii="Times New Roman" w:hAnsi="Times New Roman" w:cs="Times New Roman"/>
          <w:sz w:val="28"/>
          <w:szCs w:val="28"/>
          <w:lang w:eastAsia="zh-CN"/>
        </w:rPr>
        <w:t>n</w:t>
      </w:r>
    </w:p>
    <w:p w:rsidR="008D12FD" w:rsidRPr="008D12FD" w:rsidRDefault="008D12FD" w:rsidP="008D12FD">
      <w:pPr>
        <w:spacing w:line="288" w:lineRule="auto"/>
        <w:jc w:val="center"/>
        <w:rPr>
          <w:rFonts w:ascii="Times New Roman" w:hAnsi="Times New Roman" w:cs="Times New Roman"/>
          <w:sz w:val="24"/>
          <w:szCs w:val="24"/>
        </w:rPr>
      </w:pPr>
      <w:bookmarkStart w:id="0" w:name="_GoBack"/>
      <w:bookmarkEnd w:id="0"/>
      <w:r w:rsidRPr="008D12FD">
        <w:rPr>
          <w:rFonts w:ascii="Times New Roman" w:hAnsi="Times New Roman" w:cs="Times New Roman"/>
          <w:sz w:val="24"/>
          <w:szCs w:val="24"/>
        </w:rPr>
        <w:t>Hongjie Liu (</w:t>
      </w:r>
      <w:hyperlink r:id="rId14" w:history="1">
        <w:r w:rsidRPr="008D12FD">
          <w:rPr>
            <w:rFonts w:ascii="Times New Roman" w:hAnsi="Times New Roman" w:cs="Times New Roman"/>
            <w:sz w:val="24"/>
            <w:szCs w:val="24"/>
          </w:rPr>
          <w:t>hul419@psu.edu</w:t>
        </w:r>
      </w:hyperlink>
      <w:r w:rsidRPr="008D12FD">
        <w:rPr>
          <w:rFonts w:ascii="Times New Roman" w:hAnsi="Times New Roman" w:cs="Times New Roman"/>
          <w:sz w:val="24"/>
          <w:szCs w:val="24"/>
        </w:rPr>
        <w:t>) :</w:t>
      </w:r>
    </w:p>
    <w:p w:rsidR="008D12FD" w:rsidRPr="008D12FD" w:rsidRDefault="008D12FD" w:rsidP="008D12FD">
      <w:pPr>
        <w:spacing w:line="288" w:lineRule="auto"/>
        <w:jc w:val="center"/>
        <w:rPr>
          <w:rFonts w:ascii="Times New Roman" w:hAnsi="Times New Roman" w:cs="Times New Roman"/>
          <w:sz w:val="24"/>
          <w:szCs w:val="24"/>
        </w:rPr>
      </w:pPr>
      <w:r w:rsidRPr="008D12FD">
        <w:rPr>
          <w:rFonts w:ascii="Times New Roman" w:hAnsi="Times New Roman" w:cs="Times New Roman"/>
          <w:sz w:val="24"/>
          <w:szCs w:val="24"/>
        </w:rPr>
        <w:t>Team lead, PPT (100%), presentation(100%),  paper selection (100%), report  (70%), review(50%)</w:t>
      </w:r>
    </w:p>
    <w:p w:rsidR="008D12FD" w:rsidRPr="008D12FD" w:rsidRDefault="008D12FD" w:rsidP="008D12FD">
      <w:pPr>
        <w:spacing w:line="288" w:lineRule="auto"/>
        <w:jc w:val="center"/>
        <w:rPr>
          <w:rFonts w:ascii="Times New Roman" w:hAnsi="Times New Roman" w:cs="Times New Roman"/>
          <w:sz w:val="24"/>
          <w:szCs w:val="24"/>
        </w:rPr>
      </w:pPr>
      <w:r w:rsidRPr="008D12FD">
        <w:rPr>
          <w:rFonts w:ascii="Times New Roman" w:hAnsi="Times New Roman" w:cs="Times New Roman"/>
          <w:sz w:val="24"/>
          <w:szCs w:val="24"/>
        </w:rPr>
        <w:t>Yuhui Lyu (</w:t>
      </w:r>
      <w:hyperlink r:id="rId15" w:history="1">
        <w:r w:rsidRPr="008D12FD">
          <w:rPr>
            <w:rFonts w:ascii="Times New Roman" w:hAnsi="Times New Roman" w:cs="Times New Roman"/>
            <w:sz w:val="24"/>
            <w:szCs w:val="24"/>
          </w:rPr>
          <w:t>ykl5501@psu.edu</w:t>
        </w:r>
      </w:hyperlink>
      <w:r w:rsidRPr="008D12FD">
        <w:rPr>
          <w:rFonts w:ascii="Times New Roman" w:hAnsi="Times New Roman" w:cs="Times New Roman"/>
          <w:sz w:val="24"/>
          <w:szCs w:val="24"/>
        </w:rPr>
        <w:t>):</w:t>
      </w:r>
    </w:p>
    <w:p w:rsidR="00586A35" w:rsidRPr="00C52F95" w:rsidRDefault="008D12FD" w:rsidP="008D12FD">
      <w:pPr>
        <w:spacing w:line="288" w:lineRule="auto"/>
        <w:jc w:val="center"/>
        <w:rPr>
          <w:rFonts w:ascii="Times New Roman" w:hAnsi="Times New Roman" w:cs="Times New Roman"/>
          <w:sz w:val="24"/>
          <w:szCs w:val="24"/>
        </w:rPr>
        <w:sectPr w:rsidR="00586A35" w:rsidRPr="00C52F95" w:rsidSect="00C04529">
          <w:endnotePr>
            <w:numFmt w:val="decimal"/>
          </w:endnotePr>
          <w:type w:val="continuous"/>
          <w:pgSz w:w="12240" w:h="15840" w:code="9"/>
          <w:pgMar w:top="1500" w:right="1080" w:bottom="1600" w:left="1080" w:header="1080" w:footer="1080" w:gutter="0"/>
          <w:pgNumType w:start="1"/>
          <w:cols w:space="480"/>
          <w:titlePg/>
          <w:docGrid w:linePitch="360"/>
        </w:sectPr>
      </w:pPr>
      <w:r w:rsidRPr="008D12FD">
        <w:rPr>
          <w:rFonts w:ascii="Times New Roman" w:hAnsi="Times New Roman" w:cs="Times New Roman"/>
          <w:sz w:val="24"/>
          <w:szCs w:val="24"/>
        </w:rPr>
        <w:t>Implementation (100%), report writing(30%), report review(50%)</w:t>
      </w:r>
    </w:p>
    <w:p w:rsidR="00D7394A" w:rsidRPr="00C52F95" w:rsidRDefault="00E41522" w:rsidP="004D2DE9">
      <w:pPr>
        <w:spacing w:before="120" w:line="288" w:lineRule="auto"/>
        <w:rPr>
          <w:rFonts w:ascii="Times New Roman" w:hAnsi="Times New Roman" w:cs="Times New Roman"/>
          <w:b/>
          <w:bCs/>
          <w:sz w:val="28"/>
          <w:szCs w:val="28"/>
        </w:rPr>
      </w:pPr>
      <w:r w:rsidRPr="00C52F95">
        <w:rPr>
          <w:rFonts w:ascii="Times New Roman" w:hAnsi="Times New Roman" w:cs="Times New Roman"/>
          <w:b/>
          <w:bCs/>
          <w:sz w:val="28"/>
          <w:szCs w:val="28"/>
        </w:rPr>
        <w:t>ABSTRACT</w:t>
      </w:r>
    </w:p>
    <w:p w:rsidR="0012173C"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Today, </w:t>
      </w:r>
      <w:r w:rsidR="00916E43" w:rsidRPr="00C52F95">
        <w:rPr>
          <w:rFonts w:ascii="Times New Roman" w:hAnsi="Times New Roman" w:cs="Times New Roman"/>
          <w:sz w:val="24"/>
          <w:szCs w:val="24"/>
        </w:rPr>
        <w:t xml:space="preserve">the </w:t>
      </w:r>
      <w:r w:rsidRPr="00C52F95">
        <w:rPr>
          <w:rFonts w:ascii="Times New Roman" w:hAnsi="Times New Roman" w:cs="Times New Roman"/>
          <w:sz w:val="24"/>
          <w:szCs w:val="24"/>
        </w:rPr>
        <w:t>Internet and many applications are running on top of TCP/TLS</w:t>
      </w:r>
      <w:r w:rsidR="00781DEF" w:rsidRPr="00C52F95">
        <w:rPr>
          <w:rFonts w:ascii="Times New Roman" w:hAnsi="Times New Roman" w:cs="Times New Roman"/>
          <w:sz w:val="24"/>
          <w:szCs w:val="24"/>
        </w:rPr>
        <w:t>,</w:t>
      </w:r>
      <w:r w:rsidRPr="00C52F95">
        <w:rPr>
          <w:rFonts w:ascii="Times New Roman" w:hAnsi="Times New Roman" w:cs="Times New Roman"/>
          <w:sz w:val="24"/>
          <w:szCs w:val="24"/>
        </w:rPr>
        <w:t xml:space="preserve"> whil</w:t>
      </w:r>
      <w:r w:rsidR="00D7394A" w:rsidRPr="00C52F95">
        <w:rPr>
          <w:rFonts w:ascii="Times New Roman" w:hAnsi="Times New Roman" w:cs="Times New Roman"/>
          <w:sz w:val="24"/>
          <w:szCs w:val="24"/>
        </w:rPr>
        <w:t xml:space="preserve">e </w:t>
      </w:r>
      <w:r w:rsidRPr="00C52F95">
        <w:rPr>
          <w:rFonts w:ascii="Times New Roman" w:hAnsi="Times New Roman" w:cs="Times New Roman"/>
          <w:sz w:val="24"/>
          <w:szCs w:val="24"/>
        </w:rPr>
        <w:t xml:space="preserve">still </w:t>
      </w:r>
      <w:r w:rsidR="00911C6C" w:rsidRPr="00C52F95">
        <w:rPr>
          <w:rFonts w:ascii="Times New Roman" w:hAnsi="Times New Roman" w:cs="Times New Roman"/>
          <w:sz w:val="24"/>
          <w:szCs w:val="24"/>
        </w:rPr>
        <w:t>facing</w:t>
      </w:r>
      <w:r w:rsidR="00394C19" w:rsidRPr="00C52F95">
        <w:rPr>
          <w:rFonts w:ascii="Times New Roman" w:hAnsi="Times New Roman" w:cs="Times New Roman"/>
          <w:sz w:val="24"/>
          <w:szCs w:val="24"/>
        </w:rPr>
        <w:t xml:space="preserve"> </w:t>
      </w:r>
      <w:r w:rsidRPr="00C52F95">
        <w:rPr>
          <w:rFonts w:ascii="Times New Roman" w:hAnsi="Times New Roman" w:cs="Times New Roman"/>
          <w:sz w:val="24"/>
          <w:szCs w:val="24"/>
        </w:rPr>
        <w:t xml:space="preserve">performance </w:t>
      </w:r>
      <w:r w:rsidR="00911C6C" w:rsidRPr="00C52F95">
        <w:rPr>
          <w:rFonts w:ascii="Times New Roman" w:hAnsi="Times New Roman" w:cs="Times New Roman"/>
          <w:sz w:val="24"/>
          <w:szCs w:val="24"/>
        </w:rPr>
        <w:t>challenge</w:t>
      </w:r>
      <w:r w:rsidR="00916E43" w:rsidRPr="00C52F95">
        <w:rPr>
          <w:rFonts w:ascii="Times New Roman" w:hAnsi="Times New Roman" w:cs="Times New Roman"/>
          <w:sz w:val="24"/>
          <w:szCs w:val="24"/>
        </w:rPr>
        <w:t>s</w:t>
      </w:r>
      <w:r w:rsidRPr="00C52F95">
        <w:rPr>
          <w:rFonts w:ascii="Times New Roman" w:hAnsi="Times New Roman" w:cs="Times New Roman"/>
          <w:sz w:val="24"/>
          <w:szCs w:val="24"/>
        </w:rPr>
        <w:t xml:space="preserve"> such as RTTs </w:t>
      </w:r>
      <w:r w:rsidR="00303F1B" w:rsidRPr="00C52F95">
        <w:rPr>
          <w:rFonts w:ascii="Times New Roman" w:hAnsi="Times New Roman" w:cs="Times New Roman"/>
          <w:sz w:val="24"/>
          <w:szCs w:val="24"/>
        </w:rPr>
        <w:t>of a handshake</w:t>
      </w:r>
      <w:r w:rsidRPr="00C52F95">
        <w:rPr>
          <w:rFonts w:ascii="Times New Roman" w:hAnsi="Times New Roman" w:cs="Times New Roman"/>
          <w:sz w:val="24"/>
          <w:szCs w:val="24"/>
        </w:rPr>
        <w:t xml:space="preserve">, </w:t>
      </w:r>
      <w:r w:rsidR="00A26AD0" w:rsidRPr="00C52F95">
        <w:rPr>
          <w:rFonts w:ascii="Times New Roman" w:hAnsi="Times New Roman" w:cs="Times New Roman"/>
          <w:sz w:val="24"/>
          <w:szCs w:val="24"/>
        </w:rPr>
        <w:t>head-of-line blocking</w:t>
      </w:r>
      <w:r w:rsidR="00D7394A" w:rsidRPr="00C52F95">
        <w:rPr>
          <w:rFonts w:ascii="Times New Roman" w:hAnsi="Times New Roman" w:cs="Times New Roman"/>
          <w:sz w:val="24"/>
          <w:szCs w:val="24"/>
        </w:rPr>
        <w:t>, and slow evolution or updates.</w:t>
      </w:r>
      <w:r w:rsidR="00397B8D" w:rsidRPr="00C52F95">
        <w:rPr>
          <w:rFonts w:ascii="Times New Roman" w:hAnsi="Times New Roman" w:cs="Times New Roman"/>
          <w:sz w:val="24"/>
          <w:szCs w:val="24"/>
        </w:rPr>
        <w:t xml:space="preserve"> </w:t>
      </w:r>
      <w:r w:rsidR="00916E43" w:rsidRPr="00C52F95">
        <w:rPr>
          <w:rFonts w:ascii="Times New Roman" w:hAnsi="Times New Roman" w:cs="Times New Roman"/>
          <w:sz w:val="24"/>
          <w:szCs w:val="24"/>
        </w:rPr>
        <w:t>Facing these issues, i</w:t>
      </w:r>
      <w:r w:rsidR="000F641A" w:rsidRPr="00C52F95">
        <w:rPr>
          <w:rFonts w:ascii="Times New Roman" w:hAnsi="Times New Roman" w:cs="Times New Roman"/>
          <w:sz w:val="24"/>
          <w:szCs w:val="24"/>
        </w:rPr>
        <w:t xml:space="preserve">n particular, </w:t>
      </w:r>
      <w:r w:rsidR="00397B8D" w:rsidRPr="00C52F95">
        <w:rPr>
          <w:rFonts w:ascii="Times New Roman" w:hAnsi="Times New Roman" w:cs="Times New Roman"/>
          <w:sz w:val="24"/>
          <w:szCs w:val="24"/>
        </w:rPr>
        <w:t>Google</w:t>
      </w:r>
      <w:r w:rsidR="00147076" w:rsidRPr="00C52F95">
        <w:rPr>
          <w:rFonts w:ascii="Times New Roman" w:hAnsi="Times New Roman" w:cs="Times New Roman"/>
          <w:sz w:val="24"/>
          <w:szCs w:val="24"/>
        </w:rPr>
        <w:t xml:space="preserve"> has proposed the Quick UDP Internet Connections (QUIC) as the alternative of TCP. </w:t>
      </w:r>
      <w:r w:rsidR="00720A3C" w:rsidRPr="00C52F95">
        <w:rPr>
          <w:rFonts w:ascii="Times New Roman" w:hAnsi="Times New Roman" w:cs="Times New Roman"/>
          <w:sz w:val="24"/>
          <w:szCs w:val="24"/>
        </w:rPr>
        <w:t xml:space="preserve">QUIC </w:t>
      </w:r>
      <w:r w:rsidR="00403343" w:rsidRPr="00C52F95">
        <w:rPr>
          <w:rFonts w:ascii="Times New Roman" w:hAnsi="Times New Roman" w:cs="Times New Roman"/>
          <w:sz w:val="24"/>
          <w:szCs w:val="24"/>
        </w:rPr>
        <w:t xml:space="preserve">is currently serving a </w:t>
      </w:r>
      <w:r w:rsidR="00945C5A" w:rsidRPr="00C52F95">
        <w:rPr>
          <w:rFonts w:ascii="Times New Roman" w:hAnsi="Times New Roman" w:cs="Times New Roman"/>
          <w:sz w:val="24"/>
          <w:szCs w:val="24"/>
        </w:rPr>
        <w:t xml:space="preserve">wide range of Google servers and is supported by several mainstream browsers like Chrome, Firefox, etc. </w:t>
      </w:r>
      <w:r w:rsidR="00753D8F" w:rsidRPr="00C52F95">
        <w:rPr>
          <w:rFonts w:ascii="Times New Roman" w:hAnsi="Times New Roman" w:cs="Times New Roman"/>
          <w:sz w:val="24"/>
          <w:szCs w:val="24"/>
        </w:rPr>
        <w:t xml:space="preserve">However, due to its recency, QUIC is not standardized or implemented globally yet. </w:t>
      </w:r>
      <w:r w:rsidR="00394C19" w:rsidRPr="00C52F95">
        <w:rPr>
          <w:rFonts w:ascii="Times New Roman" w:hAnsi="Times New Roman" w:cs="Times New Roman"/>
          <w:sz w:val="24"/>
          <w:szCs w:val="24"/>
        </w:rPr>
        <w:t xml:space="preserve">In this </w:t>
      </w:r>
      <w:r w:rsidR="00720A3C" w:rsidRPr="00C52F95">
        <w:rPr>
          <w:rFonts w:ascii="Times New Roman" w:hAnsi="Times New Roman" w:cs="Times New Roman"/>
          <w:sz w:val="24"/>
          <w:szCs w:val="24"/>
        </w:rPr>
        <w:t>report</w:t>
      </w:r>
      <w:r w:rsidR="00394C19" w:rsidRPr="00C52F95">
        <w:rPr>
          <w:rFonts w:ascii="Times New Roman" w:hAnsi="Times New Roman" w:cs="Times New Roman"/>
          <w:sz w:val="24"/>
          <w:szCs w:val="24"/>
        </w:rPr>
        <w:t xml:space="preserve">, we will elaborate </w:t>
      </w:r>
      <w:r w:rsidR="004B5A60" w:rsidRPr="00C52F95">
        <w:rPr>
          <w:rFonts w:ascii="Times New Roman" w:hAnsi="Times New Roman" w:cs="Times New Roman"/>
          <w:sz w:val="24"/>
          <w:szCs w:val="24"/>
        </w:rPr>
        <w:t xml:space="preserve">the </w:t>
      </w:r>
      <w:r w:rsidR="00720A3C" w:rsidRPr="00C52F95">
        <w:rPr>
          <w:rFonts w:ascii="Times New Roman" w:hAnsi="Times New Roman" w:cs="Times New Roman"/>
          <w:sz w:val="24"/>
          <w:szCs w:val="24"/>
        </w:rPr>
        <w:t xml:space="preserve">QUIC </w:t>
      </w:r>
      <w:r w:rsidR="00394C19" w:rsidRPr="00C52F95">
        <w:rPr>
          <w:rFonts w:ascii="Times New Roman" w:hAnsi="Times New Roman" w:cs="Times New Roman"/>
          <w:sz w:val="24"/>
          <w:szCs w:val="24"/>
        </w:rPr>
        <w:t>based on</w:t>
      </w:r>
      <w:r w:rsidR="00720A3C" w:rsidRPr="00C52F95">
        <w:rPr>
          <w:rFonts w:ascii="Times New Roman" w:hAnsi="Times New Roman" w:cs="Times New Roman"/>
          <w:sz w:val="24"/>
          <w:szCs w:val="24"/>
        </w:rPr>
        <w:t xml:space="preserve"> its features</w:t>
      </w:r>
      <w:r w:rsidR="00394C19" w:rsidRPr="00C52F95">
        <w:rPr>
          <w:rFonts w:ascii="Times New Roman" w:hAnsi="Times New Roman" w:cs="Times New Roman"/>
          <w:sz w:val="24"/>
          <w:szCs w:val="24"/>
        </w:rPr>
        <w:t xml:space="preserve">, </w:t>
      </w:r>
      <w:r w:rsidR="00E9240D" w:rsidRPr="00C52F95">
        <w:rPr>
          <w:rFonts w:ascii="Times New Roman" w:hAnsi="Times New Roman" w:cs="Times New Roman"/>
          <w:sz w:val="24"/>
          <w:szCs w:val="24"/>
        </w:rPr>
        <w:t xml:space="preserve">strengths, and weaknesses </w:t>
      </w:r>
      <w:r w:rsidR="00394C19" w:rsidRPr="00C52F95">
        <w:rPr>
          <w:rFonts w:ascii="Times New Roman" w:hAnsi="Times New Roman" w:cs="Times New Roman"/>
          <w:sz w:val="24"/>
          <w:szCs w:val="24"/>
        </w:rPr>
        <w:t xml:space="preserve">with a comparison study between </w:t>
      </w:r>
      <w:r w:rsidR="00720A3C" w:rsidRPr="00C52F95">
        <w:rPr>
          <w:rFonts w:ascii="Times New Roman" w:hAnsi="Times New Roman" w:cs="Times New Roman"/>
          <w:sz w:val="24"/>
          <w:szCs w:val="24"/>
        </w:rPr>
        <w:t>traditional TCP protocol</w:t>
      </w:r>
      <w:r w:rsidR="00A26AD0" w:rsidRPr="00C52F95">
        <w:rPr>
          <w:rFonts w:ascii="Times New Roman" w:hAnsi="Times New Roman" w:cs="Times New Roman"/>
          <w:sz w:val="24"/>
          <w:szCs w:val="24"/>
        </w:rPr>
        <w:t xml:space="preserve"> through a broad study of current research </w:t>
      </w:r>
      <w:r w:rsidR="005C2C78" w:rsidRPr="00C52F95">
        <w:rPr>
          <w:rFonts w:ascii="Times New Roman" w:hAnsi="Times New Roman" w:cs="Times New Roman"/>
          <w:sz w:val="24"/>
          <w:szCs w:val="24"/>
        </w:rPr>
        <w:t>papers.</w:t>
      </w:r>
      <w:r w:rsidR="00720A3C" w:rsidRPr="00C52F95">
        <w:rPr>
          <w:rFonts w:ascii="Times New Roman" w:hAnsi="Times New Roman" w:cs="Times New Roman"/>
          <w:sz w:val="24"/>
          <w:szCs w:val="24"/>
        </w:rPr>
        <w:t xml:space="preserve"> </w:t>
      </w:r>
      <w:r w:rsidR="005C2C78" w:rsidRPr="00C52F95">
        <w:rPr>
          <w:rFonts w:ascii="Times New Roman" w:hAnsi="Times New Roman" w:cs="Times New Roman"/>
          <w:sz w:val="24"/>
          <w:szCs w:val="24"/>
        </w:rPr>
        <w:t xml:space="preserve">Additionally, we </w:t>
      </w:r>
      <w:r w:rsidR="00E7289F" w:rsidRPr="00C52F95">
        <w:rPr>
          <w:rFonts w:ascii="Times New Roman" w:hAnsi="Times New Roman" w:cs="Times New Roman"/>
          <w:sz w:val="24"/>
          <w:szCs w:val="24"/>
        </w:rPr>
        <w:t xml:space="preserve">take the survey and study </w:t>
      </w:r>
      <w:r w:rsidR="005C2C78" w:rsidRPr="00C52F95">
        <w:rPr>
          <w:rFonts w:ascii="Times New Roman" w:hAnsi="Times New Roman" w:cs="Times New Roman"/>
          <w:sz w:val="24"/>
          <w:szCs w:val="24"/>
        </w:rPr>
        <w:t xml:space="preserve">QUIC's application </w:t>
      </w:r>
      <w:r w:rsidR="00394C19" w:rsidRPr="00C52F95">
        <w:rPr>
          <w:rFonts w:ascii="Times New Roman" w:hAnsi="Times New Roman" w:cs="Times New Roman"/>
          <w:sz w:val="24"/>
          <w:szCs w:val="24"/>
        </w:rPr>
        <w:t xml:space="preserve">in </w:t>
      </w:r>
      <w:r w:rsidR="00376CF8" w:rsidRPr="00C52F95">
        <w:rPr>
          <w:rFonts w:ascii="Times New Roman" w:hAnsi="Times New Roman" w:cs="Times New Roman"/>
          <w:sz w:val="24"/>
          <w:szCs w:val="24"/>
        </w:rPr>
        <w:t xml:space="preserve">the </w:t>
      </w:r>
      <w:r w:rsidR="00394C19" w:rsidRPr="00C52F95">
        <w:rPr>
          <w:rFonts w:ascii="Times New Roman" w:hAnsi="Times New Roman" w:cs="Times New Roman"/>
          <w:sz w:val="24"/>
          <w:szCs w:val="24"/>
        </w:rPr>
        <w:t>real world</w:t>
      </w:r>
      <w:r w:rsidR="00720A3C" w:rsidRPr="00C52F95">
        <w:rPr>
          <w:rFonts w:ascii="Times New Roman" w:hAnsi="Times New Roman" w:cs="Times New Roman"/>
          <w:sz w:val="24"/>
          <w:szCs w:val="24"/>
        </w:rPr>
        <w:t xml:space="preserve"> </w:t>
      </w:r>
      <w:r w:rsidR="00E7289F" w:rsidRPr="00C52F95">
        <w:rPr>
          <w:rFonts w:ascii="Times New Roman" w:hAnsi="Times New Roman" w:cs="Times New Roman"/>
          <w:sz w:val="24"/>
          <w:szCs w:val="24"/>
        </w:rPr>
        <w:t xml:space="preserve">in the past years </w:t>
      </w:r>
      <w:r w:rsidR="00720A3C" w:rsidRPr="00C52F95">
        <w:rPr>
          <w:rFonts w:ascii="Times New Roman" w:hAnsi="Times New Roman" w:cs="Times New Roman"/>
          <w:sz w:val="24"/>
          <w:szCs w:val="24"/>
        </w:rPr>
        <w:t>as well as our own toy implementation and evaluation.</w:t>
      </w:r>
      <w:r w:rsidR="006C5BE4" w:rsidRPr="00C52F95">
        <w:rPr>
          <w:rFonts w:ascii="Times New Roman" w:hAnsi="Times New Roman" w:cs="Times New Roman"/>
          <w:sz w:val="24"/>
          <w:szCs w:val="24"/>
        </w:rPr>
        <w:t xml:space="preserve"> Also, the hot topic that whether we should migrate from </w:t>
      </w:r>
      <w:r w:rsidR="00C64441" w:rsidRPr="00C52F95">
        <w:rPr>
          <w:rFonts w:ascii="Times New Roman" w:hAnsi="Times New Roman" w:cs="Times New Roman"/>
          <w:sz w:val="24"/>
          <w:szCs w:val="24"/>
        </w:rPr>
        <w:t>TCP</w:t>
      </w:r>
      <w:r w:rsidR="006C5BE4" w:rsidRPr="00C52F95">
        <w:rPr>
          <w:rFonts w:ascii="Times New Roman" w:hAnsi="Times New Roman" w:cs="Times New Roman"/>
          <w:sz w:val="24"/>
          <w:szCs w:val="24"/>
        </w:rPr>
        <w:t xml:space="preserve"> to </w:t>
      </w:r>
      <w:r w:rsidR="00C64441" w:rsidRPr="00C52F95">
        <w:rPr>
          <w:rFonts w:ascii="Times New Roman" w:hAnsi="Times New Roman" w:cs="Times New Roman"/>
          <w:sz w:val="24"/>
          <w:szCs w:val="24"/>
        </w:rPr>
        <w:t>QUIC</w:t>
      </w:r>
      <w:r w:rsidR="006C5BE4" w:rsidRPr="00C52F95">
        <w:rPr>
          <w:rFonts w:ascii="Times New Roman" w:hAnsi="Times New Roman" w:cs="Times New Roman"/>
          <w:sz w:val="24"/>
          <w:szCs w:val="24"/>
        </w:rPr>
        <w:t xml:space="preserve"> will be discussed in this </w:t>
      </w:r>
      <w:r w:rsidR="00C64441" w:rsidRPr="00C52F95">
        <w:rPr>
          <w:rFonts w:ascii="Times New Roman" w:hAnsi="Times New Roman" w:cs="Times New Roman"/>
          <w:sz w:val="24"/>
          <w:szCs w:val="24"/>
        </w:rPr>
        <w:t>report.</w:t>
      </w:r>
    </w:p>
    <w:p w:rsidR="00900BB5" w:rsidRPr="00C52F95" w:rsidRDefault="00900BB5" w:rsidP="004D2DE9">
      <w:pPr>
        <w:spacing w:before="120" w:line="288" w:lineRule="auto"/>
        <w:rPr>
          <w:rFonts w:ascii="Times New Roman" w:hAnsi="Times New Roman" w:cs="Times New Roman"/>
          <w:sz w:val="24"/>
          <w:szCs w:val="24"/>
        </w:rPr>
      </w:pPr>
    </w:p>
    <w:p w:rsidR="0036097D" w:rsidRPr="00C52F95" w:rsidRDefault="00E41522" w:rsidP="004D2DE9">
      <w:pPr>
        <w:spacing w:before="120" w:line="288" w:lineRule="auto"/>
        <w:rPr>
          <w:rFonts w:ascii="Times New Roman" w:hAnsi="Times New Roman" w:cs="Times New Roman"/>
          <w:b/>
          <w:bCs/>
          <w:sz w:val="28"/>
          <w:szCs w:val="28"/>
        </w:rPr>
      </w:pPr>
      <w:r w:rsidRPr="00C52F95">
        <w:rPr>
          <w:rFonts w:ascii="Times New Roman" w:hAnsi="Times New Roman" w:cs="Times New Roman"/>
          <w:b/>
          <w:bCs/>
          <w:sz w:val="28"/>
          <w:szCs w:val="28"/>
        </w:rPr>
        <w:t xml:space="preserve">1. </w:t>
      </w:r>
      <w:r w:rsidR="00901FDB" w:rsidRPr="00C52F95">
        <w:rPr>
          <w:rFonts w:ascii="Times New Roman" w:hAnsi="Times New Roman" w:cs="Times New Roman"/>
          <w:b/>
          <w:bCs/>
          <w:sz w:val="28"/>
          <w:szCs w:val="28"/>
        </w:rPr>
        <w:t>INTRODUCTION</w:t>
      </w:r>
      <w:r w:rsidRPr="00C52F95">
        <w:rPr>
          <w:rFonts w:ascii="Times New Roman" w:hAnsi="Times New Roman" w:cs="Times New Roman"/>
          <w:b/>
          <w:bCs/>
          <w:sz w:val="28"/>
          <w:szCs w:val="28"/>
        </w:rPr>
        <w:t xml:space="preserve"> </w:t>
      </w:r>
    </w:p>
    <w:p w:rsidR="00BD4897"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t xml:space="preserve">1.1 </w:t>
      </w:r>
      <w:r w:rsidR="00846FAA" w:rsidRPr="00C52F95">
        <w:rPr>
          <w:rFonts w:ascii="Times New Roman" w:hAnsi="Times New Roman" w:cs="Times New Roman"/>
          <w:b/>
          <w:bCs/>
          <w:sz w:val="24"/>
          <w:szCs w:val="24"/>
        </w:rPr>
        <w:t>TCP challenge</w:t>
      </w:r>
      <w:r w:rsidR="003F3BEA" w:rsidRPr="00C52F95">
        <w:rPr>
          <w:rFonts w:ascii="Times New Roman" w:hAnsi="Times New Roman" w:cs="Times New Roman"/>
          <w:b/>
          <w:bCs/>
          <w:sz w:val="24"/>
          <w:szCs w:val="24"/>
        </w:rPr>
        <w:t>s</w:t>
      </w:r>
    </w:p>
    <w:p w:rsidR="00A177A4"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The Internet has </w:t>
      </w:r>
      <w:r w:rsidR="00303F1B" w:rsidRPr="00C52F95">
        <w:rPr>
          <w:rFonts w:ascii="Times New Roman" w:hAnsi="Times New Roman" w:cs="Times New Roman"/>
          <w:sz w:val="24"/>
          <w:szCs w:val="24"/>
        </w:rPr>
        <w:t>witnessed</w:t>
      </w:r>
      <w:r w:rsidRPr="00C52F95">
        <w:rPr>
          <w:rFonts w:ascii="Times New Roman" w:hAnsi="Times New Roman" w:cs="Times New Roman"/>
          <w:sz w:val="24"/>
          <w:szCs w:val="24"/>
        </w:rPr>
        <w:t xml:space="preserve"> the </w:t>
      </w:r>
      <w:r w:rsidR="00CF1FFE" w:rsidRPr="00C52F95">
        <w:rPr>
          <w:rFonts w:ascii="Times New Roman" w:hAnsi="Times New Roman" w:cs="Times New Roman"/>
          <w:sz w:val="24"/>
          <w:szCs w:val="24"/>
        </w:rPr>
        <w:t xml:space="preserve">development of HTTP/1.1 and HTTP/2 </w:t>
      </w:r>
      <w:r w:rsidR="00A9579A" w:rsidRPr="00C52F95">
        <w:rPr>
          <w:rFonts w:ascii="Times New Roman" w:hAnsi="Times New Roman" w:cs="Times New Roman"/>
          <w:sz w:val="24"/>
          <w:szCs w:val="24"/>
        </w:rPr>
        <w:t xml:space="preserve">which represent </w:t>
      </w:r>
      <w:r w:rsidR="00086DB6" w:rsidRPr="00C52F95">
        <w:rPr>
          <w:rFonts w:ascii="Times New Roman" w:hAnsi="Times New Roman" w:cs="Times New Roman"/>
          <w:sz w:val="24"/>
          <w:szCs w:val="24"/>
        </w:rPr>
        <w:t>a</w:t>
      </w:r>
      <w:r w:rsidR="00A9579A" w:rsidRPr="00C52F95">
        <w:rPr>
          <w:rFonts w:ascii="Times New Roman" w:hAnsi="Times New Roman" w:cs="Times New Roman"/>
          <w:sz w:val="24"/>
          <w:szCs w:val="24"/>
        </w:rPr>
        <w:t xml:space="preserve"> huge amount of portion of Internet traffic. </w:t>
      </w:r>
      <w:r w:rsidR="00C349CC" w:rsidRPr="00C52F95">
        <w:rPr>
          <w:rFonts w:ascii="Times New Roman" w:hAnsi="Times New Roman" w:cs="Times New Roman"/>
          <w:sz w:val="24"/>
          <w:szCs w:val="24"/>
        </w:rPr>
        <w:t>HTTP is relying on TCP, the c</w:t>
      </w:r>
      <w:r w:rsidR="00A9579A" w:rsidRPr="00C52F95">
        <w:rPr>
          <w:rFonts w:ascii="Times New Roman" w:hAnsi="Times New Roman" w:cs="Times New Roman"/>
          <w:sz w:val="24"/>
          <w:szCs w:val="24"/>
        </w:rPr>
        <w:t>urrent de-facto protocol in the transport layer</w:t>
      </w:r>
      <w:r w:rsidR="00131416" w:rsidRPr="00C52F95">
        <w:rPr>
          <w:rFonts w:ascii="Times New Roman" w:hAnsi="Times New Roman" w:cs="Times New Roman"/>
          <w:sz w:val="24"/>
          <w:szCs w:val="24"/>
        </w:rPr>
        <w:t>, and is used in billions of devices and the most widely adopted protocol so far</w:t>
      </w:r>
      <w:r w:rsidR="00C349CC" w:rsidRPr="00C52F95">
        <w:rPr>
          <w:rFonts w:ascii="Times New Roman" w:hAnsi="Times New Roman" w:cs="Times New Roman"/>
          <w:sz w:val="24"/>
          <w:szCs w:val="24"/>
        </w:rPr>
        <w:t>. However, the increasing size and complexity of web pages are challenging the efficiency of HTTP</w:t>
      </w:r>
      <w:r w:rsidR="004E733E" w:rsidRPr="00C52F95">
        <w:rPr>
          <w:rFonts w:ascii="Times New Roman" w:hAnsi="Times New Roman" w:cs="Times New Roman"/>
          <w:sz w:val="24"/>
          <w:szCs w:val="24"/>
        </w:rPr>
        <w:t xml:space="preserve"> </w:t>
      </w:r>
      <w:r w:rsidR="00C349CC" w:rsidRPr="00C52F95">
        <w:rPr>
          <w:rFonts w:ascii="Times New Roman" w:hAnsi="Times New Roman" w:cs="Times New Roman"/>
          <w:sz w:val="24"/>
          <w:szCs w:val="24"/>
        </w:rPr>
        <w:t xml:space="preserve">and it also meets the bottleneck for TCP to update. </w:t>
      </w:r>
      <w:r w:rsidRPr="00C52F95">
        <w:rPr>
          <w:rFonts w:ascii="Times New Roman" w:hAnsi="Times New Roman" w:cs="Times New Roman"/>
          <w:sz w:val="24"/>
          <w:szCs w:val="24"/>
        </w:rPr>
        <w:t>One of the biggest fixes that HTTP/2 has over version 1.1 is that it solves application head-of-line blocking issues however it does not solve the head-of-line blocking problem at the TCP level. TCP delivery must follow the order and wait for retransmission of previously lost TCP segmen</w:t>
      </w:r>
      <w:r w:rsidR="00EC0787" w:rsidRPr="00C52F95">
        <w:rPr>
          <w:rFonts w:ascii="Times New Roman" w:hAnsi="Times New Roman" w:cs="Times New Roman"/>
          <w:sz w:val="24"/>
          <w:szCs w:val="24"/>
        </w:rPr>
        <w:t>t, all segments are equally affected by packet loss</w:t>
      </w:r>
      <w:r w:rsidRPr="00C52F95">
        <w:rPr>
          <w:rFonts w:ascii="Times New Roman" w:hAnsi="Times New Roman" w:cs="Times New Roman"/>
          <w:sz w:val="24"/>
          <w:szCs w:val="24"/>
        </w:rPr>
        <w:t xml:space="preserve">. </w:t>
      </w:r>
      <w:r w:rsidR="00861E9C" w:rsidRPr="00C52F95">
        <w:rPr>
          <w:rFonts w:ascii="Times New Roman" w:hAnsi="Times New Roman" w:cs="Times New Roman"/>
          <w:sz w:val="24"/>
          <w:szCs w:val="24"/>
        </w:rPr>
        <w:t>TCP is already a complex protocol and it meets the challenge of difficulty in</w:t>
      </w:r>
      <w:r w:rsidR="00E93AE6" w:rsidRPr="00C52F95">
        <w:rPr>
          <w:rFonts w:ascii="Times New Roman" w:hAnsi="Times New Roman" w:cs="Times New Roman"/>
          <w:sz w:val="24"/>
          <w:szCs w:val="24"/>
        </w:rPr>
        <w:t xml:space="preserve"> evolution</w:t>
      </w:r>
      <w:r w:rsidR="00131416" w:rsidRPr="00C52F95">
        <w:rPr>
          <w:rFonts w:ascii="Times New Roman" w:hAnsi="Times New Roman" w:cs="Times New Roman"/>
          <w:sz w:val="24"/>
          <w:szCs w:val="24"/>
        </w:rPr>
        <w:t xml:space="preserve"> or so-called the 'protocol ossification' problem</w:t>
      </w:r>
      <w:r w:rsidR="00861E9C" w:rsidRPr="00C52F95">
        <w:rPr>
          <w:rFonts w:ascii="Times New Roman" w:hAnsi="Times New Roman" w:cs="Times New Roman"/>
          <w:sz w:val="24"/>
          <w:szCs w:val="24"/>
        </w:rPr>
        <w:t xml:space="preserve">. </w:t>
      </w:r>
      <w:r w:rsidR="00504C7A" w:rsidRPr="00C52F95">
        <w:rPr>
          <w:rFonts w:ascii="Times New Roman" w:hAnsi="Times New Roman" w:cs="Times New Roman"/>
          <w:sz w:val="24"/>
          <w:szCs w:val="24"/>
        </w:rPr>
        <w:t>While optimizing latency there is an additional demand to also provide an encrypted transport, typically realized by TLS on top of TCP</w:t>
      </w:r>
      <w:r w:rsidR="00735C92" w:rsidRPr="00735C92">
        <w:rPr>
          <w:rFonts w:ascii="Times New Roman" w:hAnsi="Times New Roman" w:cs="Times New Roman"/>
          <w:color w:val="FF0000"/>
          <w:sz w:val="24"/>
          <w:szCs w:val="24"/>
          <w:vertAlign w:val="superscript"/>
        </w:rPr>
        <w:fldChar w:fldCharType="begin"/>
      </w:r>
      <w:r w:rsidR="00735C92" w:rsidRPr="00735C92">
        <w:rPr>
          <w:rFonts w:ascii="Times New Roman" w:hAnsi="Times New Roman" w:cs="Times New Roman"/>
          <w:color w:val="FF0000"/>
          <w:sz w:val="24"/>
          <w:szCs w:val="24"/>
          <w:vertAlign w:val="superscript"/>
        </w:rPr>
        <w:instrText xml:space="preserve"> REF _Ref58153828 \r \h  \* MERGEFORMAT </w:instrText>
      </w:r>
      <w:r w:rsidR="00735C92" w:rsidRPr="00735C92">
        <w:rPr>
          <w:rFonts w:ascii="Times New Roman" w:hAnsi="Times New Roman" w:cs="Times New Roman"/>
          <w:color w:val="FF0000"/>
          <w:sz w:val="24"/>
          <w:szCs w:val="24"/>
          <w:vertAlign w:val="superscript"/>
        </w:rPr>
      </w:r>
      <w:r w:rsidR="00735C92" w:rsidRPr="00735C92">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w:t>
      </w:r>
      <w:r w:rsidR="00735C92" w:rsidRPr="00735C92">
        <w:rPr>
          <w:rFonts w:ascii="Times New Roman" w:hAnsi="Times New Roman" w:cs="Times New Roman"/>
          <w:color w:val="FF0000"/>
          <w:sz w:val="24"/>
          <w:szCs w:val="24"/>
          <w:vertAlign w:val="superscript"/>
        </w:rPr>
        <w:fldChar w:fldCharType="end"/>
      </w:r>
      <w:r w:rsidR="00735C92">
        <w:rPr>
          <w:rFonts w:ascii="Times New Roman" w:hAnsi="Times New Roman" w:cs="Times New Roman"/>
          <w:sz w:val="24"/>
          <w:szCs w:val="24"/>
        </w:rPr>
        <w:t xml:space="preserve">. </w:t>
      </w:r>
      <w:r w:rsidR="00E31748" w:rsidRPr="00C52F95">
        <w:rPr>
          <w:rFonts w:ascii="Times New Roman" w:hAnsi="Times New Roman" w:cs="Times New Roman"/>
          <w:sz w:val="24"/>
          <w:szCs w:val="24"/>
        </w:rPr>
        <w:t>While adding encrypt</w:t>
      </w:r>
      <w:r w:rsidR="00D17DC3" w:rsidRPr="00C52F95">
        <w:rPr>
          <w:rFonts w:ascii="Times New Roman" w:hAnsi="Times New Roman" w:cs="Times New Roman"/>
          <w:sz w:val="24"/>
          <w:szCs w:val="24"/>
        </w:rPr>
        <w:t>ed transport by</w:t>
      </w:r>
      <w:r w:rsidR="00E31748" w:rsidRPr="00C52F95">
        <w:rPr>
          <w:rFonts w:ascii="Times New Roman" w:hAnsi="Times New Roman" w:cs="Times New Roman"/>
          <w:sz w:val="24"/>
          <w:szCs w:val="24"/>
        </w:rPr>
        <w:t xml:space="preserve"> </w:t>
      </w:r>
      <w:r w:rsidR="00D17DC3" w:rsidRPr="00C52F95">
        <w:rPr>
          <w:rFonts w:ascii="Times New Roman" w:hAnsi="Times New Roman" w:cs="Times New Roman"/>
          <w:sz w:val="24"/>
          <w:szCs w:val="24"/>
        </w:rPr>
        <w:t xml:space="preserve">TLS on TCP, </w:t>
      </w:r>
      <w:r w:rsidR="00C1719C" w:rsidRPr="00C52F95">
        <w:rPr>
          <w:rFonts w:ascii="Times New Roman" w:hAnsi="Times New Roman" w:cs="Times New Roman"/>
          <w:sz w:val="24"/>
          <w:szCs w:val="24"/>
        </w:rPr>
        <w:t>more packets will be sent back and forth other than three-way handshake of TCP connection,</w:t>
      </w:r>
      <w:r w:rsidR="000F1156" w:rsidRPr="00C52F95">
        <w:rPr>
          <w:rFonts w:ascii="Times New Roman" w:hAnsi="Times New Roman" w:cs="Times New Roman"/>
          <w:sz w:val="24"/>
          <w:szCs w:val="24"/>
        </w:rPr>
        <w:t xml:space="preserve"> </w:t>
      </w:r>
      <w:r w:rsidR="00722B41" w:rsidRPr="00C52F95">
        <w:rPr>
          <w:rFonts w:ascii="Times New Roman" w:hAnsi="Times New Roman" w:cs="Times New Roman"/>
          <w:sz w:val="24"/>
          <w:szCs w:val="24"/>
        </w:rPr>
        <w:t>th</w:t>
      </w:r>
      <w:r w:rsidR="00504C7A" w:rsidRPr="00C52F95">
        <w:rPr>
          <w:rFonts w:ascii="Times New Roman" w:hAnsi="Times New Roman" w:cs="Times New Roman"/>
          <w:sz w:val="24"/>
          <w:szCs w:val="24"/>
        </w:rPr>
        <w:t xml:space="preserve">is </w:t>
      </w:r>
      <w:r w:rsidR="00722B41" w:rsidRPr="00C52F95">
        <w:rPr>
          <w:rFonts w:ascii="Times New Roman" w:hAnsi="Times New Roman" w:cs="Times New Roman"/>
          <w:sz w:val="24"/>
          <w:szCs w:val="24"/>
        </w:rPr>
        <w:t xml:space="preserve">deployment is currently challenged by </w:t>
      </w:r>
      <w:r w:rsidR="00C1719C" w:rsidRPr="00C52F95">
        <w:rPr>
          <w:rFonts w:ascii="Times New Roman" w:hAnsi="Times New Roman" w:cs="Times New Roman"/>
          <w:sz w:val="24"/>
          <w:szCs w:val="24"/>
        </w:rPr>
        <w:t xml:space="preserve">additional roundtrip delay, </w:t>
      </w:r>
      <w:r w:rsidR="00722B41" w:rsidRPr="00C52F95">
        <w:rPr>
          <w:rFonts w:ascii="Times New Roman" w:hAnsi="Times New Roman" w:cs="Times New Roman"/>
          <w:sz w:val="24"/>
          <w:szCs w:val="24"/>
        </w:rPr>
        <w:t>middleboxes, and legacy systems</w:t>
      </w:r>
      <w:r w:rsidR="00BF3FF5" w:rsidRPr="00735C92">
        <w:rPr>
          <w:rFonts w:ascii="Times New Roman" w:hAnsi="Times New Roman" w:cs="Times New Roman"/>
          <w:color w:val="FF0000"/>
          <w:sz w:val="24"/>
          <w:szCs w:val="24"/>
          <w:vertAlign w:val="superscript"/>
        </w:rPr>
        <w:fldChar w:fldCharType="begin"/>
      </w:r>
      <w:r w:rsidR="00BF3FF5" w:rsidRPr="00735C92">
        <w:rPr>
          <w:rFonts w:ascii="Times New Roman" w:hAnsi="Times New Roman" w:cs="Times New Roman"/>
          <w:color w:val="FF0000"/>
          <w:sz w:val="24"/>
          <w:szCs w:val="24"/>
          <w:vertAlign w:val="superscript"/>
        </w:rPr>
        <w:instrText xml:space="preserve"> REF _Ref58153828 \r \h  \* MERGEFORMAT </w:instrText>
      </w:r>
      <w:r w:rsidR="00BF3FF5" w:rsidRPr="00735C92">
        <w:rPr>
          <w:rFonts w:ascii="Times New Roman" w:hAnsi="Times New Roman" w:cs="Times New Roman"/>
          <w:color w:val="FF0000"/>
          <w:sz w:val="24"/>
          <w:szCs w:val="24"/>
          <w:vertAlign w:val="superscript"/>
        </w:rPr>
      </w:r>
      <w:r w:rsidR="00BF3FF5" w:rsidRPr="00735C92">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w:t>
      </w:r>
      <w:r w:rsidR="00BF3FF5" w:rsidRPr="00735C92">
        <w:rPr>
          <w:rFonts w:ascii="Times New Roman" w:hAnsi="Times New Roman" w:cs="Times New Roman"/>
          <w:color w:val="FF0000"/>
          <w:sz w:val="24"/>
          <w:szCs w:val="24"/>
          <w:vertAlign w:val="superscript"/>
        </w:rPr>
        <w:fldChar w:fldCharType="end"/>
      </w:r>
      <w:r w:rsidR="00722B41" w:rsidRPr="00C52F95">
        <w:rPr>
          <w:rFonts w:ascii="Times New Roman" w:hAnsi="Times New Roman" w:cs="Times New Roman"/>
          <w:sz w:val="24"/>
          <w:szCs w:val="24"/>
        </w:rPr>
        <w:t>.</w:t>
      </w:r>
      <w:r w:rsidR="008C64B2" w:rsidRPr="00C52F95">
        <w:rPr>
          <w:rFonts w:ascii="Times New Roman" w:hAnsi="Times New Roman" w:cs="Times New Roman"/>
          <w:sz w:val="24"/>
          <w:szCs w:val="24"/>
        </w:rPr>
        <w:t xml:space="preserve"> </w:t>
      </w:r>
    </w:p>
    <w:p w:rsidR="00403676" w:rsidRPr="00C52F95" w:rsidRDefault="00403676" w:rsidP="004D2DE9">
      <w:pPr>
        <w:spacing w:before="120" w:line="288" w:lineRule="auto"/>
        <w:rPr>
          <w:rFonts w:ascii="Times New Roman" w:hAnsi="Times New Roman" w:cs="Times New Roman"/>
          <w:sz w:val="24"/>
          <w:szCs w:val="24"/>
        </w:rPr>
      </w:pPr>
    </w:p>
    <w:p w:rsidR="00846FAA"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lastRenderedPageBreak/>
        <w:t xml:space="preserve">1.2 </w:t>
      </w:r>
      <w:r w:rsidR="00271A86" w:rsidRPr="00C52F95">
        <w:rPr>
          <w:rFonts w:ascii="Times New Roman" w:hAnsi="Times New Roman" w:cs="Times New Roman"/>
          <w:b/>
          <w:bCs/>
          <w:sz w:val="24"/>
          <w:szCs w:val="24"/>
        </w:rPr>
        <w:t xml:space="preserve">QUIC </w:t>
      </w:r>
      <w:r w:rsidR="00B81FAF" w:rsidRPr="00C52F95">
        <w:rPr>
          <w:rFonts w:ascii="Times New Roman" w:hAnsi="Times New Roman" w:cs="Times New Roman"/>
          <w:b/>
          <w:bCs/>
          <w:sz w:val="24"/>
          <w:szCs w:val="24"/>
        </w:rPr>
        <w:t>introduction</w:t>
      </w:r>
    </w:p>
    <w:p w:rsidR="00846FAA"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QUIC is not exactly a recent protocol. It was developed by Google in 2012, and initial public releases in 2013. QUIC stands for Quick UDP Internet Connections, obviousl</w:t>
      </w:r>
      <w:r w:rsidR="00E97DF9" w:rsidRPr="00C52F95">
        <w:rPr>
          <w:rFonts w:ascii="Times New Roman" w:hAnsi="Times New Roman" w:cs="Times New Roman"/>
          <w:sz w:val="24"/>
          <w:szCs w:val="24"/>
        </w:rPr>
        <w:t>y</w:t>
      </w:r>
      <w:r w:rsidRPr="00C52F95">
        <w:rPr>
          <w:rFonts w:ascii="Times New Roman" w:hAnsi="Times New Roman" w:cs="Times New Roman"/>
          <w:sz w:val="24"/>
          <w:szCs w:val="24"/>
        </w:rPr>
        <w:t>, is running on top of UDP while HTTP is running on top of TCP.</w:t>
      </w:r>
      <w:r w:rsidR="005132C2" w:rsidRPr="00C52F95">
        <w:rPr>
          <w:rFonts w:ascii="Times New Roman" w:hAnsi="Times New Roman" w:cs="Times New Roman"/>
          <w:sz w:val="24"/>
          <w:szCs w:val="24"/>
        </w:rPr>
        <w:t xml:space="preserve"> Although</w:t>
      </w:r>
      <w:r w:rsidR="00446E0D" w:rsidRPr="00C52F95">
        <w:rPr>
          <w:rFonts w:ascii="Times New Roman" w:hAnsi="Times New Roman" w:cs="Times New Roman"/>
          <w:sz w:val="24"/>
          <w:szCs w:val="24"/>
        </w:rPr>
        <w:t xml:space="preserve"> UDP is a connectionless and unreliable protocol, </w:t>
      </w:r>
      <w:r w:rsidRPr="00C52F95">
        <w:rPr>
          <w:rFonts w:ascii="Times New Roman" w:hAnsi="Times New Roman" w:cs="Times New Roman"/>
          <w:sz w:val="24"/>
          <w:szCs w:val="24"/>
        </w:rPr>
        <w:t>QUIC provides a reliable, connection-oriente</w:t>
      </w:r>
      <w:r w:rsidR="00E97DF9" w:rsidRPr="00C52F95">
        <w:rPr>
          <w:rFonts w:ascii="Times New Roman" w:hAnsi="Times New Roman" w:cs="Times New Roman"/>
          <w:sz w:val="24"/>
          <w:szCs w:val="24"/>
        </w:rPr>
        <w:t>d</w:t>
      </w:r>
      <w:r w:rsidRPr="00C52F95">
        <w:rPr>
          <w:rFonts w:ascii="Times New Roman" w:hAnsi="Times New Roman" w:cs="Times New Roman"/>
          <w:sz w:val="24"/>
          <w:szCs w:val="24"/>
        </w:rPr>
        <w:t>, low latency, and fully encrypted transport</w:t>
      </w:r>
      <w:r w:rsidR="00735C92" w:rsidRPr="00735C92">
        <w:rPr>
          <w:rFonts w:ascii="Times New Roman" w:hAnsi="Times New Roman" w:cs="Times New Roman"/>
          <w:color w:val="FF0000"/>
          <w:sz w:val="24"/>
          <w:szCs w:val="24"/>
          <w:vertAlign w:val="superscript"/>
        </w:rPr>
        <w:fldChar w:fldCharType="begin"/>
      </w:r>
      <w:r w:rsidR="00735C92" w:rsidRPr="00735C92">
        <w:rPr>
          <w:rFonts w:ascii="Times New Roman" w:hAnsi="Times New Roman" w:cs="Times New Roman"/>
          <w:color w:val="FF0000"/>
          <w:sz w:val="24"/>
          <w:szCs w:val="24"/>
          <w:vertAlign w:val="superscript"/>
        </w:rPr>
        <w:instrText xml:space="preserve"> REF _Ref58153828 \r \h </w:instrText>
      </w:r>
      <w:r w:rsidR="00735C92">
        <w:rPr>
          <w:rFonts w:ascii="Times New Roman" w:hAnsi="Times New Roman" w:cs="Times New Roman"/>
          <w:color w:val="FF0000"/>
          <w:sz w:val="24"/>
          <w:szCs w:val="24"/>
          <w:vertAlign w:val="superscript"/>
        </w:rPr>
        <w:instrText xml:space="preserve"> \* MERGEFORMAT </w:instrText>
      </w:r>
      <w:r w:rsidR="00735C92" w:rsidRPr="00735C92">
        <w:rPr>
          <w:rFonts w:ascii="Times New Roman" w:hAnsi="Times New Roman" w:cs="Times New Roman"/>
          <w:color w:val="FF0000"/>
          <w:sz w:val="24"/>
          <w:szCs w:val="24"/>
          <w:vertAlign w:val="superscript"/>
        </w:rPr>
      </w:r>
      <w:r w:rsidR="00735C92" w:rsidRPr="00735C92">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w:t>
      </w:r>
      <w:r w:rsidR="00735C92" w:rsidRPr="00735C92">
        <w:rPr>
          <w:rFonts w:ascii="Times New Roman" w:hAnsi="Times New Roman" w:cs="Times New Roman"/>
          <w:color w:val="FF0000"/>
          <w:sz w:val="24"/>
          <w:szCs w:val="24"/>
          <w:vertAlign w:val="superscript"/>
        </w:rPr>
        <w:fldChar w:fldCharType="end"/>
      </w:r>
      <w:r w:rsidR="00735C92">
        <w:rPr>
          <w:rFonts w:ascii="Times New Roman" w:hAnsi="Times New Roman" w:cs="Times New Roman"/>
          <w:sz w:val="24"/>
          <w:szCs w:val="24"/>
        </w:rPr>
        <w:t xml:space="preserve">. </w:t>
      </w:r>
      <w:r w:rsidR="00AD3660" w:rsidRPr="00C52F95">
        <w:rPr>
          <w:rFonts w:ascii="Times New Roman" w:hAnsi="Times New Roman" w:cs="Times New Roman"/>
          <w:sz w:val="24"/>
          <w:szCs w:val="24"/>
        </w:rPr>
        <w:t>The reason why QUIC relies on UDP is that using UDP enables fast deployability at user space, while modifying TCP could take years to be adopted.</w:t>
      </w:r>
      <w:r w:rsidR="004D2BE3" w:rsidRPr="00C52F95">
        <w:rPr>
          <w:rFonts w:ascii="Times New Roman" w:hAnsi="Times New Roman" w:cs="Times New Roman"/>
          <w:sz w:val="24"/>
          <w:szCs w:val="24"/>
        </w:rPr>
        <w:t xml:space="preserve"> </w:t>
      </w:r>
      <w:r w:rsidR="004D1C17" w:rsidRPr="00C52F95">
        <w:rPr>
          <w:rFonts w:ascii="Times New Roman" w:hAnsi="Times New Roman" w:cs="Times New Roman"/>
          <w:sz w:val="24"/>
          <w:szCs w:val="24"/>
        </w:rPr>
        <w:t xml:space="preserve">Google team is very smart to combine the speed and possibilities of the UDP protocol with the reliable nature of TCP. </w:t>
      </w:r>
      <w:r w:rsidRPr="00C52F95">
        <w:rPr>
          <w:rFonts w:ascii="Times New Roman" w:hAnsi="Times New Roman" w:cs="Times New Roman"/>
          <w:sz w:val="24"/>
          <w:szCs w:val="24"/>
        </w:rPr>
        <w:t>QUIC addresses several challenges in security and reliability while reduces transport and connection latency. Google has widely deployed QUIC in their servers and it accounts for almost 10% of the Internet traffic but the protocol is not standardized at IETF yet</w:t>
      </w:r>
      <w:r w:rsidR="00735C92" w:rsidRPr="00735C92">
        <w:rPr>
          <w:rFonts w:ascii="Times New Roman" w:hAnsi="Times New Roman" w:cs="Times New Roman"/>
          <w:color w:val="FF0000"/>
          <w:sz w:val="24"/>
          <w:szCs w:val="24"/>
          <w:vertAlign w:val="superscript"/>
        </w:rPr>
        <w:fldChar w:fldCharType="begin"/>
      </w:r>
      <w:r w:rsidR="00735C92" w:rsidRPr="00735C92">
        <w:rPr>
          <w:rFonts w:ascii="Times New Roman" w:hAnsi="Times New Roman" w:cs="Times New Roman"/>
          <w:color w:val="FF0000"/>
          <w:sz w:val="24"/>
          <w:szCs w:val="24"/>
          <w:vertAlign w:val="superscript"/>
        </w:rPr>
        <w:instrText xml:space="preserve"> REF _Ref58153923 \r \h </w:instrText>
      </w:r>
      <w:r w:rsidR="00735C92">
        <w:rPr>
          <w:rFonts w:ascii="Times New Roman" w:hAnsi="Times New Roman" w:cs="Times New Roman"/>
          <w:color w:val="FF0000"/>
          <w:sz w:val="24"/>
          <w:szCs w:val="24"/>
          <w:vertAlign w:val="superscript"/>
        </w:rPr>
        <w:instrText xml:space="preserve"> \* MERGEFORMAT </w:instrText>
      </w:r>
      <w:r w:rsidR="00735C92" w:rsidRPr="00735C92">
        <w:rPr>
          <w:rFonts w:ascii="Times New Roman" w:hAnsi="Times New Roman" w:cs="Times New Roman"/>
          <w:color w:val="FF0000"/>
          <w:sz w:val="24"/>
          <w:szCs w:val="24"/>
          <w:vertAlign w:val="superscript"/>
        </w:rPr>
      </w:r>
      <w:r w:rsidR="00735C92" w:rsidRPr="00735C92">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2</w:t>
      </w:r>
      <w:r w:rsidR="00735C92" w:rsidRPr="00735C92">
        <w:rPr>
          <w:rFonts w:ascii="Times New Roman" w:hAnsi="Times New Roman" w:cs="Times New Roman"/>
          <w:color w:val="FF0000"/>
          <w:sz w:val="24"/>
          <w:szCs w:val="24"/>
          <w:vertAlign w:val="superscript"/>
        </w:rPr>
        <w:fldChar w:fldCharType="end"/>
      </w:r>
      <w:r w:rsidRPr="00C52F95">
        <w:rPr>
          <w:rFonts w:ascii="Times New Roman" w:hAnsi="Times New Roman" w:cs="Times New Roman"/>
          <w:sz w:val="24"/>
          <w:szCs w:val="24"/>
        </w:rPr>
        <w:t>.</w:t>
      </w:r>
    </w:p>
    <w:p w:rsidR="006B44E3"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QUIC shares several same features with TCP, </w:t>
      </w:r>
      <w:r w:rsidR="0034171A" w:rsidRPr="00C52F95">
        <w:rPr>
          <w:rFonts w:ascii="Times New Roman" w:hAnsi="Times New Roman" w:cs="Times New Roman"/>
          <w:sz w:val="24"/>
          <w:szCs w:val="24"/>
        </w:rPr>
        <w:t xml:space="preserve">it provides a connection-oriented, reliable, and in-order byte stream. QUIC embraces the TCP/TLS with a cross-layer approach to transport and security. </w:t>
      </w:r>
      <w:r w:rsidR="004E494D" w:rsidRPr="00C52F95">
        <w:rPr>
          <w:rFonts w:ascii="Times New Roman" w:hAnsi="Times New Roman" w:cs="Times New Roman"/>
          <w:sz w:val="24"/>
          <w:szCs w:val="24"/>
        </w:rPr>
        <w:t xml:space="preserve">As shown in Figure 1, it replaces TCP with UDP and on top of QUIC is HTTP/2 API used to communicate with remote servers. </w:t>
      </w:r>
      <w:r w:rsidR="00AA5167" w:rsidRPr="00C52F95">
        <w:rPr>
          <w:rFonts w:ascii="Times New Roman" w:hAnsi="Times New Roman" w:cs="Times New Roman"/>
          <w:sz w:val="24"/>
          <w:szCs w:val="24"/>
        </w:rPr>
        <w:t>Since QUIC already handles the multiplexing and connection management, the HTTP/2 API is smaller than what is used in TCP/TLS stack.</w:t>
      </w:r>
    </w:p>
    <w:p w:rsidR="00E718BC" w:rsidRPr="00C52F95" w:rsidRDefault="00E41522" w:rsidP="004D2DE9">
      <w:pPr>
        <w:spacing w:before="120" w:line="288" w:lineRule="auto"/>
        <w:jc w:val="center"/>
        <w:rPr>
          <w:rFonts w:ascii="Times New Roman" w:hAnsi="Times New Roman" w:cs="Times New Roman"/>
          <w:sz w:val="24"/>
          <w:szCs w:val="24"/>
        </w:rPr>
      </w:pPr>
      <w:r w:rsidRPr="00C52F95">
        <w:rPr>
          <w:rFonts w:ascii="Times New Roman" w:hAnsi="Times New Roman" w:cs="Times New Roman"/>
          <w:noProof/>
        </w:rPr>
        <w:t xml:space="preserve"> </w:t>
      </w:r>
      <w:r w:rsidRPr="00C52F95">
        <w:rPr>
          <w:rFonts w:ascii="Times New Roman" w:hAnsi="Times New Roman" w:cs="Times New Roman"/>
          <w:noProof/>
          <w:sz w:val="24"/>
          <w:szCs w:val="24"/>
        </w:rPr>
        <w:drawing>
          <wp:inline distT="0" distB="0" distL="0" distR="0">
            <wp:extent cx="2987675" cy="20975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9215" cy="2098646"/>
                    </a:xfrm>
                    <a:prstGeom prst="rect">
                      <a:avLst/>
                    </a:prstGeom>
                  </pic:spPr>
                </pic:pic>
              </a:graphicData>
            </a:graphic>
          </wp:inline>
        </w:drawing>
      </w:r>
    </w:p>
    <w:p w:rsidR="008D4C60" w:rsidRPr="00C52F95" w:rsidRDefault="00E41522" w:rsidP="004D2DE9">
      <w:pPr>
        <w:spacing w:before="120" w:line="288" w:lineRule="auto"/>
        <w:jc w:val="center"/>
        <w:rPr>
          <w:rFonts w:ascii="Times New Roman" w:hAnsi="Times New Roman" w:cs="Times New Roman"/>
          <w:b/>
          <w:bCs/>
          <w:szCs w:val="18"/>
        </w:rPr>
      </w:pPr>
      <w:r w:rsidRPr="00C52F95">
        <w:rPr>
          <w:rFonts w:ascii="Times New Roman" w:hAnsi="Times New Roman" w:cs="Times New Roman"/>
          <w:b/>
          <w:bCs/>
          <w:szCs w:val="18"/>
        </w:rPr>
        <w:t xml:space="preserve">Figure 1. QUIC architecture </w:t>
      </w:r>
    </w:p>
    <w:p w:rsidR="00F31A60"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On the other hand, </w:t>
      </w:r>
      <w:r w:rsidR="0034171A" w:rsidRPr="00C52F95">
        <w:rPr>
          <w:rFonts w:ascii="Times New Roman" w:hAnsi="Times New Roman" w:cs="Times New Roman"/>
          <w:sz w:val="24"/>
          <w:szCs w:val="24"/>
        </w:rPr>
        <w:t>aside from the fact that what underneath QUIC is UDP because of its fast deployment at user space</w:t>
      </w:r>
      <w:r w:rsidR="00735C92" w:rsidRPr="00735C92">
        <w:rPr>
          <w:rFonts w:ascii="Times New Roman" w:hAnsi="Times New Roman" w:cs="Times New Roman"/>
          <w:color w:val="FF0000"/>
          <w:sz w:val="24"/>
          <w:szCs w:val="24"/>
          <w:vertAlign w:val="superscript"/>
        </w:rPr>
        <w:fldChar w:fldCharType="begin"/>
      </w:r>
      <w:r w:rsidR="00735C92" w:rsidRPr="00735C92">
        <w:rPr>
          <w:rFonts w:ascii="Times New Roman" w:hAnsi="Times New Roman" w:cs="Times New Roman"/>
          <w:color w:val="FF0000"/>
          <w:sz w:val="24"/>
          <w:szCs w:val="24"/>
          <w:vertAlign w:val="superscript"/>
        </w:rPr>
        <w:instrText xml:space="preserve"> REF _Ref58153972 \r \h </w:instrText>
      </w:r>
      <w:r w:rsidR="00735C92">
        <w:rPr>
          <w:rFonts w:ascii="Times New Roman" w:hAnsi="Times New Roman" w:cs="Times New Roman"/>
          <w:color w:val="FF0000"/>
          <w:sz w:val="24"/>
          <w:szCs w:val="24"/>
          <w:vertAlign w:val="superscript"/>
        </w:rPr>
        <w:instrText xml:space="preserve"> \* MERGEFORMAT </w:instrText>
      </w:r>
      <w:r w:rsidR="00735C92" w:rsidRPr="00735C92">
        <w:rPr>
          <w:rFonts w:ascii="Times New Roman" w:hAnsi="Times New Roman" w:cs="Times New Roman"/>
          <w:color w:val="FF0000"/>
          <w:sz w:val="24"/>
          <w:szCs w:val="24"/>
          <w:vertAlign w:val="superscript"/>
        </w:rPr>
      </w:r>
      <w:r w:rsidR="00735C92" w:rsidRPr="00735C92">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5</w:t>
      </w:r>
      <w:r w:rsidR="00735C92" w:rsidRPr="00735C92">
        <w:rPr>
          <w:rFonts w:ascii="Times New Roman" w:hAnsi="Times New Roman" w:cs="Times New Roman"/>
          <w:color w:val="FF0000"/>
          <w:sz w:val="24"/>
          <w:szCs w:val="24"/>
          <w:vertAlign w:val="superscript"/>
        </w:rPr>
        <w:fldChar w:fldCharType="end"/>
      </w:r>
      <w:r w:rsidR="00735C92">
        <w:rPr>
          <w:rFonts w:ascii="Times New Roman" w:hAnsi="Times New Roman" w:cs="Times New Roman"/>
          <w:sz w:val="24"/>
          <w:szCs w:val="24"/>
        </w:rPr>
        <w:t xml:space="preserve">, </w:t>
      </w:r>
      <w:r w:rsidRPr="00C52F95">
        <w:rPr>
          <w:rFonts w:ascii="Times New Roman" w:hAnsi="Times New Roman" w:cs="Times New Roman"/>
          <w:sz w:val="24"/>
          <w:szCs w:val="24"/>
        </w:rPr>
        <w:t>Google adds certain new features in QUIC</w:t>
      </w:r>
      <w:r w:rsidR="0034171A" w:rsidRPr="00C52F95">
        <w:rPr>
          <w:rFonts w:ascii="Times New Roman" w:hAnsi="Times New Roman" w:cs="Times New Roman"/>
          <w:sz w:val="24"/>
          <w:szCs w:val="24"/>
        </w:rPr>
        <w:t>:</w:t>
      </w:r>
      <w:r w:rsidR="00CF373A" w:rsidRPr="00C52F95">
        <w:rPr>
          <w:rFonts w:ascii="Times New Roman" w:hAnsi="Times New Roman" w:cs="Times New Roman"/>
          <w:sz w:val="24"/>
          <w:szCs w:val="24"/>
        </w:rPr>
        <w:t xml:space="preserve"> it was developed to speed up Web page loading, features 0-RTT connection, improved congestion control, and multiplexing without head-of-line (HOL) blocking</w:t>
      </w:r>
      <w:r w:rsidR="00536406" w:rsidRPr="00C52F95">
        <w:rPr>
          <w:rFonts w:ascii="Times New Roman" w:hAnsi="Times New Roman" w:cs="Times New Roman"/>
          <w:sz w:val="24"/>
          <w:szCs w:val="24"/>
        </w:rPr>
        <w:t xml:space="preserve">. The advantages of QUIC over TCP will be discussed </w:t>
      </w:r>
      <w:r w:rsidR="007D7CFE" w:rsidRPr="00C52F95">
        <w:rPr>
          <w:rFonts w:ascii="Times New Roman" w:hAnsi="Times New Roman" w:cs="Times New Roman"/>
          <w:sz w:val="24"/>
          <w:szCs w:val="24"/>
        </w:rPr>
        <w:t xml:space="preserve">in </w:t>
      </w:r>
      <w:r w:rsidR="00684AC6" w:rsidRPr="00C52F95">
        <w:rPr>
          <w:rFonts w:ascii="Times New Roman" w:hAnsi="Times New Roman" w:cs="Times New Roman"/>
          <w:sz w:val="24"/>
          <w:szCs w:val="24"/>
        </w:rPr>
        <w:t>detail</w:t>
      </w:r>
      <w:r w:rsidR="007D7CFE" w:rsidRPr="00C52F95">
        <w:rPr>
          <w:rFonts w:ascii="Times New Roman" w:hAnsi="Times New Roman" w:cs="Times New Roman"/>
          <w:sz w:val="24"/>
          <w:szCs w:val="24"/>
        </w:rPr>
        <w:t xml:space="preserve"> </w:t>
      </w:r>
      <w:r w:rsidR="00536406" w:rsidRPr="00C52F95">
        <w:rPr>
          <w:rFonts w:ascii="Times New Roman" w:hAnsi="Times New Roman" w:cs="Times New Roman"/>
          <w:sz w:val="24"/>
          <w:szCs w:val="24"/>
        </w:rPr>
        <w:t>in part 3.</w:t>
      </w:r>
    </w:p>
    <w:p w:rsidR="000A2E9E" w:rsidRPr="00C52F95" w:rsidRDefault="000A2E9E" w:rsidP="004D2DE9">
      <w:pPr>
        <w:spacing w:before="120" w:line="288" w:lineRule="auto"/>
        <w:rPr>
          <w:rFonts w:ascii="Times New Roman" w:hAnsi="Times New Roman" w:cs="Times New Roman"/>
          <w:sz w:val="24"/>
          <w:szCs w:val="24"/>
        </w:rPr>
      </w:pPr>
    </w:p>
    <w:p w:rsidR="00BD4897" w:rsidRPr="00C52F95" w:rsidRDefault="00E41522" w:rsidP="004D2DE9">
      <w:pPr>
        <w:spacing w:before="120" w:line="288" w:lineRule="auto"/>
        <w:rPr>
          <w:rFonts w:ascii="Times New Roman" w:hAnsi="Times New Roman" w:cs="Times New Roman"/>
          <w:b/>
          <w:bCs/>
          <w:sz w:val="24"/>
          <w:szCs w:val="24"/>
          <w:lang w:eastAsia="zh-CN"/>
        </w:rPr>
      </w:pPr>
      <w:r w:rsidRPr="00C52F95">
        <w:rPr>
          <w:rFonts w:ascii="Times New Roman" w:hAnsi="Times New Roman" w:cs="Times New Roman"/>
          <w:b/>
          <w:bCs/>
          <w:sz w:val="24"/>
          <w:szCs w:val="24"/>
        </w:rPr>
        <w:t xml:space="preserve">1.3 </w:t>
      </w:r>
      <w:r w:rsidR="00DA4037" w:rsidRPr="00C52F95">
        <w:rPr>
          <w:rFonts w:ascii="Times New Roman" w:hAnsi="Times New Roman" w:cs="Times New Roman"/>
          <w:b/>
          <w:bCs/>
          <w:sz w:val="24"/>
          <w:szCs w:val="24"/>
        </w:rPr>
        <w:t>QUIC packet format</w:t>
      </w:r>
    </w:p>
    <w:p w:rsidR="006D6500"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QUIC adds its own header to the encrypted QUIC payload and then encapsulated it inside a UDP datagram before sending it</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_Ref58154025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7</w:t>
      </w:r>
      <w:r w:rsidR="002D6B4B" w:rsidRPr="002D6B4B">
        <w:rPr>
          <w:rFonts w:ascii="Times New Roman" w:hAnsi="Times New Roman" w:cs="Times New Roman"/>
          <w:color w:val="FF0000"/>
          <w:sz w:val="24"/>
          <w:szCs w:val="24"/>
          <w:vertAlign w:val="superscript"/>
        </w:rPr>
        <w:fldChar w:fldCharType="end"/>
      </w:r>
      <w:r w:rsidRPr="00C52F95">
        <w:rPr>
          <w:rFonts w:ascii="Times New Roman" w:hAnsi="Times New Roman" w:cs="Times New Roman"/>
          <w:sz w:val="24"/>
          <w:szCs w:val="24"/>
        </w:rPr>
        <w:t>. The head specifies a 64 bits Connection ID rather than a 4-tuple</w:t>
      </w:r>
      <w:r w:rsidR="000A507A" w:rsidRPr="00C52F95">
        <w:rPr>
          <w:rFonts w:ascii="Times New Roman" w:hAnsi="Times New Roman" w:cs="Times New Roman"/>
          <w:sz w:val="24"/>
          <w:szCs w:val="24"/>
        </w:rPr>
        <w:t xml:space="preserve"> </w:t>
      </w:r>
      <w:r w:rsidRPr="00C52F95">
        <w:rPr>
          <w:rFonts w:ascii="Times New Roman" w:hAnsi="Times New Roman" w:cs="Times New Roman"/>
          <w:sz w:val="24"/>
          <w:szCs w:val="24"/>
        </w:rPr>
        <w:t xml:space="preserve">of source and </w:t>
      </w:r>
      <w:r w:rsidRPr="00C52F95">
        <w:rPr>
          <w:rFonts w:ascii="Times New Roman" w:hAnsi="Times New Roman" w:cs="Times New Roman"/>
          <w:sz w:val="24"/>
          <w:szCs w:val="24"/>
        </w:rPr>
        <w:lastRenderedPageBreak/>
        <w:t>destination IP address</w:t>
      </w:r>
      <w:r w:rsidR="00A94AEC" w:rsidRPr="00C52F95">
        <w:rPr>
          <w:rFonts w:ascii="Times New Roman" w:hAnsi="Times New Roman" w:cs="Times New Roman"/>
          <w:sz w:val="24"/>
          <w:szCs w:val="24"/>
        </w:rPr>
        <w:t>es</w:t>
      </w:r>
      <w:r w:rsidRPr="00C52F95">
        <w:rPr>
          <w:rFonts w:ascii="Times New Roman" w:hAnsi="Times New Roman" w:cs="Times New Roman"/>
          <w:sz w:val="24"/>
          <w:szCs w:val="24"/>
        </w:rPr>
        <w:t xml:space="preserve"> and port numbers used in TCP. </w:t>
      </w:r>
      <w:r w:rsidR="008421EF" w:rsidRPr="00C52F95">
        <w:rPr>
          <w:rFonts w:ascii="Times New Roman" w:hAnsi="Times New Roman" w:cs="Times New Roman"/>
          <w:sz w:val="24"/>
          <w:szCs w:val="24"/>
        </w:rPr>
        <w:t xml:space="preserve">The connection ID is used to distinguish each connection and each connection ID is independent and </w:t>
      </w:r>
      <w:r w:rsidR="00D17321" w:rsidRPr="00C52F95">
        <w:rPr>
          <w:rFonts w:ascii="Times New Roman" w:hAnsi="Times New Roman" w:cs="Times New Roman"/>
          <w:sz w:val="24"/>
          <w:szCs w:val="24"/>
        </w:rPr>
        <w:t xml:space="preserve">randomly </w:t>
      </w:r>
      <w:r w:rsidR="008421EF" w:rsidRPr="00C52F95">
        <w:rPr>
          <w:rFonts w:ascii="Times New Roman" w:hAnsi="Times New Roman" w:cs="Times New Roman"/>
          <w:sz w:val="24"/>
          <w:szCs w:val="24"/>
        </w:rPr>
        <w:t>selected by an endpoint</w:t>
      </w:r>
      <w:r w:rsidR="00A94AEC" w:rsidRPr="00C52F95">
        <w:rPr>
          <w:rFonts w:ascii="Times New Roman" w:hAnsi="Times New Roman" w:cs="Times New Roman"/>
          <w:sz w:val="24"/>
          <w:szCs w:val="24"/>
        </w:rPr>
        <w:t xml:space="preserve"> (client)</w:t>
      </w:r>
      <w:r w:rsidR="008421EF" w:rsidRPr="00C52F95">
        <w:rPr>
          <w:rFonts w:ascii="Times New Roman" w:hAnsi="Times New Roman" w:cs="Times New Roman"/>
          <w:sz w:val="24"/>
          <w:szCs w:val="24"/>
        </w:rPr>
        <w:t>.</w:t>
      </w:r>
      <w:r w:rsidR="00A94AEC" w:rsidRPr="00C52F95">
        <w:rPr>
          <w:rFonts w:ascii="Times New Roman" w:hAnsi="Times New Roman" w:cs="Times New Roman"/>
          <w:sz w:val="24"/>
          <w:szCs w:val="24"/>
        </w:rPr>
        <w:t xml:space="preserve"> </w:t>
      </w:r>
      <w:r w:rsidRPr="00C52F95">
        <w:rPr>
          <w:rFonts w:ascii="Times New Roman" w:hAnsi="Times New Roman" w:cs="Times New Roman"/>
          <w:sz w:val="24"/>
          <w:szCs w:val="24"/>
        </w:rPr>
        <w:t xml:space="preserve">A QUIC packet is composed of a common header followed by one or more </w:t>
      </w:r>
      <w:r w:rsidR="00551AB3" w:rsidRPr="00C52F95">
        <w:rPr>
          <w:rFonts w:ascii="Times New Roman" w:hAnsi="Times New Roman" w:cs="Times New Roman"/>
          <w:sz w:val="24"/>
          <w:szCs w:val="24"/>
        </w:rPr>
        <w:t xml:space="preserve">stream </w:t>
      </w:r>
      <w:r w:rsidRPr="00C52F95">
        <w:rPr>
          <w:rFonts w:ascii="Times New Roman" w:hAnsi="Times New Roman" w:cs="Times New Roman"/>
          <w:sz w:val="24"/>
          <w:szCs w:val="24"/>
        </w:rPr>
        <w:t>frames</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_Ref58154041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6</w:t>
      </w:r>
      <w:r w:rsidR="002D6B4B" w:rsidRPr="002D6B4B">
        <w:rPr>
          <w:rFonts w:ascii="Times New Roman" w:hAnsi="Times New Roman" w:cs="Times New Roman"/>
          <w:color w:val="FF0000"/>
          <w:sz w:val="24"/>
          <w:szCs w:val="24"/>
          <w:vertAlign w:val="superscript"/>
        </w:rPr>
        <w:fldChar w:fldCharType="end"/>
      </w:r>
      <w:r w:rsidR="00551AB3" w:rsidRPr="00C52F95">
        <w:rPr>
          <w:rFonts w:ascii="Times New Roman" w:hAnsi="Times New Roman" w:cs="Times New Roman"/>
          <w:sz w:val="24"/>
          <w:szCs w:val="24"/>
        </w:rPr>
        <w:t>, and the streams are multiplex through one UDP connection.</w:t>
      </w:r>
      <w:r w:rsidRPr="00C52F95">
        <w:rPr>
          <w:rFonts w:ascii="Times New Roman" w:hAnsi="Times New Roman" w:cs="Times New Roman"/>
          <w:sz w:val="24"/>
          <w:szCs w:val="24"/>
        </w:rPr>
        <w:t xml:space="preserve"> The header is unencrypted and the frames are encrypted.</w:t>
      </w:r>
    </w:p>
    <w:p w:rsidR="006D6500" w:rsidRPr="00C52F95" w:rsidRDefault="00E41522" w:rsidP="004D2DE9">
      <w:pPr>
        <w:spacing w:before="120" w:line="288" w:lineRule="auto"/>
        <w:jc w:val="center"/>
        <w:rPr>
          <w:rFonts w:ascii="Times New Roman" w:hAnsi="Times New Roman" w:cs="Times New Roman"/>
          <w:sz w:val="24"/>
          <w:szCs w:val="24"/>
        </w:rPr>
      </w:pPr>
      <w:r w:rsidRPr="00C52F95">
        <w:rPr>
          <w:rFonts w:ascii="Times New Roman" w:hAnsi="Times New Roman" w:cs="Times New Roman"/>
          <w:noProof/>
          <w:sz w:val="24"/>
          <w:szCs w:val="24"/>
        </w:rPr>
        <w:drawing>
          <wp:inline distT="0" distB="0" distL="0" distR="0">
            <wp:extent cx="5443177" cy="143918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86961" name=""/>
                    <pic:cNvPicPr/>
                  </pic:nvPicPr>
                  <pic:blipFill>
                    <a:blip r:embed="rId17"/>
                    <a:srcRect t="8849" b="18332"/>
                    <a:stretch>
                      <a:fillRect/>
                    </a:stretch>
                  </pic:blipFill>
                  <pic:spPr bwMode="auto">
                    <a:xfrm>
                      <a:off x="0" y="0"/>
                      <a:ext cx="5494355" cy="1452719"/>
                    </a:xfrm>
                    <a:prstGeom prst="rect">
                      <a:avLst/>
                    </a:prstGeom>
                    <a:ln>
                      <a:noFill/>
                    </a:ln>
                    <a:extLst>
                      <a:ext uri="{53640926-AAD7-44D8-BBD7-CCE9431645EC}">
                        <a14:shadowObscured xmlns:a14="http://schemas.microsoft.com/office/drawing/2010/main"/>
                      </a:ext>
                    </a:extLst>
                  </pic:spPr>
                </pic:pic>
              </a:graphicData>
            </a:graphic>
          </wp:inline>
        </w:drawing>
      </w:r>
    </w:p>
    <w:p w:rsidR="005059DE" w:rsidRPr="00C52F95" w:rsidRDefault="00E41522" w:rsidP="004D2DE9">
      <w:pPr>
        <w:spacing w:before="120" w:line="288" w:lineRule="auto"/>
        <w:jc w:val="center"/>
        <w:rPr>
          <w:rFonts w:ascii="Times New Roman" w:hAnsi="Times New Roman" w:cs="Times New Roman"/>
          <w:b/>
          <w:bCs/>
          <w:szCs w:val="18"/>
        </w:rPr>
      </w:pPr>
      <w:r w:rsidRPr="00C52F95">
        <w:rPr>
          <w:rFonts w:ascii="Times New Roman" w:hAnsi="Times New Roman" w:cs="Times New Roman"/>
          <w:b/>
          <w:bCs/>
          <w:szCs w:val="18"/>
        </w:rPr>
        <w:t xml:space="preserve">Figure 2. </w:t>
      </w:r>
      <w:r w:rsidR="00CF437A" w:rsidRPr="00C52F95">
        <w:rPr>
          <w:rFonts w:ascii="Times New Roman" w:hAnsi="Times New Roman" w:cs="Times New Roman"/>
          <w:b/>
          <w:bCs/>
          <w:szCs w:val="18"/>
        </w:rPr>
        <w:t>The solid lines represent the clear-text, the dashed lines show the encrypted parts of a QUIC packet</w:t>
      </w:r>
      <w:r w:rsidR="002D6B4B" w:rsidRPr="002D6B4B">
        <w:rPr>
          <w:rFonts w:ascii="Times New Roman" w:hAnsi="Times New Roman" w:cs="Times New Roman"/>
          <w:b/>
          <w:bCs/>
          <w:color w:val="FF0000"/>
          <w:szCs w:val="18"/>
          <w:vertAlign w:val="superscript"/>
        </w:rPr>
        <w:fldChar w:fldCharType="begin"/>
      </w:r>
      <w:r w:rsidR="002D6B4B" w:rsidRPr="002D6B4B">
        <w:rPr>
          <w:rFonts w:ascii="Times New Roman" w:hAnsi="Times New Roman" w:cs="Times New Roman"/>
          <w:b/>
          <w:bCs/>
          <w:color w:val="FF0000"/>
          <w:szCs w:val="18"/>
          <w:vertAlign w:val="superscript"/>
        </w:rPr>
        <w:instrText xml:space="preserve"> REF _Ref58154056 \r \h </w:instrText>
      </w:r>
      <w:r w:rsidR="002D6B4B">
        <w:rPr>
          <w:rFonts w:ascii="Times New Roman" w:hAnsi="Times New Roman" w:cs="Times New Roman"/>
          <w:b/>
          <w:bCs/>
          <w:color w:val="FF0000"/>
          <w:szCs w:val="18"/>
          <w:vertAlign w:val="superscript"/>
        </w:rPr>
        <w:instrText xml:space="preserve"> \* MERGEFORMAT </w:instrText>
      </w:r>
      <w:r w:rsidR="002D6B4B" w:rsidRPr="002D6B4B">
        <w:rPr>
          <w:rFonts w:ascii="Times New Roman" w:hAnsi="Times New Roman" w:cs="Times New Roman"/>
          <w:b/>
          <w:bCs/>
          <w:color w:val="FF0000"/>
          <w:szCs w:val="18"/>
          <w:vertAlign w:val="superscript"/>
        </w:rPr>
      </w:r>
      <w:r w:rsidR="002D6B4B" w:rsidRPr="002D6B4B">
        <w:rPr>
          <w:rFonts w:ascii="Times New Roman" w:hAnsi="Times New Roman" w:cs="Times New Roman"/>
          <w:b/>
          <w:bCs/>
          <w:color w:val="FF0000"/>
          <w:szCs w:val="18"/>
          <w:vertAlign w:val="superscript"/>
        </w:rPr>
        <w:fldChar w:fldCharType="separate"/>
      </w:r>
      <w:r w:rsidR="00792F5D">
        <w:rPr>
          <w:rFonts w:ascii="Times New Roman" w:hAnsi="Times New Roman" w:cs="Times New Roman"/>
          <w:b/>
          <w:bCs/>
          <w:color w:val="FF0000"/>
          <w:szCs w:val="18"/>
          <w:vertAlign w:val="superscript"/>
        </w:rPr>
        <w:t>3</w:t>
      </w:r>
      <w:r w:rsidR="002D6B4B" w:rsidRPr="002D6B4B">
        <w:rPr>
          <w:rFonts w:ascii="Times New Roman" w:hAnsi="Times New Roman" w:cs="Times New Roman"/>
          <w:b/>
          <w:bCs/>
          <w:color w:val="FF0000"/>
          <w:szCs w:val="18"/>
          <w:vertAlign w:val="superscript"/>
        </w:rPr>
        <w:fldChar w:fldCharType="end"/>
      </w:r>
    </w:p>
    <w:p w:rsidR="008D4C60" w:rsidRPr="00C52F95" w:rsidRDefault="008D4C60" w:rsidP="004D2DE9">
      <w:pPr>
        <w:spacing w:before="120" w:line="288" w:lineRule="auto"/>
        <w:rPr>
          <w:rFonts w:ascii="Times New Roman" w:hAnsi="Times New Roman" w:cs="Times New Roman"/>
          <w:sz w:val="24"/>
          <w:szCs w:val="24"/>
        </w:rPr>
      </w:pPr>
    </w:p>
    <w:p w:rsidR="00100196" w:rsidRPr="00C52F95" w:rsidRDefault="00E41522" w:rsidP="004D2DE9">
      <w:pPr>
        <w:spacing w:before="120" w:line="288" w:lineRule="auto"/>
        <w:rPr>
          <w:rFonts w:ascii="Times New Roman" w:hAnsi="Times New Roman" w:cs="Times New Roman"/>
          <w:b/>
          <w:bCs/>
          <w:sz w:val="28"/>
          <w:szCs w:val="28"/>
          <w:lang w:eastAsia="zh-CN"/>
        </w:rPr>
      </w:pPr>
      <w:r w:rsidRPr="00C52F95">
        <w:rPr>
          <w:rFonts w:ascii="Times New Roman" w:hAnsi="Times New Roman" w:cs="Times New Roman"/>
          <w:b/>
          <w:bCs/>
          <w:sz w:val="28"/>
          <w:szCs w:val="28"/>
        </w:rPr>
        <w:t xml:space="preserve">2    </w:t>
      </w:r>
      <w:r w:rsidR="0036097D" w:rsidRPr="00C52F95">
        <w:rPr>
          <w:rFonts w:ascii="Times New Roman" w:hAnsi="Times New Roman" w:cs="Times New Roman"/>
          <w:b/>
          <w:bCs/>
          <w:sz w:val="28"/>
          <w:szCs w:val="28"/>
        </w:rPr>
        <w:t>RELATED WORK</w:t>
      </w:r>
    </w:p>
    <w:p w:rsidR="00D2441F"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t>2.1 QUIC Evolution</w:t>
      </w:r>
    </w:p>
    <w:p w:rsidR="00D2441F"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QUIC was handed over by IETF in 2016 officially and the QUIC working group has been created by IETF to push QUIC from an amateur protocol to a professional one. The QUIC working group is engaged in QUIC's standardization, implementation, and deployment experiences. What sets it aside from Google's original Google-QUIC (GQUIC) which was born in 2012 is that IETF-QUIC is based on encryption and security of TLS 1.3 by default. And IETF is working on HTTP/3 which is the next generation ' HTTP over QUIC' protocol. IETF is has reached a significant milestone in 2020 and is near its completion. Google is also migrating its original GQUIC to HTTP/3 and QUIC. E.g., ss Chrome's HTTP/3 and QUIC deployment increases, its GQUIC deployment should decrease </w:t>
      </w:r>
      <w:r w:rsidR="002D6B4B">
        <w:rPr>
          <w:rFonts w:ascii="Times New Roman" w:hAnsi="Times New Roman" w:cs="Times New Roman"/>
          <w:sz w:val="24"/>
          <w:szCs w:val="24"/>
        </w:rPr>
        <w:fldChar w:fldCharType="begin"/>
      </w:r>
      <w:r w:rsidR="002D6B4B">
        <w:rPr>
          <w:rFonts w:ascii="Times New Roman" w:hAnsi="Times New Roman" w:cs="Times New Roman"/>
          <w:sz w:val="24"/>
          <w:szCs w:val="24"/>
        </w:rPr>
        <w:instrText xml:space="preserve"> REF _Ref58154072 \r \h  \* MERGEFORMAT </w:instrText>
      </w:r>
      <w:r w:rsidR="002D6B4B">
        <w:rPr>
          <w:rFonts w:ascii="Times New Roman" w:hAnsi="Times New Roman" w:cs="Times New Roman"/>
          <w:sz w:val="24"/>
          <w:szCs w:val="24"/>
        </w:rPr>
      </w:r>
      <w:r w:rsidR="002D6B4B">
        <w:rPr>
          <w:rFonts w:ascii="Times New Roman" w:hAnsi="Times New Roman" w:cs="Times New Roman"/>
          <w:sz w:val="24"/>
          <w:szCs w:val="24"/>
        </w:rPr>
        <w:fldChar w:fldCharType="separate"/>
      </w:r>
      <w:r w:rsidR="00792F5D" w:rsidRPr="00792F5D">
        <w:rPr>
          <w:rFonts w:ascii="Times New Roman" w:hAnsi="Times New Roman" w:cs="Times New Roman"/>
          <w:color w:val="FF0000"/>
          <w:sz w:val="24"/>
          <w:szCs w:val="24"/>
          <w:vertAlign w:val="superscript"/>
        </w:rPr>
        <w:t>16</w:t>
      </w:r>
      <w:r w:rsidR="002D6B4B">
        <w:rPr>
          <w:rFonts w:ascii="Times New Roman" w:hAnsi="Times New Roman" w:cs="Times New Roman"/>
          <w:sz w:val="24"/>
          <w:szCs w:val="24"/>
        </w:rPr>
        <w:fldChar w:fldCharType="end"/>
      </w:r>
      <w:r w:rsidRPr="00C52F95">
        <w:rPr>
          <w:rFonts w:ascii="Times New Roman" w:hAnsi="Times New Roman" w:cs="Times New Roman"/>
          <w:sz w:val="24"/>
          <w:szCs w:val="24"/>
        </w:rPr>
        <w:t>.</w:t>
      </w:r>
    </w:p>
    <w:p w:rsidR="0013628B"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However, it is not easy to do the massive scale implementation, test, pre-release, make all the servers and devices ready for QUIC, and make QUIC/HTTP3 the de-facto mainstream protocol in a short time. </w:t>
      </w:r>
    </w:p>
    <w:p w:rsidR="001B24C4" w:rsidRPr="00C52F95" w:rsidRDefault="00E41522" w:rsidP="004D2DE9">
      <w:pPr>
        <w:spacing w:before="120" w:line="288" w:lineRule="auto"/>
        <w:rPr>
          <w:rFonts w:ascii="Times New Roman" w:hAnsi="Times New Roman" w:cs="Times New Roman"/>
          <w:i/>
          <w:iCs/>
          <w:sz w:val="24"/>
          <w:szCs w:val="24"/>
        </w:rPr>
      </w:pPr>
      <w:r w:rsidRPr="00C52F95">
        <w:rPr>
          <w:rFonts w:ascii="Times New Roman" w:hAnsi="Times New Roman" w:cs="Times New Roman"/>
          <w:b/>
          <w:bCs/>
          <w:sz w:val="24"/>
          <w:szCs w:val="24"/>
        </w:rPr>
        <w:t>Noted:</w:t>
      </w:r>
      <w:r w:rsidRPr="00C52F95">
        <w:rPr>
          <w:rFonts w:ascii="Times New Roman" w:hAnsi="Times New Roman" w:cs="Times New Roman"/>
          <w:sz w:val="24"/>
          <w:szCs w:val="24"/>
        </w:rPr>
        <w:t xml:space="preserve"> </w:t>
      </w:r>
      <w:r w:rsidR="00D2441F" w:rsidRPr="00C52F95">
        <w:rPr>
          <w:rFonts w:ascii="Times New Roman" w:hAnsi="Times New Roman" w:cs="Times New Roman"/>
          <w:i/>
          <w:iCs/>
          <w:sz w:val="24"/>
          <w:szCs w:val="24"/>
        </w:rPr>
        <w:t>In this report, we focus on the original Google QUIC rather than the IETF version, since the IETF-QUIC is not widely implemented or standardized yet.</w:t>
      </w:r>
    </w:p>
    <w:p w:rsidR="004D2DE9" w:rsidRPr="00C52F95" w:rsidRDefault="004D2DE9" w:rsidP="004D2DE9">
      <w:pPr>
        <w:spacing w:before="120" w:line="288" w:lineRule="auto"/>
        <w:rPr>
          <w:rFonts w:ascii="Times New Roman" w:hAnsi="Times New Roman" w:cs="Times New Roman"/>
          <w:sz w:val="24"/>
          <w:szCs w:val="24"/>
        </w:rPr>
      </w:pPr>
    </w:p>
    <w:p w:rsidR="00B12810"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t xml:space="preserve">2.2 QUIC </w:t>
      </w:r>
      <w:r w:rsidR="006D7495" w:rsidRPr="00C52F95">
        <w:rPr>
          <w:rFonts w:ascii="Times New Roman" w:hAnsi="Times New Roman" w:cs="Times New Roman"/>
          <w:b/>
          <w:bCs/>
          <w:sz w:val="24"/>
          <w:szCs w:val="24"/>
        </w:rPr>
        <w:t>Implementation</w:t>
      </w:r>
    </w:p>
    <w:p w:rsidR="00215892"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Google has widely deployed QUIC in their servers as well as a few browsers (Google Chrome, Chromium, and Opera) support both HTTP/2 and QUIC</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_Ref58154089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4</w:t>
      </w:r>
      <w:r w:rsidR="002D6B4B" w:rsidRPr="002D6B4B">
        <w:rPr>
          <w:rFonts w:ascii="Times New Roman" w:hAnsi="Times New Roman" w:cs="Times New Roman"/>
          <w:color w:val="FF0000"/>
          <w:sz w:val="24"/>
          <w:szCs w:val="24"/>
          <w:vertAlign w:val="superscript"/>
        </w:rPr>
        <w:fldChar w:fldCharType="end"/>
      </w:r>
      <w:r w:rsidRPr="00C52F95">
        <w:rPr>
          <w:rFonts w:ascii="Times New Roman" w:hAnsi="Times New Roman" w:cs="Times New Roman"/>
          <w:sz w:val="24"/>
          <w:szCs w:val="24"/>
        </w:rPr>
        <w:t>. While QUIC can in theory be used to support any higher-layer protocol and be encapsulated in any lower-layer protocol, the only known deployments of QUIC use it for web traffic</w:t>
      </w:r>
      <w:r w:rsidR="002D6B4B" w:rsidRPr="002D6B4B">
        <w:rPr>
          <w:rFonts w:ascii="Times New Roman" w:hAnsi="Times New Roman" w:cs="Times New Roman"/>
          <w:color w:val="FF0000"/>
          <w:sz w:val="24"/>
          <w:szCs w:val="24"/>
          <w:vertAlign w:val="superscript"/>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_Ref58154147 \r \h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8</w:t>
      </w:r>
      <w:r w:rsidR="002D6B4B" w:rsidRPr="002D6B4B">
        <w:rPr>
          <w:rFonts w:ascii="Times New Roman" w:hAnsi="Times New Roman" w:cs="Times New Roman"/>
          <w:color w:val="FF0000"/>
          <w:sz w:val="24"/>
          <w:szCs w:val="24"/>
          <w:vertAlign w:val="superscript"/>
        </w:rPr>
        <w:fldChar w:fldCharType="end"/>
      </w:r>
      <w:r w:rsidR="002D6B4B">
        <w:rPr>
          <w:rFonts w:ascii="Times New Roman" w:hAnsi="Times New Roman" w:cs="Times New Roman"/>
          <w:sz w:val="24"/>
          <w:szCs w:val="24"/>
        </w:rPr>
        <w:t xml:space="preserve">. </w:t>
      </w:r>
      <w:r w:rsidRPr="00C52F95">
        <w:rPr>
          <w:rFonts w:ascii="Times New Roman" w:hAnsi="Times New Roman" w:cs="Times New Roman"/>
          <w:sz w:val="24"/>
          <w:szCs w:val="24"/>
        </w:rPr>
        <w:t>Since 2017, QUIC is turned on for all users of Chrome and the Android YouTube app</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lastRenderedPageBreak/>
        <w:fldChar w:fldCharType="begin"/>
      </w:r>
      <w:r w:rsidR="002D6B4B" w:rsidRPr="002D6B4B">
        <w:rPr>
          <w:rFonts w:ascii="Times New Roman" w:hAnsi="Times New Roman" w:cs="Times New Roman"/>
          <w:color w:val="FF0000"/>
          <w:sz w:val="24"/>
          <w:szCs w:val="24"/>
          <w:vertAlign w:val="superscript"/>
        </w:rPr>
        <w:instrText xml:space="preserve"> REF _Ref58154041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6</w:t>
      </w:r>
      <w:r w:rsidR="002D6B4B" w:rsidRPr="002D6B4B">
        <w:rPr>
          <w:rFonts w:ascii="Times New Roman" w:hAnsi="Times New Roman" w:cs="Times New Roman"/>
          <w:color w:val="FF0000"/>
          <w:sz w:val="24"/>
          <w:szCs w:val="24"/>
          <w:vertAlign w:val="superscript"/>
        </w:rPr>
        <w:fldChar w:fldCharType="end"/>
      </w:r>
      <w:r w:rsidRPr="00C52F95">
        <w:rPr>
          <w:rFonts w:ascii="Times New Roman" w:hAnsi="Times New Roman" w:cs="Times New Roman"/>
          <w:sz w:val="24"/>
          <w:szCs w:val="24"/>
        </w:rPr>
        <w:t>. In 2017, Google announced that around 7% of all Internet traffic were ready to use QUIC and this number was reported to be estimated around 10% in 2019</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_Ref58153923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2</w:t>
      </w:r>
      <w:r w:rsidR="002D6B4B" w:rsidRPr="002D6B4B">
        <w:rPr>
          <w:rFonts w:ascii="Times New Roman" w:hAnsi="Times New Roman" w:cs="Times New Roman"/>
          <w:color w:val="FF0000"/>
          <w:sz w:val="24"/>
          <w:szCs w:val="24"/>
          <w:vertAlign w:val="superscript"/>
        </w:rPr>
        <w:fldChar w:fldCharType="end"/>
      </w:r>
      <w:r w:rsidRPr="00C52F95">
        <w:rPr>
          <w:rFonts w:ascii="Times New Roman" w:hAnsi="Times New Roman" w:cs="Times New Roman"/>
          <w:sz w:val="24"/>
          <w:szCs w:val="24"/>
        </w:rPr>
        <w:t>.</w:t>
      </w:r>
    </w:p>
    <w:p w:rsidR="00177053"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There are also some challenges and fairness issues when comparing the released public code with what Google has deployed on clients and servers such as use code running in the wild or environment and testbeds diversity. However, QUIC is getting more and more attention and eventually </w:t>
      </w:r>
      <w:r w:rsidR="001B3E06" w:rsidRPr="00C52F95">
        <w:rPr>
          <w:rFonts w:ascii="Times New Roman" w:hAnsi="Times New Roman" w:cs="Times New Roman"/>
          <w:sz w:val="24"/>
          <w:szCs w:val="24"/>
        </w:rPr>
        <w:t>has been</w:t>
      </w:r>
      <w:r w:rsidRPr="00C52F95">
        <w:rPr>
          <w:rFonts w:ascii="Times New Roman" w:hAnsi="Times New Roman" w:cs="Times New Roman"/>
          <w:sz w:val="24"/>
          <w:szCs w:val="24"/>
        </w:rPr>
        <w:t xml:space="preserve"> deployed outside of Google and under the discussion of whether it will be the alternative of TCP in the future.</w:t>
      </w:r>
      <w:r w:rsidR="00F93DF1" w:rsidRPr="00C52F95">
        <w:rPr>
          <w:rFonts w:ascii="Times New Roman" w:hAnsi="Times New Roman" w:cs="Times New Roman"/>
          <w:sz w:val="24"/>
          <w:szCs w:val="24"/>
        </w:rPr>
        <w:t xml:space="preserve"> For example, the Apple QUIC, </w:t>
      </w:r>
      <w:r w:rsidR="000B34C0" w:rsidRPr="00C52F95">
        <w:rPr>
          <w:rFonts w:ascii="Times New Roman" w:hAnsi="Times New Roman" w:cs="Times New Roman"/>
          <w:sz w:val="24"/>
          <w:szCs w:val="24"/>
        </w:rPr>
        <w:t xml:space="preserve">Akamai CDN, </w:t>
      </w:r>
      <w:r w:rsidR="00F93DF1" w:rsidRPr="00C52F95">
        <w:rPr>
          <w:rFonts w:ascii="Times New Roman" w:hAnsi="Times New Roman" w:cs="Times New Roman"/>
          <w:sz w:val="24"/>
          <w:szCs w:val="24"/>
        </w:rPr>
        <w:t xml:space="preserve">Haskell QUIC, ngtcp2, quiche, etc. are stacks outside Google that currently implement the IETF version of QUIC </w:t>
      </w:r>
      <w:r w:rsidR="002D6B4B">
        <w:rPr>
          <w:rFonts w:ascii="Times New Roman" w:hAnsi="Times New Roman" w:cs="Times New Roman"/>
          <w:sz w:val="24"/>
          <w:szCs w:val="24"/>
        </w:rPr>
        <w:fldChar w:fldCharType="begin"/>
      </w:r>
      <w:r w:rsidR="002D6B4B">
        <w:rPr>
          <w:rFonts w:ascii="Times New Roman" w:hAnsi="Times New Roman" w:cs="Times New Roman"/>
          <w:sz w:val="24"/>
          <w:szCs w:val="24"/>
        </w:rPr>
        <w:instrText xml:space="preserve"> REF _Ref58154175 \r \h  \* MERGEFORMAT </w:instrText>
      </w:r>
      <w:r w:rsidR="002D6B4B">
        <w:rPr>
          <w:rFonts w:ascii="Times New Roman" w:hAnsi="Times New Roman" w:cs="Times New Roman"/>
          <w:sz w:val="24"/>
          <w:szCs w:val="24"/>
        </w:rPr>
      </w:r>
      <w:r w:rsidR="002D6B4B">
        <w:rPr>
          <w:rFonts w:ascii="Times New Roman" w:hAnsi="Times New Roman" w:cs="Times New Roman"/>
          <w:sz w:val="24"/>
          <w:szCs w:val="24"/>
        </w:rPr>
        <w:fldChar w:fldCharType="separate"/>
      </w:r>
      <w:r w:rsidR="00792F5D" w:rsidRPr="00792F5D">
        <w:rPr>
          <w:rFonts w:ascii="Times New Roman" w:hAnsi="Times New Roman" w:cs="Times New Roman"/>
          <w:color w:val="FF0000"/>
          <w:sz w:val="24"/>
          <w:szCs w:val="24"/>
          <w:vertAlign w:val="superscript"/>
        </w:rPr>
        <w:t>17</w:t>
      </w:r>
      <w:r w:rsidR="002D6B4B">
        <w:rPr>
          <w:rFonts w:ascii="Times New Roman" w:hAnsi="Times New Roman" w:cs="Times New Roman"/>
          <w:sz w:val="24"/>
          <w:szCs w:val="24"/>
        </w:rPr>
        <w:fldChar w:fldCharType="end"/>
      </w:r>
      <w:r w:rsidR="00F93DF1" w:rsidRPr="00C52F95">
        <w:rPr>
          <w:rFonts w:ascii="Times New Roman" w:hAnsi="Times New Roman" w:cs="Times New Roman"/>
          <w:sz w:val="24"/>
          <w:szCs w:val="24"/>
        </w:rPr>
        <w:t>.</w:t>
      </w:r>
    </w:p>
    <w:p w:rsidR="001B24C4" w:rsidRPr="00C52F95" w:rsidRDefault="001B24C4" w:rsidP="004D2DE9">
      <w:pPr>
        <w:spacing w:before="120" w:line="288" w:lineRule="auto"/>
        <w:rPr>
          <w:rFonts w:ascii="Times New Roman" w:hAnsi="Times New Roman" w:cs="Times New Roman"/>
          <w:sz w:val="24"/>
          <w:szCs w:val="24"/>
        </w:rPr>
      </w:pPr>
    </w:p>
    <w:p w:rsidR="00026F61"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t>2.</w:t>
      </w:r>
      <w:r w:rsidR="006D7495" w:rsidRPr="00C52F95">
        <w:rPr>
          <w:rFonts w:ascii="Times New Roman" w:hAnsi="Times New Roman" w:cs="Times New Roman"/>
          <w:b/>
          <w:bCs/>
          <w:sz w:val="24"/>
          <w:szCs w:val="24"/>
        </w:rPr>
        <w:t>3</w:t>
      </w:r>
      <w:r w:rsidR="0034123E" w:rsidRPr="00C52F95">
        <w:rPr>
          <w:rFonts w:ascii="Times New Roman" w:hAnsi="Times New Roman" w:cs="Times New Roman"/>
          <w:b/>
          <w:bCs/>
          <w:sz w:val="24"/>
          <w:szCs w:val="24"/>
        </w:rPr>
        <w:t xml:space="preserve"> </w:t>
      </w:r>
      <w:r w:rsidR="00E84E7B" w:rsidRPr="00C52F95">
        <w:rPr>
          <w:rFonts w:ascii="Times New Roman" w:hAnsi="Times New Roman" w:cs="Times New Roman"/>
          <w:b/>
          <w:bCs/>
          <w:sz w:val="24"/>
          <w:szCs w:val="24"/>
        </w:rPr>
        <w:t xml:space="preserve">QUIC </w:t>
      </w:r>
      <w:r w:rsidR="00B12810" w:rsidRPr="00C52F95">
        <w:rPr>
          <w:rFonts w:ascii="Times New Roman" w:hAnsi="Times New Roman" w:cs="Times New Roman"/>
          <w:b/>
          <w:bCs/>
          <w:sz w:val="24"/>
          <w:szCs w:val="24"/>
        </w:rPr>
        <w:t xml:space="preserve">Research </w:t>
      </w:r>
    </w:p>
    <w:p w:rsidR="00B12810"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Although QUIC is relatively new, there have been several performances and optimization studies of QUIC. In this report, we will classify </w:t>
      </w:r>
      <w:r w:rsidR="00303F1B" w:rsidRPr="00C52F95">
        <w:rPr>
          <w:rFonts w:ascii="Times New Roman" w:hAnsi="Times New Roman" w:cs="Times New Roman"/>
          <w:sz w:val="24"/>
          <w:szCs w:val="24"/>
        </w:rPr>
        <w:t>those researches</w:t>
      </w:r>
      <w:r w:rsidRPr="00C52F95">
        <w:rPr>
          <w:rFonts w:ascii="Times New Roman" w:hAnsi="Times New Roman" w:cs="Times New Roman"/>
          <w:sz w:val="24"/>
          <w:szCs w:val="24"/>
        </w:rPr>
        <w:t xml:space="preserve"> into three different categories: data quality in web page load time, performance analysis in video streaming, and security considerations. Regarding the data quality in either web page or video streaming, most researchers care about whether QUIC demonstrates significant advantages when compared with TCP+TLS in a diverse environment and with different data content. For safety issues, some studies build certain safety models in the presence of attackers to investigate the vulnerability to attacks and robustness to safety.</w:t>
      </w:r>
    </w:p>
    <w:p w:rsidR="00D30108" w:rsidRPr="00C52F95" w:rsidRDefault="00E41522" w:rsidP="00D30108">
      <w:pPr>
        <w:spacing w:before="120" w:line="288" w:lineRule="auto"/>
        <w:jc w:val="center"/>
        <w:rPr>
          <w:rFonts w:ascii="Times New Roman" w:hAnsi="Times New Roman" w:cs="Times New Roman"/>
          <w:sz w:val="24"/>
          <w:szCs w:val="24"/>
        </w:rPr>
      </w:pPr>
      <w:r w:rsidRPr="00C52F95">
        <w:rPr>
          <w:rFonts w:ascii="Times New Roman" w:hAnsi="Times New Roman" w:cs="Times New Roman"/>
          <w:noProof/>
          <w:sz w:val="24"/>
          <w:szCs w:val="24"/>
        </w:rPr>
        <w:drawing>
          <wp:inline distT="0" distB="0" distL="0" distR="0">
            <wp:extent cx="2935110" cy="24529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53667" name="Untitled Document.png"/>
                    <pic:cNvPicPr/>
                  </pic:nvPicPr>
                  <pic:blipFill>
                    <a:blip r:embed="rId18"/>
                    <a:stretch>
                      <a:fillRect/>
                    </a:stretch>
                  </pic:blipFill>
                  <pic:spPr>
                    <a:xfrm>
                      <a:off x="0" y="0"/>
                      <a:ext cx="2944904" cy="2461099"/>
                    </a:xfrm>
                    <a:prstGeom prst="rect">
                      <a:avLst/>
                    </a:prstGeom>
                  </pic:spPr>
                </pic:pic>
              </a:graphicData>
            </a:graphic>
          </wp:inline>
        </w:drawing>
      </w:r>
    </w:p>
    <w:p w:rsidR="008306CF" w:rsidRPr="00C52F95" w:rsidRDefault="00E41522" w:rsidP="00D30108">
      <w:pPr>
        <w:spacing w:before="120" w:line="288" w:lineRule="auto"/>
        <w:jc w:val="center"/>
        <w:rPr>
          <w:rFonts w:ascii="Times New Roman" w:hAnsi="Times New Roman" w:cs="Times New Roman"/>
          <w:b/>
          <w:bCs/>
          <w:szCs w:val="18"/>
        </w:rPr>
      </w:pPr>
      <w:r w:rsidRPr="00C52F95">
        <w:rPr>
          <w:rFonts w:ascii="Times New Roman" w:hAnsi="Times New Roman" w:cs="Times New Roman"/>
          <w:b/>
          <w:bCs/>
          <w:szCs w:val="18"/>
        </w:rPr>
        <w:t>Figure 3. QUIC research references categories.</w:t>
      </w:r>
    </w:p>
    <w:p w:rsidR="00D876E3" w:rsidRPr="00C52F95" w:rsidRDefault="00D876E3" w:rsidP="004D2DE9">
      <w:pPr>
        <w:spacing w:before="120" w:line="288" w:lineRule="auto"/>
        <w:rPr>
          <w:rFonts w:ascii="Times New Roman" w:eastAsia="Microsoft YaHei" w:hAnsi="Times New Roman" w:cs="Times New Roman"/>
          <w:sz w:val="24"/>
          <w:szCs w:val="24"/>
          <w:lang w:eastAsia="zh-CN"/>
        </w:rPr>
      </w:pPr>
    </w:p>
    <w:p w:rsidR="00545B4F" w:rsidRPr="00C52F95" w:rsidRDefault="00E41522" w:rsidP="004D2DE9">
      <w:pPr>
        <w:spacing w:before="120" w:line="288" w:lineRule="auto"/>
        <w:rPr>
          <w:rFonts w:ascii="Times New Roman" w:hAnsi="Times New Roman" w:cs="Times New Roman"/>
          <w:b/>
          <w:bCs/>
          <w:sz w:val="28"/>
          <w:szCs w:val="28"/>
        </w:rPr>
      </w:pPr>
      <w:r w:rsidRPr="00C52F95">
        <w:rPr>
          <w:rFonts w:ascii="Times New Roman" w:hAnsi="Times New Roman" w:cs="Times New Roman"/>
          <w:b/>
          <w:bCs/>
          <w:sz w:val="28"/>
          <w:szCs w:val="28"/>
        </w:rPr>
        <w:t>3</w:t>
      </w:r>
      <w:r w:rsidR="004D1493" w:rsidRPr="00C52F95">
        <w:rPr>
          <w:rFonts w:ascii="Times New Roman" w:hAnsi="Times New Roman" w:cs="Times New Roman"/>
          <w:b/>
          <w:bCs/>
          <w:sz w:val="28"/>
          <w:szCs w:val="28"/>
        </w:rPr>
        <w:t> </w:t>
      </w:r>
      <w:r w:rsidR="0066356D" w:rsidRPr="00C52F95">
        <w:rPr>
          <w:rFonts w:ascii="Times New Roman" w:hAnsi="Times New Roman" w:cs="Times New Roman"/>
          <w:b/>
          <w:bCs/>
          <w:sz w:val="28"/>
          <w:szCs w:val="28"/>
        </w:rPr>
        <w:t xml:space="preserve"> </w:t>
      </w:r>
      <w:r w:rsidR="0036097D" w:rsidRPr="00C52F95">
        <w:rPr>
          <w:rFonts w:ascii="Times New Roman" w:hAnsi="Times New Roman" w:cs="Times New Roman"/>
          <w:b/>
          <w:bCs/>
          <w:sz w:val="28"/>
          <w:szCs w:val="28"/>
        </w:rPr>
        <w:t>ANALYSIS</w:t>
      </w:r>
      <w:r w:rsidR="0066356D" w:rsidRPr="00C52F95">
        <w:rPr>
          <w:rFonts w:ascii="Times New Roman" w:hAnsi="Times New Roman" w:cs="Times New Roman"/>
          <w:b/>
          <w:bCs/>
          <w:sz w:val="28"/>
          <w:szCs w:val="28"/>
        </w:rPr>
        <w:t xml:space="preserve"> </w:t>
      </w:r>
    </w:p>
    <w:p w:rsidR="00607BBD"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t xml:space="preserve">3.1 </w:t>
      </w:r>
      <w:r w:rsidR="0066356D" w:rsidRPr="00C52F95">
        <w:rPr>
          <w:rFonts w:ascii="Times New Roman" w:hAnsi="Times New Roman" w:cs="Times New Roman"/>
          <w:b/>
          <w:bCs/>
          <w:sz w:val="24"/>
          <w:szCs w:val="24"/>
        </w:rPr>
        <w:t>TCP vs QUIC</w:t>
      </w:r>
    </w:p>
    <w:p w:rsidR="00607BBD"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QUIC is built on decades of experience of TCP</w:t>
      </w:r>
      <w:r w:rsidR="00D23906" w:rsidRPr="00C52F95">
        <w:rPr>
          <w:rFonts w:ascii="Times New Roman" w:hAnsi="Times New Roman" w:cs="Times New Roman"/>
          <w:sz w:val="24"/>
          <w:szCs w:val="24"/>
        </w:rPr>
        <w:t xml:space="preserve"> and it incorporates the best practices of TCP.</w:t>
      </w:r>
      <w:r w:rsidR="008C5321" w:rsidRPr="00C52F95">
        <w:rPr>
          <w:rFonts w:ascii="Times New Roman" w:hAnsi="Times New Roman" w:cs="Times New Roman"/>
          <w:sz w:val="24"/>
          <w:szCs w:val="24"/>
        </w:rPr>
        <w:t xml:space="preserve"> The overall design aspirations of QUIC compared with TCP are as follows: </w:t>
      </w:r>
    </w:p>
    <w:p w:rsidR="00AB0388" w:rsidRPr="00C52F95" w:rsidRDefault="00E41522" w:rsidP="004D2DE9">
      <w:pPr>
        <w:spacing w:before="120" w:line="288"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Reduce </w:t>
      </w:r>
      <w:r w:rsidR="00D2391A">
        <w:rPr>
          <w:rFonts w:ascii="Times New Roman" w:hAnsi="Times New Roman" w:cs="Times New Roman"/>
          <w:b/>
          <w:bCs/>
          <w:sz w:val="24"/>
          <w:szCs w:val="24"/>
        </w:rPr>
        <w:t>c</w:t>
      </w:r>
      <w:r w:rsidR="00536406" w:rsidRPr="00C52F95">
        <w:rPr>
          <w:rFonts w:ascii="Times New Roman" w:hAnsi="Times New Roman" w:cs="Times New Roman"/>
          <w:b/>
          <w:bCs/>
          <w:sz w:val="24"/>
          <w:szCs w:val="24"/>
        </w:rPr>
        <w:t>onnection establishment latency</w:t>
      </w:r>
      <w:r w:rsidR="00536406" w:rsidRPr="00C52F95">
        <w:rPr>
          <w:rFonts w:ascii="Times New Roman" w:hAnsi="Times New Roman" w:cs="Times New Roman"/>
          <w:sz w:val="24"/>
          <w:szCs w:val="24"/>
        </w:rPr>
        <w:t>: QUIC combines the cryptographic and transport handshake to minimize setup RTTs. QUIC reduces the connection setup time by introducing a 1 RTT handshake, unlike TCP</w:t>
      </w:r>
      <w:r w:rsidR="00FB63C5" w:rsidRPr="00C52F95">
        <w:rPr>
          <w:rFonts w:ascii="Times New Roman" w:hAnsi="Times New Roman" w:cs="Times New Roman"/>
          <w:sz w:val="24"/>
          <w:szCs w:val="24"/>
        </w:rPr>
        <w:t>+TLS</w:t>
      </w:r>
      <w:r w:rsidR="00536406" w:rsidRPr="00C52F95">
        <w:rPr>
          <w:rFonts w:ascii="Times New Roman" w:hAnsi="Times New Roman" w:cs="Times New Roman"/>
          <w:sz w:val="24"/>
          <w:szCs w:val="24"/>
        </w:rPr>
        <w:t xml:space="preserve"> which relies on a 3 RTT handshake (1 for connection setup and 2 for TLS delay). The server and client cache session keys by the time of the new request, there is no handshake necessary later. Thus, QUIC achieves 0-RTT for known servers.</w:t>
      </w:r>
      <w:r w:rsidRPr="00C52F95">
        <w:rPr>
          <w:rFonts w:ascii="Times New Roman" w:hAnsi="Times New Roman" w:cs="Times New Roman"/>
          <w:sz w:val="24"/>
          <w:szCs w:val="24"/>
        </w:rPr>
        <w:t xml:space="preserve"> However, in a lossy network, TCP's connection delay can be a problem, while QUIC would cut this time into almost half with a quick and simple connection.</w:t>
      </w:r>
    </w:p>
    <w:p w:rsidR="00B9356F" w:rsidRPr="00C52F95" w:rsidRDefault="00E41522" w:rsidP="00B9356F">
      <w:pPr>
        <w:spacing w:line="240" w:lineRule="auto"/>
        <w:jc w:val="center"/>
        <w:rPr>
          <w:rFonts w:ascii="Times New Roman" w:eastAsia="Times New Roman" w:hAnsi="Times New Roman" w:cs="Times New Roman"/>
          <w:sz w:val="24"/>
          <w:szCs w:val="24"/>
          <w:lang w:eastAsia="zh-CN"/>
        </w:rPr>
      </w:pPr>
      <w:r w:rsidRPr="00C52F95">
        <w:rPr>
          <w:rFonts w:ascii="Times New Roman" w:eastAsia="Times New Roman" w:hAnsi="Times New Roman" w:cs="Times New Roman"/>
          <w:noProof/>
          <w:sz w:val="24"/>
          <w:szCs w:val="24"/>
          <w:lang w:eastAsia="zh-CN"/>
        </w:rPr>
        <w:drawing>
          <wp:inline distT="0" distB="0" distL="0" distR="0">
            <wp:extent cx="4740275" cy="254742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44762" name="Picture 1"/>
                    <pic:cNvPicPr>
                      <a:picLocks noChangeAspect="1" noChangeArrowheads="1"/>
                    </pic:cNvPicPr>
                  </pic:nvPicPr>
                  <pic:blipFill>
                    <a:blip r:embed="rId19" r:link="rId20">
                      <a:extLst>
                        <a:ext uri="{28A0092B-C50C-407E-A947-70E740481C1C}">
                          <a14:useLocalDpi xmlns:a14="http://schemas.microsoft.com/office/drawing/2010/main" val="0"/>
                        </a:ext>
                      </a:extLst>
                    </a:blip>
                    <a:stretch>
                      <a:fillRect/>
                    </a:stretch>
                  </pic:blipFill>
                  <pic:spPr bwMode="auto">
                    <a:xfrm>
                      <a:off x="0" y="0"/>
                      <a:ext cx="4747636" cy="2551383"/>
                    </a:xfrm>
                    <a:prstGeom prst="rect">
                      <a:avLst/>
                    </a:prstGeom>
                    <a:noFill/>
                    <a:ln>
                      <a:noFill/>
                    </a:ln>
                  </pic:spPr>
                </pic:pic>
              </a:graphicData>
            </a:graphic>
          </wp:inline>
        </w:drawing>
      </w:r>
    </w:p>
    <w:p w:rsidR="00A14193" w:rsidRPr="00692AD9" w:rsidRDefault="00E41522" w:rsidP="00EC47AD">
      <w:pPr>
        <w:spacing w:line="240" w:lineRule="auto"/>
        <w:jc w:val="center"/>
        <w:rPr>
          <w:rFonts w:ascii="Times New Roman" w:eastAsia="Times New Roman" w:hAnsi="Times New Roman" w:cs="Times New Roman"/>
          <w:b/>
          <w:bCs/>
          <w:szCs w:val="18"/>
          <w:vertAlign w:val="superscript"/>
          <w:lang w:eastAsia="zh-CN"/>
        </w:rPr>
      </w:pPr>
      <w:r w:rsidRPr="00C52F95">
        <w:rPr>
          <w:rFonts w:ascii="Times New Roman" w:eastAsia="Times New Roman" w:hAnsi="Times New Roman" w:cs="Times New Roman"/>
          <w:b/>
          <w:bCs/>
          <w:szCs w:val="18"/>
          <w:lang w:eastAsia="zh-CN"/>
        </w:rPr>
        <w:t>Figure 4</w:t>
      </w:r>
      <w:r w:rsidR="00152F5C" w:rsidRPr="00C52F95">
        <w:rPr>
          <w:rFonts w:ascii="Times New Roman" w:eastAsia="Times New Roman" w:hAnsi="Times New Roman" w:cs="Times New Roman"/>
          <w:b/>
          <w:bCs/>
          <w:szCs w:val="18"/>
          <w:lang w:eastAsia="zh-CN"/>
        </w:rPr>
        <w:t xml:space="preserve">. Illustration on QUIC vs TCP/TLS connection establishment latency </w:t>
      </w:r>
      <w:r w:rsidR="00692AD9" w:rsidRPr="00692AD9">
        <w:rPr>
          <w:rFonts w:ascii="Times New Roman" w:eastAsia="Times New Roman" w:hAnsi="Times New Roman" w:cs="Times New Roman"/>
          <w:b/>
          <w:bCs/>
          <w:color w:val="FF0000"/>
          <w:szCs w:val="18"/>
          <w:vertAlign w:val="superscript"/>
          <w:lang w:eastAsia="zh-CN"/>
        </w:rPr>
        <w:fldChar w:fldCharType="begin"/>
      </w:r>
      <w:r w:rsidR="00692AD9" w:rsidRPr="00692AD9">
        <w:rPr>
          <w:rFonts w:ascii="Times New Roman" w:eastAsia="Times New Roman" w:hAnsi="Times New Roman" w:cs="Times New Roman"/>
          <w:b/>
          <w:bCs/>
          <w:color w:val="FF0000"/>
          <w:szCs w:val="18"/>
          <w:vertAlign w:val="superscript"/>
          <w:lang w:eastAsia="zh-CN"/>
        </w:rPr>
        <w:instrText xml:space="preserve"> REF _Ref58154678 \r \h </w:instrText>
      </w:r>
      <w:r w:rsidR="00692AD9">
        <w:rPr>
          <w:rFonts w:ascii="Times New Roman" w:eastAsia="Times New Roman" w:hAnsi="Times New Roman" w:cs="Times New Roman"/>
          <w:b/>
          <w:bCs/>
          <w:color w:val="FF0000"/>
          <w:szCs w:val="18"/>
          <w:vertAlign w:val="superscript"/>
          <w:lang w:eastAsia="zh-CN"/>
        </w:rPr>
        <w:instrText xml:space="preserve"> \* MERGEFORMAT </w:instrText>
      </w:r>
      <w:r w:rsidR="00692AD9" w:rsidRPr="00692AD9">
        <w:rPr>
          <w:rFonts w:ascii="Times New Roman" w:eastAsia="Times New Roman" w:hAnsi="Times New Roman" w:cs="Times New Roman"/>
          <w:b/>
          <w:bCs/>
          <w:color w:val="FF0000"/>
          <w:szCs w:val="18"/>
          <w:vertAlign w:val="superscript"/>
          <w:lang w:eastAsia="zh-CN"/>
        </w:rPr>
      </w:r>
      <w:r w:rsidR="00692AD9" w:rsidRPr="00692AD9">
        <w:rPr>
          <w:rFonts w:ascii="Times New Roman" w:eastAsia="Times New Roman" w:hAnsi="Times New Roman" w:cs="Times New Roman"/>
          <w:b/>
          <w:bCs/>
          <w:color w:val="FF0000"/>
          <w:szCs w:val="18"/>
          <w:vertAlign w:val="superscript"/>
          <w:lang w:eastAsia="zh-CN"/>
        </w:rPr>
        <w:fldChar w:fldCharType="separate"/>
      </w:r>
      <w:r w:rsidR="00792F5D">
        <w:rPr>
          <w:rFonts w:ascii="Times New Roman" w:eastAsia="Times New Roman" w:hAnsi="Times New Roman" w:cs="Times New Roman"/>
          <w:b/>
          <w:bCs/>
          <w:color w:val="FF0000"/>
          <w:szCs w:val="18"/>
          <w:vertAlign w:val="superscript"/>
          <w:lang w:eastAsia="zh-CN"/>
        </w:rPr>
        <w:t>18</w:t>
      </w:r>
      <w:r w:rsidR="00692AD9" w:rsidRPr="00692AD9">
        <w:rPr>
          <w:rFonts w:ascii="Times New Roman" w:eastAsia="Times New Roman" w:hAnsi="Times New Roman" w:cs="Times New Roman"/>
          <w:b/>
          <w:bCs/>
          <w:color w:val="FF0000"/>
          <w:szCs w:val="18"/>
          <w:vertAlign w:val="superscript"/>
          <w:lang w:eastAsia="zh-CN"/>
        </w:rPr>
        <w:fldChar w:fldCharType="end"/>
      </w:r>
    </w:p>
    <w:p w:rsidR="006D1356"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b/>
          <w:bCs/>
          <w:sz w:val="24"/>
          <w:szCs w:val="24"/>
        </w:rPr>
        <w:t>Improved congestion control</w:t>
      </w:r>
      <w:r w:rsidR="00450EEE" w:rsidRPr="00C52F95">
        <w:rPr>
          <w:rFonts w:ascii="Times New Roman" w:hAnsi="Times New Roman" w:cs="Times New Roman"/>
          <w:b/>
          <w:bCs/>
          <w:sz w:val="24"/>
          <w:szCs w:val="24"/>
        </w:rPr>
        <w:t>:</w:t>
      </w:r>
      <w:r w:rsidRPr="00C52F95">
        <w:rPr>
          <w:rFonts w:ascii="Times New Roman" w:hAnsi="Times New Roman" w:cs="Times New Roman"/>
          <w:sz w:val="24"/>
          <w:szCs w:val="24"/>
        </w:rPr>
        <w:t xml:space="preserve"> </w:t>
      </w:r>
      <w:r w:rsidR="000A7270" w:rsidRPr="00C52F95">
        <w:rPr>
          <w:rFonts w:ascii="Times New Roman" w:hAnsi="Times New Roman" w:cs="Times New Roman"/>
          <w:sz w:val="24"/>
          <w:szCs w:val="24"/>
        </w:rPr>
        <w:t>QUIC</w:t>
      </w:r>
      <w:r w:rsidRPr="00C52F95">
        <w:rPr>
          <w:rFonts w:ascii="Times New Roman" w:hAnsi="Times New Roman" w:cs="Times New Roman"/>
          <w:sz w:val="24"/>
          <w:szCs w:val="24"/>
        </w:rPr>
        <w:t xml:space="preserve"> improves loss recovery by using unique packet numbers to avoid retransmission ambiguity and by using explicit signaling in ACKs for accurate RTT measurements</w:t>
      </w:r>
      <w:r w:rsidR="00BA27DA" w:rsidRPr="00C52F95">
        <w:rPr>
          <w:rFonts w:ascii="Times New Roman" w:hAnsi="Times New Roman" w:cs="Times New Roman"/>
          <w:sz w:val="24"/>
          <w:szCs w:val="24"/>
        </w:rPr>
        <w:t>. Also, QUIC supports up to 256 NACK ranges, so QUIC is more resilient to TCP</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_Ref58154204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9</w:t>
      </w:r>
      <w:r w:rsidR="002D6B4B" w:rsidRPr="002D6B4B">
        <w:rPr>
          <w:rFonts w:ascii="Times New Roman" w:hAnsi="Times New Roman" w:cs="Times New Roman"/>
          <w:color w:val="FF0000"/>
          <w:sz w:val="24"/>
          <w:szCs w:val="24"/>
          <w:vertAlign w:val="superscript"/>
        </w:rPr>
        <w:fldChar w:fldCharType="end"/>
      </w:r>
      <w:r w:rsidR="00BA27DA" w:rsidRPr="00C52F95">
        <w:rPr>
          <w:rFonts w:ascii="Times New Roman" w:hAnsi="Times New Roman" w:cs="Times New Roman"/>
          <w:sz w:val="24"/>
          <w:szCs w:val="24"/>
        </w:rPr>
        <w:t>.</w:t>
      </w:r>
    </w:p>
    <w:p w:rsidR="00D0675E" w:rsidRPr="00C52F95" w:rsidRDefault="00E41522" w:rsidP="00B127ED">
      <w:pPr>
        <w:spacing w:before="120" w:line="288" w:lineRule="auto"/>
        <w:rPr>
          <w:rFonts w:ascii="Times New Roman" w:hAnsi="Times New Roman" w:cs="Times New Roman"/>
          <w:sz w:val="24"/>
          <w:szCs w:val="24"/>
        </w:rPr>
      </w:pPr>
      <w:r w:rsidRPr="00C52F95">
        <w:rPr>
          <w:rFonts w:ascii="Times New Roman" w:hAnsi="Times New Roman" w:cs="Times New Roman"/>
          <w:b/>
          <w:bCs/>
          <w:sz w:val="24"/>
          <w:szCs w:val="24"/>
        </w:rPr>
        <w:t>Multiplexing without head-of-line blocking</w:t>
      </w:r>
      <w:r w:rsidR="00B77298" w:rsidRPr="00C52F95">
        <w:rPr>
          <w:rFonts w:ascii="Times New Roman" w:hAnsi="Times New Roman" w:cs="Times New Roman"/>
          <w:sz w:val="24"/>
          <w:szCs w:val="24"/>
        </w:rPr>
        <w:t>:</w:t>
      </w:r>
      <w:r w:rsidRPr="00C52F95">
        <w:rPr>
          <w:rFonts w:ascii="Times New Roman" w:hAnsi="Times New Roman" w:cs="Times New Roman"/>
          <w:sz w:val="24"/>
          <w:szCs w:val="24"/>
        </w:rPr>
        <w:t xml:space="preserve"> TCP delivery must follow the order and wait for retransmission of previously lost TCP segment. </w:t>
      </w:r>
      <w:r w:rsidR="007B6A52" w:rsidRPr="00C52F95">
        <w:rPr>
          <w:rFonts w:ascii="Times New Roman" w:hAnsi="Times New Roman" w:cs="Times New Roman"/>
          <w:sz w:val="24"/>
          <w:szCs w:val="24"/>
        </w:rPr>
        <w:t xml:space="preserve">While </w:t>
      </w:r>
      <w:r w:rsidRPr="00C52F95">
        <w:rPr>
          <w:rFonts w:ascii="Times New Roman" w:hAnsi="Times New Roman" w:cs="Times New Roman"/>
          <w:sz w:val="24"/>
          <w:szCs w:val="24"/>
        </w:rPr>
        <w:t>QUIC offers the same multiplexing capabilities as HTTP/2 without the issue of head of line blocking.</w:t>
      </w:r>
      <w:r w:rsidR="007B6A52" w:rsidRPr="00C52F95">
        <w:rPr>
          <w:rFonts w:ascii="Times New Roman" w:hAnsi="Times New Roman" w:cs="Times New Roman"/>
          <w:sz w:val="24"/>
          <w:szCs w:val="24"/>
        </w:rPr>
        <w:t xml:space="preserve"> </w:t>
      </w:r>
      <w:r w:rsidR="00236E6C" w:rsidRPr="00C52F95">
        <w:rPr>
          <w:rFonts w:ascii="Times New Roman" w:hAnsi="Times New Roman" w:cs="Times New Roman"/>
          <w:sz w:val="24"/>
          <w:szCs w:val="24"/>
        </w:rPr>
        <w:t>Multiplexing streams that share the same QUIC connection do not need an additional handshake and are delivered independently. Therefore, a l</w:t>
      </w:r>
      <w:r w:rsidR="007B6A52" w:rsidRPr="00C52F95">
        <w:rPr>
          <w:rFonts w:ascii="Times New Roman" w:hAnsi="Times New Roman" w:cs="Times New Roman"/>
          <w:sz w:val="24"/>
          <w:szCs w:val="24"/>
        </w:rPr>
        <w:t>ost packet carrying data for an individual stream only impact the specific stream, streams without a loss will continue to be made forward in the processing</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_Ref58154204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9</w:t>
      </w:r>
      <w:r w:rsidR="002D6B4B" w:rsidRPr="002D6B4B">
        <w:rPr>
          <w:rFonts w:ascii="Times New Roman" w:hAnsi="Times New Roman" w:cs="Times New Roman"/>
          <w:color w:val="FF0000"/>
          <w:sz w:val="24"/>
          <w:szCs w:val="24"/>
          <w:vertAlign w:val="superscript"/>
        </w:rPr>
        <w:fldChar w:fldCharType="end"/>
      </w:r>
      <w:r w:rsidR="002D6B4B" w:rsidRPr="002D6B4B">
        <w:rPr>
          <w:rFonts w:ascii="Times New Roman" w:hAnsi="Times New Roman" w:cs="Times New Roman"/>
          <w:color w:val="000000" w:themeColor="text1"/>
          <w:sz w:val="24"/>
          <w:szCs w:val="24"/>
        </w:rPr>
        <w:t>.</w:t>
      </w:r>
      <w:r w:rsidR="00236E6C" w:rsidRPr="002D6B4B">
        <w:rPr>
          <w:rFonts w:ascii="Times New Roman" w:hAnsi="Times New Roman" w:cs="Times New Roman"/>
          <w:color w:val="000000" w:themeColor="text1"/>
          <w:sz w:val="24"/>
          <w:szCs w:val="24"/>
        </w:rPr>
        <w:t xml:space="preserve"> </w:t>
      </w:r>
    </w:p>
    <w:p w:rsidR="00D0675E" w:rsidRPr="00C52F95" w:rsidRDefault="00E41522" w:rsidP="00B127ED">
      <w:pPr>
        <w:spacing w:before="120" w:line="288" w:lineRule="auto"/>
        <w:jc w:val="center"/>
        <w:rPr>
          <w:rFonts w:ascii="Times New Roman" w:hAnsi="Times New Roman" w:cs="Times New Roman"/>
          <w:sz w:val="24"/>
          <w:szCs w:val="24"/>
        </w:rPr>
      </w:pPr>
      <w:r w:rsidRPr="00C52F95">
        <w:rPr>
          <w:rFonts w:ascii="Times New Roman" w:hAnsi="Times New Roman" w:cs="Times New Roman"/>
          <w:noProof/>
          <w:sz w:val="24"/>
          <w:szCs w:val="24"/>
        </w:rPr>
        <w:lastRenderedPageBreak/>
        <w:drawing>
          <wp:inline distT="0" distB="0" distL="0" distR="0">
            <wp:extent cx="3930518" cy="2162175"/>
            <wp:effectExtent l="0" t="0" r="0" b="0"/>
            <wp:docPr id="156918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6058" name=""/>
                    <pic:cNvPicPr/>
                  </pic:nvPicPr>
                  <pic:blipFill>
                    <a:blip r:embed="rId21"/>
                    <a:stretch>
                      <a:fillRect/>
                    </a:stretch>
                  </pic:blipFill>
                  <pic:spPr>
                    <a:xfrm>
                      <a:off x="0" y="0"/>
                      <a:ext cx="3953147" cy="2174623"/>
                    </a:xfrm>
                    <a:prstGeom prst="rect">
                      <a:avLst/>
                    </a:prstGeom>
                  </pic:spPr>
                </pic:pic>
              </a:graphicData>
            </a:graphic>
          </wp:inline>
        </w:drawing>
      </w:r>
    </w:p>
    <w:p w:rsidR="00D0675E" w:rsidRPr="00C52F95" w:rsidRDefault="00E41522" w:rsidP="00A971EF">
      <w:pPr>
        <w:spacing w:before="120" w:line="288" w:lineRule="auto"/>
        <w:jc w:val="center"/>
        <w:rPr>
          <w:rFonts w:ascii="Times New Roman" w:hAnsi="Times New Roman" w:cs="Times New Roman"/>
          <w:b/>
          <w:bCs/>
          <w:szCs w:val="18"/>
        </w:rPr>
      </w:pPr>
      <w:r w:rsidRPr="00C52F95">
        <w:rPr>
          <w:rFonts w:ascii="Times New Roman" w:hAnsi="Times New Roman" w:cs="Times New Roman"/>
          <w:b/>
          <w:bCs/>
          <w:szCs w:val="18"/>
        </w:rPr>
        <w:t>Figure 5. QUIC multiplexing without head-of-line blocking</w:t>
      </w:r>
    </w:p>
    <w:p w:rsidR="00536406"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b/>
          <w:bCs/>
          <w:sz w:val="24"/>
          <w:szCs w:val="24"/>
        </w:rPr>
        <w:t>Forward Error Correction (FEC):</w:t>
      </w:r>
      <w:r w:rsidRPr="00C52F95">
        <w:rPr>
          <w:rFonts w:ascii="Times New Roman" w:hAnsi="Times New Roman" w:cs="Times New Roman"/>
          <w:sz w:val="24"/>
          <w:szCs w:val="24"/>
        </w:rPr>
        <w:t xml:space="preserve"> </w:t>
      </w:r>
      <w:r w:rsidR="003D1BDE" w:rsidRPr="00C52F95">
        <w:rPr>
          <w:rFonts w:ascii="Times New Roman" w:hAnsi="Times New Roman" w:cs="Times New Roman"/>
          <w:sz w:val="24"/>
          <w:szCs w:val="24"/>
        </w:rPr>
        <w:t>QUIC</w:t>
      </w:r>
      <w:r w:rsidRPr="00C52F95">
        <w:rPr>
          <w:rFonts w:ascii="Times New Roman" w:hAnsi="Times New Roman" w:cs="Times New Roman"/>
          <w:sz w:val="24"/>
          <w:szCs w:val="24"/>
        </w:rPr>
        <w:t xml:space="preserve"> uses redundancy in the sent data stream to allow a receiver to recover lost packets without an explicit retransmission</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_Ref58154041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6</w:t>
      </w:r>
      <w:r w:rsidR="002D6B4B" w:rsidRPr="002D6B4B">
        <w:rPr>
          <w:rFonts w:ascii="Times New Roman" w:hAnsi="Times New Roman" w:cs="Times New Roman"/>
          <w:color w:val="FF0000"/>
          <w:sz w:val="24"/>
          <w:szCs w:val="24"/>
          <w:vertAlign w:val="superscript"/>
        </w:rPr>
        <w:fldChar w:fldCharType="end"/>
      </w:r>
      <w:r w:rsidR="002D6B4B">
        <w:rPr>
          <w:rFonts w:ascii="Times New Roman" w:hAnsi="Times New Roman" w:cs="Times New Roman"/>
          <w:sz w:val="24"/>
          <w:szCs w:val="24"/>
        </w:rPr>
        <w:t>.</w:t>
      </w:r>
    </w:p>
    <w:p w:rsidR="009460EB"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b/>
          <w:bCs/>
          <w:sz w:val="24"/>
          <w:szCs w:val="24"/>
        </w:rPr>
        <w:t>Connection Migration</w:t>
      </w:r>
      <w:r w:rsidRPr="00C52F95">
        <w:rPr>
          <w:rFonts w:ascii="Times New Roman" w:hAnsi="Times New Roman" w:cs="Times New Roman"/>
          <w:sz w:val="24"/>
          <w:szCs w:val="24"/>
        </w:rPr>
        <w:t xml:space="preserve">: </w:t>
      </w:r>
      <w:r w:rsidR="003D1BDE" w:rsidRPr="00C52F95">
        <w:rPr>
          <w:rFonts w:ascii="Times New Roman" w:hAnsi="Times New Roman" w:cs="Times New Roman"/>
          <w:sz w:val="24"/>
          <w:szCs w:val="24"/>
        </w:rPr>
        <w:t>QUIC</w:t>
      </w:r>
      <w:r w:rsidRPr="00C52F95">
        <w:rPr>
          <w:rFonts w:ascii="Times New Roman" w:hAnsi="Times New Roman" w:cs="Times New Roman"/>
          <w:sz w:val="24"/>
          <w:szCs w:val="24"/>
        </w:rPr>
        <w:t xml:space="preserve"> allows </w:t>
      </w:r>
      <w:r w:rsidR="00281B94" w:rsidRPr="00C52F95">
        <w:rPr>
          <w:rFonts w:ascii="Times New Roman" w:hAnsi="Times New Roman" w:cs="Times New Roman"/>
          <w:sz w:val="24"/>
          <w:szCs w:val="24"/>
        </w:rPr>
        <w:t xml:space="preserve">a seamless handover </w:t>
      </w:r>
      <w:r w:rsidRPr="00C52F95">
        <w:rPr>
          <w:rFonts w:ascii="Times New Roman" w:hAnsi="Times New Roman" w:cs="Times New Roman"/>
          <w:sz w:val="24"/>
          <w:szCs w:val="24"/>
        </w:rPr>
        <w:t>to migrate across IP addresses by using a connection ID to identify the connections, such as moving from Wi</w:t>
      </w:r>
      <w:r w:rsidR="000F4262" w:rsidRPr="00C52F95">
        <w:rPr>
          <w:rFonts w:ascii="Times New Roman" w:hAnsi="Times New Roman" w:cs="Times New Roman"/>
          <w:sz w:val="24"/>
          <w:szCs w:val="24"/>
        </w:rPr>
        <w:t>-F</w:t>
      </w:r>
      <w:r w:rsidRPr="00C52F95">
        <w:rPr>
          <w:rFonts w:ascii="Times New Roman" w:hAnsi="Times New Roman" w:cs="Times New Roman"/>
          <w:sz w:val="24"/>
          <w:szCs w:val="24"/>
        </w:rPr>
        <w:t xml:space="preserve">i to </w:t>
      </w:r>
      <w:r w:rsidR="000F4262" w:rsidRPr="00C52F95">
        <w:rPr>
          <w:rFonts w:ascii="Times New Roman" w:hAnsi="Times New Roman" w:cs="Times New Roman"/>
          <w:sz w:val="24"/>
          <w:szCs w:val="24"/>
        </w:rPr>
        <w:t>cellular</w:t>
      </w:r>
      <w:r w:rsidRPr="00C52F95">
        <w:rPr>
          <w:rFonts w:ascii="Times New Roman" w:hAnsi="Times New Roman" w:cs="Times New Roman"/>
          <w:sz w:val="24"/>
          <w:szCs w:val="24"/>
        </w:rPr>
        <w:t xml:space="preserve"> </w:t>
      </w:r>
      <w:r w:rsidR="00281B94" w:rsidRPr="00C52F95">
        <w:rPr>
          <w:rFonts w:ascii="Times New Roman" w:hAnsi="Times New Roman" w:cs="Times New Roman"/>
          <w:sz w:val="24"/>
          <w:szCs w:val="24"/>
        </w:rPr>
        <w:t xml:space="preserve">(LTE) </w:t>
      </w:r>
      <w:r w:rsidRPr="00C52F95">
        <w:rPr>
          <w:rFonts w:ascii="Times New Roman" w:hAnsi="Times New Roman" w:cs="Times New Roman"/>
          <w:sz w:val="24"/>
          <w:szCs w:val="24"/>
        </w:rPr>
        <w:t>without renegotiating the session.</w:t>
      </w:r>
      <w:r w:rsidR="00041F40" w:rsidRPr="00C52F95">
        <w:rPr>
          <w:rFonts w:ascii="Times New Roman" w:hAnsi="Times New Roman" w:cs="Times New Roman"/>
          <w:sz w:val="24"/>
          <w:szCs w:val="24"/>
        </w:rPr>
        <w:t xml:space="preserve"> While TCP connection is bounded to an IP address, when the network changes, it has to have a new connection. While QUIC's connection ID is independent of IP addresses, </w:t>
      </w:r>
      <w:r w:rsidR="004E3452" w:rsidRPr="00C52F95">
        <w:rPr>
          <w:rFonts w:ascii="Times New Roman" w:hAnsi="Times New Roman" w:cs="Times New Roman"/>
          <w:sz w:val="24"/>
          <w:szCs w:val="24"/>
        </w:rPr>
        <w:t>It enables a QUIC client to keep the same QUIC connection while changing the IP/port-4-tuple.</w:t>
      </w:r>
    </w:p>
    <w:p w:rsidR="001F499E" w:rsidRPr="00C52F95" w:rsidRDefault="001F499E" w:rsidP="004D2DE9">
      <w:pPr>
        <w:spacing w:before="120" w:line="288" w:lineRule="auto"/>
        <w:rPr>
          <w:rFonts w:ascii="Times New Roman" w:hAnsi="Times New Roman" w:cs="Times New Roman"/>
          <w:sz w:val="24"/>
          <w:szCs w:val="24"/>
        </w:rPr>
      </w:pPr>
    </w:p>
    <w:p w:rsidR="00613B54"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t>3.</w:t>
      </w:r>
      <w:r w:rsidRPr="00A21B52">
        <w:rPr>
          <w:rFonts w:ascii="Times New Roman" w:hAnsi="Times New Roman" w:cs="Times New Roman"/>
          <w:b/>
          <w:bCs/>
          <w:sz w:val="24"/>
          <w:szCs w:val="24"/>
        </w:rPr>
        <w:t>2</w:t>
      </w:r>
      <w:r w:rsidRPr="00C52F95">
        <w:rPr>
          <w:rFonts w:ascii="Times New Roman" w:hAnsi="Times New Roman" w:cs="Times New Roman"/>
          <w:sz w:val="24"/>
          <w:szCs w:val="24"/>
        </w:rPr>
        <w:t xml:space="preserve"> </w:t>
      </w:r>
      <w:r w:rsidRPr="00802660">
        <w:rPr>
          <w:rFonts w:ascii="Times New Roman" w:hAnsi="Times New Roman" w:cs="Times New Roman"/>
          <w:b/>
          <w:bCs/>
          <w:sz w:val="24"/>
          <w:szCs w:val="24"/>
        </w:rPr>
        <w:t>QUIC</w:t>
      </w:r>
      <w:r w:rsidRPr="00C52F95">
        <w:rPr>
          <w:rFonts w:ascii="Times New Roman" w:hAnsi="Times New Roman" w:cs="Times New Roman"/>
          <w:b/>
          <w:bCs/>
          <w:sz w:val="24"/>
          <w:szCs w:val="24"/>
        </w:rPr>
        <w:t xml:space="preserve"> in</w:t>
      </w:r>
      <w:r w:rsidR="00EB0071" w:rsidRPr="00C52F95">
        <w:rPr>
          <w:rFonts w:ascii="Times New Roman" w:hAnsi="Times New Roman" w:cs="Times New Roman"/>
          <w:b/>
          <w:bCs/>
          <w:sz w:val="24"/>
          <w:szCs w:val="24"/>
        </w:rPr>
        <w:t xml:space="preserve"> </w:t>
      </w:r>
      <w:r w:rsidR="007B46DE">
        <w:rPr>
          <w:rFonts w:ascii="Times New Roman" w:hAnsi="Times New Roman" w:cs="Times New Roman"/>
          <w:b/>
          <w:bCs/>
          <w:sz w:val="24"/>
          <w:szCs w:val="24"/>
        </w:rPr>
        <w:t>W</w:t>
      </w:r>
      <w:r w:rsidR="00EB0071" w:rsidRPr="00C52F95">
        <w:rPr>
          <w:rFonts w:ascii="Times New Roman" w:hAnsi="Times New Roman" w:cs="Times New Roman"/>
          <w:b/>
          <w:bCs/>
          <w:sz w:val="24"/>
          <w:szCs w:val="24"/>
        </w:rPr>
        <w:t xml:space="preserve">eb </w:t>
      </w:r>
      <w:r w:rsidR="007B46DE">
        <w:rPr>
          <w:rFonts w:ascii="Times New Roman" w:hAnsi="Times New Roman" w:cs="Times New Roman"/>
          <w:b/>
          <w:bCs/>
          <w:sz w:val="24"/>
          <w:szCs w:val="24"/>
        </w:rPr>
        <w:t>P</w:t>
      </w:r>
      <w:r w:rsidR="008E5669" w:rsidRPr="00C52F95">
        <w:rPr>
          <w:rFonts w:ascii="Times New Roman" w:hAnsi="Times New Roman" w:cs="Times New Roman"/>
          <w:b/>
          <w:bCs/>
          <w:sz w:val="24"/>
          <w:szCs w:val="24"/>
        </w:rPr>
        <w:t>age</w:t>
      </w:r>
      <w:r w:rsidR="00F37034" w:rsidRPr="00C52F95">
        <w:rPr>
          <w:rFonts w:ascii="Times New Roman" w:hAnsi="Times New Roman" w:cs="Times New Roman"/>
          <w:b/>
          <w:bCs/>
          <w:sz w:val="24"/>
          <w:szCs w:val="24"/>
        </w:rPr>
        <w:t xml:space="preserve"> Performance</w:t>
      </w:r>
    </w:p>
    <w:p w:rsidR="006F477A"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Web page browsing has been the most commonly used application in web services. </w:t>
      </w:r>
      <w:r w:rsidR="00FE46A5" w:rsidRPr="00C52F95">
        <w:rPr>
          <w:rFonts w:ascii="Times New Roman" w:hAnsi="Times New Roman" w:cs="Times New Roman"/>
          <w:sz w:val="24"/>
          <w:szCs w:val="24"/>
        </w:rPr>
        <w:t>A good Internet protocol should contribute the least amount of time a user takes to load a page in a browser.</w:t>
      </w:r>
      <w:r w:rsidR="003A3A13" w:rsidRPr="00C52F95">
        <w:rPr>
          <w:rFonts w:ascii="Times New Roman" w:hAnsi="Times New Roman" w:cs="Times New Roman"/>
          <w:sz w:val="24"/>
          <w:szCs w:val="24"/>
        </w:rPr>
        <w:t xml:space="preserve"> </w:t>
      </w:r>
      <w:r w:rsidR="003B3F1D" w:rsidRPr="00C52F95">
        <w:rPr>
          <w:rFonts w:ascii="Times New Roman" w:hAnsi="Times New Roman" w:cs="Times New Roman"/>
          <w:sz w:val="24"/>
          <w:szCs w:val="24"/>
        </w:rPr>
        <w:t xml:space="preserve">Page load time </w:t>
      </w:r>
      <w:r w:rsidR="003B3F1D" w:rsidRPr="00AF27D9">
        <w:rPr>
          <w:rFonts w:ascii="Microsoft YaHei" w:eastAsia="Microsoft YaHei" w:hAnsi="Microsoft YaHei" w:cs="Microsoft YaHei" w:hint="eastAsia"/>
          <w:sz w:val="24"/>
          <w:szCs w:val="24"/>
        </w:rPr>
        <w:t>（</w:t>
      </w:r>
      <w:r w:rsidR="003B3F1D" w:rsidRPr="00C52F95">
        <w:rPr>
          <w:rFonts w:ascii="Times New Roman" w:hAnsi="Times New Roman" w:cs="Times New Roman"/>
          <w:sz w:val="24"/>
          <w:szCs w:val="24"/>
        </w:rPr>
        <w:t>PLT</w:t>
      </w:r>
      <w:r w:rsidR="003B3F1D" w:rsidRPr="00AF27D9">
        <w:rPr>
          <w:rFonts w:ascii="Microsoft YaHei" w:eastAsia="Microsoft YaHei" w:hAnsi="Microsoft YaHei" w:cs="Microsoft YaHei" w:hint="eastAsia"/>
          <w:sz w:val="24"/>
          <w:szCs w:val="24"/>
        </w:rPr>
        <w:t>）</w:t>
      </w:r>
      <w:r w:rsidR="003B3F1D" w:rsidRPr="00C52F95">
        <w:rPr>
          <w:rFonts w:ascii="Times New Roman" w:hAnsi="Times New Roman" w:cs="Times New Roman"/>
          <w:sz w:val="24"/>
          <w:szCs w:val="24"/>
        </w:rPr>
        <w:t xml:space="preserve"> represents the time between the browser initiates a page-load to the end of the page load. </w:t>
      </w:r>
      <w:r w:rsidR="003A3A13" w:rsidRPr="00C52F95">
        <w:rPr>
          <w:rFonts w:ascii="Times New Roman" w:hAnsi="Times New Roman" w:cs="Times New Roman"/>
          <w:sz w:val="24"/>
          <w:szCs w:val="24"/>
        </w:rPr>
        <w:t>Das</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_Ref58154260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10</w:t>
      </w:r>
      <w:r w:rsidR="002D6B4B" w:rsidRPr="002D6B4B">
        <w:rPr>
          <w:rFonts w:ascii="Times New Roman" w:hAnsi="Times New Roman" w:cs="Times New Roman"/>
          <w:color w:val="FF0000"/>
          <w:sz w:val="24"/>
          <w:szCs w:val="24"/>
          <w:vertAlign w:val="superscript"/>
        </w:rPr>
        <w:fldChar w:fldCharType="end"/>
      </w:r>
      <w:r w:rsidR="00692AD9">
        <w:rPr>
          <w:rFonts w:ascii="Times New Roman" w:hAnsi="Times New Roman" w:cs="Times New Roman"/>
          <w:color w:val="FF0000"/>
          <w:sz w:val="24"/>
          <w:szCs w:val="24"/>
          <w:vertAlign w:val="superscript"/>
        </w:rPr>
        <w:t xml:space="preserve"> </w:t>
      </w:r>
      <w:r w:rsidR="003A3A13" w:rsidRPr="00C52F95">
        <w:rPr>
          <w:rFonts w:ascii="Times New Roman" w:hAnsi="Times New Roman" w:cs="Times New Roman"/>
          <w:sz w:val="24"/>
          <w:szCs w:val="24"/>
        </w:rPr>
        <w:t>present</w:t>
      </w:r>
      <w:r w:rsidR="004D06EA" w:rsidRPr="00C52F95">
        <w:rPr>
          <w:rFonts w:ascii="Times New Roman" w:hAnsi="Times New Roman" w:cs="Times New Roman"/>
          <w:sz w:val="24"/>
          <w:szCs w:val="24"/>
        </w:rPr>
        <w:t>e</w:t>
      </w:r>
      <w:r w:rsidR="00693FCE" w:rsidRPr="00C52F95">
        <w:rPr>
          <w:rFonts w:ascii="Times New Roman" w:hAnsi="Times New Roman" w:cs="Times New Roman"/>
          <w:sz w:val="24"/>
          <w:szCs w:val="24"/>
        </w:rPr>
        <w:t>d</w:t>
      </w:r>
      <w:r w:rsidR="003A3A13" w:rsidRPr="00C52F95">
        <w:rPr>
          <w:rFonts w:ascii="Times New Roman" w:hAnsi="Times New Roman" w:cs="Times New Roman"/>
          <w:sz w:val="24"/>
          <w:szCs w:val="24"/>
        </w:rPr>
        <w:t xml:space="preserve"> the first study of QUIC on web page performance in 2014. </w:t>
      </w:r>
      <w:r w:rsidR="004D06EA" w:rsidRPr="00C52F95">
        <w:rPr>
          <w:rFonts w:ascii="Times New Roman" w:hAnsi="Times New Roman" w:cs="Times New Roman"/>
          <w:sz w:val="24"/>
          <w:szCs w:val="24"/>
        </w:rPr>
        <w:t xml:space="preserve">They investigated 500 web pages across at least 100 network configurations </w:t>
      </w:r>
      <w:r w:rsidR="00693FCE" w:rsidRPr="00C52F95">
        <w:rPr>
          <w:rFonts w:ascii="Times New Roman" w:hAnsi="Times New Roman" w:cs="Times New Roman"/>
          <w:sz w:val="24"/>
          <w:szCs w:val="24"/>
        </w:rPr>
        <w:t>of bandwidth and minimum RTT, and compared HTTP/1.1, SPDY, and QUIC protocols. They demonstrate that QUIC has lower PLT than HTTP/1.1 and SPDY over low bandwidth and high RTT links.</w:t>
      </w:r>
      <w:r w:rsidR="00AA3BBE" w:rsidRPr="00C52F95">
        <w:rPr>
          <w:rFonts w:ascii="Times New Roman" w:hAnsi="Times New Roman" w:cs="Times New Roman"/>
          <w:sz w:val="24"/>
          <w:szCs w:val="24"/>
        </w:rPr>
        <w:t xml:space="preserve"> </w:t>
      </w:r>
      <w:r w:rsidR="00693FCE" w:rsidRPr="00C52F95">
        <w:rPr>
          <w:rFonts w:ascii="Times New Roman" w:hAnsi="Times New Roman" w:cs="Times New Roman"/>
          <w:sz w:val="24"/>
          <w:szCs w:val="24"/>
        </w:rPr>
        <w:t xml:space="preserve">They also </w:t>
      </w:r>
      <w:r w:rsidR="00AA3BBE" w:rsidRPr="00C52F95">
        <w:rPr>
          <w:rFonts w:ascii="Times New Roman" w:hAnsi="Times New Roman" w:cs="Times New Roman"/>
          <w:sz w:val="24"/>
          <w:szCs w:val="24"/>
        </w:rPr>
        <w:t>revealed</w:t>
      </w:r>
      <w:r w:rsidR="00693FCE" w:rsidRPr="00C52F95">
        <w:rPr>
          <w:rFonts w:ascii="Times New Roman" w:hAnsi="Times New Roman" w:cs="Times New Roman"/>
          <w:sz w:val="24"/>
          <w:szCs w:val="24"/>
        </w:rPr>
        <w:t xml:space="preserve"> </w:t>
      </w:r>
      <w:r w:rsidR="00AA3BBE" w:rsidRPr="00C52F95">
        <w:rPr>
          <w:rFonts w:ascii="Times New Roman" w:hAnsi="Times New Roman" w:cs="Times New Roman"/>
          <w:sz w:val="24"/>
          <w:szCs w:val="24"/>
        </w:rPr>
        <w:t>several</w:t>
      </w:r>
      <w:r w:rsidR="00693FCE" w:rsidRPr="00C52F95">
        <w:rPr>
          <w:rFonts w:ascii="Times New Roman" w:hAnsi="Times New Roman" w:cs="Times New Roman"/>
          <w:sz w:val="24"/>
          <w:szCs w:val="24"/>
        </w:rPr>
        <w:t xml:space="preserve"> limitations of QUIC</w:t>
      </w:r>
      <w:r w:rsidR="009E22E9" w:rsidRPr="00C52F95">
        <w:rPr>
          <w:rFonts w:ascii="Times New Roman" w:hAnsi="Times New Roman" w:cs="Times New Roman"/>
          <w:sz w:val="24"/>
          <w:szCs w:val="24"/>
        </w:rPr>
        <w:t xml:space="preserve">. First, QUIC code is not fully optimized due to recency. Second, </w:t>
      </w:r>
      <w:r w:rsidR="00AE3995" w:rsidRPr="00C52F95">
        <w:rPr>
          <w:rFonts w:ascii="Times New Roman" w:hAnsi="Times New Roman" w:cs="Times New Roman"/>
          <w:sz w:val="24"/>
          <w:szCs w:val="24"/>
        </w:rPr>
        <w:t>there is additiona</w:t>
      </w:r>
      <w:r w:rsidR="0061473E" w:rsidRPr="00C52F95">
        <w:rPr>
          <w:rFonts w:ascii="Times New Roman" w:hAnsi="Times New Roman" w:cs="Times New Roman"/>
          <w:sz w:val="24"/>
          <w:szCs w:val="24"/>
        </w:rPr>
        <w:t xml:space="preserve">l </w:t>
      </w:r>
      <w:r w:rsidR="00AE3995" w:rsidRPr="00C52F95">
        <w:rPr>
          <w:rFonts w:ascii="Times New Roman" w:hAnsi="Times New Roman" w:cs="Times New Roman"/>
          <w:sz w:val="24"/>
          <w:szCs w:val="24"/>
        </w:rPr>
        <w:t>overhead for always-on-fashion</w:t>
      </w:r>
      <w:r w:rsidR="0061473E" w:rsidRPr="00C52F95">
        <w:rPr>
          <w:rFonts w:ascii="Times New Roman" w:hAnsi="Times New Roman" w:cs="Times New Roman"/>
          <w:sz w:val="24"/>
          <w:szCs w:val="24"/>
        </w:rPr>
        <w:t xml:space="preserve"> </w:t>
      </w:r>
      <w:r w:rsidR="00AE3995" w:rsidRPr="00C52F95">
        <w:rPr>
          <w:rFonts w:ascii="Times New Roman" w:hAnsi="Times New Roman" w:cs="Times New Roman"/>
          <w:sz w:val="24"/>
          <w:szCs w:val="24"/>
        </w:rPr>
        <w:t xml:space="preserve">encryption </w:t>
      </w:r>
      <w:r w:rsidR="0061473E" w:rsidRPr="00C52F95">
        <w:rPr>
          <w:rFonts w:ascii="Times New Roman" w:hAnsi="Times New Roman" w:cs="Times New Roman"/>
          <w:sz w:val="24"/>
          <w:szCs w:val="24"/>
        </w:rPr>
        <w:t xml:space="preserve">in </w:t>
      </w:r>
      <w:r w:rsidR="00AE3995" w:rsidRPr="00C52F95">
        <w:rPr>
          <w:rFonts w:ascii="Times New Roman" w:hAnsi="Times New Roman" w:cs="Times New Roman"/>
          <w:sz w:val="24"/>
          <w:szCs w:val="24"/>
        </w:rPr>
        <w:t>QUIC.</w:t>
      </w:r>
      <w:r w:rsidR="001B5F5A" w:rsidRPr="00C52F95">
        <w:rPr>
          <w:rFonts w:ascii="Times New Roman" w:hAnsi="Times New Roman" w:cs="Times New Roman"/>
          <w:sz w:val="24"/>
          <w:szCs w:val="24"/>
        </w:rPr>
        <w:t xml:space="preserve"> Moreover, they observed that QUIC is </w:t>
      </w:r>
      <w:r w:rsidR="007B725E" w:rsidRPr="00C52F95">
        <w:rPr>
          <w:rFonts w:ascii="Times New Roman" w:hAnsi="Times New Roman" w:cs="Times New Roman"/>
          <w:sz w:val="24"/>
          <w:szCs w:val="24"/>
        </w:rPr>
        <w:t>even 80</w:t>
      </w:r>
      <w:r w:rsidR="001B5F5A" w:rsidRPr="00C52F95">
        <w:rPr>
          <w:rFonts w:ascii="Times New Roman" w:hAnsi="Times New Roman" w:cs="Times New Roman"/>
          <w:sz w:val="24"/>
          <w:szCs w:val="24"/>
        </w:rPr>
        <w:t>% slower than TCP</w:t>
      </w:r>
      <w:r w:rsidR="007B725E" w:rsidRPr="00C52F95">
        <w:rPr>
          <w:rFonts w:ascii="Times New Roman" w:hAnsi="Times New Roman" w:cs="Times New Roman"/>
          <w:sz w:val="24"/>
          <w:szCs w:val="24"/>
        </w:rPr>
        <w:t xml:space="preserve"> over high bandwidth.</w:t>
      </w:r>
    </w:p>
    <w:p w:rsidR="006F477A"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In Google's paper</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_Ref58154041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6</w:t>
      </w:r>
      <w:r w:rsidR="002D6B4B" w:rsidRPr="002D6B4B">
        <w:rPr>
          <w:rFonts w:ascii="Times New Roman" w:hAnsi="Times New Roman" w:cs="Times New Roman"/>
          <w:color w:val="FF0000"/>
          <w:sz w:val="24"/>
          <w:szCs w:val="24"/>
          <w:vertAlign w:val="superscript"/>
        </w:rPr>
        <w:fldChar w:fldCharType="end"/>
      </w:r>
      <w:r w:rsidR="002D6B4B">
        <w:rPr>
          <w:rFonts w:ascii="Times New Roman" w:hAnsi="Times New Roman" w:cs="Times New Roman"/>
          <w:color w:val="FF0000"/>
          <w:sz w:val="24"/>
          <w:szCs w:val="24"/>
          <w:vertAlign w:val="superscript"/>
        </w:rPr>
        <w:t xml:space="preserve"> </w:t>
      </w:r>
      <w:r w:rsidR="00E91DD5" w:rsidRPr="00C52F95">
        <w:rPr>
          <w:rFonts w:ascii="Times New Roman" w:hAnsi="Times New Roman" w:cs="Times New Roman"/>
          <w:sz w:val="24"/>
          <w:szCs w:val="24"/>
        </w:rPr>
        <w:t xml:space="preserve">of Internet deployment of QUIC in 2017, they estimated that 7% of the Internet is QUIC. </w:t>
      </w:r>
      <w:r w:rsidR="00722A78" w:rsidRPr="00C52F95">
        <w:rPr>
          <w:rFonts w:ascii="Times New Roman" w:hAnsi="Times New Roman" w:cs="Times New Roman"/>
          <w:sz w:val="24"/>
          <w:szCs w:val="24"/>
        </w:rPr>
        <w:t>They found that QUIC</w:t>
      </w:r>
      <w:r w:rsidR="00DA3470" w:rsidRPr="00C52F95">
        <w:rPr>
          <w:rFonts w:ascii="Times New Roman" w:hAnsi="Times New Roman" w:cs="Times New Roman"/>
          <w:sz w:val="24"/>
          <w:szCs w:val="24"/>
        </w:rPr>
        <w:t>'s handshake latency</w:t>
      </w:r>
      <w:r w:rsidR="00722A78" w:rsidRPr="00C52F95">
        <w:rPr>
          <w:rFonts w:ascii="Times New Roman" w:hAnsi="Times New Roman" w:cs="Times New Roman"/>
          <w:sz w:val="24"/>
          <w:szCs w:val="24"/>
        </w:rPr>
        <w:t xml:space="preserve"> is insensitive to </w:t>
      </w:r>
      <w:r w:rsidR="00DA3470" w:rsidRPr="00C52F95">
        <w:rPr>
          <w:rFonts w:ascii="Times New Roman" w:hAnsi="Times New Roman" w:cs="Times New Roman"/>
          <w:sz w:val="24"/>
          <w:szCs w:val="24"/>
        </w:rPr>
        <w:t>RTT due to the fixed latency cost of a 0-RTT handshake, which constitutes 88% of all QUIC handshakes</w:t>
      </w:r>
      <w:r w:rsidR="00692AD9" w:rsidRPr="002D6B4B">
        <w:rPr>
          <w:rFonts w:ascii="Times New Roman" w:hAnsi="Times New Roman" w:cs="Times New Roman"/>
          <w:color w:val="FF0000"/>
          <w:sz w:val="24"/>
          <w:szCs w:val="24"/>
          <w:vertAlign w:val="superscript"/>
        </w:rPr>
        <w:fldChar w:fldCharType="begin"/>
      </w:r>
      <w:r w:rsidR="00692AD9" w:rsidRPr="002D6B4B">
        <w:rPr>
          <w:rFonts w:ascii="Times New Roman" w:hAnsi="Times New Roman" w:cs="Times New Roman"/>
          <w:color w:val="FF0000"/>
          <w:sz w:val="24"/>
          <w:szCs w:val="24"/>
          <w:vertAlign w:val="superscript"/>
        </w:rPr>
        <w:instrText xml:space="preserve"> REF _Ref58154041 \r \h </w:instrText>
      </w:r>
      <w:r w:rsidR="00692AD9">
        <w:rPr>
          <w:rFonts w:ascii="Times New Roman" w:hAnsi="Times New Roman" w:cs="Times New Roman"/>
          <w:color w:val="FF0000"/>
          <w:sz w:val="24"/>
          <w:szCs w:val="24"/>
          <w:vertAlign w:val="superscript"/>
        </w:rPr>
        <w:instrText xml:space="preserve"> \* MERGEFORMAT </w:instrText>
      </w:r>
      <w:r w:rsidR="00692AD9" w:rsidRPr="002D6B4B">
        <w:rPr>
          <w:rFonts w:ascii="Times New Roman" w:hAnsi="Times New Roman" w:cs="Times New Roman"/>
          <w:color w:val="FF0000"/>
          <w:sz w:val="24"/>
          <w:szCs w:val="24"/>
          <w:vertAlign w:val="superscript"/>
        </w:rPr>
      </w:r>
      <w:r w:rsidR="00692AD9"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6</w:t>
      </w:r>
      <w:r w:rsidR="00692AD9" w:rsidRPr="002D6B4B">
        <w:rPr>
          <w:rFonts w:ascii="Times New Roman" w:hAnsi="Times New Roman" w:cs="Times New Roman"/>
          <w:color w:val="FF0000"/>
          <w:sz w:val="24"/>
          <w:szCs w:val="24"/>
          <w:vertAlign w:val="superscript"/>
        </w:rPr>
        <w:fldChar w:fldCharType="end"/>
      </w:r>
      <w:r w:rsidR="00692AD9">
        <w:rPr>
          <w:rFonts w:ascii="Times New Roman" w:hAnsi="Times New Roman" w:cs="Times New Roman"/>
          <w:color w:val="FF0000"/>
          <w:sz w:val="24"/>
          <w:szCs w:val="24"/>
          <w:vertAlign w:val="superscript"/>
        </w:rPr>
        <w:t xml:space="preserve"> </w:t>
      </w:r>
      <w:r w:rsidR="000D2775" w:rsidRPr="00C52F95">
        <w:rPr>
          <w:rFonts w:ascii="Times New Roman" w:hAnsi="Times New Roman" w:cs="Times New Roman"/>
          <w:sz w:val="24"/>
          <w:szCs w:val="24"/>
        </w:rPr>
        <w:t xml:space="preserve">in desktop connections. While, for mobile connections, QUIC only achieves a 68% 0-RTT handshake rate on average. This is due to the </w:t>
      </w:r>
      <w:r w:rsidR="000D2775" w:rsidRPr="00C52F95">
        <w:rPr>
          <w:rFonts w:ascii="Times New Roman" w:hAnsi="Times New Roman" w:cs="Times New Roman"/>
          <w:sz w:val="24"/>
          <w:szCs w:val="24"/>
        </w:rPr>
        <w:lastRenderedPageBreak/>
        <w:t>mobile client's changing networks and diverse server configurations across different data centers.</w:t>
      </w:r>
      <w:r w:rsidR="00E50842" w:rsidRPr="00C52F95">
        <w:rPr>
          <w:rFonts w:ascii="Times New Roman" w:hAnsi="Times New Roman" w:cs="Times New Roman"/>
          <w:sz w:val="24"/>
          <w:szCs w:val="24"/>
        </w:rPr>
        <w:t xml:space="preserve"> Similar to Das</w:t>
      </w:r>
      <w:r w:rsidR="00692AD9" w:rsidRPr="002D6B4B">
        <w:rPr>
          <w:rFonts w:ascii="Times New Roman" w:hAnsi="Times New Roman" w:cs="Times New Roman"/>
          <w:color w:val="FF0000"/>
          <w:sz w:val="24"/>
          <w:szCs w:val="24"/>
          <w:vertAlign w:val="superscript"/>
        </w:rPr>
        <w:fldChar w:fldCharType="begin"/>
      </w:r>
      <w:r w:rsidR="00692AD9" w:rsidRPr="002D6B4B">
        <w:rPr>
          <w:rFonts w:ascii="Times New Roman" w:hAnsi="Times New Roman" w:cs="Times New Roman"/>
          <w:color w:val="FF0000"/>
          <w:sz w:val="24"/>
          <w:szCs w:val="24"/>
          <w:vertAlign w:val="superscript"/>
        </w:rPr>
        <w:instrText xml:space="preserve"> REF _Ref58154260 \r \h </w:instrText>
      </w:r>
      <w:r w:rsidR="00692AD9">
        <w:rPr>
          <w:rFonts w:ascii="Times New Roman" w:hAnsi="Times New Roman" w:cs="Times New Roman"/>
          <w:color w:val="FF0000"/>
          <w:sz w:val="24"/>
          <w:szCs w:val="24"/>
          <w:vertAlign w:val="superscript"/>
        </w:rPr>
        <w:instrText xml:space="preserve"> \* MERGEFORMAT </w:instrText>
      </w:r>
      <w:r w:rsidR="00692AD9" w:rsidRPr="002D6B4B">
        <w:rPr>
          <w:rFonts w:ascii="Times New Roman" w:hAnsi="Times New Roman" w:cs="Times New Roman"/>
          <w:color w:val="FF0000"/>
          <w:sz w:val="24"/>
          <w:szCs w:val="24"/>
          <w:vertAlign w:val="superscript"/>
        </w:rPr>
      </w:r>
      <w:r w:rsidR="00692AD9"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10</w:t>
      </w:r>
      <w:r w:rsidR="00692AD9" w:rsidRPr="002D6B4B">
        <w:rPr>
          <w:rFonts w:ascii="Times New Roman" w:hAnsi="Times New Roman" w:cs="Times New Roman"/>
          <w:color w:val="FF0000"/>
          <w:sz w:val="24"/>
          <w:szCs w:val="24"/>
          <w:vertAlign w:val="superscript"/>
        </w:rPr>
        <w:fldChar w:fldCharType="end"/>
      </w:r>
      <w:r w:rsidR="00E50842" w:rsidRPr="00C52F95">
        <w:rPr>
          <w:rFonts w:ascii="Times New Roman" w:hAnsi="Times New Roman" w:cs="Times New Roman"/>
          <w:sz w:val="24"/>
          <w:szCs w:val="24"/>
        </w:rPr>
        <w:t>, Google also found that QUIC performs worse than TCP over high bandwidth</w:t>
      </w:r>
      <w:r w:rsidR="00F03812" w:rsidRPr="00C52F95">
        <w:rPr>
          <w:rFonts w:ascii="Times New Roman" w:hAnsi="Times New Roman" w:cs="Times New Roman"/>
          <w:sz w:val="24"/>
          <w:szCs w:val="24"/>
        </w:rPr>
        <w:t>.</w:t>
      </w:r>
    </w:p>
    <w:p w:rsidR="009A5C18"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Kakhki, et al.</w:t>
      </w:r>
      <w:r w:rsidR="0011446B" w:rsidRPr="00C52F95">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_Ref58154147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8</w:t>
      </w:r>
      <w:r w:rsidR="002D6B4B" w:rsidRPr="002D6B4B">
        <w:rPr>
          <w:rFonts w:ascii="Times New Roman" w:hAnsi="Times New Roman" w:cs="Times New Roman"/>
          <w:color w:val="FF0000"/>
          <w:sz w:val="24"/>
          <w:szCs w:val="24"/>
          <w:vertAlign w:val="superscript"/>
        </w:rPr>
        <w:fldChar w:fldCharType="end"/>
      </w:r>
      <w:r w:rsidR="00C42AA3" w:rsidRPr="00C52F95">
        <w:rPr>
          <w:rFonts w:ascii="Times New Roman" w:hAnsi="Times New Roman" w:cs="Times New Roman"/>
          <w:sz w:val="24"/>
          <w:szCs w:val="24"/>
        </w:rPr>
        <w:t xml:space="preserve">conduct an ad-hoc evaluation on QUIC </w:t>
      </w:r>
      <w:r w:rsidR="005275C3" w:rsidRPr="00C52F95">
        <w:rPr>
          <w:rFonts w:ascii="Times New Roman" w:hAnsi="Times New Roman" w:cs="Times New Roman"/>
          <w:sz w:val="24"/>
          <w:szCs w:val="24"/>
        </w:rPr>
        <w:t>and run QUIC in a large number of</w:t>
      </w:r>
      <w:r w:rsidRPr="00C52F95">
        <w:rPr>
          <w:rFonts w:ascii="Times New Roman" w:hAnsi="Times New Roman" w:cs="Times New Roman"/>
          <w:sz w:val="24"/>
          <w:szCs w:val="24"/>
        </w:rPr>
        <w:t xml:space="preserve"> </w:t>
      </w:r>
      <w:r w:rsidR="005275C3" w:rsidRPr="00C52F95">
        <w:rPr>
          <w:rFonts w:ascii="Times New Roman" w:hAnsi="Times New Roman" w:cs="Times New Roman"/>
          <w:sz w:val="24"/>
          <w:szCs w:val="24"/>
        </w:rPr>
        <w:t xml:space="preserve">environments including </w:t>
      </w:r>
      <w:r w:rsidR="00041F84" w:rsidRPr="00C52F95">
        <w:rPr>
          <w:rFonts w:ascii="Times New Roman" w:hAnsi="Times New Roman" w:cs="Times New Roman"/>
          <w:sz w:val="24"/>
          <w:szCs w:val="24"/>
        </w:rPr>
        <w:t xml:space="preserve">traditional </w:t>
      </w:r>
      <w:r w:rsidR="005275C3" w:rsidRPr="00C52F95">
        <w:rPr>
          <w:rFonts w:ascii="Times New Roman" w:hAnsi="Times New Roman" w:cs="Times New Roman"/>
          <w:sz w:val="24"/>
          <w:szCs w:val="24"/>
        </w:rPr>
        <w:t>desktop</w:t>
      </w:r>
      <w:r w:rsidR="00041F84" w:rsidRPr="00C52F95">
        <w:rPr>
          <w:rFonts w:ascii="Times New Roman" w:hAnsi="Times New Roman" w:cs="Times New Roman"/>
          <w:sz w:val="24"/>
          <w:szCs w:val="24"/>
        </w:rPr>
        <w:t xml:space="preserve">, </w:t>
      </w:r>
      <w:r w:rsidR="005275C3" w:rsidRPr="00C52F95">
        <w:rPr>
          <w:rFonts w:ascii="Times New Roman" w:hAnsi="Times New Roman" w:cs="Times New Roman"/>
          <w:sz w:val="24"/>
          <w:szCs w:val="24"/>
        </w:rPr>
        <w:t>mobile</w:t>
      </w:r>
      <w:r w:rsidR="00A77001" w:rsidRPr="00C52F95">
        <w:rPr>
          <w:rFonts w:ascii="Times New Roman" w:hAnsi="Times New Roman" w:cs="Times New Roman"/>
          <w:sz w:val="24"/>
          <w:szCs w:val="24"/>
        </w:rPr>
        <w:t xml:space="preserve">, </w:t>
      </w:r>
      <w:r w:rsidR="00041F84" w:rsidRPr="00C52F95">
        <w:rPr>
          <w:rFonts w:ascii="Times New Roman" w:hAnsi="Times New Roman" w:cs="Times New Roman"/>
          <w:sz w:val="24"/>
          <w:szCs w:val="24"/>
        </w:rPr>
        <w:t xml:space="preserve">and proxy </w:t>
      </w:r>
      <w:r w:rsidR="00A77001" w:rsidRPr="00C52F95">
        <w:rPr>
          <w:rFonts w:ascii="Times New Roman" w:hAnsi="Times New Roman" w:cs="Times New Roman"/>
          <w:sz w:val="24"/>
          <w:szCs w:val="24"/>
        </w:rPr>
        <w:t xml:space="preserve">environments. They found that QUIC generally outperforms TCP and has a smaller PLT mainly due to </w:t>
      </w:r>
      <w:r w:rsidR="00041F84" w:rsidRPr="00C52F95">
        <w:rPr>
          <w:rFonts w:ascii="Times New Roman" w:hAnsi="Times New Roman" w:cs="Times New Roman"/>
          <w:sz w:val="24"/>
          <w:szCs w:val="24"/>
        </w:rPr>
        <w:t>QUIC 0-RTT connections. However, they also found QUIC's poor performance for a large number of small</w:t>
      </w:r>
      <w:r w:rsidR="00081816" w:rsidRPr="00C52F95">
        <w:rPr>
          <w:rFonts w:ascii="Times New Roman" w:hAnsi="Times New Roman" w:cs="Times New Roman"/>
          <w:sz w:val="24"/>
          <w:szCs w:val="24"/>
        </w:rPr>
        <w:t xml:space="preserve">-sized </w:t>
      </w:r>
      <w:r w:rsidR="00747BD8" w:rsidRPr="00C52F95">
        <w:rPr>
          <w:rFonts w:ascii="Times New Roman" w:hAnsi="Times New Roman" w:cs="Times New Roman"/>
          <w:sz w:val="24"/>
          <w:szCs w:val="24"/>
        </w:rPr>
        <w:t>objects and</w:t>
      </w:r>
      <w:r w:rsidR="007631CE" w:rsidRPr="00C52F95">
        <w:rPr>
          <w:rFonts w:ascii="Times New Roman" w:hAnsi="Times New Roman" w:cs="Times New Roman"/>
          <w:sz w:val="24"/>
          <w:szCs w:val="24"/>
        </w:rPr>
        <w:t xml:space="preserve"> diminishing benefits of 0-RTT at 3G scenarios. They also found prior works of QUIC's poor performance at high bandwidth are misleading due to lack of calibration.</w:t>
      </w:r>
    </w:p>
    <w:p w:rsidR="00081816"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Similar findings are shown in </w:t>
      </w:r>
      <w:r w:rsidR="00065711" w:rsidRPr="00C52F95">
        <w:rPr>
          <w:rFonts w:ascii="Times New Roman" w:hAnsi="Times New Roman" w:cs="Times New Roman"/>
          <w:sz w:val="24"/>
          <w:szCs w:val="24"/>
        </w:rPr>
        <w:t>Biswal, et al.</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_Ref58154089 \r \h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4</w:t>
      </w:r>
      <w:r w:rsidR="002D6B4B" w:rsidRPr="002D6B4B">
        <w:rPr>
          <w:rFonts w:ascii="Times New Roman" w:hAnsi="Times New Roman" w:cs="Times New Roman"/>
          <w:color w:val="FF0000"/>
          <w:sz w:val="24"/>
          <w:szCs w:val="24"/>
          <w:vertAlign w:val="superscript"/>
        </w:rPr>
        <w:fldChar w:fldCharType="end"/>
      </w:r>
      <w:r w:rsidR="00065711" w:rsidRPr="00C52F95">
        <w:rPr>
          <w:rFonts w:ascii="Times New Roman" w:hAnsi="Times New Roman" w:cs="Times New Roman"/>
          <w:sz w:val="24"/>
          <w:szCs w:val="24"/>
        </w:rPr>
        <w:t xml:space="preserve"> They found that QUIC loads pages quicker than HTTP/2 under poor network conditions and its performance improves with the increase of object size. However, QUIC offers no significant </w:t>
      </w:r>
      <w:r w:rsidR="00326C9C" w:rsidRPr="00C52F95">
        <w:rPr>
          <w:rFonts w:ascii="Times New Roman" w:hAnsi="Times New Roman" w:cs="Times New Roman"/>
          <w:sz w:val="24"/>
          <w:szCs w:val="24"/>
        </w:rPr>
        <w:t>improvement for web pages with many small-sized objects.</w:t>
      </w:r>
    </w:p>
    <w:p w:rsidR="001D31D1"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Thomas, et al.</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_Ref58153923 \r \h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2</w:t>
      </w:r>
      <w:r w:rsidR="002D6B4B" w:rsidRPr="002D6B4B">
        <w:rPr>
          <w:rFonts w:ascii="Times New Roman" w:hAnsi="Times New Roman" w:cs="Times New Roman"/>
          <w:color w:val="FF0000"/>
          <w:sz w:val="24"/>
          <w:szCs w:val="24"/>
          <w:vertAlign w:val="superscript"/>
        </w:rPr>
        <w:fldChar w:fldCharType="end"/>
      </w:r>
      <w:r w:rsidRPr="00C52F95">
        <w:rPr>
          <w:rFonts w:ascii="Times New Roman" w:hAnsi="Times New Roman" w:cs="Times New Roman"/>
          <w:sz w:val="24"/>
          <w:szCs w:val="24"/>
        </w:rPr>
        <w:t xml:space="preserve"> </w:t>
      </w:r>
      <w:r w:rsidR="008115C4" w:rsidRPr="00C52F95">
        <w:rPr>
          <w:rFonts w:ascii="Times New Roman" w:hAnsi="Times New Roman" w:cs="Times New Roman"/>
          <w:sz w:val="24"/>
          <w:szCs w:val="24"/>
        </w:rPr>
        <w:t xml:space="preserve">analyzed the behavior of QUIC over a satellite communication system and concluded that TCP has better PLT with transparent proxying when compared with Google QUIC (GQUIC). With public SATCOM access, </w:t>
      </w:r>
      <w:r w:rsidR="003C5E7B" w:rsidRPr="00C52F95">
        <w:rPr>
          <w:rFonts w:ascii="Times New Roman" w:hAnsi="Times New Roman" w:cs="Times New Roman"/>
          <w:sz w:val="24"/>
          <w:szCs w:val="24"/>
        </w:rPr>
        <w:t xml:space="preserve">for a large web page, </w:t>
      </w:r>
      <w:r w:rsidR="008115C4" w:rsidRPr="00C52F95">
        <w:rPr>
          <w:rFonts w:ascii="Times New Roman" w:hAnsi="Times New Roman" w:cs="Times New Roman"/>
          <w:sz w:val="24"/>
          <w:szCs w:val="24"/>
        </w:rPr>
        <w:t xml:space="preserve">QUIC requires twice the longer PLT than TCP due to the non-delegated Congestion Controller. </w:t>
      </w:r>
    </w:p>
    <w:p w:rsidR="006F477A" w:rsidRPr="00C52F95" w:rsidRDefault="006F477A" w:rsidP="004D2DE9">
      <w:pPr>
        <w:spacing w:before="120" w:line="288" w:lineRule="auto"/>
        <w:rPr>
          <w:rFonts w:ascii="Times New Roman" w:hAnsi="Times New Roman" w:cs="Times New Roman"/>
          <w:sz w:val="24"/>
          <w:szCs w:val="24"/>
        </w:rPr>
      </w:pPr>
    </w:p>
    <w:p w:rsidR="000B7E3C"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t>3.3 QUIC</w:t>
      </w:r>
      <w:r w:rsidR="00613B54" w:rsidRPr="00C52F95">
        <w:rPr>
          <w:rFonts w:ascii="Times New Roman" w:hAnsi="Times New Roman" w:cs="Times New Roman"/>
          <w:b/>
          <w:bCs/>
          <w:sz w:val="24"/>
          <w:szCs w:val="24"/>
        </w:rPr>
        <w:t xml:space="preserve"> in </w:t>
      </w:r>
      <w:r w:rsidR="00343BB2">
        <w:rPr>
          <w:rFonts w:ascii="Times New Roman" w:hAnsi="Times New Roman" w:cs="Times New Roman"/>
          <w:b/>
          <w:bCs/>
          <w:sz w:val="24"/>
          <w:szCs w:val="24"/>
        </w:rPr>
        <w:t>V</w:t>
      </w:r>
      <w:r w:rsidR="00613B54" w:rsidRPr="00C52F95">
        <w:rPr>
          <w:rFonts w:ascii="Times New Roman" w:hAnsi="Times New Roman" w:cs="Times New Roman"/>
          <w:b/>
          <w:bCs/>
          <w:sz w:val="24"/>
          <w:szCs w:val="24"/>
        </w:rPr>
        <w:t xml:space="preserve">ideo </w:t>
      </w:r>
      <w:r w:rsidR="00343BB2">
        <w:rPr>
          <w:rFonts w:ascii="Times New Roman" w:hAnsi="Times New Roman" w:cs="Times New Roman"/>
          <w:b/>
          <w:bCs/>
          <w:sz w:val="24"/>
          <w:szCs w:val="24"/>
        </w:rPr>
        <w:t>S</w:t>
      </w:r>
      <w:r w:rsidR="00613B54" w:rsidRPr="00C52F95">
        <w:rPr>
          <w:rFonts w:ascii="Times New Roman" w:hAnsi="Times New Roman" w:cs="Times New Roman"/>
          <w:b/>
          <w:bCs/>
          <w:sz w:val="24"/>
          <w:szCs w:val="24"/>
        </w:rPr>
        <w:t>treaming</w:t>
      </w:r>
    </w:p>
    <w:p w:rsidR="006F477A"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sz w:val="24"/>
          <w:szCs w:val="24"/>
        </w:rPr>
        <w:t xml:space="preserve">Video streaming is another important and popular area in web applications. </w:t>
      </w:r>
      <w:r w:rsidR="00AA77B6" w:rsidRPr="00C52F95">
        <w:rPr>
          <w:rFonts w:ascii="Times New Roman" w:hAnsi="Times New Roman" w:cs="Times New Roman"/>
          <w:sz w:val="24"/>
          <w:szCs w:val="24"/>
        </w:rPr>
        <w:t xml:space="preserve">In Cisco's white paper of global mobile data traffic forecast, they predicted that </w:t>
      </w:r>
      <w:r w:rsidR="00F508A9" w:rsidRPr="00C52F95">
        <w:rPr>
          <w:rFonts w:ascii="Times New Roman" w:hAnsi="Times New Roman" w:cs="Times New Roman"/>
          <w:sz w:val="24"/>
          <w:szCs w:val="24"/>
        </w:rPr>
        <w:t>IP video will be 82% of all IP traffic in 2020, up from 70% in 2015</w:t>
      </w:r>
      <w:r w:rsidR="00AA77B6" w:rsidRPr="00C52F95">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_Ref58154335 \r \h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11</w:t>
      </w:r>
      <w:r w:rsidR="002D6B4B" w:rsidRPr="002D6B4B">
        <w:rPr>
          <w:rFonts w:ascii="Times New Roman" w:hAnsi="Times New Roman" w:cs="Times New Roman"/>
          <w:color w:val="FF0000"/>
          <w:sz w:val="24"/>
          <w:szCs w:val="24"/>
          <w:vertAlign w:val="superscript"/>
        </w:rPr>
        <w:fldChar w:fldCharType="end"/>
      </w:r>
      <w:r w:rsidR="002D6B4B" w:rsidRPr="002D6B4B">
        <w:rPr>
          <w:rFonts w:ascii="Times New Roman" w:hAnsi="Times New Roman" w:cs="Times New Roman"/>
          <w:color w:val="FF0000"/>
          <w:sz w:val="24"/>
          <w:szCs w:val="24"/>
          <w:vertAlign w:val="superscript"/>
        </w:rPr>
        <w:t>1</w:t>
      </w:r>
      <w:r w:rsidR="002D6B4B">
        <w:rPr>
          <w:rFonts w:ascii="Times New Roman" w:hAnsi="Times New Roman" w:cs="Times New Roman"/>
          <w:sz w:val="24"/>
          <w:szCs w:val="24"/>
        </w:rPr>
        <w:t>.</w:t>
      </w:r>
      <w:r w:rsidRPr="00C52F95">
        <w:rPr>
          <w:rFonts w:ascii="Times New Roman" w:hAnsi="Times New Roman" w:cs="Times New Roman"/>
          <w:sz w:val="24"/>
          <w:szCs w:val="24"/>
        </w:rPr>
        <w:t xml:space="preserve"> </w:t>
      </w:r>
    </w:p>
    <w:p w:rsidR="0075292C"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Google</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_Ref58154041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6</w:t>
      </w:r>
      <w:r w:rsidR="002D6B4B" w:rsidRPr="002D6B4B">
        <w:rPr>
          <w:rFonts w:ascii="Times New Roman" w:hAnsi="Times New Roman" w:cs="Times New Roman"/>
          <w:color w:val="FF0000"/>
          <w:sz w:val="24"/>
          <w:szCs w:val="24"/>
          <w:vertAlign w:val="superscript"/>
        </w:rPr>
        <w:fldChar w:fldCharType="end"/>
      </w:r>
      <w:r w:rsidR="00611980" w:rsidRPr="00C52F95">
        <w:rPr>
          <w:rFonts w:ascii="Times New Roman" w:hAnsi="Times New Roman" w:cs="Times New Roman"/>
          <w:sz w:val="24"/>
          <w:szCs w:val="24"/>
        </w:rPr>
        <w:t xml:space="preserve"> conduct the evaluation on mobile video streaming app YouTube in 2017 and found that QUIC reduces re-buffer rates of YouTube playbacks by 18% for desktops and 15.3% for mobile users.</w:t>
      </w:r>
      <w:r w:rsidR="00471320" w:rsidRPr="00C52F95">
        <w:rPr>
          <w:rFonts w:ascii="Times New Roman" w:hAnsi="Times New Roman" w:cs="Times New Roman"/>
          <w:sz w:val="24"/>
          <w:szCs w:val="24"/>
        </w:rPr>
        <w:t xml:space="preserve"> </w:t>
      </w:r>
      <w:r w:rsidR="00BA5899" w:rsidRPr="00C52F95">
        <w:rPr>
          <w:rFonts w:ascii="Times New Roman" w:hAnsi="Times New Roman" w:cs="Times New Roman"/>
          <w:sz w:val="24"/>
          <w:szCs w:val="24"/>
        </w:rPr>
        <w:t xml:space="preserve">85% of QUIC </w:t>
      </w:r>
      <w:r w:rsidR="00995D7F" w:rsidRPr="00C52F95">
        <w:rPr>
          <w:rFonts w:ascii="Times New Roman" w:hAnsi="Times New Roman" w:cs="Times New Roman"/>
          <w:sz w:val="24"/>
          <w:szCs w:val="24"/>
        </w:rPr>
        <w:t xml:space="preserve">desktop </w:t>
      </w:r>
      <w:r w:rsidR="00BA5899" w:rsidRPr="00C52F95">
        <w:rPr>
          <w:rFonts w:ascii="Times New Roman" w:hAnsi="Times New Roman" w:cs="Times New Roman"/>
          <w:sz w:val="24"/>
          <w:szCs w:val="24"/>
        </w:rPr>
        <w:t>connections for video playback benefits from a 0-RTT handshake and the rest benefits from 1-RTT handshak</w:t>
      </w:r>
      <w:r w:rsidR="002D6B4B">
        <w:rPr>
          <w:rFonts w:ascii="Times New Roman" w:hAnsi="Times New Roman" w:cs="Times New Roman"/>
          <w:sz w:val="24"/>
          <w:szCs w:val="24"/>
        </w:rPr>
        <w:t xml:space="preserve">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_Ref58154041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6</w:t>
      </w:r>
      <w:r w:rsidR="002D6B4B" w:rsidRPr="002D6B4B">
        <w:rPr>
          <w:rFonts w:ascii="Times New Roman" w:hAnsi="Times New Roman" w:cs="Times New Roman"/>
          <w:color w:val="FF0000"/>
          <w:sz w:val="24"/>
          <w:szCs w:val="24"/>
          <w:vertAlign w:val="superscript"/>
        </w:rPr>
        <w:fldChar w:fldCharType="end"/>
      </w:r>
      <w:r w:rsidR="00995D7F" w:rsidRPr="00C52F95">
        <w:rPr>
          <w:rFonts w:ascii="Times New Roman" w:hAnsi="Times New Roman" w:cs="Times New Roman"/>
          <w:sz w:val="24"/>
          <w:szCs w:val="24"/>
        </w:rPr>
        <w:t>, while for the mobile app only 65% of QUIC connections benefit from 0-RTT due to YouTube's own optimization for server connection while a user's searching.</w:t>
      </w:r>
    </w:p>
    <w:p w:rsidR="00170E97"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Kakhki, et al.</w:t>
      </w:r>
      <w:r w:rsidR="002D6B4B" w:rsidRPr="002D6B4B">
        <w:rPr>
          <w:rFonts w:ascii="Times New Roman" w:hAnsi="Times New Roman" w:cs="Times New Roman"/>
          <w:color w:val="FF0000"/>
          <w:sz w:val="24"/>
          <w:szCs w:val="24"/>
          <w:vertAlign w:val="superscript"/>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_Ref58154147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8</w:t>
      </w:r>
      <w:r w:rsidR="002D6B4B" w:rsidRPr="002D6B4B">
        <w:rPr>
          <w:rFonts w:ascii="Times New Roman" w:hAnsi="Times New Roman" w:cs="Times New Roman"/>
          <w:color w:val="FF0000"/>
          <w:sz w:val="24"/>
          <w:szCs w:val="24"/>
          <w:vertAlign w:val="superscript"/>
        </w:rPr>
        <w:fldChar w:fldCharType="end"/>
      </w:r>
      <w:r w:rsidRPr="00C52F95">
        <w:rPr>
          <w:rFonts w:ascii="Times New Roman" w:hAnsi="Times New Roman" w:cs="Times New Roman"/>
          <w:sz w:val="24"/>
          <w:szCs w:val="24"/>
        </w:rPr>
        <w:t xml:space="preserve"> found that QUIC </w:t>
      </w:r>
      <w:r w:rsidR="00894337" w:rsidRPr="00C52F95">
        <w:rPr>
          <w:rFonts w:ascii="Times New Roman" w:hAnsi="Times New Roman" w:cs="Times New Roman"/>
          <w:sz w:val="24"/>
          <w:szCs w:val="24"/>
        </w:rPr>
        <w:t xml:space="preserve">outperforms TCP </w:t>
      </w:r>
      <w:r w:rsidR="008F459C" w:rsidRPr="00C52F95">
        <w:rPr>
          <w:rFonts w:ascii="Times New Roman" w:hAnsi="Times New Roman" w:cs="Times New Roman"/>
          <w:sz w:val="24"/>
          <w:szCs w:val="24"/>
        </w:rPr>
        <w:t xml:space="preserve">in quality of experience (QoE) metrics </w:t>
      </w:r>
      <w:r w:rsidRPr="00C52F95">
        <w:rPr>
          <w:rFonts w:ascii="Times New Roman" w:hAnsi="Times New Roman" w:cs="Times New Roman"/>
          <w:sz w:val="24"/>
          <w:szCs w:val="24"/>
        </w:rPr>
        <w:t xml:space="preserve">for video streaming, but only for high-resolution video. </w:t>
      </w:r>
      <w:r w:rsidR="00894337" w:rsidRPr="00C52F95">
        <w:rPr>
          <w:rFonts w:ascii="Times New Roman" w:hAnsi="Times New Roman" w:cs="Times New Roman"/>
          <w:sz w:val="24"/>
          <w:szCs w:val="24"/>
        </w:rPr>
        <w:t xml:space="preserve">At medium and low resolution there is no significant difference. </w:t>
      </w:r>
    </w:p>
    <w:p w:rsidR="00170E97"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Cook, et al.</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_Ref58153828 \r \h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w:t>
      </w:r>
      <w:r w:rsidR="002D6B4B" w:rsidRPr="002D6B4B">
        <w:rPr>
          <w:rFonts w:ascii="Times New Roman" w:hAnsi="Times New Roman" w:cs="Times New Roman"/>
          <w:color w:val="FF0000"/>
          <w:sz w:val="24"/>
          <w:szCs w:val="24"/>
          <w:vertAlign w:val="superscript"/>
        </w:rPr>
        <w:fldChar w:fldCharType="end"/>
      </w:r>
      <w:r w:rsidRPr="00C52F95">
        <w:rPr>
          <w:rFonts w:ascii="Times New Roman" w:hAnsi="Times New Roman" w:cs="Times New Roman"/>
          <w:sz w:val="24"/>
          <w:szCs w:val="24"/>
        </w:rPr>
        <w:t xml:space="preserve"> evaluated </w:t>
      </w:r>
      <w:r w:rsidR="00DF1A8C" w:rsidRPr="00C52F95">
        <w:rPr>
          <w:rFonts w:ascii="Times New Roman" w:hAnsi="Times New Roman" w:cs="Times New Roman"/>
          <w:sz w:val="24"/>
          <w:szCs w:val="24"/>
        </w:rPr>
        <w:t>demonstrated that QUIC does not show obvious benefits for end-users in the case of stable and reliable networks. QUIC outperforms HTTP/2.0 over TCP/TLS in unstable networks.</w:t>
      </w:r>
    </w:p>
    <w:p w:rsidR="001D31D1" w:rsidRPr="00C52F95" w:rsidRDefault="001D31D1" w:rsidP="004D2DE9">
      <w:pPr>
        <w:spacing w:before="120" w:line="288" w:lineRule="auto"/>
        <w:rPr>
          <w:rFonts w:ascii="Times New Roman" w:hAnsi="Times New Roman" w:cs="Times New Roman"/>
          <w:sz w:val="24"/>
          <w:szCs w:val="24"/>
        </w:rPr>
      </w:pPr>
    </w:p>
    <w:p w:rsidR="00613B54"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t>3.</w:t>
      </w:r>
      <w:r w:rsidR="005F765C" w:rsidRPr="00C52F95">
        <w:rPr>
          <w:rFonts w:ascii="Times New Roman" w:hAnsi="Times New Roman" w:cs="Times New Roman"/>
          <w:b/>
          <w:bCs/>
          <w:sz w:val="24"/>
          <w:szCs w:val="24"/>
        </w:rPr>
        <w:t>4</w:t>
      </w:r>
      <w:r w:rsidRPr="00C52F95">
        <w:rPr>
          <w:rFonts w:ascii="Times New Roman" w:hAnsi="Times New Roman" w:cs="Times New Roman"/>
          <w:b/>
          <w:bCs/>
          <w:sz w:val="24"/>
          <w:szCs w:val="24"/>
        </w:rPr>
        <w:t xml:space="preserve"> Security</w:t>
      </w:r>
    </w:p>
    <w:p w:rsidR="00AE10C8"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The first analysis of QUIC security is presented in Fischlin, et al</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_Ref58154408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12</w:t>
      </w:r>
      <w:r w:rsidR="002D6B4B" w:rsidRPr="002D6B4B">
        <w:rPr>
          <w:rFonts w:ascii="Times New Roman" w:hAnsi="Times New Roman" w:cs="Times New Roman"/>
          <w:color w:val="FF0000"/>
          <w:sz w:val="24"/>
          <w:szCs w:val="24"/>
          <w:vertAlign w:val="superscript"/>
        </w:rPr>
        <w:fldChar w:fldCharType="end"/>
      </w:r>
      <w:r w:rsidR="002D6B4B">
        <w:rPr>
          <w:rFonts w:ascii="Times New Roman" w:hAnsi="Times New Roman" w:cs="Times New Roman"/>
          <w:color w:val="FF0000"/>
          <w:sz w:val="24"/>
          <w:szCs w:val="24"/>
          <w:vertAlign w:val="superscript"/>
        </w:rPr>
        <w:t xml:space="preserve"> </w:t>
      </w:r>
      <w:r w:rsidR="004969BC" w:rsidRPr="00C52F95">
        <w:rPr>
          <w:rFonts w:ascii="Times New Roman" w:hAnsi="Times New Roman" w:cs="Times New Roman"/>
          <w:sz w:val="24"/>
          <w:szCs w:val="24"/>
        </w:rPr>
        <w:t xml:space="preserve">where they proved QUIC's cryptographic strength as </w:t>
      </w:r>
      <w:r w:rsidR="00747BD8" w:rsidRPr="00C52F95">
        <w:rPr>
          <w:rFonts w:ascii="Times New Roman" w:hAnsi="Times New Roman" w:cs="Times New Roman"/>
          <w:sz w:val="24"/>
          <w:szCs w:val="24"/>
        </w:rPr>
        <w:t>an adequately</w:t>
      </w:r>
      <w:r w:rsidR="004969BC" w:rsidRPr="00C52F95">
        <w:rPr>
          <w:rFonts w:ascii="Times New Roman" w:hAnsi="Times New Roman" w:cs="Times New Roman"/>
          <w:sz w:val="24"/>
          <w:szCs w:val="24"/>
        </w:rPr>
        <w:t xml:space="preserve"> secure multi-stage key exchange protocol. </w:t>
      </w:r>
    </w:p>
    <w:p w:rsidR="00AE10C8"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lastRenderedPageBreak/>
        <w:t>A</w:t>
      </w:r>
      <w:r w:rsidR="004969BC" w:rsidRPr="00C52F95">
        <w:rPr>
          <w:rFonts w:ascii="Times New Roman" w:hAnsi="Times New Roman" w:cs="Times New Roman"/>
          <w:sz w:val="24"/>
          <w:szCs w:val="24"/>
        </w:rPr>
        <w:t xml:space="preserve"> later analysis in Lychev, et al </w:t>
      </w:r>
      <w:r w:rsidR="002D6B4B">
        <w:rPr>
          <w:rFonts w:ascii="Times New Roman" w:hAnsi="Times New Roman" w:cs="Times New Roman"/>
          <w:sz w:val="24"/>
          <w:szCs w:val="24"/>
        </w:rPr>
        <w:fldChar w:fldCharType="begin"/>
      </w:r>
      <w:r w:rsidR="002D6B4B">
        <w:rPr>
          <w:rFonts w:ascii="Times New Roman" w:hAnsi="Times New Roman" w:cs="Times New Roman"/>
          <w:sz w:val="24"/>
          <w:szCs w:val="24"/>
        </w:rPr>
        <w:instrText xml:space="preserve"> REF _Ref58154431 \r \h  \* MERGEFORMAT </w:instrText>
      </w:r>
      <w:r w:rsidR="002D6B4B">
        <w:rPr>
          <w:rFonts w:ascii="Times New Roman" w:hAnsi="Times New Roman" w:cs="Times New Roman"/>
          <w:sz w:val="24"/>
          <w:szCs w:val="24"/>
        </w:rPr>
      </w:r>
      <w:r w:rsidR="002D6B4B">
        <w:rPr>
          <w:rFonts w:ascii="Times New Roman" w:hAnsi="Times New Roman" w:cs="Times New Roman"/>
          <w:sz w:val="24"/>
          <w:szCs w:val="24"/>
        </w:rPr>
        <w:fldChar w:fldCharType="separate"/>
      </w:r>
      <w:r w:rsidR="00792F5D" w:rsidRPr="00792F5D">
        <w:rPr>
          <w:rFonts w:ascii="Times New Roman" w:hAnsi="Times New Roman" w:cs="Times New Roman"/>
          <w:color w:val="FF0000"/>
          <w:sz w:val="24"/>
          <w:szCs w:val="24"/>
          <w:vertAlign w:val="superscript"/>
        </w:rPr>
        <w:t>13</w:t>
      </w:r>
      <w:r w:rsidR="002D6B4B">
        <w:rPr>
          <w:rFonts w:ascii="Times New Roman" w:hAnsi="Times New Roman" w:cs="Times New Roman"/>
          <w:sz w:val="24"/>
          <w:szCs w:val="24"/>
        </w:rPr>
        <w:fldChar w:fldCharType="end"/>
      </w:r>
      <w:r w:rsidR="002D6B4B">
        <w:rPr>
          <w:rFonts w:ascii="Times New Roman" w:hAnsi="Times New Roman" w:cs="Times New Roman"/>
          <w:sz w:val="24"/>
          <w:szCs w:val="24"/>
        </w:rPr>
        <w:t xml:space="preserve"> </w:t>
      </w:r>
      <w:r w:rsidR="007453ED" w:rsidRPr="00C52F95">
        <w:rPr>
          <w:rFonts w:ascii="Times New Roman" w:hAnsi="Times New Roman" w:cs="Times New Roman"/>
          <w:sz w:val="24"/>
          <w:szCs w:val="24"/>
        </w:rPr>
        <w:t>in 2015</w:t>
      </w:r>
      <w:r w:rsidR="00510A5D" w:rsidRPr="00C52F95">
        <w:rPr>
          <w:rFonts w:ascii="Times New Roman" w:hAnsi="Times New Roman" w:cs="Times New Roman"/>
          <w:sz w:val="24"/>
          <w:szCs w:val="24"/>
        </w:rPr>
        <w:t xml:space="preserve"> shed light on QUIC's security weaknesses. They introduced a security model to evaluate QUIC's security performance and revealed that QUIC is vulnerable to certain bit-flipping and replay attacks and can be switched back to TCP or a connection failure with those adversaries. </w:t>
      </w:r>
      <w:r w:rsidR="00B40146" w:rsidRPr="00C52F95">
        <w:rPr>
          <w:rFonts w:ascii="Times New Roman" w:hAnsi="Times New Roman" w:cs="Times New Roman"/>
          <w:sz w:val="24"/>
          <w:szCs w:val="24"/>
        </w:rPr>
        <w:t xml:space="preserve">QUIC does satisfies a security definition suitable for performance-driven protocols however does not satisfy the traditional notion of forward secrecy, provided by some TLS models. </w:t>
      </w:r>
      <w:r w:rsidR="001828D5" w:rsidRPr="00C52F95">
        <w:rPr>
          <w:rFonts w:ascii="Times New Roman" w:hAnsi="Times New Roman" w:cs="Times New Roman"/>
          <w:sz w:val="24"/>
          <w:szCs w:val="24"/>
        </w:rPr>
        <w:t>The authors show that using some simple attacks can prevent QUIC from achieving minimum latency and they have implemented those attacks and show the practicality.</w:t>
      </w:r>
    </w:p>
    <w:p w:rsidR="00BF3698"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In the same year, </w:t>
      </w:r>
      <w:r w:rsidR="00F45BD1" w:rsidRPr="00C52F95">
        <w:rPr>
          <w:rFonts w:ascii="Times New Roman" w:hAnsi="Times New Roman" w:cs="Times New Roman"/>
          <w:sz w:val="24"/>
          <w:szCs w:val="24"/>
        </w:rPr>
        <w:t xml:space="preserve">Jager, et al </w:t>
      </w:r>
      <w:r w:rsidR="002D6B4B">
        <w:rPr>
          <w:rFonts w:ascii="Times New Roman" w:hAnsi="Times New Roman" w:cs="Times New Roman"/>
          <w:sz w:val="24"/>
          <w:szCs w:val="24"/>
        </w:rPr>
        <w:fldChar w:fldCharType="begin"/>
      </w:r>
      <w:r w:rsidR="002D6B4B">
        <w:rPr>
          <w:rFonts w:ascii="Times New Roman" w:hAnsi="Times New Roman" w:cs="Times New Roman"/>
          <w:sz w:val="24"/>
          <w:szCs w:val="24"/>
        </w:rPr>
        <w:instrText xml:space="preserve"> REF _Ref58154454 \r \h  \* MERGEFORMAT </w:instrText>
      </w:r>
      <w:r w:rsidR="002D6B4B">
        <w:rPr>
          <w:rFonts w:ascii="Times New Roman" w:hAnsi="Times New Roman" w:cs="Times New Roman"/>
          <w:sz w:val="24"/>
          <w:szCs w:val="24"/>
        </w:rPr>
      </w:r>
      <w:r w:rsidR="002D6B4B">
        <w:rPr>
          <w:rFonts w:ascii="Times New Roman" w:hAnsi="Times New Roman" w:cs="Times New Roman"/>
          <w:sz w:val="24"/>
          <w:szCs w:val="24"/>
        </w:rPr>
        <w:fldChar w:fldCharType="separate"/>
      </w:r>
      <w:r w:rsidR="00792F5D" w:rsidRPr="00792F5D">
        <w:rPr>
          <w:rFonts w:ascii="Times New Roman" w:hAnsi="Times New Roman" w:cs="Times New Roman"/>
          <w:color w:val="FF0000"/>
          <w:sz w:val="24"/>
          <w:szCs w:val="24"/>
          <w:vertAlign w:val="superscript"/>
        </w:rPr>
        <w:t>14</w:t>
      </w:r>
      <w:r w:rsidR="002D6B4B">
        <w:rPr>
          <w:rFonts w:ascii="Times New Roman" w:hAnsi="Times New Roman" w:cs="Times New Roman"/>
          <w:sz w:val="24"/>
          <w:szCs w:val="24"/>
        </w:rPr>
        <w:fldChar w:fldCharType="end"/>
      </w:r>
      <w:r w:rsidR="002D6B4B">
        <w:rPr>
          <w:rFonts w:ascii="Times New Roman" w:hAnsi="Times New Roman" w:cs="Times New Roman"/>
          <w:sz w:val="24"/>
          <w:szCs w:val="24"/>
        </w:rPr>
        <w:t xml:space="preserve"> </w:t>
      </w:r>
      <w:r w:rsidR="00F45BD1" w:rsidRPr="00C52F95">
        <w:rPr>
          <w:rFonts w:ascii="Times New Roman" w:hAnsi="Times New Roman" w:cs="Times New Roman"/>
          <w:sz w:val="24"/>
          <w:szCs w:val="24"/>
        </w:rPr>
        <w:t>proved that QUIC is vulnerable to Bleichenbacher attac</w:t>
      </w:r>
      <w:r w:rsidR="00D7346B" w:rsidRPr="00C52F95">
        <w:rPr>
          <w:rFonts w:ascii="Times New Roman" w:hAnsi="Times New Roman" w:cs="Times New Roman"/>
          <w:sz w:val="24"/>
          <w:szCs w:val="24"/>
        </w:rPr>
        <w:t>k. Since the singed values are independent of the client's connection request. Therefore, the attackers are able to pre-compute the signature long before the client initiating a connection.</w:t>
      </w:r>
      <w:r w:rsidR="001828D5" w:rsidRPr="00C52F95">
        <w:rPr>
          <w:rFonts w:ascii="Times New Roman" w:hAnsi="Times New Roman" w:cs="Times New Roman"/>
          <w:sz w:val="24"/>
          <w:szCs w:val="24"/>
        </w:rPr>
        <w:t xml:space="preserve"> </w:t>
      </w:r>
    </w:p>
    <w:p w:rsidR="00BA432A" w:rsidRPr="00C52F95" w:rsidRDefault="00E41522" w:rsidP="004D2DE9">
      <w:pPr>
        <w:spacing w:before="120" w:line="288" w:lineRule="auto"/>
        <w:rPr>
          <w:rFonts w:ascii="Times New Roman" w:hAnsi="Times New Roman" w:cs="Times New Roman"/>
          <w:b/>
          <w:bCs/>
          <w:sz w:val="24"/>
          <w:szCs w:val="24"/>
        </w:rPr>
      </w:pPr>
      <w:r w:rsidRPr="00C52F95">
        <w:rPr>
          <w:rFonts w:ascii="Times New Roman" w:hAnsi="Times New Roman" w:cs="Times New Roman"/>
          <w:b/>
          <w:bCs/>
          <w:sz w:val="24"/>
          <w:szCs w:val="24"/>
        </w:rPr>
        <w:t xml:space="preserve">3.5 </w:t>
      </w:r>
      <w:r w:rsidR="0096340A" w:rsidRPr="00C52F95">
        <w:rPr>
          <w:rFonts w:ascii="Times New Roman" w:hAnsi="Times New Roman" w:cs="Times New Roman"/>
          <w:b/>
          <w:bCs/>
          <w:sz w:val="24"/>
          <w:szCs w:val="24"/>
        </w:rPr>
        <w:t xml:space="preserve">QUIC </w:t>
      </w:r>
      <w:r w:rsidR="007D0428" w:rsidRPr="00C52F95">
        <w:rPr>
          <w:rFonts w:ascii="Times New Roman" w:hAnsi="Times New Roman" w:cs="Times New Roman"/>
          <w:b/>
          <w:bCs/>
          <w:sz w:val="24"/>
          <w:szCs w:val="24"/>
        </w:rPr>
        <w:t>Challenges</w:t>
      </w:r>
    </w:p>
    <w:p w:rsidR="009F3122" w:rsidRDefault="00E41522" w:rsidP="004D2DE9">
      <w:pPr>
        <w:spacing w:before="120" w:line="288" w:lineRule="auto"/>
        <w:rPr>
          <w:rFonts w:ascii="Times New Roman" w:eastAsia="Microsoft YaHei" w:hAnsi="Times New Roman" w:cs="Times New Roman"/>
          <w:sz w:val="24"/>
          <w:szCs w:val="24"/>
          <w:lang w:eastAsia="zh-CN"/>
        </w:rPr>
      </w:pPr>
      <w:r w:rsidRPr="00C52F95">
        <w:rPr>
          <w:rFonts w:ascii="Times New Roman" w:hAnsi="Times New Roman" w:cs="Times New Roman"/>
          <w:sz w:val="24"/>
          <w:szCs w:val="24"/>
        </w:rPr>
        <w:t xml:space="preserve">QUIC is getting more and more attention while still remains several weaknesses that needed to be discussed. First, it has security weaknesses due to its vulnerability to certain attacks. </w:t>
      </w:r>
      <w:r w:rsidR="00006FA0" w:rsidRPr="00C52F95">
        <w:rPr>
          <w:rFonts w:ascii="Times New Roman" w:hAnsi="Times New Roman" w:cs="Times New Roman"/>
          <w:sz w:val="24"/>
          <w:szCs w:val="24"/>
        </w:rPr>
        <w:t>QUIC's technique to minimize latency may not be useful in the presence of malicious parties</w:t>
      </w:r>
      <w:r w:rsidR="001122B6">
        <w:rPr>
          <w:rFonts w:ascii="Times New Roman" w:hAnsi="Times New Roman" w:cs="Times New Roman"/>
          <w:sz w:val="24"/>
          <w:szCs w:val="24"/>
        </w:rPr>
        <w:t xml:space="preserve"> </w:t>
      </w:r>
      <w:r w:rsidR="001122B6">
        <w:rPr>
          <w:rFonts w:ascii="Times New Roman" w:hAnsi="Times New Roman" w:cs="Times New Roman"/>
          <w:sz w:val="24"/>
          <w:szCs w:val="24"/>
        </w:rPr>
        <w:fldChar w:fldCharType="begin"/>
      </w:r>
      <w:r w:rsidR="001122B6">
        <w:rPr>
          <w:rFonts w:ascii="Times New Roman" w:hAnsi="Times New Roman" w:cs="Times New Roman"/>
          <w:sz w:val="24"/>
          <w:szCs w:val="24"/>
        </w:rPr>
        <w:instrText xml:space="preserve"> REF _Ref58154431 \r \h  \* MERGEFORMAT </w:instrText>
      </w:r>
      <w:r w:rsidR="001122B6">
        <w:rPr>
          <w:rFonts w:ascii="Times New Roman" w:hAnsi="Times New Roman" w:cs="Times New Roman"/>
          <w:sz w:val="24"/>
          <w:szCs w:val="24"/>
        </w:rPr>
      </w:r>
      <w:r w:rsidR="001122B6">
        <w:rPr>
          <w:rFonts w:ascii="Times New Roman" w:hAnsi="Times New Roman" w:cs="Times New Roman"/>
          <w:sz w:val="24"/>
          <w:szCs w:val="24"/>
        </w:rPr>
        <w:fldChar w:fldCharType="separate"/>
      </w:r>
      <w:r w:rsidR="00792F5D" w:rsidRPr="00792F5D">
        <w:rPr>
          <w:rFonts w:ascii="Times New Roman" w:hAnsi="Times New Roman" w:cs="Times New Roman"/>
          <w:color w:val="FF0000"/>
          <w:sz w:val="24"/>
          <w:szCs w:val="24"/>
          <w:vertAlign w:val="superscript"/>
        </w:rPr>
        <w:t>13</w:t>
      </w:r>
      <w:r w:rsidR="001122B6">
        <w:rPr>
          <w:rFonts w:ascii="Times New Roman" w:hAnsi="Times New Roman" w:cs="Times New Roman"/>
          <w:sz w:val="24"/>
          <w:szCs w:val="24"/>
        </w:rPr>
        <w:fldChar w:fldCharType="end"/>
      </w:r>
      <w:r w:rsidR="001122B6">
        <w:rPr>
          <w:rFonts w:ascii="Times New Roman" w:hAnsi="Times New Roman" w:cs="Times New Roman"/>
          <w:sz w:val="24"/>
          <w:szCs w:val="24"/>
        </w:rPr>
        <w:t>.</w:t>
      </w:r>
      <w:r w:rsidRPr="00C52F95">
        <w:rPr>
          <w:rFonts w:ascii="Times New Roman" w:hAnsi="Times New Roman" w:cs="Times New Roman"/>
          <w:sz w:val="24"/>
          <w:szCs w:val="24"/>
        </w:rPr>
        <w:t xml:space="preserve"> Second, its implementation is far less </w:t>
      </w:r>
      <w:r w:rsidR="00006FA0" w:rsidRPr="00C52F95">
        <w:rPr>
          <w:rFonts w:ascii="Times New Roman" w:hAnsi="Times New Roman" w:cs="Times New Roman"/>
          <w:sz w:val="24"/>
          <w:szCs w:val="24"/>
        </w:rPr>
        <w:t xml:space="preserve">mature </w:t>
      </w:r>
      <w:r w:rsidRPr="00C52F95">
        <w:rPr>
          <w:rFonts w:ascii="Times New Roman" w:hAnsi="Times New Roman" w:cs="Times New Roman"/>
          <w:sz w:val="24"/>
          <w:szCs w:val="24"/>
        </w:rPr>
        <w:t xml:space="preserve">than </w:t>
      </w:r>
      <w:r w:rsidR="00006FA0" w:rsidRPr="00C52F95">
        <w:rPr>
          <w:rFonts w:ascii="Times New Roman" w:hAnsi="Times New Roman" w:cs="Times New Roman"/>
          <w:sz w:val="24"/>
          <w:szCs w:val="24"/>
        </w:rPr>
        <w:t>HTTP/2 over TCP/TLS in the real world.</w:t>
      </w:r>
      <w:r w:rsidR="000D336C" w:rsidRPr="00C52F95">
        <w:rPr>
          <w:rFonts w:ascii="Times New Roman" w:hAnsi="Times New Roman" w:cs="Times New Roman"/>
          <w:sz w:val="24"/>
          <w:szCs w:val="24"/>
        </w:rPr>
        <w:t xml:space="preserve"> </w:t>
      </w:r>
      <w:r w:rsidR="00E45C09" w:rsidRPr="00C52F95">
        <w:rPr>
          <w:rFonts w:ascii="Times New Roman" w:hAnsi="Times New Roman" w:cs="Times New Roman"/>
          <w:sz w:val="24"/>
          <w:szCs w:val="24"/>
        </w:rPr>
        <w:t>QUIC is not only deployed within Google servers and certain browsers, m</w:t>
      </w:r>
      <w:r w:rsidR="000D336C" w:rsidRPr="00C52F95">
        <w:rPr>
          <w:rFonts w:ascii="Times New Roman" w:hAnsi="Times New Roman" w:cs="Times New Roman"/>
          <w:sz w:val="24"/>
          <w:szCs w:val="24"/>
        </w:rPr>
        <w:t xml:space="preserve">ost prior evaluations are specific and limited in their scope and do not take the ecosystem into consideration </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_Ref58154476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15</w:t>
      </w:r>
      <w:r w:rsidR="002D6B4B" w:rsidRPr="002D6B4B">
        <w:rPr>
          <w:rFonts w:ascii="Times New Roman" w:hAnsi="Times New Roman" w:cs="Times New Roman"/>
          <w:color w:val="FF0000"/>
          <w:sz w:val="24"/>
          <w:szCs w:val="24"/>
          <w:vertAlign w:val="superscript"/>
        </w:rPr>
        <w:fldChar w:fldCharType="end"/>
      </w:r>
      <w:r w:rsidR="000D336C" w:rsidRPr="00C52F95">
        <w:rPr>
          <w:rFonts w:ascii="Times New Roman" w:hAnsi="Times New Roman" w:cs="Times New Roman"/>
          <w:sz w:val="24"/>
          <w:szCs w:val="24"/>
        </w:rPr>
        <w:t>.</w:t>
      </w:r>
      <w:r w:rsidR="00E45C09" w:rsidRPr="00C52F95">
        <w:rPr>
          <w:rFonts w:ascii="Times New Roman" w:hAnsi="Times New Roman" w:cs="Times New Roman"/>
          <w:sz w:val="24"/>
          <w:szCs w:val="24"/>
        </w:rPr>
        <w:t xml:space="preserve"> The IETF working group is still working on its standardization. There are only a few </w:t>
      </w:r>
      <w:r w:rsidR="00747BD8" w:rsidRPr="00C52F95">
        <w:rPr>
          <w:rFonts w:ascii="Times New Roman" w:hAnsi="Times New Roman" w:cs="Times New Roman"/>
          <w:sz w:val="24"/>
          <w:szCs w:val="24"/>
        </w:rPr>
        <w:t>studies</w:t>
      </w:r>
      <w:r w:rsidR="00E45C09" w:rsidRPr="00C52F95">
        <w:rPr>
          <w:rFonts w:ascii="Times New Roman" w:hAnsi="Times New Roman" w:cs="Times New Roman"/>
          <w:sz w:val="24"/>
          <w:szCs w:val="24"/>
        </w:rPr>
        <w:t xml:space="preserve"> like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_Ref58153828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w:t>
      </w:r>
      <w:r w:rsidR="002D6B4B" w:rsidRPr="002D6B4B">
        <w:rPr>
          <w:rFonts w:ascii="Times New Roman" w:hAnsi="Times New Roman" w:cs="Times New Roman"/>
          <w:color w:val="FF0000"/>
          <w:sz w:val="24"/>
          <w:szCs w:val="24"/>
          <w:vertAlign w:val="superscript"/>
        </w:rPr>
        <w:fldChar w:fldCharType="end"/>
      </w:r>
      <w:r w:rsidR="002D6B4B">
        <w:rPr>
          <w:rFonts w:ascii="Times New Roman" w:hAnsi="Times New Roman" w:cs="Times New Roman"/>
          <w:color w:val="FF0000"/>
          <w:sz w:val="24"/>
          <w:szCs w:val="24"/>
          <w:vertAlign w:val="superscript"/>
        </w:rPr>
        <w:t xml:space="preserve"> </w:t>
      </w:r>
      <w:r w:rsidR="00E45C09" w:rsidRPr="00C52F95">
        <w:rPr>
          <w:rFonts w:ascii="Times New Roman" w:hAnsi="Times New Roman" w:cs="Times New Roman"/>
          <w:sz w:val="24"/>
          <w:szCs w:val="24"/>
        </w:rPr>
        <w:t>that did a large-scale analysis of QUIC and its traffic share. Thus, there are still limitations for academic understanding due to both performance and security issues.</w:t>
      </w:r>
      <w:r w:rsidR="005014AD" w:rsidRPr="00C52F95">
        <w:rPr>
          <w:rFonts w:ascii="Times New Roman" w:hAnsi="Times New Roman" w:cs="Times New Roman"/>
          <w:sz w:val="24"/>
          <w:szCs w:val="24"/>
        </w:rPr>
        <w:t xml:space="preserve"> </w:t>
      </w:r>
      <w:r w:rsidR="00E45C09" w:rsidRPr="00C52F95">
        <w:rPr>
          <w:rFonts w:ascii="Times New Roman" w:hAnsi="Times New Roman" w:cs="Times New Roman"/>
          <w:sz w:val="24"/>
          <w:szCs w:val="24"/>
        </w:rPr>
        <w:t xml:space="preserve">Finally, QUIC's </w:t>
      </w:r>
      <w:r w:rsidR="00DF1A8C" w:rsidRPr="00C52F95">
        <w:rPr>
          <w:rFonts w:ascii="Times New Roman" w:hAnsi="Times New Roman" w:cs="Times New Roman"/>
          <w:sz w:val="24"/>
          <w:szCs w:val="24"/>
        </w:rPr>
        <w:t xml:space="preserve">low-latency </w:t>
      </w:r>
      <w:r w:rsidR="00E45C09" w:rsidRPr="00C52F95">
        <w:rPr>
          <w:rFonts w:ascii="Times New Roman" w:hAnsi="Times New Roman" w:cs="Times New Roman"/>
          <w:sz w:val="24"/>
          <w:szCs w:val="24"/>
        </w:rPr>
        <w:t xml:space="preserve">performance is affected by diverse environments and </w:t>
      </w:r>
      <w:r w:rsidR="00837CEB" w:rsidRPr="00C52F95">
        <w:rPr>
          <w:rFonts w:ascii="Times New Roman" w:hAnsi="Times New Roman" w:cs="Times New Roman"/>
          <w:sz w:val="24"/>
          <w:szCs w:val="24"/>
        </w:rPr>
        <w:t xml:space="preserve">configurations </w:t>
      </w:r>
      <w:r w:rsidR="00E45C09" w:rsidRPr="00C52F95">
        <w:rPr>
          <w:rFonts w:ascii="Times New Roman" w:hAnsi="Times New Roman" w:cs="Times New Roman"/>
          <w:sz w:val="24"/>
          <w:szCs w:val="24"/>
        </w:rPr>
        <w:t>such as web pages with too many small objects, low-resolution video streaming, etc</w:t>
      </w:r>
      <w:r w:rsidR="00837CEB" w:rsidRPr="00C52F95">
        <w:rPr>
          <w:rFonts w:ascii="Times New Roman" w:hAnsi="Times New Roman" w:cs="Times New Roman"/>
          <w:sz w:val="24"/>
          <w:szCs w:val="24"/>
        </w:rPr>
        <w:t>.</w:t>
      </w:r>
      <w:r w:rsidR="00E45C09" w:rsidRPr="00C52F95">
        <w:rPr>
          <w:rFonts w:ascii="Times New Roman" w:hAnsi="Times New Roman" w:cs="Times New Roman"/>
          <w:sz w:val="24"/>
          <w:szCs w:val="24"/>
        </w:rPr>
        <w:t xml:space="preserve"> as we have discussed early in this section.</w:t>
      </w:r>
      <w:r w:rsidR="007D3F9D" w:rsidRPr="00C52F95">
        <w:rPr>
          <w:rFonts w:ascii="Times New Roman" w:hAnsi="Times New Roman" w:cs="Times New Roman"/>
          <w:sz w:val="24"/>
          <w:szCs w:val="24"/>
        </w:rPr>
        <w:t xml:space="preserve"> </w:t>
      </w:r>
      <w:r w:rsidR="00441A5F" w:rsidRPr="00C52F95">
        <w:rPr>
          <w:rFonts w:ascii="Times New Roman" w:hAnsi="Times New Roman" w:cs="Times New Roman"/>
          <w:sz w:val="24"/>
          <w:szCs w:val="24"/>
        </w:rPr>
        <w:t>The question that w</w:t>
      </w:r>
      <w:r w:rsidR="005014AD" w:rsidRPr="00C52F95">
        <w:rPr>
          <w:rFonts w:ascii="Times New Roman" w:hAnsi="Times New Roman" w:cs="Times New Roman"/>
          <w:sz w:val="24"/>
          <w:szCs w:val="24"/>
        </w:rPr>
        <w:t xml:space="preserve">hether QUIC always outperforms TCP is still ambiguous over different scenarios and </w:t>
      </w:r>
      <w:r w:rsidR="00441A5F" w:rsidRPr="00C52F95">
        <w:rPr>
          <w:rFonts w:ascii="Times New Roman" w:hAnsi="Times New Roman" w:cs="Times New Roman"/>
          <w:sz w:val="24"/>
          <w:szCs w:val="24"/>
        </w:rPr>
        <w:t xml:space="preserve">requires a </w:t>
      </w:r>
      <w:r w:rsidR="00747BD8" w:rsidRPr="00C52F95">
        <w:rPr>
          <w:rFonts w:ascii="Times New Roman" w:hAnsi="Times New Roman" w:cs="Times New Roman"/>
          <w:sz w:val="24"/>
          <w:szCs w:val="24"/>
        </w:rPr>
        <w:t>lot of future work</w:t>
      </w:r>
      <w:r w:rsidR="0073285D" w:rsidRPr="00C52F95">
        <w:rPr>
          <w:rFonts w:ascii="Times New Roman" w:hAnsi="Times New Roman" w:cs="Times New Roman"/>
          <w:sz w:val="24"/>
          <w:szCs w:val="24"/>
        </w:rPr>
        <w:t>.</w:t>
      </w:r>
    </w:p>
    <w:p w:rsidR="004E6D48" w:rsidRPr="004E6D48" w:rsidRDefault="004E6D48" w:rsidP="004D2DE9">
      <w:pPr>
        <w:spacing w:before="120" w:line="288" w:lineRule="auto"/>
        <w:rPr>
          <w:rFonts w:ascii="Times New Roman" w:eastAsia="Microsoft YaHei" w:hAnsi="Times New Roman" w:cs="Times New Roman"/>
          <w:sz w:val="24"/>
          <w:szCs w:val="24"/>
          <w:lang w:eastAsia="zh-CN"/>
        </w:rPr>
      </w:pPr>
    </w:p>
    <w:p w:rsidR="004E6D48" w:rsidRPr="007651F1" w:rsidRDefault="00E41522" w:rsidP="004E6D48">
      <w:pPr>
        <w:spacing w:before="120" w:line="288" w:lineRule="auto"/>
        <w:rPr>
          <w:rFonts w:ascii="Times New Roman" w:hAnsi="Times New Roman" w:cs="Times New Roman"/>
          <w:b/>
          <w:bCs/>
          <w:sz w:val="28"/>
          <w:szCs w:val="28"/>
        </w:rPr>
      </w:pPr>
      <w:r w:rsidRPr="007651F1">
        <w:rPr>
          <w:rFonts w:ascii="Times New Roman" w:hAnsi="Times New Roman" w:cs="Times New Roman"/>
          <w:b/>
          <w:bCs/>
          <w:sz w:val="28"/>
          <w:szCs w:val="28"/>
        </w:rPr>
        <w:t>4</w:t>
      </w:r>
      <w:r w:rsidR="00F20F72" w:rsidRPr="00C52F95">
        <w:rPr>
          <w:rFonts w:ascii="Times New Roman" w:hAnsi="Times New Roman" w:cs="Times New Roman"/>
          <w:b/>
          <w:bCs/>
          <w:sz w:val="28"/>
          <w:szCs w:val="28"/>
        </w:rPr>
        <w:t xml:space="preserve">    </w:t>
      </w:r>
      <w:r w:rsidR="00802660" w:rsidRPr="007651F1">
        <w:rPr>
          <w:rFonts w:ascii="Times New Roman" w:hAnsi="Times New Roman" w:cs="Times New Roman"/>
          <w:b/>
          <w:bCs/>
          <w:sz w:val="28"/>
          <w:szCs w:val="28"/>
        </w:rPr>
        <w:t>I</w:t>
      </w:r>
      <w:r w:rsidR="00802660">
        <w:rPr>
          <w:rFonts w:ascii="Times New Roman" w:hAnsi="Times New Roman" w:cs="Times New Roman"/>
          <w:b/>
          <w:bCs/>
          <w:sz w:val="28"/>
          <w:szCs w:val="28"/>
        </w:rPr>
        <w:t>MPLEMENTATIONS</w:t>
      </w:r>
      <w:r w:rsidRPr="007651F1">
        <w:rPr>
          <w:rFonts w:ascii="Times New Roman" w:hAnsi="Times New Roman" w:cs="Times New Roman"/>
          <w:b/>
          <w:bCs/>
          <w:sz w:val="28"/>
          <w:szCs w:val="28"/>
        </w:rPr>
        <w:t xml:space="preserve"> (Bonus)</w:t>
      </w:r>
    </w:p>
    <w:p w:rsidR="004E6D48" w:rsidRDefault="00E41522" w:rsidP="004E6D48">
      <w:pPr>
        <w:spacing w:before="120" w:line="288" w:lineRule="auto"/>
        <w:rPr>
          <w:rFonts w:ascii="Times New Roman" w:hAnsi="Times New Roman" w:cs="Times New Roman"/>
          <w:sz w:val="24"/>
          <w:szCs w:val="24"/>
          <w:lang w:eastAsia="zh-CN"/>
        </w:rPr>
      </w:pPr>
      <w:r>
        <w:rPr>
          <w:rFonts w:ascii="Times New Roman" w:hAnsi="Times New Roman" w:cs="Times New Roman"/>
          <w:sz w:val="24"/>
          <w:szCs w:val="24"/>
        </w:rPr>
        <w:t>Since QUIC is an experimental protocol and there is no final</w:t>
      </w:r>
      <w:r w:rsidR="00E25BFD">
        <w:rPr>
          <w:rFonts w:ascii="Times New Roman" w:hAnsi="Times New Roman" w:cs="Times New Roman"/>
          <w:sz w:val="24"/>
          <w:szCs w:val="24"/>
        </w:rPr>
        <w:t>ized</w:t>
      </w:r>
      <w:r>
        <w:rPr>
          <w:rFonts w:ascii="Times New Roman" w:hAnsi="Times New Roman" w:cs="Times New Roman"/>
          <w:sz w:val="24"/>
          <w:szCs w:val="24"/>
        </w:rPr>
        <w:t xml:space="preserve"> draft of it, there are only a few websites that support QUIC.  Fortunately, Google servers support HTTP-over-QUIC (renamed to HTTP/3), and most Google services such as Google Search, YouTube, and Google Play can be connected by QUIC. Chromium, an open-sourced browser project sponsored by Google, also provides a sample QUIC server and client in its repository. </w:t>
      </w:r>
      <w:r>
        <w:rPr>
          <w:rFonts w:ascii="Times New Roman" w:hAnsi="Times New Roman" w:cs="Times New Roman"/>
          <w:sz w:val="24"/>
          <w:szCs w:val="24"/>
          <w:lang w:eastAsia="zh-CN"/>
        </w:rPr>
        <w:t>Chrome browser also enables QUIC and HTTP/3 by default.</w:t>
      </w:r>
    </w:p>
    <w:p w:rsidR="004E6D48" w:rsidRDefault="00E41522" w:rsidP="004E6D48">
      <w:pPr>
        <w:spacing w:before="120" w:line="288" w:lineRule="auto"/>
        <w:rPr>
          <w:rFonts w:ascii="Times New Roman" w:hAnsi="Times New Roman" w:cs="Times New Roman"/>
          <w:b/>
          <w:bCs/>
          <w:sz w:val="24"/>
          <w:szCs w:val="24"/>
        </w:rPr>
      </w:pPr>
      <w:r>
        <w:rPr>
          <w:rFonts w:ascii="Times New Roman" w:hAnsi="Times New Roman" w:cs="Times New Roman"/>
          <w:b/>
          <w:bCs/>
          <w:sz w:val="24"/>
          <w:szCs w:val="24"/>
        </w:rPr>
        <w:t>4.1 Implementation</w:t>
      </w:r>
      <w:r>
        <w:rPr>
          <w:rFonts w:ascii="Times New Roman" w:hAnsi="Times New Roman" w:cs="Times New Roman"/>
          <w:b/>
          <w:bCs/>
          <w:sz w:val="24"/>
          <w:szCs w:val="24"/>
          <w:lang w:eastAsia="zh-CN"/>
        </w:rPr>
        <w:t xml:space="preserve"> 1</w:t>
      </w:r>
    </w:p>
    <w:p w:rsidR="004E6D48" w:rsidRDefault="00E41522" w:rsidP="004E6D48">
      <w:pPr>
        <w:spacing w:before="120" w:line="288" w:lineRule="auto"/>
        <w:rPr>
          <w:rFonts w:ascii="Times New Roman" w:hAnsi="Times New Roman" w:cs="Times New Roman"/>
          <w:sz w:val="24"/>
          <w:szCs w:val="24"/>
        </w:rPr>
      </w:pPr>
      <w:r>
        <w:rPr>
          <w:rFonts w:ascii="Times New Roman" w:hAnsi="Times New Roman" w:cs="Times New Roman"/>
          <w:sz w:val="24"/>
          <w:szCs w:val="24"/>
        </w:rPr>
        <w:t xml:space="preserve">In the first implementation, we built a simple, toy QUIC server using the sample server provided in Chromium. Then we will connect a client to the toy QUIC server and request a web page (an HTML file copied from </w:t>
      </w:r>
      <w:r w:rsidRPr="007958F9">
        <w:rPr>
          <w:rFonts w:ascii="Times New Roman" w:hAnsi="Times New Roman" w:cs="Times New Roman"/>
          <w:sz w:val="24"/>
          <w:szCs w:val="24"/>
        </w:rPr>
        <w:t>www.example.org</w:t>
      </w:r>
      <w:r>
        <w:rPr>
          <w:rFonts w:ascii="Times New Roman" w:hAnsi="Times New Roman" w:cs="Times New Roman"/>
          <w:sz w:val="24"/>
          <w:szCs w:val="24"/>
        </w:rPr>
        <w:t xml:space="preserve">). </w:t>
      </w:r>
    </w:p>
    <w:p w:rsidR="004E6D48" w:rsidRDefault="00E41522" w:rsidP="004E6D48">
      <w:pPr>
        <w:spacing w:before="120" w:line="288" w:lineRule="auto"/>
        <w:rPr>
          <w:rFonts w:ascii="Times New Roman" w:hAnsi="Times New Roman" w:cs="Times New Roman"/>
          <w:sz w:val="24"/>
          <w:szCs w:val="24"/>
        </w:rPr>
      </w:pPr>
      <w:r>
        <w:rPr>
          <w:rFonts w:ascii="Times New Roman" w:hAnsi="Times New Roman" w:cs="Times New Roman"/>
          <w:sz w:val="24"/>
          <w:szCs w:val="24"/>
        </w:rPr>
        <w:lastRenderedPageBreak/>
        <w:t xml:space="preserve">First, we download the source code of Chromium and build the binaries for the QUIC server and client. To run the server, we also need a valid certificate, which can be generated by a provided script file. The generated CA certificate should be added to the system certificate store. Next, for simplicity's sake, we download a copy of </w:t>
      </w:r>
      <w:r w:rsidRPr="007958F9">
        <w:rPr>
          <w:rFonts w:ascii="Times New Roman" w:hAnsi="Times New Roman" w:cs="Times New Roman"/>
          <w:sz w:val="24"/>
          <w:szCs w:val="24"/>
        </w:rPr>
        <w:t>www.example.org</w:t>
      </w:r>
      <w:r>
        <w:rPr>
          <w:rFonts w:ascii="Times New Roman" w:hAnsi="Times New Roman" w:cs="Times New Roman"/>
          <w:sz w:val="24"/>
          <w:szCs w:val="24"/>
        </w:rPr>
        <w:t xml:space="preserve"> and serve it on our toy server. The final step is to use a client to connect to the server and request the web page. Both the server and client are connected by Wi-Fi. </w:t>
      </w:r>
    </w:p>
    <w:p w:rsidR="004E6D48" w:rsidRDefault="00E41522" w:rsidP="004E6D48">
      <w:pPr>
        <w:spacing w:before="120" w:line="288" w:lineRule="auto"/>
        <w:rPr>
          <w:rFonts w:ascii="Times New Roman" w:hAnsi="Times New Roman" w:cs="Times New Roman"/>
          <w:sz w:val="24"/>
          <w:szCs w:val="24"/>
        </w:rPr>
      </w:pPr>
      <w:r>
        <w:rPr>
          <w:rFonts w:ascii="Times New Roman" w:hAnsi="Times New Roman" w:cs="Times New Roman"/>
          <w:sz w:val="24"/>
          <w:szCs w:val="24"/>
        </w:rPr>
        <w:t xml:space="preserve">Our first option for the connection test is a sample QUIC client provided in the Chromium repository. As shown in Figure </w:t>
      </w:r>
      <w:r w:rsidR="009010CF">
        <w:rPr>
          <w:rFonts w:ascii="Times New Roman" w:hAnsi="Times New Roman" w:cs="Times New Roman"/>
          <w:sz w:val="24"/>
          <w:szCs w:val="24"/>
        </w:rPr>
        <w:t>6</w:t>
      </w:r>
      <w:r>
        <w:rPr>
          <w:rFonts w:ascii="Times New Roman" w:hAnsi="Times New Roman" w:cs="Times New Roman"/>
          <w:sz w:val="24"/>
          <w:szCs w:val="24"/>
        </w:rPr>
        <w:t xml:space="preserve">, we used the </w:t>
      </w:r>
      <w:r>
        <w:rPr>
          <w:rFonts w:ascii="Times New Roman" w:hAnsi="Times New Roman" w:cs="Times New Roman"/>
          <w:sz w:val="24"/>
          <w:szCs w:val="24"/>
          <w:lang w:eastAsia="zh-CN"/>
        </w:rPr>
        <w:t>buil</w:t>
      </w:r>
      <w:r>
        <w:rPr>
          <w:rFonts w:ascii="Times New Roman" w:eastAsia="Microsoft YaHei" w:hAnsi="Times New Roman" w:cs="Times New Roman"/>
          <w:sz w:val="24"/>
          <w:szCs w:val="24"/>
          <w:lang w:eastAsia="zh-CN"/>
        </w:rPr>
        <w:t xml:space="preserve">t-in client </w:t>
      </w:r>
      <w:r>
        <w:rPr>
          <w:rFonts w:ascii="Times New Roman" w:hAnsi="Times New Roman" w:cs="Times New Roman"/>
          <w:sz w:val="24"/>
          <w:szCs w:val="24"/>
        </w:rPr>
        <w:t xml:space="preserve">to connect to the server and request a web page. Second, in order to better evaluate the performance of QUIC and visualize results, we used the Chrome browser to request the web page served locally in the toy server (shown in Figure </w:t>
      </w:r>
      <w:r w:rsidR="007958F9">
        <w:rPr>
          <w:rFonts w:ascii="Times New Roman" w:hAnsi="Times New Roman" w:cs="Times New Roman"/>
          <w:sz w:val="24"/>
          <w:szCs w:val="24"/>
        </w:rPr>
        <w:t>7</w:t>
      </w:r>
      <w:r>
        <w:rPr>
          <w:rFonts w:ascii="Times New Roman" w:hAnsi="Times New Roman" w:cs="Times New Roman"/>
          <w:sz w:val="24"/>
          <w:szCs w:val="24"/>
        </w:rPr>
        <w:t xml:space="preserve">).  In Figure </w:t>
      </w:r>
      <w:r w:rsidR="007958F9">
        <w:rPr>
          <w:rFonts w:ascii="Times New Roman" w:hAnsi="Times New Roman" w:cs="Times New Roman"/>
          <w:sz w:val="24"/>
          <w:szCs w:val="24"/>
        </w:rPr>
        <w:t>7</w:t>
      </w:r>
      <w:r>
        <w:rPr>
          <w:rFonts w:ascii="Times New Roman" w:hAnsi="Times New Roman" w:cs="Times New Roman"/>
          <w:sz w:val="24"/>
          <w:szCs w:val="24"/>
        </w:rPr>
        <w:t>, we could realize that QUIC protocol could also help encrypt and authenticate the web page to keep the connection secure.</w:t>
      </w:r>
    </w:p>
    <w:p w:rsidR="004E6D48" w:rsidRDefault="00E41522" w:rsidP="00035B65">
      <w:pPr>
        <w:spacing w:before="120" w:line="288"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1207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15262"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400800" cy="1207770"/>
                    </a:xfrm>
                    <a:prstGeom prst="rect">
                      <a:avLst/>
                    </a:prstGeom>
                    <a:noFill/>
                    <a:ln>
                      <a:noFill/>
                    </a:ln>
                  </pic:spPr>
                </pic:pic>
              </a:graphicData>
            </a:graphic>
          </wp:inline>
        </w:drawing>
      </w:r>
    </w:p>
    <w:p w:rsidR="004E6D48" w:rsidRPr="00792F5D" w:rsidRDefault="00E41522" w:rsidP="00792F5D">
      <w:pPr>
        <w:spacing w:before="120" w:line="288" w:lineRule="auto"/>
        <w:jc w:val="center"/>
        <w:rPr>
          <w:rFonts w:ascii="Times New Roman" w:hAnsi="Times New Roman" w:cs="Times New Roman"/>
          <w:b/>
          <w:bCs/>
          <w:szCs w:val="18"/>
        </w:rPr>
      </w:pPr>
      <w:r w:rsidRPr="00EE5286">
        <w:rPr>
          <w:rFonts w:ascii="Times New Roman" w:hAnsi="Times New Roman" w:cs="Times New Roman"/>
          <w:b/>
          <w:bCs/>
          <w:szCs w:val="18"/>
        </w:rPr>
        <w:t xml:space="preserve">Figure </w:t>
      </w:r>
      <w:r w:rsidR="00EE5286" w:rsidRPr="00EE5286">
        <w:rPr>
          <w:rFonts w:ascii="Times New Roman" w:hAnsi="Times New Roman" w:cs="Times New Roman"/>
          <w:b/>
          <w:bCs/>
          <w:szCs w:val="18"/>
        </w:rPr>
        <w:t>6</w:t>
      </w:r>
    </w:p>
    <w:p w:rsidR="004E6D48" w:rsidRDefault="00E41522" w:rsidP="00035B65">
      <w:pPr>
        <w:spacing w:before="120" w:line="288" w:lineRule="auto"/>
        <w:jc w:val="center"/>
        <w:rPr>
          <w:rFonts w:ascii="Times New Roman" w:hAnsi="Times New Roman" w:cs="Times New Roman"/>
          <w:sz w:val="24"/>
          <w:szCs w:val="24"/>
          <w:lang w:eastAsia="zh-CN"/>
        </w:rPr>
      </w:pPr>
      <w:r>
        <w:rPr>
          <w:rFonts w:ascii="Times New Roman" w:hAnsi="Times New Roman" w:cs="Times New Roman"/>
          <w:noProof/>
          <w:sz w:val="24"/>
          <w:szCs w:val="24"/>
        </w:rPr>
        <w:drawing>
          <wp:inline distT="0" distB="0" distL="0" distR="0">
            <wp:extent cx="5264186" cy="3906358"/>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93309" name="Picture 7"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265150" cy="3907073"/>
                    </a:xfrm>
                    <a:prstGeom prst="rect">
                      <a:avLst/>
                    </a:prstGeom>
                    <a:noFill/>
                    <a:ln>
                      <a:noFill/>
                    </a:ln>
                  </pic:spPr>
                </pic:pic>
              </a:graphicData>
            </a:graphic>
          </wp:inline>
        </w:drawing>
      </w:r>
    </w:p>
    <w:p w:rsidR="004E6D48" w:rsidRPr="00EE5286" w:rsidRDefault="00E41522" w:rsidP="004E6D48">
      <w:pPr>
        <w:spacing w:before="120" w:line="288" w:lineRule="auto"/>
        <w:jc w:val="center"/>
        <w:rPr>
          <w:rFonts w:ascii="Times New Roman" w:hAnsi="Times New Roman" w:cs="Times New Roman"/>
          <w:b/>
          <w:bCs/>
          <w:szCs w:val="18"/>
        </w:rPr>
      </w:pPr>
      <w:r w:rsidRPr="00EE5286">
        <w:rPr>
          <w:rFonts w:ascii="Times New Roman" w:hAnsi="Times New Roman" w:cs="Times New Roman"/>
          <w:b/>
          <w:bCs/>
          <w:szCs w:val="18"/>
        </w:rPr>
        <w:t xml:space="preserve">Figure </w:t>
      </w:r>
      <w:r w:rsidR="00EE5286" w:rsidRPr="00EE5286">
        <w:rPr>
          <w:rFonts w:ascii="Times New Roman" w:hAnsi="Times New Roman" w:cs="Times New Roman"/>
          <w:b/>
          <w:bCs/>
          <w:szCs w:val="18"/>
        </w:rPr>
        <w:t>7</w:t>
      </w:r>
    </w:p>
    <w:p w:rsidR="004E6D48" w:rsidRDefault="00E41522" w:rsidP="00035B65">
      <w:pPr>
        <w:spacing w:before="120" w:line="288"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13400" cy="3910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4863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613400" cy="3910965"/>
                    </a:xfrm>
                    <a:prstGeom prst="rect">
                      <a:avLst/>
                    </a:prstGeom>
                    <a:noFill/>
                    <a:ln>
                      <a:noFill/>
                    </a:ln>
                  </pic:spPr>
                </pic:pic>
              </a:graphicData>
            </a:graphic>
          </wp:inline>
        </w:drawing>
      </w:r>
    </w:p>
    <w:p w:rsidR="004E6D48" w:rsidRPr="00EE5286" w:rsidRDefault="00E41522" w:rsidP="004E6D48">
      <w:pPr>
        <w:spacing w:before="120" w:line="288" w:lineRule="auto"/>
        <w:jc w:val="center"/>
        <w:rPr>
          <w:rFonts w:ascii="Times New Roman" w:hAnsi="Times New Roman" w:cs="Times New Roman"/>
          <w:b/>
          <w:bCs/>
          <w:szCs w:val="18"/>
        </w:rPr>
      </w:pPr>
      <w:r w:rsidRPr="00EE5286">
        <w:rPr>
          <w:rFonts w:ascii="Times New Roman" w:hAnsi="Times New Roman" w:cs="Times New Roman"/>
          <w:b/>
          <w:bCs/>
          <w:szCs w:val="18"/>
        </w:rPr>
        <w:t xml:space="preserve">Figure </w:t>
      </w:r>
      <w:r w:rsidR="00EE5286" w:rsidRPr="00EE5286">
        <w:rPr>
          <w:rFonts w:ascii="Times New Roman" w:hAnsi="Times New Roman" w:cs="Times New Roman"/>
          <w:b/>
          <w:bCs/>
          <w:szCs w:val="18"/>
        </w:rPr>
        <w:t>8</w:t>
      </w:r>
    </w:p>
    <w:p w:rsidR="004E6D48" w:rsidRDefault="00E41522" w:rsidP="002906ED">
      <w:pPr>
        <w:spacing w:before="120" w:line="288"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00065" cy="18688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410289"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600065" cy="1868805"/>
                    </a:xfrm>
                    <a:prstGeom prst="rect">
                      <a:avLst/>
                    </a:prstGeom>
                    <a:noFill/>
                    <a:ln>
                      <a:noFill/>
                    </a:ln>
                  </pic:spPr>
                </pic:pic>
              </a:graphicData>
            </a:graphic>
          </wp:inline>
        </w:drawing>
      </w:r>
    </w:p>
    <w:p w:rsidR="004E6D48" w:rsidRPr="00EE5286" w:rsidRDefault="00E41522" w:rsidP="004E6D48">
      <w:pPr>
        <w:spacing w:before="120" w:line="288" w:lineRule="auto"/>
        <w:jc w:val="center"/>
        <w:rPr>
          <w:rFonts w:ascii="Times New Roman" w:hAnsi="Times New Roman" w:cs="Times New Roman"/>
          <w:b/>
          <w:bCs/>
          <w:szCs w:val="18"/>
        </w:rPr>
      </w:pPr>
      <w:r w:rsidRPr="00EE5286">
        <w:rPr>
          <w:rFonts w:ascii="Times New Roman" w:hAnsi="Times New Roman" w:cs="Times New Roman"/>
          <w:b/>
          <w:bCs/>
          <w:szCs w:val="18"/>
        </w:rPr>
        <w:t xml:space="preserve">Figure </w:t>
      </w:r>
      <w:r w:rsidR="00EE5286" w:rsidRPr="00EE5286">
        <w:rPr>
          <w:rFonts w:ascii="Times New Roman" w:hAnsi="Times New Roman" w:cs="Times New Roman"/>
          <w:b/>
          <w:bCs/>
          <w:szCs w:val="18"/>
        </w:rPr>
        <w:t>9</w:t>
      </w:r>
    </w:p>
    <w:p w:rsidR="004E6D48" w:rsidRDefault="00E41522" w:rsidP="004E6D48">
      <w:pPr>
        <w:spacing w:before="120" w:line="288" w:lineRule="auto"/>
        <w:rPr>
          <w:rFonts w:ascii="Times New Roman" w:hAnsi="Times New Roman" w:cs="Times New Roman"/>
          <w:sz w:val="24"/>
          <w:szCs w:val="24"/>
        </w:rPr>
      </w:pPr>
      <w:r>
        <w:rPr>
          <w:rFonts w:ascii="Times New Roman" w:hAnsi="Times New Roman" w:cs="Times New Roman"/>
          <w:sz w:val="24"/>
          <w:szCs w:val="24"/>
        </w:rPr>
        <w:t xml:space="preserve">We also used Wireshark to monitor all network traffic (Figure </w:t>
      </w:r>
      <w:r w:rsidR="00365115">
        <w:rPr>
          <w:rFonts w:ascii="Times New Roman" w:hAnsi="Times New Roman" w:cs="Times New Roman"/>
          <w:sz w:val="24"/>
          <w:szCs w:val="24"/>
        </w:rPr>
        <w:t>8</w:t>
      </w:r>
      <w:r>
        <w:rPr>
          <w:rFonts w:ascii="Times New Roman" w:hAnsi="Times New Roman" w:cs="Times New Roman"/>
          <w:sz w:val="24"/>
          <w:szCs w:val="24"/>
        </w:rPr>
        <w:t xml:space="preserve">). When the client requests a web page, we notice there are packets transmission between the server and the client by QUIC protocol. We could observe that QUIC only takes 1-RTT time to establish a connection. </w:t>
      </w:r>
    </w:p>
    <w:p w:rsidR="004E6D48" w:rsidRDefault="00E41522" w:rsidP="004E6D48">
      <w:pPr>
        <w:spacing w:before="120" w:line="288" w:lineRule="auto"/>
        <w:rPr>
          <w:rFonts w:ascii="Times New Roman" w:hAnsi="Times New Roman" w:cs="Times New Roman"/>
          <w:sz w:val="24"/>
          <w:szCs w:val="24"/>
        </w:rPr>
      </w:pPr>
      <w:r>
        <w:rPr>
          <w:rFonts w:ascii="Times New Roman" w:hAnsi="Times New Roman" w:cs="Times New Roman"/>
          <w:sz w:val="24"/>
          <w:szCs w:val="24"/>
        </w:rPr>
        <w:t xml:space="preserve">We used developer tools in Chrome to evaluate the performance of QUIC protocol (Figure </w:t>
      </w:r>
      <w:r w:rsidR="00365115">
        <w:rPr>
          <w:rFonts w:ascii="Times New Roman" w:hAnsi="Times New Roman" w:cs="Times New Roman"/>
          <w:sz w:val="24"/>
          <w:szCs w:val="24"/>
        </w:rPr>
        <w:t>9</w:t>
      </w:r>
      <w:r>
        <w:rPr>
          <w:rFonts w:ascii="Times New Roman" w:hAnsi="Times New Roman" w:cs="Times New Roman"/>
          <w:sz w:val="24"/>
          <w:szCs w:val="24"/>
        </w:rPr>
        <w:t>) and there are two important metrics: Time to first byte (TTFB) and page load tim</w:t>
      </w:r>
      <w:r w:rsidR="007958F9">
        <w:rPr>
          <w:rFonts w:ascii="Times New Roman" w:hAnsi="Times New Roman" w:cs="Times New Roman"/>
          <w:sz w:val="24"/>
          <w:szCs w:val="24"/>
        </w:rPr>
        <w:t>e (PLT)</w:t>
      </w:r>
      <w:r>
        <w:rPr>
          <w:rFonts w:ascii="Times New Roman" w:hAnsi="Times New Roman" w:cs="Times New Roman" w:hint="eastAsia"/>
          <w:sz w:val="24"/>
          <w:szCs w:val="24"/>
          <w:lang w:eastAsia="zh-CN"/>
        </w:rPr>
        <w:t>.</w:t>
      </w:r>
      <w:r>
        <w:rPr>
          <w:rFonts w:ascii="Times New Roman" w:hAnsi="Times New Roman" w:cs="Times New Roman"/>
          <w:sz w:val="24"/>
          <w:szCs w:val="24"/>
        </w:rPr>
        <w:t xml:space="preserve"> TTFB stands for the time from making the HTTP request to the first bytes be received by the browser, which indicates the response </w:t>
      </w:r>
      <w:r>
        <w:rPr>
          <w:rFonts w:ascii="Times New Roman" w:hAnsi="Times New Roman" w:cs="Times New Roman"/>
          <w:sz w:val="24"/>
          <w:szCs w:val="24"/>
        </w:rPr>
        <w:lastRenderedPageBreak/>
        <w:t>time of a website. Page load time is the time a browser takes to load all elements of a page and show them on the screen.</w:t>
      </w:r>
    </w:p>
    <w:p w:rsidR="004E6D48" w:rsidRDefault="00E41522" w:rsidP="004E6D48">
      <w:pPr>
        <w:spacing w:before="120" w:line="288" w:lineRule="auto"/>
        <w:rPr>
          <w:rFonts w:ascii="Times New Roman" w:hAnsi="Times New Roman" w:cs="Times New Roman"/>
          <w:b/>
          <w:bCs/>
          <w:sz w:val="24"/>
          <w:szCs w:val="24"/>
          <w:lang w:eastAsia="zh-CN"/>
        </w:rPr>
      </w:pPr>
      <w:r>
        <w:rPr>
          <w:rFonts w:ascii="Times New Roman" w:hAnsi="Times New Roman" w:cs="Times New Roman"/>
          <w:b/>
          <w:bCs/>
          <w:sz w:val="24"/>
          <w:szCs w:val="24"/>
        </w:rPr>
        <w:t xml:space="preserve">4.2 </w:t>
      </w:r>
      <w:r>
        <w:rPr>
          <w:rFonts w:ascii="Times New Roman" w:hAnsi="Times New Roman" w:cs="Times New Roman"/>
          <w:b/>
          <w:bCs/>
          <w:sz w:val="24"/>
          <w:szCs w:val="24"/>
          <w:lang w:eastAsia="zh-CN"/>
        </w:rPr>
        <w:t>Implementation 2</w:t>
      </w:r>
    </w:p>
    <w:p w:rsidR="004E6D48" w:rsidRDefault="00E41522" w:rsidP="004E6D48">
      <w:pPr>
        <w:spacing w:before="120" w:line="288" w:lineRule="auto"/>
        <w:rPr>
          <w:rFonts w:ascii="Times New Roman" w:hAnsi="Times New Roman" w:cs="Times New Roman"/>
          <w:sz w:val="24"/>
          <w:szCs w:val="24"/>
          <w:lang w:eastAsia="zh-CN"/>
        </w:rPr>
      </w:pPr>
      <w:r>
        <w:rPr>
          <w:rFonts w:ascii="Times New Roman" w:hAnsi="Times New Roman" w:cs="Times New Roman"/>
          <w:sz w:val="24"/>
          <w:szCs w:val="24"/>
          <w:lang w:eastAsia="zh-CN"/>
        </w:rPr>
        <w:t xml:space="preserve">By default, Chrome and Google services support QUIC. If you use Chrome to visit a website like Google or YouTube, the connection will be established using QUIC. In Figure </w:t>
      </w:r>
      <w:r w:rsidR="00365115">
        <w:rPr>
          <w:rFonts w:ascii="Times New Roman" w:hAnsi="Times New Roman" w:cs="Times New Roman"/>
          <w:sz w:val="24"/>
          <w:szCs w:val="24"/>
          <w:lang w:eastAsia="zh-CN"/>
        </w:rPr>
        <w:t>10</w:t>
      </w:r>
      <w:r>
        <w:rPr>
          <w:rFonts w:ascii="Times New Roman" w:hAnsi="Times New Roman" w:cs="Times New Roman"/>
          <w:sz w:val="24"/>
          <w:szCs w:val="24"/>
          <w:lang w:eastAsia="zh-CN"/>
        </w:rPr>
        <w:t xml:space="preserve">, we visit Google, and all files on the page are transferred using HTTP/3, which uses QUIC protocol. </w:t>
      </w:r>
    </w:p>
    <w:p w:rsidR="004E6D48" w:rsidRDefault="004E6D48" w:rsidP="004E6D48">
      <w:pPr>
        <w:spacing w:before="120" w:line="288" w:lineRule="auto"/>
        <w:rPr>
          <w:rFonts w:ascii="Times New Roman" w:hAnsi="Times New Roman" w:cs="Times New Roman"/>
          <w:sz w:val="24"/>
          <w:szCs w:val="24"/>
        </w:rPr>
      </w:pPr>
    </w:p>
    <w:p w:rsidR="004E6D48" w:rsidRDefault="00E41522" w:rsidP="00035B65">
      <w:pPr>
        <w:spacing w:before="120" w:line="288"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53100" cy="3190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51470" name="Picture 9"/>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53100" cy="3190240"/>
                    </a:xfrm>
                    <a:prstGeom prst="rect">
                      <a:avLst/>
                    </a:prstGeom>
                    <a:noFill/>
                    <a:ln>
                      <a:noFill/>
                    </a:ln>
                  </pic:spPr>
                </pic:pic>
              </a:graphicData>
            </a:graphic>
          </wp:inline>
        </w:drawing>
      </w:r>
    </w:p>
    <w:p w:rsidR="004E6D48" w:rsidRPr="00EE5286" w:rsidRDefault="00E41522" w:rsidP="004E6D48">
      <w:pPr>
        <w:spacing w:before="120" w:line="288" w:lineRule="auto"/>
        <w:jc w:val="center"/>
        <w:rPr>
          <w:rFonts w:ascii="Times New Roman" w:hAnsi="Times New Roman" w:cs="Times New Roman"/>
          <w:b/>
          <w:bCs/>
          <w:szCs w:val="18"/>
        </w:rPr>
      </w:pPr>
      <w:r w:rsidRPr="00EE5286">
        <w:rPr>
          <w:rFonts w:ascii="Times New Roman" w:hAnsi="Times New Roman" w:cs="Times New Roman"/>
          <w:b/>
          <w:bCs/>
          <w:szCs w:val="18"/>
        </w:rPr>
        <w:t xml:space="preserve">Figure </w:t>
      </w:r>
      <w:r w:rsidR="00EE5286" w:rsidRPr="00EE5286">
        <w:rPr>
          <w:rFonts w:ascii="Times New Roman" w:hAnsi="Times New Roman" w:cs="Times New Roman"/>
          <w:b/>
          <w:bCs/>
          <w:szCs w:val="18"/>
        </w:rPr>
        <w:t>10</w:t>
      </w:r>
    </w:p>
    <w:p w:rsidR="004E6D48" w:rsidRDefault="00E41522" w:rsidP="00035B65">
      <w:pPr>
        <w:spacing w:before="120" w:line="288"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00800" cy="1028065"/>
            <wp:effectExtent l="0" t="0" r="0" b="63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39219" name="Picture 8" descr="A picture containing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400800" cy="1028065"/>
                    </a:xfrm>
                    <a:prstGeom prst="rect">
                      <a:avLst/>
                    </a:prstGeom>
                    <a:noFill/>
                    <a:ln>
                      <a:noFill/>
                    </a:ln>
                  </pic:spPr>
                </pic:pic>
              </a:graphicData>
            </a:graphic>
          </wp:inline>
        </w:drawing>
      </w:r>
    </w:p>
    <w:p w:rsidR="004E6D48" w:rsidRPr="00EE5286" w:rsidRDefault="00E41522" w:rsidP="004E6D48">
      <w:pPr>
        <w:spacing w:before="120" w:line="288" w:lineRule="auto"/>
        <w:jc w:val="center"/>
        <w:rPr>
          <w:rFonts w:ascii="Times New Roman" w:hAnsi="Times New Roman" w:cs="Times New Roman"/>
          <w:b/>
          <w:bCs/>
          <w:szCs w:val="18"/>
        </w:rPr>
      </w:pPr>
      <w:r w:rsidRPr="00EE5286">
        <w:rPr>
          <w:rFonts w:ascii="Times New Roman" w:hAnsi="Times New Roman" w:cs="Times New Roman"/>
          <w:b/>
          <w:bCs/>
          <w:szCs w:val="18"/>
        </w:rPr>
        <w:t xml:space="preserve">Figure </w:t>
      </w:r>
      <w:r w:rsidR="00EE5286" w:rsidRPr="00EE5286">
        <w:rPr>
          <w:rFonts w:ascii="Times New Roman" w:hAnsi="Times New Roman" w:cs="Times New Roman"/>
          <w:b/>
          <w:bCs/>
          <w:szCs w:val="18"/>
        </w:rPr>
        <w:t>11</w:t>
      </w:r>
    </w:p>
    <w:p w:rsidR="004E6D48" w:rsidRDefault="00E41522" w:rsidP="004E6D48">
      <w:pPr>
        <w:spacing w:before="120" w:line="288" w:lineRule="auto"/>
        <w:rPr>
          <w:rFonts w:ascii="Times New Roman" w:hAnsi="Times New Roman" w:cs="Times New Roman"/>
          <w:sz w:val="24"/>
          <w:szCs w:val="24"/>
        </w:rPr>
      </w:pPr>
      <w:r>
        <w:rPr>
          <w:rFonts w:ascii="Times New Roman" w:hAnsi="Times New Roman" w:cs="Times New Roman"/>
          <w:sz w:val="24"/>
          <w:szCs w:val="24"/>
        </w:rPr>
        <w:t>We want to compare the performance of QUIC with that of TCP. In Chrome, we could manually enable/disable QUIC. We want to evaluate their performances based on two metrics we introduced before: TTFB and</w:t>
      </w:r>
      <w:r w:rsidR="00E5779B">
        <w:rPr>
          <w:rFonts w:ascii="Times New Roman" w:hAnsi="Times New Roman" w:cs="Times New Roman"/>
          <w:sz w:val="24"/>
          <w:szCs w:val="24"/>
        </w:rPr>
        <w:t xml:space="preserve"> PLT</w:t>
      </w:r>
      <w:r>
        <w:rPr>
          <w:rFonts w:ascii="Times New Roman" w:hAnsi="Times New Roman" w:cs="Times New Roman"/>
          <w:sz w:val="24"/>
          <w:szCs w:val="24"/>
        </w:rPr>
        <w:t>. We want to check which protocol is faster to set up a connection with a website (shorter TTFB) and load the webpage on the screen (shorter</w:t>
      </w:r>
      <w:r w:rsidR="004C78DD">
        <w:rPr>
          <w:rFonts w:ascii="Times New Roman" w:hAnsi="Times New Roman" w:cs="Times New Roman"/>
          <w:sz w:val="24"/>
          <w:szCs w:val="24"/>
        </w:rPr>
        <w:t xml:space="preserve"> PLT</w:t>
      </w:r>
      <w:r>
        <w:rPr>
          <w:rFonts w:ascii="Times New Roman" w:hAnsi="Times New Roman" w:cs="Times New Roman"/>
          <w:sz w:val="24"/>
          <w:szCs w:val="24"/>
        </w:rPr>
        <w:t>).</w:t>
      </w:r>
    </w:p>
    <w:p w:rsidR="004E6D48" w:rsidRDefault="004E6D48" w:rsidP="004E6D48">
      <w:pPr>
        <w:spacing w:before="120" w:line="288" w:lineRule="auto"/>
        <w:rPr>
          <w:rFonts w:ascii="Times New Roman" w:hAnsi="Times New Roman" w:cs="Times New Roman"/>
          <w:sz w:val="24"/>
          <w:szCs w:val="24"/>
        </w:rPr>
      </w:pPr>
    </w:p>
    <w:p w:rsidR="004E6D48" w:rsidRDefault="00E41522" w:rsidP="004E6D48">
      <w:pPr>
        <w:spacing w:before="120" w:line="288" w:lineRule="auto"/>
        <w:rPr>
          <w:rFonts w:ascii="Times New Roman" w:hAnsi="Times New Roman" w:cs="Times New Roman"/>
          <w:sz w:val="24"/>
          <w:szCs w:val="24"/>
        </w:rPr>
      </w:pPr>
      <w:r>
        <w:rPr>
          <w:rFonts w:ascii="Times New Roman" w:hAnsi="Times New Roman" w:cs="Times New Roman"/>
          <w:sz w:val="24"/>
          <w:szCs w:val="24"/>
        </w:rPr>
        <w:lastRenderedPageBreak/>
        <w:t>We did our test on a laptop connected by Wi-Fi. We test on 4 different websites using Google services and record their load time and TTFB. The results are shown in the following charts.</w:t>
      </w:r>
    </w:p>
    <w:p w:rsidR="004E6D48" w:rsidRDefault="00E41522" w:rsidP="00035B65">
      <w:pPr>
        <w:spacing w:before="120" w:line="288" w:lineRule="auto"/>
        <w:jc w:val="center"/>
        <w:rPr>
          <w:rFonts w:ascii="Times New Roman" w:hAnsi="Times New Roman" w:cs="Times New Roman"/>
          <w:sz w:val="24"/>
          <w:szCs w:val="24"/>
        </w:rPr>
      </w:pPr>
      <w:r>
        <w:rPr>
          <w:noProof/>
        </w:rPr>
        <w:drawing>
          <wp:inline distT="0" distB="0" distL="0" distR="0">
            <wp:extent cx="3036570" cy="2856865"/>
            <wp:effectExtent l="0" t="0" r="11430" b="13335"/>
            <wp:docPr id="13" name="Chart 13">
              <a:extLst xmlns:a="http://schemas.openxmlformats.org/drawingml/2006/main">
                <a:ext uri="{FF2B5EF4-FFF2-40B4-BE49-F238E27FC236}">
                  <a16:creationId xmlns:a16="http://schemas.microsoft.com/office/drawing/2014/main" id="{0C012825-17C8-5942-BE7E-AE5F2634CF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rPr>
        <w:drawing>
          <wp:inline distT="0" distB="0" distL="0" distR="0">
            <wp:extent cx="2830195" cy="2856865"/>
            <wp:effectExtent l="0" t="0" r="14605" b="13335"/>
            <wp:docPr id="12" name="Chart 12">
              <a:extLst xmlns:a="http://schemas.openxmlformats.org/drawingml/2006/main">
                <a:ext uri="{FF2B5EF4-FFF2-40B4-BE49-F238E27FC236}">
                  <a16:creationId xmlns:a16="http://schemas.microsoft.com/office/drawing/2014/main" id="{98CDA660-0C25-AB42-B863-64376A1018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E6D48" w:rsidRPr="00B17B64" w:rsidRDefault="00E41522" w:rsidP="004E6D48">
      <w:pPr>
        <w:spacing w:before="120" w:line="288" w:lineRule="auto"/>
        <w:rPr>
          <w:rFonts w:ascii="Times New Roman" w:hAnsi="Times New Roman" w:cs="Times New Roman"/>
          <w:b/>
          <w:bCs/>
          <w:szCs w:val="18"/>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17B64" w:rsidRPr="00B17B64">
        <w:rPr>
          <w:rFonts w:ascii="Times New Roman" w:hAnsi="Times New Roman" w:cs="Times New Roman"/>
          <w:b/>
          <w:bCs/>
          <w:szCs w:val="18"/>
        </w:rPr>
        <w:t>Chart 1</w:t>
      </w:r>
      <w:r w:rsidRPr="00B17B64">
        <w:rPr>
          <w:rFonts w:ascii="Times New Roman" w:hAnsi="Times New Roman" w:cs="Times New Roman"/>
          <w:b/>
          <w:bCs/>
          <w:szCs w:val="18"/>
        </w:rPr>
        <w:tab/>
      </w:r>
      <w:r w:rsidRPr="00B17B64">
        <w:rPr>
          <w:rFonts w:ascii="Times New Roman" w:hAnsi="Times New Roman" w:cs="Times New Roman"/>
          <w:b/>
          <w:bCs/>
          <w:szCs w:val="18"/>
        </w:rPr>
        <w:tab/>
      </w:r>
      <w:r w:rsidRPr="00B17B64">
        <w:rPr>
          <w:rFonts w:ascii="Times New Roman" w:hAnsi="Times New Roman" w:cs="Times New Roman"/>
          <w:b/>
          <w:bCs/>
          <w:szCs w:val="18"/>
        </w:rPr>
        <w:tab/>
      </w:r>
      <w:r w:rsidRPr="00B17B64">
        <w:rPr>
          <w:rFonts w:ascii="Times New Roman" w:hAnsi="Times New Roman" w:cs="Times New Roman"/>
          <w:b/>
          <w:bCs/>
          <w:szCs w:val="18"/>
        </w:rPr>
        <w:tab/>
      </w:r>
      <w:r w:rsidRPr="00B17B64">
        <w:rPr>
          <w:rFonts w:ascii="Times New Roman" w:hAnsi="Times New Roman" w:cs="Times New Roman"/>
          <w:b/>
          <w:bCs/>
          <w:szCs w:val="18"/>
        </w:rPr>
        <w:tab/>
        <w:t xml:space="preserve">     </w:t>
      </w:r>
      <w:r w:rsidR="00B17B64">
        <w:rPr>
          <w:rFonts w:ascii="Times New Roman" w:hAnsi="Times New Roman" w:cs="Times New Roman"/>
          <w:b/>
          <w:bCs/>
          <w:szCs w:val="18"/>
        </w:rPr>
        <w:t xml:space="preserve">                     </w:t>
      </w:r>
      <w:r w:rsidRPr="00B17B64">
        <w:rPr>
          <w:rFonts w:ascii="Times New Roman" w:hAnsi="Times New Roman" w:cs="Times New Roman"/>
          <w:b/>
          <w:bCs/>
          <w:szCs w:val="18"/>
        </w:rPr>
        <w:t>Chart 2</w:t>
      </w:r>
    </w:p>
    <w:p w:rsidR="00113DA0" w:rsidRDefault="00E41522" w:rsidP="004D2DE9">
      <w:pPr>
        <w:spacing w:before="120" w:line="288" w:lineRule="auto"/>
        <w:rPr>
          <w:rFonts w:ascii="Times New Roman" w:eastAsia="Microsoft YaHei" w:hAnsi="Times New Roman" w:cs="Times New Roman"/>
          <w:sz w:val="24"/>
          <w:szCs w:val="24"/>
          <w:lang w:eastAsia="zh-CN"/>
        </w:rPr>
      </w:pPr>
      <w:r>
        <w:rPr>
          <w:rFonts w:ascii="Times New Roman" w:hAnsi="Times New Roman" w:cs="Times New Roman"/>
          <w:sz w:val="24"/>
          <w:szCs w:val="24"/>
        </w:rPr>
        <w:t xml:space="preserve">We realized that there is no significant advantage </w:t>
      </w:r>
      <w:r>
        <w:rPr>
          <w:rFonts w:ascii="Times New Roman" w:hAnsi="Times New Roman" w:cs="Times New Roman"/>
          <w:sz w:val="24"/>
          <w:szCs w:val="24"/>
          <w:lang w:eastAsia="zh-CN"/>
        </w:rPr>
        <w:t>in terms of TTFB and load time. Most time, QUIC is a little bit faster than TCP, but the gap is very small. Sometimes, the performance of TCP is even better than that of QUIC. This experiment is not very rigorous and there are lots of factors that may affect the evaluation, such as the network environment, the size of a web page, and the number of elements on a page. We also ignore the effects of loss rate and bandwidth.</w:t>
      </w:r>
    </w:p>
    <w:p w:rsidR="00B17B64" w:rsidRPr="00B17B64" w:rsidRDefault="00B17B64" w:rsidP="004D2DE9">
      <w:pPr>
        <w:spacing w:before="120" w:line="288" w:lineRule="auto"/>
        <w:rPr>
          <w:rFonts w:ascii="Times New Roman" w:eastAsia="Microsoft YaHei" w:hAnsi="Times New Roman" w:cs="Times New Roman"/>
          <w:sz w:val="24"/>
          <w:szCs w:val="24"/>
          <w:lang w:eastAsia="zh-CN"/>
        </w:rPr>
      </w:pPr>
    </w:p>
    <w:p w:rsidR="005022C8" w:rsidRPr="00C52F95" w:rsidRDefault="00E41522" w:rsidP="004D2DE9">
      <w:pPr>
        <w:spacing w:before="120" w:line="288" w:lineRule="auto"/>
        <w:rPr>
          <w:rFonts w:ascii="Times New Roman" w:hAnsi="Times New Roman" w:cs="Times New Roman"/>
          <w:b/>
          <w:bCs/>
          <w:sz w:val="28"/>
          <w:szCs w:val="28"/>
        </w:rPr>
      </w:pPr>
      <w:r w:rsidRPr="00C52F95">
        <w:rPr>
          <w:rFonts w:ascii="Times New Roman" w:hAnsi="Times New Roman" w:cs="Times New Roman"/>
          <w:b/>
          <w:bCs/>
          <w:sz w:val="28"/>
          <w:szCs w:val="28"/>
        </w:rPr>
        <w:t xml:space="preserve">5 </w:t>
      </w:r>
      <w:r w:rsidR="00A91B05" w:rsidRPr="00C52F95">
        <w:rPr>
          <w:rFonts w:ascii="Times New Roman" w:hAnsi="Times New Roman" w:cs="Times New Roman"/>
          <w:b/>
          <w:bCs/>
          <w:sz w:val="28"/>
          <w:szCs w:val="28"/>
        </w:rPr>
        <w:t xml:space="preserve"> </w:t>
      </w:r>
      <w:r w:rsidR="00CC06DA" w:rsidRPr="00C52F95">
        <w:rPr>
          <w:rFonts w:ascii="Times New Roman" w:hAnsi="Times New Roman" w:cs="Times New Roman"/>
          <w:b/>
          <w:bCs/>
          <w:sz w:val="28"/>
          <w:szCs w:val="28"/>
        </w:rPr>
        <w:t xml:space="preserve"> </w:t>
      </w:r>
      <w:r w:rsidR="00A91B05" w:rsidRPr="00C52F95">
        <w:rPr>
          <w:rFonts w:ascii="Times New Roman" w:hAnsi="Times New Roman" w:cs="Times New Roman"/>
          <w:b/>
          <w:bCs/>
          <w:sz w:val="28"/>
          <w:szCs w:val="28"/>
        </w:rPr>
        <w:t>C</w:t>
      </w:r>
      <w:r w:rsidR="0036097D" w:rsidRPr="00C52F95">
        <w:rPr>
          <w:rFonts w:ascii="Times New Roman" w:hAnsi="Times New Roman" w:cs="Times New Roman"/>
          <w:b/>
          <w:bCs/>
          <w:sz w:val="28"/>
          <w:szCs w:val="28"/>
        </w:rPr>
        <w:t>ONCLUSION</w:t>
      </w:r>
    </w:p>
    <w:p w:rsidR="001477BD" w:rsidRPr="00C52F95" w:rsidRDefault="00E41522" w:rsidP="001477BD">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For </w:t>
      </w:r>
      <w:r w:rsidR="003E72C5" w:rsidRPr="00C52F95">
        <w:rPr>
          <w:rFonts w:ascii="Times New Roman" w:hAnsi="Times New Roman" w:cs="Times New Roman"/>
          <w:sz w:val="24"/>
          <w:szCs w:val="24"/>
        </w:rPr>
        <w:t xml:space="preserve">TCP </w:t>
      </w:r>
      <w:r w:rsidRPr="00C52F95">
        <w:rPr>
          <w:rFonts w:ascii="Times New Roman" w:hAnsi="Times New Roman" w:cs="Times New Roman"/>
          <w:sz w:val="24"/>
          <w:szCs w:val="24"/>
        </w:rPr>
        <w:t>and</w:t>
      </w:r>
      <w:r w:rsidR="003E72C5" w:rsidRPr="00C52F95">
        <w:rPr>
          <w:rFonts w:ascii="Times New Roman" w:hAnsi="Times New Roman" w:cs="Times New Roman"/>
          <w:sz w:val="24"/>
          <w:szCs w:val="24"/>
        </w:rPr>
        <w:t xml:space="preserve"> QUIC</w:t>
      </w:r>
      <w:r w:rsidRPr="00C52F95">
        <w:rPr>
          <w:rFonts w:ascii="Times New Roman" w:hAnsi="Times New Roman" w:cs="Times New Roman"/>
          <w:sz w:val="24"/>
          <w:szCs w:val="24"/>
        </w:rPr>
        <w:t>, with the strengths and weaknesses of both</w:t>
      </w:r>
      <w:r w:rsidR="006C3FA5" w:rsidRPr="00C52F95">
        <w:rPr>
          <w:rFonts w:ascii="Times New Roman" w:hAnsi="Times New Roman" w:cs="Times New Roman"/>
          <w:sz w:val="24"/>
          <w:szCs w:val="24"/>
        </w:rPr>
        <w:t xml:space="preserve"> </w:t>
      </w:r>
      <w:r w:rsidR="003E72C5" w:rsidRPr="00C52F95">
        <w:rPr>
          <w:rFonts w:ascii="Times New Roman" w:hAnsi="Times New Roman" w:cs="Times New Roman"/>
          <w:sz w:val="24"/>
          <w:szCs w:val="24"/>
        </w:rPr>
        <w:t>protocols</w:t>
      </w:r>
      <w:r w:rsidRPr="00C52F95">
        <w:rPr>
          <w:rFonts w:ascii="Times New Roman" w:hAnsi="Times New Roman" w:cs="Times New Roman"/>
          <w:sz w:val="24"/>
          <w:szCs w:val="24"/>
        </w:rPr>
        <w:t>, there is no reason to abort either</w:t>
      </w:r>
      <w:r w:rsidR="007B3140" w:rsidRPr="00C52F95">
        <w:rPr>
          <w:rFonts w:ascii="Times New Roman" w:hAnsi="Times New Roman" w:cs="Times New Roman"/>
          <w:sz w:val="24"/>
          <w:szCs w:val="24"/>
        </w:rPr>
        <w:t>. Thus,</w:t>
      </w:r>
      <w:r w:rsidR="00D14233" w:rsidRPr="00C52F95">
        <w:rPr>
          <w:rFonts w:ascii="Times New Roman" w:hAnsi="Times New Roman" w:cs="Times New Roman"/>
          <w:sz w:val="24"/>
          <w:szCs w:val="24"/>
        </w:rPr>
        <w:t xml:space="preserve"> </w:t>
      </w:r>
      <w:r w:rsidR="007B3140" w:rsidRPr="00C52F95">
        <w:rPr>
          <w:rFonts w:ascii="Times New Roman" w:hAnsi="Times New Roman" w:cs="Times New Roman"/>
          <w:sz w:val="24"/>
          <w:szCs w:val="24"/>
        </w:rPr>
        <w:t xml:space="preserve">choosing what </w:t>
      </w:r>
      <w:r w:rsidR="00D14233" w:rsidRPr="00C52F95">
        <w:rPr>
          <w:rFonts w:ascii="Times New Roman" w:hAnsi="Times New Roman" w:cs="Times New Roman"/>
          <w:sz w:val="24"/>
          <w:szCs w:val="24"/>
        </w:rPr>
        <w:t xml:space="preserve">type of </w:t>
      </w:r>
      <w:r w:rsidR="003E72C5" w:rsidRPr="00C52F95">
        <w:rPr>
          <w:rFonts w:ascii="Times New Roman" w:hAnsi="Times New Roman" w:cs="Times New Roman"/>
          <w:sz w:val="24"/>
          <w:szCs w:val="24"/>
        </w:rPr>
        <w:t xml:space="preserve">future mainstream protocol </w:t>
      </w:r>
      <w:r w:rsidR="007B3140" w:rsidRPr="00C52F95">
        <w:rPr>
          <w:rFonts w:ascii="Times New Roman" w:hAnsi="Times New Roman" w:cs="Times New Roman"/>
          <w:sz w:val="24"/>
          <w:szCs w:val="24"/>
        </w:rPr>
        <w:t>should</w:t>
      </w:r>
      <w:r w:rsidR="00D14233" w:rsidRPr="00C52F95">
        <w:rPr>
          <w:rFonts w:ascii="Times New Roman" w:hAnsi="Times New Roman" w:cs="Times New Roman"/>
          <w:sz w:val="24"/>
          <w:szCs w:val="24"/>
        </w:rPr>
        <w:t xml:space="preserve"> be applied</w:t>
      </w:r>
      <w:r w:rsidR="007B3140" w:rsidRPr="00C52F95">
        <w:rPr>
          <w:rFonts w:ascii="Times New Roman" w:hAnsi="Times New Roman" w:cs="Times New Roman"/>
          <w:sz w:val="24"/>
          <w:szCs w:val="24"/>
        </w:rPr>
        <w:t xml:space="preserve"> depend</w:t>
      </w:r>
      <w:r w:rsidR="00D14233" w:rsidRPr="00C52F95">
        <w:rPr>
          <w:rFonts w:ascii="Times New Roman" w:hAnsi="Times New Roman" w:cs="Times New Roman"/>
          <w:sz w:val="24"/>
          <w:szCs w:val="24"/>
        </w:rPr>
        <w:t>s</w:t>
      </w:r>
      <w:r w:rsidR="007B3140" w:rsidRPr="00C52F95">
        <w:rPr>
          <w:rFonts w:ascii="Times New Roman" w:hAnsi="Times New Roman" w:cs="Times New Roman"/>
          <w:sz w:val="24"/>
          <w:szCs w:val="24"/>
        </w:rPr>
        <w:t xml:space="preserve"> on what type of data we have</w:t>
      </w:r>
      <w:r w:rsidR="00D14233" w:rsidRPr="00C52F95">
        <w:rPr>
          <w:rFonts w:ascii="Times New Roman" w:hAnsi="Times New Roman" w:cs="Times New Roman"/>
          <w:sz w:val="24"/>
          <w:szCs w:val="24"/>
        </w:rPr>
        <w:t xml:space="preserve"> and what tradeoffs are there.</w:t>
      </w:r>
      <w:r w:rsidR="007B3140" w:rsidRPr="00C52F95">
        <w:rPr>
          <w:rFonts w:ascii="Times New Roman" w:hAnsi="Times New Roman" w:cs="Times New Roman"/>
          <w:sz w:val="24"/>
          <w:szCs w:val="24"/>
        </w:rPr>
        <w:t xml:space="preserve"> </w:t>
      </w:r>
      <w:r w:rsidR="00B22F0A" w:rsidRPr="00C52F95">
        <w:rPr>
          <w:rFonts w:ascii="Times New Roman" w:hAnsi="Times New Roman" w:cs="Times New Roman"/>
          <w:sz w:val="24"/>
          <w:szCs w:val="24"/>
        </w:rPr>
        <w:t xml:space="preserve">In light of those findings we have read, QUIC paves the way for future application and transport layer landscape. </w:t>
      </w:r>
      <w:r w:rsidRPr="00C52F95">
        <w:rPr>
          <w:rFonts w:ascii="Times New Roman" w:hAnsi="Times New Roman" w:cs="Times New Roman"/>
          <w:sz w:val="24"/>
          <w:szCs w:val="24"/>
        </w:rPr>
        <w:t>QUIC traffic share is likely to increase in the future when being largely enabled at a wide range of infrastructures</w:t>
      </w:r>
      <w:r w:rsidR="002D6B4B">
        <w:rPr>
          <w:rFonts w:ascii="Times New Roman" w:hAnsi="Times New Roman" w:cs="Times New Roman"/>
          <w:sz w:val="24"/>
          <w:szCs w:val="24"/>
        </w:rPr>
        <w:t xml:space="preserve"> </w:t>
      </w:r>
      <w:r w:rsidR="002D6B4B" w:rsidRPr="002D6B4B">
        <w:rPr>
          <w:rFonts w:ascii="Times New Roman" w:hAnsi="Times New Roman" w:cs="Times New Roman"/>
          <w:color w:val="FF0000"/>
          <w:sz w:val="24"/>
          <w:szCs w:val="24"/>
          <w:vertAlign w:val="superscript"/>
        </w:rPr>
        <w:fldChar w:fldCharType="begin"/>
      </w:r>
      <w:r w:rsidR="002D6B4B" w:rsidRPr="002D6B4B">
        <w:rPr>
          <w:rFonts w:ascii="Times New Roman" w:hAnsi="Times New Roman" w:cs="Times New Roman"/>
          <w:color w:val="FF0000"/>
          <w:sz w:val="24"/>
          <w:szCs w:val="24"/>
          <w:vertAlign w:val="superscript"/>
        </w:rPr>
        <w:instrText xml:space="preserve"> REF _Ref58153828 \r \h </w:instrText>
      </w:r>
      <w:r w:rsidR="002D6B4B">
        <w:rPr>
          <w:rFonts w:ascii="Times New Roman" w:hAnsi="Times New Roman" w:cs="Times New Roman"/>
          <w:color w:val="FF0000"/>
          <w:sz w:val="24"/>
          <w:szCs w:val="24"/>
          <w:vertAlign w:val="superscript"/>
        </w:rPr>
        <w:instrText xml:space="preserve"> \* MERGEFORMAT </w:instrText>
      </w:r>
      <w:r w:rsidR="002D6B4B" w:rsidRPr="002D6B4B">
        <w:rPr>
          <w:rFonts w:ascii="Times New Roman" w:hAnsi="Times New Roman" w:cs="Times New Roman"/>
          <w:color w:val="FF0000"/>
          <w:sz w:val="24"/>
          <w:szCs w:val="24"/>
          <w:vertAlign w:val="superscript"/>
        </w:rPr>
      </w:r>
      <w:r w:rsidR="002D6B4B" w:rsidRPr="002D6B4B">
        <w:rPr>
          <w:rFonts w:ascii="Times New Roman" w:hAnsi="Times New Roman" w:cs="Times New Roman"/>
          <w:color w:val="FF0000"/>
          <w:sz w:val="24"/>
          <w:szCs w:val="24"/>
          <w:vertAlign w:val="superscript"/>
        </w:rPr>
        <w:fldChar w:fldCharType="separate"/>
      </w:r>
      <w:r w:rsidR="00792F5D">
        <w:rPr>
          <w:rFonts w:ascii="Times New Roman" w:hAnsi="Times New Roman" w:cs="Times New Roman"/>
          <w:color w:val="FF0000"/>
          <w:sz w:val="24"/>
          <w:szCs w:val="24"/>
          <w:vertAlign w:val="superscript"/>
        </w:rPr>
        <w:t>1</w:t>
      </w:r>
      <w:r w:rsidR="002D6B4B" w:rsidRPr="002D6B4B">
        <w:rPr>
          <w:rFonts w:ascii="Times New Roman" w:hAnsi="Times New Roman" w:cs="Times New Roman"/>
          <w:color w:val="FF0000"/>
          <w:sz w:val="24"/>
          <w:szCs w:val="24"/>
          <w:vertAlign w:val="superscript"/>
        </w:rPr>
        <w:fldChar w:fldCharType="end"/>
      </w:r>
      <w:r w:rsidRPr="00C52F95">
        <w:rPr>
          <w:rFonts w:ascii="Times New Roman" w:hAnsi="Times New Roman" w:cs="Times New Roman"/>
          <w:sz w:val="24"/>
          <w:szCs w:val="24"/>
        </w:rPr>
        <w:t>. With the emerging of 5G technology in new applications and standardization of HTTP/3, QUIC has a promising future and there will be more and more web services based on QUIC, and more and more players get involved with QUIC in the future.</w:t>
      </w:r>
    </w:p>
    <w:p w:rsidR="001477BD"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sz w:val="24"/>
          <w:szCs w:val="24"/>
        </w:rPr>
        <w:t xml:space="preserve">Due to the diversity of network environments and the potential security challenges, there is still a wide space for both industry and academy to explore the possibility of a broad application of QUIC in the future. We believe that Google will take its own promises in future Internet mainstream protocol and make QUIC either take place of </w:t>
      </w:r>
      <w:r w:rsidR="00AC2B05" w:rsidRPr="00C52F95">
        <w:rPr>
          <w:rFonts w:ascii="Times New Roman" w:hAnsi="Times New Roman" w:cs="Times New Roman"/>
          <w:sz w:val="24"/>
          <w:szCs w:val="24"/>
        </w:rPr>
        <w:t>TCP or</w:t>
      </w:r>
      <w:r w:rsidRPr="00C52F95">
        <w:rPr>
          <w:rFonts w:ascii="Times New Roman" w:hAnsi="Times New Roman" w:cs="Times New Roman"/>
          <w:sz w:val="24"/>
          <w:szCs w:val="24"/>
        </w:rPr>
        <w:t xml:space="preserve"> live harmoniously with TCP. </w:t>
      </w:r>
    </w:p>
    <w:p w:rsidR="001477BD" w:rsidRPr="00C52F95" w:rsidRDefault="00E41522" w:rsidP="004D2DE9">
      <w:pPr>
        <w:spacing w:before="120" w:line="288" w:lineRule="auto"/>
        <w:rPr>
          <w:rFonts w:ascii="Times New Roman" w:hAnsi="Times New Roman" w:cs="Times New Roman"/>
          <w:sz w:val="24"/>
          <w:szCs w:val="24"/>
        </w:rPr>
      </w:pPr>
      <w:r w:rsidRPr="00C52F95">
        <w:rPr>
          <w:rFonts w:ascii="Times New Roman" w:hAnsi="Times New Roman" w:cs="Times New Roman"/>
          <w:b/>
          <w:bCs/>
          <w:sz w:val="24"/>
          <w:szCs w:val="24"/>
        </w:rPr>
        <w:lastRenderedPageBreak/>
        <w:t>Limitation:</w:t>
      </w:r>
      <w:r w:rsidRPr="00C52F95">
        <w:rPr>
          <w:rFonts w:ascii="Times New Roman" w:hAnsi="Times New Roman" w:cs="Times New Roman"/>
          <w:sz w:val="24"/>
          <w:szCs w:val="24"/>
        </w:rPr>
        <w:t xml:space="preserve"> </w:t>
      </w:r>
      <w:r w:rsidRPr="00C52F95">
        <w:rPr>
          <w:rFonts w:ascii="Times New Roman" w:hAnsi="Times New Roman" w:cs="Times New Roman"/>
          <w:i/>
          <w:iCs/>
          <w:sz w:val="24"/>
          <w:szCs w:val="24"/>
        </w:rPr>
        <w:t>Due to the limited time and scope of this survey, we have neither dig into the optimization techniques of QUIC nor the evolution of the IETF version of QUIC in detail.</w:t>
      </w:r>
      <w:r w:rsidRPr="00C52F95">
        <w:rPr>
          <w:rFonts w:ascii="Times New Roman" w:hAnsi="Times New Roman" w:cs="Times New Roman"/>
          <w:sz w:val="24"/>
          <w:szCs w:val="24"/>
        </w:rPr>
        <w:t xml:space="preserve"> </w:t>
      </w:r>
    </w:p>
    <w:p w:rsidR="00596F4E" w:rsidRPr="00C52F95" w:rsidRDefault="00596F4E" w:rsidP="004D2DE9">
      <w:pPr>
        <w:spacing w:before="120" w:line="288" w:lineRule="auto"/>
        <w:rPr>
          <w:rFonts w:ascii="Times New Roman" w:hAnsi="Times New Roman" w:cs="Times New Roman"/>
          <w:sz w:val="24"/>
          <w:szCs w:val="24"/>
        </w:rPr>
      </w:pPr>
    </w:p>
    <w:p w:rsidR="004323E6" w:rsidRPr="00C52F95" w:rsidRDefault="00E41522" w:rsidP="004D2DE9">
      <w:pPr>
        <w:spacing w:before="120" w:line="288" w:lineRule="auto"/>
        <w:rPr>
          <w:rFonts w:ascii="Times New Roman" w:hAnsi="Times New Roman" w:cs="Times New Roman"/>
          <w:b/>
          <w:bCs/>
          <w:sz w:val="28"/>
          <w:szCs w:val="28"/>
        </w:rPr>
      </w:pPr>
      <w:r w:rsidRPr="00C52F95">
        <w:rPr>
          <w:rFonts w:ascii="Times New Roman" w:hAnsi="Times New Roman" w:cs="Times New Roman"/>
          <w:b/>
          <w:bCs/>
          <w:sz w:val="28"/>
          <w:szCs w:val="28"/>
        </w:rPr>
        <w:t xml:space="preserve">6 </w:t>
      </w:r>
      <w:r w:rsidR="00AA5BF1" w:rsidRPr="00C52F95">
        <w:rPr>
          <w:rFonts w:ascii="Times New Roman" w:hAnsi="Times New Roman" w:cs="Times New Roman"/>
          <w:b/>
          <w:bCs/>
          <w:sz w:val="28"/>
          <w:szCs w:val="28"/>
        </w:rPr>
        <w:t>REFERENCES</w:t>
      </w:r>
    </w:p>
    <w:p w:rsidR="001A2D33"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 w:name="_Ref58153828"/>
      <w:r w:rsidRPr="00BF3FF5">
        <w:rPr>
          <w:rFonts w:ascii="Times New Roman" w:hAnsi="Times New Roman" w:cs="Times New Roman"/>
          <w:b w:val="0"/>
          <w:bCs w:val="0"/>
          <w:sz w:val="20"/>
          <w:szCs w:val="28"/>
        </w:rPr>
        <w:t>Rüth, Jan &amp; Poese, Ingmar &amp; Dietzel, Christoph &amp; Hohlfeld, Oliver. (2018). A First Look at QUIC in the Wild. 10.1007/978-3-319-76481-8_19.</w:t>
      </w:r>
      <w:bookmarkEnd w:id="1"/>
      <w:r w:rsidRPr="00BF3FF5">
        <w:rPr>
          <w:rFonts w:ascii="Times New Roman" w:hAnsi="Times New Roman" w:cs="Times New Roman"/>
          <w:b w:val="0"/>
          <w:bCs w:val="0"/>
          <w:sz w:val="20"/>
          <w:szCs w:val="28"/>
        </w:rPr>
        <w:t xml:space="preserve"> </w:t>
      </w:r>
    </w:p>
    <w:p w:rsidR="00CF773E"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2" w:name="_Ref58153923"/>
      <w:r w:rsidRPr="00BF3FF5">
        <w:rPr>
          <w:rFonts w:ascii="Times New Roman" w:hAnsi="Times New Roman" w:cs="Times New Roman"/>
          <w:b w:val="0"/>
          <w:bCs w:val="0"/>
          <w:sz w:val="20"/>
          <w:szCs w:val="28"/>
        </w:rPr>
        <w:t>Thomas, Ludovic &amp; Dubois, Emmanuel &amp; Kuhn, Nicolas &amp; Lochin, Emmanuel. (2019). Google QUIC performance over a public SATCOM access. International Journal of Satellite Communications and Networking. 37. 10.1002/sat.1301.</w:t>
      </w:r>
      <w:bookmarkEnd w:id="2"/>
    </w:p>
    <w:p w:rsidR="00A4797E"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3" w:name="_Ref58154056"/>
      <w:r w:rsidRPr="00BF3FF5">
        <w:rPr>
          <w:rFonts w:ascii="Times New Roman" w:hAnsi="Times New Roman" w:cs="Times New Roman"/>
          <w:b w:val="0"/>
          <w:bCs w:val="0"/>
          <w:sz w:val="20"/>
          <w:szCs w:val="28"/>
        </w:rPr>
        <w:t>Puneet Kumar, QUIC - A Quick Study, arXiv:2010.03059v2 [cs.NI] 10 Oct 2020</w:t>
      </w:r>
      <w:bookmarkEnd w:id="3"/>
    </w:p>
    <w:p w:rsidR="00EB175E"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4" w:name="_Ref58154089"/>
      <w:r w:rsidRPr="00BF3FF5">
        <w:rPr>
          <w:rFonts w:ascii="Times New Roman" w:hAnsi="Times New Roman" w:cs="Times New Roman"/>
          <w:b w:val="0"/>
          <w:bCs w:val="0"/>
          <w:sz w:val="20"/>
          <w:szCs w:val="28"/>
        </w:rPr>
        <w:t>Biswal, Prasenjeet &amp; Gnawali, Omprakash. (2016). Does QUIC Make the Web Faster?. 1-6. 10.1109/GLOCOM.2016.7841749.</w:t>
      </w:r>
      <w:bookmarkEnd w:id="4"/>
    </w:p>
    <w:p w:rsidR="0034171A"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5" w:name="_Ref58153972"/>
      <w:r w:rsidRPr="00BF3FF5">
        <w:rPr>
          <w:rFonts w:ascii="Times New Roman" w:hAnsi="Times New Roman" w:cs="Times New Roman"/>
          <w:b w:val="0"/>
          <w:bCs w:val="0"/>
          <w:sz w:val="20"/>
          <w:szCs w:val="28"/>
        </w:rPr>
        <w:t>QUIC vs TCP+TLS — and why QUIC is not the next big thing</w:t>
      </w:r>
      <w:r w:rsidRPr="00BF3FF5">
        <w:rPr>
          <w:rFonts w:ascii="Times New Roman" w:eastAsia="Microsoft YaHei" w:hAnsi="Times New Roman" w:cs="Times New Roman"/>
          <w:b w:val="0"/>
          <w:bCs w:val="0"/>
          <w:sz w:val="20"/>
          <w:szCs w:val="28"/>
          <w:lang w:eastAsia="zh-CN"/>
        </w:rPr>
        <w:t xml:space="preserve">, </w:t>
      </w:r>
      <w:r w:rsidR="00A71A58" w:rsidRPr="00BF3FF5">
        <w:rPr>
          <w:rFonts w:ascii="Times New Roman" w:hAnsi="Times New Roman" w:cs="Times New Roman"/>
          <w:b w:val="0"/>
          <w:bCs w:val="0"/>
          <w:sz w:val="20"/>
          <w:szCs w:val="28"/>
        </w:rPr>
        <w:t>https://medium.com/codavel-blog/quic-vs-tcp-tls-and-why-quic-is-not-the-next-big-thing-d4ef59143efd</w:t>
      </w:r>
      <w:bookmarkEnd w:id="5"/>
    </w:p>
    <w:p w:rsidR="00A71A58"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6" w:name="_Ref58154041"/>
      <w:r w:rsidRPr="00BF3FF5">
        <w:rPr>
          <w:rFonts w:ascii="Times New Roman" w:hAnsi="Times New Roman" w:cs="Times New Roman"/>
          <w:b w:val="0"/>
          <w:bCs w:val="0"/>
          <w:sz w:val="20"/>
          <w:szCs w:val="28"/>
        </w:rPr>
        <w:t>Adam Langley, Alistar Riddoch, et al. The QUIC Transport Protocol: Design and Internet-Scale Deployment, August 2017 Pages 183–196.</w:t>
      </w:r>
      <w:bookmarkEnd w:id="6"/>
    </w:p>
    <w:p w:rsidR="000A558D"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7" w:name="_Ref58154025"/>
      <w:r w:rsidRPr="00BF3FF5">
        <w:rPr>
          <w:rFonts w:ascii="Times New Roman" w:hAnsi="Times New Roman" w:cs="Times New Roman"/>
          <w:b w:val="0"/>
          <w:bCs w:val="0"/>
          <w:sz w:val="20"/>
          <w:szCs w:val="28"/>
        </w:rPr>
        <w:t>Amit Srivastava, Master Thesis, Performance Analysis of QUIC Protocol under Network Congestion,  Worcester Polytechnic Institute, May 2017.</w:t>
      </w:r>
      <w:bookmarkEnd w:id="7"/>
    </w:p>
    <w:p w:rsidR="00C359AC"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8" w:name="_Ref58154147"/>
      <w:r w:rsidRPr="00BF3FF5">
        <w:rPr>
          <w:rFonts w:ascii="Times New Roman" w:hAnsi="Times New Roman" w:cs="Times New Roman"/>
          <w:b w:val="0"/>
          <w:bCs w:val="0"/>
          <w:sz w:val="20"/>
          <w:szCs w:val="28"/>
        </w:rPr>
        <w:t>Kakhki, Arash &amp; Jero, Samuel &amp; Choffnes, David &amp; Nita-Rotaru, Cristina &amp; Mislove, Alan. (2017). Taking a long look at QUIC: an approach for rigorous evaluation of rapidly evolving transport protocols. 290-303. 10.1145/3131365.3131368.</w:t>
      </w:r>
      <w:bookmarkEnd w:id="8"/>
    </w:p>
    <w:p w:rsidR="00BA27DA"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9" w:name="_Ref58154204"/>
      <w:r w:rsidRPr="00BF3FF5">
        <w:rPr>
          <w:rFonts w:ascii="Times New Roman" w:hAnsi="Times New Roman" w:cs="Times New Roman"/>
          <w:b w:val="0"/>
          <w:bCs w:val="0"/>
          <w:sz w:val="20"/>
          <w:szCs w:val="28"/>
        </w:rPr>
        <w:t>QUIC at 10,000 feet. https://docs.google.com/document/d/1gY9-YNDNAB1eip-RTPbqphgySwSNSDHLq9D5Bty4FSU/edit</w:t>
      </w:r>
      <w:bookmarkEnd w:id="9"/>
    </w:p>
    <w:p w:rsidR="003815FD"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0" w:name="_Ref58154260"/>
      <w:r w:rsidRPr="00BF3FF5">
        <w:rPr>
          <w:rFonts w:ascii="Times New Roman" w:hAnsi="Times New Roman" w:cs="Times New Roman"/>
          <w:b w:val="0"/>
          <w:bCs w:val="0"/>
          <w:sz w:val="20"/>
          <w:szCs w:val="28"/>
        </w:rPr>
        <w:t>Das, Somak. (2014). Evaluation of QUIC on web page performance.</w:t>
      </w:r>
      <w:bookmarkEnd w:id="10"/>
      <w:r w:rsidRPr="00BF3FF5">
        <w:rPr>
          <w:rFonts w:ascii="Times New Roman" w:hAnsi="Times New Roman" w:cs="Times New Roman"/>
          <w:b w:val="0"/>
          <w:bCs w:val="0"/>
          <w:sz w:val="20"/>
          <w:szCs w:val="28"/>
        </w:rPr>
        <w:t xml:space="preserve"> </w:t>
      </w:r>
    </w:p>
    <w:p w:rsidR="00F508A9"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1" w:name="_Ref58154335"/>
      <w:r w:rsidRPr="00BF3FF5">
        <w:rPr>
          <w:rFonts w:ascii="Times New Roman" w:hAnsi="Times New Roman" w:cs="Times New Roman"/>
          <w:b w:val="0"/>
          <w:bCs w:val="0"/>
          <w:sz w:val="20"/>
          <w:szCs w:val="28"/>
        </w:rPr>
        <w:t>Global</w:t>
      </w:r>
      <w:r w:rsidR="003815FD" w:rsidRPr="00BF3FF5">
        <w:rPr>
          <w:rFonts w:ascii="Times New Roman" w:hAnsi="Times New Roman" w:cs="Times New Roman"/>
          <w:b w:val="0"/>
          <w:bCs w:val="0"/>
          <w:sz w:val="20"/>
          <w:szCs w:val="28"/>
        </w:rPr>
        <w:t>-</w:t>
      </w:r>
      <w:r w:rsidRPr="00BF3FF5">
        <w:rPr>
          <w:rFonts w:ascii="Times New Roman" w:hAnsi="Times New Roman" w:cs="Times New Roman"/>
          <w:b w:val="0"/>
          <w:bCs w:val="0"/>
          <w:sz w:val="20"/>
          <w:szCs w:val="28"/>
        </w:rPr>
        <w:t>2020 Forecast Highlights</w:t>
      </w:r>
      <w:r w:rsidR="003815FD" w:rsidRPr="00BF3FF5">
        <w:rPr>
          <w:rFonts w:ascii="Times New Roman" w:hAnsi="Times New Roman" w:cs="Times New Roman"/>
          <w:b w:val="0"/>
          <w:bCs w:val="0"/>
          <w:sz w:val="20"/>
          <w:szCs w:val="28"/>
        </w:rPr>
        <w:t>, https://www.cisco.com/c/dam/m/en_us/solutions/service-provider/vni-forecast-highlights/pdf/Global_2020_Forecast_Highlights.pdf</w:t>
      </w:r>
      <w:bookmarkEnd w:id="11"/>
    </w:p>
    <w:p w:rsidR="00F508A9"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2" w:name="_Ref58154408"/>
      <w:r w:rsidRPr="00BF3FF5">
        <w:rPr>
          <w:rFonts w:ascii="Times New Roman" w:hAnsi="Times New Roman" w:cs="Times New Roman"/>
          <w:b w:val="0"/>
          <w:bCs w:val="0"/>
          <w:sz w:val="20"/>
          <w:szCs w:val="28"/>
        </w:rPr>
        <w:t>Fischlin, Marc &amp; Günther, Felix. (2014). Multi-Stage Key Exchange and the Case of Google's QUIC Protocol. Proceedings of the ACM Conference on Computer and Communications Security. 1193-1204. 10.1145/2660267.2660308.</w:t>
      </w:r>
      <w:bookmarkEnd w:id="12"/>
    </w:p>
    <w:p w:rsidR="003815FD"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3" w:name="_Ref58154431"/>
      <w:r w:rsidRPr="00BF3FF5">
        <w:rPr>
          <w:rFonts w:ascii="Times New Roman" w:hAnsi="Times New Roman" w:cs="Times New Roman"/>
          <w:b w:val="0"/>
          <w:bCs w:val="0"/>
          <w:sz w:val="20"/>
          <w:szCs w:val="28"/>
        </w:rPr>
        <w:t>Lychev, Robert &amp; Jero, Samuel &amp; Boldyreva, Alexandra &amp; Nita-Rotaru, Cristina. (2015). How Secure and Quick is QUIC? Provable Security and Performance Analyses. 2015. 214-231. 10.1109/SP.2015.21.</w:t>
      </w:r>
      <w:bookmarkEnd w:id="13"/>
      <w:r w:rsidRPr="00BF3FF5">
        <w:rPr>
          <w:rFonts w:ascii="Times New Roman" w:hAnsi="Times New Roman" w:cs="Times New Roman"/>
          <w:b w:val="0"/>
          <w:bCs w:val="0"/>
          <w:sz w:val="20"/>
          <w:szCs w:val="28"/>
        </w:rPr>
        <w:t xml:space="preserve"> </w:t>
      </w:r>
    </w:p>
    <w:p w:rsidR="003815FD"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4" w:name="_Ref58154454"/>
      <w:r w:rsidRPr="00BF3FF5">
        <w:rPr>
          <w:rFonts w:ascii="Times New Roman" w:hAnsi="Times New Roman" w:cs="Times New Roman"/>
          <w:b w:val="0"/>
          <w:bCs w:val="0"/>
          <w:sz w:val="20"/>
          <w:szCs w:val="28"/>
        </w:rPr>
        <w:t>Jager, Tibor &amp; Schwenk, Jörg &amp; Somorovsky, Juraj. (2015). On the Security of TLS 1.3 and QUIC Against Weaknesses in PKCS#1 v1.5 Encryption. 1185-1196. 10.1145/2810103.2813657.</w:t>
      </w:r>
      <w:bookmarkEnd w:id="14"/>
      <w:r w:rsidRPr="00BF3FF5">
        <w:rPr>
          <w:rFonts w:ascii="Times New Roman" w:hAnsi="Times New Roman" w:cs="Times New Roman"/>
          <w:b w:val="0"/>
          <w:bCs w:val="0"/>
          <w:sz w:val="20"/>
          <w:szCs w:val="28"/>
        </w:rPr>
        <w:t xml:space="preserve"> </w:t>
      </w:r>
    </w:p>
    <w:p w:rsidR="009104B6"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5" w:name="_Ref58154476"/>
      <w:r w:rsidRPr="00BF3FF5">
        <w:rPr>
          <w:rFonts w:ascii="Times New Roman" w:hAnsi="Times New Roman" w:cs="Times New Roman"/>
          <w:b w:val="0"/>
          <w:bCs w:val="0"/>
          <w:sz w:val="20"/>
          <w:szCs w:val="28"/>
        </w:rPr>
        <w:t>Cook, Sarah &amp; Mathieu, Bertrand &amp; Truong, Patrick &amp; Hamchaoui, Isabelle. (2017). QUIC: Better for what and for whom?. 1-6. 10.1109/ICC.2017.7997281.</w:t>
      </w:r>
      <w:bookmarkEnd w:id="15"/>
    </w:p>
    <w:p w:rsidR="009104B6"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6" w:name="_Ref58154072"/>
      <w:r w:rsidRPr="00BF3FF5">
        <w:rPr>
          <w:rFonts w:ascii="Times New Roman" w:hAnsi="Times New Roman" w:cs="Times New Roman"/>
          <w:b w:val="0"/>
          <w:bCs w:val="0"/>
          <w:sz w:val="20"/>
          <w:szCs w:val="28"/>
        </w:rPr>
        <w:t xml:space="preserve">The state of QUIC and HTTP/3 2020,  </w:t>
      </w:r>
      <w:r w:rsidR="00F93DF1" w:rsidRPr="00BF3FF5">
        <w:rPr>
          <w:rFonts w:ascii="Times New Roman" w:hAnsi="Times New Roman" w:cs="Times New Roman"/>
          <w:b w:val="0"/>
          <w:bCs w:val="0"/>
          <w:sz w:val="20"/>
          <w:szCs w:val="28"/>
        </w:rPr>
        <w:t>https://www.fastly.com/blog/state-of-quic-and-http3-2020</w:t>
      </w:r>
      <w:bookmarkEnd w:id="16"/>
    </w:p>
    <w:p w:rsidR="00F93DF1"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7" w:name="_Ref58154175"/>
      <w:r w:rsidRPr="00BF3FF5">
        <w:rPr>
          <w:rFonts w:ascii="Times New Roman" w:hAnsi="Times New Roman" w:cs="Times New Roman"/>
          <w:b w:val="0"/>
          <w:bCs w:val="0"/>
          <w:sz w:val="20"/>
          <w:szCs w:val="28"/>
        </w:rPr>
        <w:t>https://github.com/quicwg/base-drafts/wiki/Implementations</w:t>
      </w:r>
      <w:bookmarkEnd w:id="17"/>
    </w:p>
    <w:p w:rsidR="007D3339" w:rsidRPr="00BF3FF5" w:rsidRDefault="00E41522" w:rsidP="00BF3FF5">
      <w:pPr>
        <w:pStyle w:val="ListParagraph"/>
        <w:numPr>
          <w:ilvl w:val="0"/>
          <w:numId w:val="41"/>
        </w:numPr>
        <w:spacing w:before="60" w:line="240" w:lineRule="auto"/>
        <w:rPr>
          <w:rFonts w:ascii="Times New Roman" w:hAnsi="Times New Roman" w:cs="Times New Roman"/>
          <w:b w:val="0"/>
          <w:bCs w:val="0"/>
          <w:sz w:val="20"/>
          <w:szCs w:val="28"/>
        </w:rPr>
      </w:pPr>
      <w:bookmarkStart w:id="18" w:name="_Ref58154678"/>
      <w:r w:rsidRPr="00BF3FF5">
        <w:rPr>
          <w:rFonts w:ascii="Times New Roman" w:hAnsi="Times New Roman" w:cs="Times New Roman"/>
          <w:b w:val="0"/>
          <w:bCs w:val="0"/>
          <w:sz w:val="20"/>
          <w:szCs w:val="28"/>
        </w:rPr>
        <w:t>A QUIC update on Google's experimental transport, https://blog.chromium.org/2015/04/a-quic-update-on-googles-experimental.html</w:t>
      </w:r>
      <w:bookmarkEnd w:id="18"/>
    </w:p>
    <w:p w:rsidR="00586A35" w:rsidRPr="00C52F95" w:rsidRDefault="00586A35" w:rsidP="004D2DE9">
      <w:pPr>
        <w:spacing w:before="120" w:line="288" w:lineRule="auto"/>
        <w:rPr>
          <w:rFonts w:ascii="Times New Roman" w:hAnsi="Times New Roman" w:cs="Times New Roman"/>
          <w:sz w:val="24"/>
          <w:szCs w:val="24"/>
          <w:lang w:eastAsia="zh-CN"/>
        </w:rPr>
      </w:pPr>
    </w:p>
    <w:sectPr w:rsidR="00586A35" w:rsidRPr="00C52F95" w:rsidSect="00C04529">
      <w:endnotePr>
        <w:numFmt w:val="decimal"/>
      </w:endnotePr>
      <w:type w:val="continuous"/>
      <w:pgSz w:w="12240" w:h="15840" w:code="9"/>
      <w:pgMar w:top="1500" w:right="1080" w:bottom="1600" w:left="1080" w:header="1080" w:footer="1080" w:gutter="0"/>
      <w:pgNumType w:start="1"/>
      <w:cols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31791" w:rsidRDefault="00C31791">
      <w:pPr>
        <w:spacing w:line="240" w:lineRule="auto"/>
      </w:pPr>
      <w:r>
        <w:separator/>
      </w:r>
    </w:p>
  </w:endnote>
  <w:endnote w:type="continuationSeparator" w:id="0">
    <w:p w:rsidR="00C31791" w:rsidRDefault="00C317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91896" w:rsidRPr="00586A35" w:rsidRDefault="00B91896" w:rsidP="00586A35">
    <w:pPr>
      <w:pStyle w:val="Footer"/>
      <w:rPr>
        <w:rStyle w:val="PageNumber"/>
        <w:rFonts w:ascii="Linux Biolinum" w:hAnsi="Linux Biolinum" w:cs="Linux Biolinum"/>
      </w:rPr>
    </w:pPr>
  </w:p>
  <w:p w:rsidR="00B91896" w:rsidRPr="00586A35" w:rsidRDefault="00B91896"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91896" w:rsidRPr="00586A35" w:rsidRDefault="00B91896">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31791" w:rsidRDefault="00C31791">
      <w:pPr>
        <w:spacing w:line="240" w:lineRule="auto"/>
      </w:pPr>
      <w:r>
        <w:separator/>
      </w:r>
    </w:p>
  </w:footnote>
  <w:footnote w:type="continuationSeparator" w:id="0">
    <w:p w:rsidR="00C31791" w:rsidRDefault="00C317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500" w:type="pct"/>
      <w:tblLook w:val="0000" w:firstRow="0" w:lastRow="0" w:firstColumn="0" w:lastColumn="0" w:noHBand="0" w:noVBand="0"/>
    </w:tblPr>
    <w:tblGrid>
      <w:gridCol w:w="5040"/>
    </w:tblGrid>
    <w:tr w:rsidR="00116933" w:rsidTr="00A91CEB">
      <w:tc>
        <w:tcPr>
          <w:tcW w:w="5000" w:type="pct"/>
          <w:vAlign w:val="center"/>
        </w:tcPr>
        <w:p w:rsidR="00B91896" w:rsidRPr="00586A35" w:rsidRDefault="00E41522" w:rsidP="00586A35">
          <w:pPr>
            <w:pStyle w:val="Header"/>
            <w:tabs>
              <w:tab w:val="clear" w:pos="4320"/>
              <w:tab w:val="clear" w:pos="8640"/>
            </w:tabs>
            <w:jc w:val="left"/>
            <w:rPr>
              <w:rFonts w:ascii="Linux Biolinum" w:hAnsi="Linux Biolinum" w:cs="Linux Biolinum"/>
            </w:rPr>
          </w:pPr>
          <w:r>
            <w:rPr>
              <w:rFonts w:ascii="Linux Biolinum" w:hAnsi="Linux Biolinum" w:cs="Linux Biolinum"/>
            </w:rPr>
            <w:t xml:space="preserve">CSE 514 </w:t>
          </w:r>
          <w:r>
            <w:rPr>
              <w:rFonts w:ascii="Linux Biolinum" w:hAnsi="Linux Biolinum" w:cs="Linux Biolinum" w:hint="eastAsia"/>
              <w:lang w:eastAsia="zh-CN"/>
            </w:rPr>
            <w:t>fall</w:t>
          </w:r>
          <w:r>
            <w:rPr>
              <w:rFonts w:ascii="Linux Biolinum" w:hAnsi="Linux Biolinum" w:cs="Linux Biolinum"/>
              <w:lang w:eastAsia="zh-CN"/>
            </w:rPr>
            <w:t xml:space="preserve"> 2020 Project Report</w:t>
          </w:r>
        </w:p>
      </w:tc>
    </w:tr>
  </w:tbl>
  <w:p w:rsidR="00B91896" w:rsidRPr="00586A35" w:rsidRDefault="00B91896"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1" w:type="pct"/>
      <w:tblLook w:val="0000" w:firstRow="0" w:lastRow="0" w:firstColumn="0" w:lastColumn="0" w:noHBand="0" w:noVBand="0"/>
    </w:tblPr>
    <w:tblGrid>
      <w:gridCol w:w="5041"/>
      <w:gridCol w:w="5041"/>
    </w:tblGrid>
    <w:tr w:rsidR="00116933" w:rsidTr="00A7051C">
      <w:tc>
        <w:tcPr>
          <w:tcW w:w="2500" w:type="pct"/>
          <w:vAlign w:val="center"/>
        </w:tcPr>
        <w:p w:rsidR="00B91896" w:rsidRPr="00586A35" w:rsidRDefault="00E41522" w:rsidP="00310DC4">
          <w:pPr>
            <w:pStyle w:val="Header"/>
            <w:tabs>
              <w:tab w:val="clear" w:pos="4320"/>
              <w:tab w:val="clear" w:pos="8640"/>
            </w:tabs>
            <w:jc w:val="left"/>
            <w:rPr>
              <w:rFonts w:ascii="Linux Biolinum" w:hAnsi="Linux Biolinum" w:cs="Linux Biolinum"/>
            </w:rPr>
          </w:pPr>
          <w:r>
            <w:rPr>
              <w:rFonts w:ascii="Linux Biolinum" w:hAnsi="Linux Biolinum" w:cs="Linux Biolinum"/>
            </w:rPr>
            <w:t xml:space="preserve">CSE 514 </w:t>
          </w:r>
          <w:r>
            <w:rPr>
              <w:rFonts w:ascii="Linux Biolinum" w:hAnsi="Linux Biolinum" w:cs="Linux Biolinum" w:hint="eastAsia"/>
              <w:lang w:eastAsia="zh-CN"/>
            </w:rPr>
            <w:t>fall</w:t>
          </w:r>
          <w:r>
            <w:rPr>
              <w:rFonts w:ascii="Linux Biolinum" w:hAnsi="Linux Biolinum" w:cs="Linux Biolinum"/>
              <w:lang w:eastAsia="zh-CN"/>
            </w:rPr>
            <w:t xml:space="preserve"> 2020 Project Report</w:t>
          </w:r>
        </w:p>
      </w:tc>
      <w:tc>
        <w:tcPr>
          <w:tcW w:w="2500" w:type="pct"/>
          <w:vAlign w:val="center"/>
        </w:tcPr>
        <w:p w:rsidR="00B91896" w:rsidRPr="00586A35" w:rsidRDefault="00B91896" w:rsidP="00310DC4">
          <w:pPr>
            <w:pStyle w:val="Header"/>
            <w:tabs>
              <w:tab w:val="clear" w:pos="4320"/>
              <w:tab w:val="clear" w:pos="8640"/>
            </w:tabs>
            <w:jc w:val="left"/>
            <w:rPr>
              <w:rFonts w:ascii="Linux Biolinum" w:hAnsi="Linux Biolinum" w:cs="Linux Biolinum"/>
            </w:rPr>
          </w:pPr>
        </w:p>
      </w:tc>
    </w:tr>
  </w:tbl>
  <w:p w:rsidR="00B91896" w:rsidRPr="00586A35" w:rsidRDefault="00B91896"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B91896" w:rsidRDefault="00E41522">
    <w:pPr>
      <w:pStyle w:val="Header"/>
    </w:pPr>
    <w:r>
      <w:rPr>
        <w:rFonts w:ascii="Linux Biolinum" w:hAnsi="Linux Biolinum" w:cs="Linux Biolinum"/>
      </w:rPr>
      <w:t xml:space="preserve">CSE 514 </w:t>
    </w:r>
    <w:r>
      <w:rPr>
        <w:rFonts w:ascii="Linux Biolinum" w:hAnsi="Linux Biolinum" w:cs="Linux Biolinum" w:hint="eastAsia"/>
        <w:lang w:eastAsia="zh-CN"/>
      </w:rPr>
      <w:t>fall</w:t>
    </w:r>
    <w:r>
      <w:rPr>
        <w:rFonts w:ascii="Linux Biolinum" w:hAnsi="Linux Biolinum" w:cs="Linux Biolinum"/>
        <w:lang w:eastAsia="zh-CN"/>
      </w:rPr>
      <w:t xml:space="preserve"> 2020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954061"/>
    <w:multiLevelType w:val="hybridMultilevel"/>
    <w:tmpl w:val="F7CCFF0E"/>
    <w:lvl w:ilvl="0" w:tplc="C9AC7A26">
      <w:start w:val="1"/>
      <w:numFmt w:val="bullet"/>
      <w:lvlText w:val=""/>
      <w:lvlJc w:val="left"/>
      <w:pPr>
        <w:ind w:left="720" w:hanging="360"/>
      </w:pPr>
      <w:rPr>
        <w:rFonts w:ascii="Symbol" w:hAnsi="Symbol" w:hint="default"/>
      </w:rPr>
    </w:lvl>
    <w:lvl w:ilvl="1" w:tplc="6E3A2062">
      <w:start w:val="1"/>
      <w:numFmt w:val="bullet"/>
      <w:lvlText w:val=""/>
      <w:lvlJc w:val="left"/>
      <w:pPr>
        <w:ind w:left="1440" w:hanging="360"/>
      </w:pPr>
      <w:rPr>
        <w:rFonts w:ascii="Symbol" w:hAnsi="Symbol" w:hint="default"/>
      </w:rPr>
    </w:lvl>
    <w:lvl w:ilvl="2" w:tplc="BE1A899A" w:tentative="1">
      <w:start w:val="1"/>
      <w:numFmt w:val="bullet"/>
      <w:lvlText w:val=""/>
      <w:lvlJc w:val="left"/>
      <w:pPr>
        <w:ind w:left="2160" w:hanging="360"/>
      </w:pPr>
      <w:rPr>
        <w:rFonts w:ascii="Wingdings" w:hAnsi="Wingdings" w:hint="default"/>
      </w:rPr>
    </w:lvl>
    <w:lvl w:ilvl="3" w:tplc="43BE247E" w:tentative="1">
      <w:start w:val="1"/>
      <w:numFmt w:val="bullet"/>
      <w:lvlText w:val=""/>
      <w:lvlJc w:val="left"/>
      <w:pPr>
        <w:ind w:left="2880" w:hanging="360"/>
      </w:pPr>
      <w:rPr>
        <w:rFonts w:ascii="Symbol" w:hAnsi="Symbol" w:hint="default"/>
      </w:rPr>
    </w:lvl>
    <w:lvl w:ilvl="4" w:tplc="3C782790" w:tentative="1">
      <w:start w:val="1"/>
      <w:numFmt w:val="bullet"/>
      <w:lvlText w:val="o"/>
      <w:lvlJc w:val="left"/>
      <w:pPr>
        <w:ind w:left="3600" w:hanging="360"/>
      </w:pPr>
      <w:rPr>
        <w:rFonts w:ascii="Courier New" w:hAnsi="Courier New" w:cs="Courier New" w:hint="default"/>
      </w:rPr>
    </w:lvl>
    <w:lvl w:ilvl="5" w:tplc="1E38D3C0" w:tentative="1">
      <w:start w:val="1"/>
      <w:numFmt w:val="bullet"/>
      <w:lvlText w:val=""/>
      <w:lvlJc w:val="left"/>
      <w:pPr>
        <w:ind w:left="4320" w:hanging="360"/>
      </w:pPr>
      <w:rPr>
        <w:rFonts w:ascii="Wingdings" w:hAnsi="Wingdings" w:hint="default"/>
      </w:rPr>
    </w:lvl>
    <w:lvl w:ilvl="6" w:tplc="152EE264" w:tentative="1">
      <w:start w:val="1"/>
      <w:numFmt w:val="bullet"/>
      <w:lvlText w:val=""/>
      <w:lvlJc w:val="left"/>
      <w:pPr>
        <w:ind w:left="5040" w:hanging="360"/>
      </w:pPr>
      <w:rPr>
        <w:rFonts w:ascii="Symbol" w:hAnsi="Symbol" w:hint="default"/>
      </w:rPr>
    </w:lvl>
    <w:lvl w:ilvl="7" w:tplc="91D2886A" w:tentative="1">
      <w:start w:val="1"/>
      <w:numFmt w:val="bullet"/>
      <w:lvlText w:val="o"/>
      <w:lvlJc w:val="left"/>
      <w:pPr>
        <w:ind w:left="5760" w:hanging="360"/>
      </w:pPr>
      <w:rPr>
        <w:rFonts w:ascii="Courier New" w:hAnsi="Courier New" w:cs="Courier New" w:hint="default"/>
      </w:rPr>
    </w:lvl>
    <w:lvl w:ilvl="8" w:tplc="EEB4037C" w:tentative="1">
      <w:start w:val="1"/>
      <w:numFmt w:val="bullet"/>
      <w:lvlText w:val=""/>
      <w:lvlJc w:val="left"/>
      <w:pPr>
        <w:ind w:left="6480" w:hanging="360"/>
      </w:pPr>
      <w:rPr>
        <w:rFonts w:ascii="Wingdings" w:hAnsi="Wingdings" w:hint="default"/>
      </w:rPr>
    </w:lvl>
  </w:abstractNum>
  <w:abstractNum w:abstractNumId="11" w15:restartNumberingAfterBreak="0">
    <w:nsid w:val="0C7E5D2E"/>
    <w:multiLevelType w:val="hybridMultilevel"/>
    <w:tmpl w:val="E920FF82"/>
    <w:lvl w:ilvl="0" w:tplc="234CA7A0">
      <w:start w:val="1"/>
      <w:numFmt w:val="none"/>
      <w:pStyle w:val="SIGPLANAcknowledgmentsheading"/>
      <w:lvlText w:val="Acknowledgments"/>
      <w:lvlJc w:val="left"/>
      <w:pPr>
        <w:tabs>
          <w:tab w:val="num" w:pos="0"/>
        </w:tabs>
        <w:ind w:left="0" w:firstLine="0"/>
      </w:pPr>
      <w:rPr>
        <w:rFonts w:hint="default"/>
      </w:rPr>
    </w:lvl>
    <w:lvl w:ilvl="1" w:tplc="0EBC9F3C" w:tentative="1">
      <w:start w:val="1"/>
      <w:numFmt w:val="lowerLetter"/>
      <w:lvlText w:val="%2."/>
      <w:lvlJc w:val="left"/>
      <w:pPr>
        <w:tabs>
          <w:tab w:val="num" w:pos="1440"/>
        </w:tabs>
        <w:ind w:left="1440" w:hanging="360"/>
      </w:pPr>
    </w:lvl>
    <w:lvl w:ilvl="2" w:tplc="2700B61A" w:tentative="1">
      <w:start w:val="1"/>
      <w:numFmt w:val="lowerRoman"/>
      <w:lvlText w:val="%3."/>
      <w:lvlJc w:val="right"/>
      <w:pPr>
        <w:tabs>
          <w:tab w:val="num" w:pos="2160"/>
        </w:tabs>
        <w:ind w:left="2160" w:hanging="180"/>
      </w:pPr>
    </w:lvl>
    <w:lvl w:ilvl="3" w:tplc="7C7CFFA6" w:tentative="1">
      <w:start w:val="1"/>
      <w:numFmt w:val="decimal"/>
      <w:lvlText w:val="%4."/>
      <w:lvlJc w:val="left"/>
      <w:pPr>
        <w:tabs>
          <w:tab w:val="num" w:pos="2880"/>
        </w:tabs>
        <w:ind w:left="2880" w:hanging="360"/>
      </w:pPr>
    </w:lvl>
    <w:lvl w:ilvl="4" w:tplc="1936A79A" w:tentative="1">
      <w:start w:val="1"/>
      <w:numFmt w:val="lowerLetter"/>
      <w:lvlText w:val="%5."/>
      <w:lvlJc w:val="left"/>
      <w:pPr>
        <w:tabs>
          <w:tab w:val="num" w:pos="3600"/>
        </w:tabs>
        <w:ind w:left="3600" w:hanging="360"/>
      </w:pPr>
    </w:lvl>
    <w:lvl w:ilvl="5" w:tplc="330E058A" w:tentative="1">
      <w:start w:val="1"/>
      <w:numFmt w:val="lowerRoman"/>
      <w:lvlText w:val="%6."/>
      <w:lvlJc w:val="right"/>
      <w:pPr>
        <w:tabs>
          <w:tab w:val="num" w:pos="4320"/>
        </w:tabs>
        <w:ind w:left="4320" w:hanging="180"/>
      </w:pPr>
    </w:lvl>
    <w:lvl w:ilvl="6" w:tplc="D7940B74" w:tentative="1">
      <w:start w:val="1"/>
      <w:numFmt w:val="decimal"/>
      <w:lvlText w:val="%7."/>
      <w:lvlJc w:val="left"/>
      <w:pPr>
        <w:tabs>
          <w:tab w:val="num" w:pos="5040"/>
        </w:tabs>
        <w:ind w:left="5040" w:hanging="360"/>
      </w:pPr>
    </w:lvl>
    <w:lvl w:ilvl="7" w:tplc="D870BFB2" w:tentative="1">
      <w:start w:val="1"/>
      <w:numFmt w:val="lowerLetter"/>
      <w:lvlText w:val="%8."/>
      <w:lvlJc w:val="left"/>
      <w:pPr>
        <w:tabs>
          <w:tab w:val="num" w:pos="5760"/>
        </w:tabs>
        <w:ind w:left="5760" w:hanging="360"/>
      </w:pPr>
    </w:lvl>
    <w:lvl w:ilvl="8" w:tplc="82824240" w:tentative="1">
      <w:start w:val="1"/>
      <w:numFmt w:val="lowerRoman"/>
      <w:lvlText w:val="%9."/>
      <w:lvlJc w:val="right"/>
      <w:pPr>
        <w:tabs>
          <w:tab w:val="num" w:pos="6480"/>
        </w:tabs>
        <w:ind w:left="6480" w:hanging="180"/>
      </w:pPr>
    </w:lvl>
  </w:abstractNum>
  <w:abstractNum w:abstractNumId="12" w15:restartNumberingAfterBreak="0">
    <w:nsid w:val="19411AD7"/>
    <w:multiLevelType w:val="hybridMultilevel"/>
    <w:tmpl w:val="A51236FA"/>
    <w:lvl w:ilvl="0" w:tplc="6DA8532A">
      <w:start w:val="1"/>
      <w:numFmt w:val="bullet"/>
      <w:lvlText w:val=""/>
      <w:lvlJc w:val="left"/>
      <w:pPr>
        <w:ind w:left="720" w:hanging="360"/>
      </w:pPr>
      <w:rPr>
        <w:rFonts w:ascii="Symbol" w:hAnsi="Symbol" w:hint="default"/>
      </w:rPr>
    </w:lvl>
    <w:lvl w:ilvl="1" w:tplc="DAE0473C">
      <w:start w:val="1"/>
      <w:numFmt w:val="bullet"/>
      <w:lvlText w:val=""/>
      <w:lvlJc w:val="left"/>
      <w:pPr>
        <w:ind w:left="1440" w:hanging="360"/>
      </w:pPr>
      <w:rPr>
        <w:rFonts w:ascii="Symbol" w:hAnsi="Symbol" w:hint="default"/>
      </w:rPr>
    </w:lvl>
    <w:lvl w:ilvl="2" w:tplc="3E68B012">
      <w:start w:val="1"/>
      <w:numFmt w:val="bullet"/>
      <w:lvlText w:val=""/>
      <w:lvlJc w:val="left"/>
      <w:pPr>
        <w:ind w:left="2160" w:hanging="360"/>
      </w:pPr>
      <w:rPr>
        <w:rFonts w:ascii="Symbol" w:hAnsi="Symbol" w:hint="default"/>
      </w:rPr>
    </w:lvl>
    <w:lvl w:ilvl="3" w:tplc="1C02B840" w:tentative="1">
      <w:start w:val="1"/>
      <w:numFmt w:val="bullet"/>
      <w:lvlText w:val=""/>
      <w:lvlJc w:val="left"/>
      <w:pPr>
        <w:ind w:left="2880" w:hanging="360"/>
      </w:pPr>
      <w:rPr>
        <w:rFonts w:ascii="Symbol" w:hAnsi="Symbol" w:hint="default"/>
      </w:rPr>
    </w:lvl>
    <w:lvl w:ilvl="4" w:tplc="E9DEB136" w:tentative="1">
      <w:start w:val="1"/>
      <w:numFmt w:val="bullet"/>
      <w:lvlText w:val="o"/>
      <w:lvlJc w:val="left"/>
      <w:pPr>
        <w:ind w:left="3600" w:hanging="360"/>
      </w:pPr>
      <w:rPr>
        <w:rFonts w:ascii="Courier New" w:hAnsi="Courier New" w:cs="Courier New" w:hint="default"/>
      </w:rPr>
    </w:lvl>
    <w:lvl w:ilvl="5" w:tplc="DCD2E2DA" w:tentative="1">
      <w:start w:val="1"/>
      <w:numFmt w:val="bullet"/>
      <w:lvlText w:val=""/>
      <w:lvlJc w:val="left"/>
      <w:pPr>
        <w:ind w:left="4320" w:hanging="360"/>
      </w:pPr>
      <w:rPr>
        <w:rFonts w:ascii="Wingdings" w:hAnsi="Wingdings" w:hint="default"/>
      </w:rPr>
    </w:lvl>
    <w:lvl w:ilvl="6" w:tplc="61D0045E" w:tentative="1">
      <w:start w:val="1"/>
      <w:numFmt w:val="bullet"/>
      <w:lvlText w:val=""/>
      <w:lvlJc w:val="left"/>
      <w:pPr>
        <w:ind w:left="5040" w:hanging="360"/>
      </w:pPr>
      <w:rPr>
        <w:rFonts w:ascii="Symbol" w:hAnsi="Symbol" w:hint="default"/>
      </w:rPr>
    </w:lvl>
    <w:lvl w:ilvl="7" w:tplc="D864FBF4" w:tentative="1">
      <w:start w:val="1"/>
      <w:numFmt w:val="bullet"/>
      <w:lvlText w:val="o"/>
      <w:lvlJc w:val="left"/>
      <w:pPr>
        <w:ind w:left="5760" w:hanging="360"/>
      </w:pPr>
      <w:rPr>
        <w:rFonts w:ascii="Courier New" w:hAnsi="Courier New" w:cs="Courier New" w:hint="default"/>
      </w:rPr>
    </w:lvl>
    <w:lvl w:ilvl="8" w:tplc="4878996A" w:tentative="1">
      <w:start w:val="1"/>
      <w:numFmt w:val="bullet"/>
      <w:lvlText w:val=""/>
      <w:lvlJc w:val="left"/>
      <w:pPr>
        <w:ind w:left="6480" w:hanging="360"/>
      </w:pPr>
      <w:rPr>
        <w:rFonts w:ascii="Wingdings" w:hAnsi="Wingdings" w:hint="default"/>
      </w:rPr>
    </w:lvl>
  </w:abstractNum>
  <w:abstractNum w:abstractNumId="13" w15:restartNumberingAfterBreak="0">
    <w:nsid w:val="22A25917"/>
    <w:multiLevelType w:val="multilevel"/>
    <w:tmpl w:val="1F7E9A08"/>
    <w:lvl w:ilvl="0">
      <w:start w:val="1"/>
      <w:numFmt w:val="decimal"/>
      <w:pStyle w:val="AbsHead"/>
      <w:lvlText w:val="%1."/>
      <w:lvlJc w:val="left"/>
      <w:pPr>
        <w:ind w:left="360" w:hanging="360"/>
      </w:pPr>
    </w:lvl>
    <w:lvl w:ilvl="1">
      <w:start w:val="1"/>
      <w:numFmt w:val="decimal"/>
      <w:pStyle w:val="Head1"/>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15:restartNumberingAfterBreak="0">
    <w:nsid w:val="2A9F40BA"/>
    <w:multiLevelType w:val="hybridMultilevel"/>
    <w:tmpl w:val="7D188B44"/>
    <w:lvl w:ilvl="0" w:tplc="87C4E0E4">
      <w:start w:val="5"/>
      <w:numFmt w:val="decimal"/>
      <w:lvlText w:val="%1"/>
      <w:lvlJc w:val="left"/>
      <w:pPr>
        <w:ind w:left="360" w:hanging="360"/>
      </w:pPr>
      <w:rPr>
        <w:rFonts w:hint="default"/>
      </w:rPr>
    </w:lvl>
    <w:lvl w:ilvl="1" w:tplc="3FBA4BB0" w:tentative="1">
      <w:start w:val="1"/>
      <w:numFmt w:val="lowerLetter"/>
      <w:lvlText w:val="%2."/>
      <w:lvlJc w:val="left"/>
      <w:pPr>
        <w:ind w:left="1440" w:hanging="360"/>
      </w:pPr>
    </w:lvl>
    <w:lvl w:ilvl="2" w:tplc="28C80786" w:tentative="1">
      <w:start w:val="1"/>
      <w:numFmt w:val="lowerRoman"/>
      <w:lvlText w:val="%3."/>
      <w:lvlJc w:val="right"/>
      <w:pPr>
        <w:ind w:left="2160" w:hanging="180"/>
      </w:pPr>
    </w:lvl>
    <w:lvl w:ilvl="3" w:tplc="E73455F6" w:tentative="1">
      <w:start w:val="1"/>
      <w:numFmt w:val="decimal"/>
      <w:lvlText w:val="%4."/>
      <w:lvlJc w:val="left"/>
      <w:pPr>
        <w:ind w:left="2880" w:hanging="360"/>
      </w:pPr>
    </w:lvl>
    <w:lvl w:ilvl="4" w:tplc="11F67DC6" w:tentative="1">
      <w:start w:val="1"/>
      <w:numFmt w:val="lowerLetter"/>
      <w:lvlText w:val="%5."/>
      <w:lvlJc w:val="left"/>
      <w:pPr>
        <w:ind w:left="3600" w:hanging="360"/>
      </w:pPr>
    </w:lvl>
    <w:lvl w:ilvl="5" w:tplc="B2B41498" w:tentative="1">
      <w:start w:val="1"/>
      <w:numFmt w:val="lowerRoman"/>
      <w:lvlText w:val="%6."/>
      <w:lvlJc w:val="right"/>
      <w:pPr>
        <w:ind w:left="4320" w:hanging="180"/>
      </w:pPr>
    </w:lvl>
    <w:lvl w:ilvl="6" w:tplc="80A4A294" w:tentative="1">
      <w:start w:val="1"/>
      <w:numFmt w:val="decimal"/>
      <w:lvlText w:val="%7."/>
      <w:lvlJc w:val="left"/>
      <w:pPr>
        <w:ind w:left="5040" w:hanging="360"/>
      </w:pPr>
    </w:lvl>
    <w:lvl w:ilvl="7" w:tplc="715684A6" w:tentative="1">
      <w:start w:val="1"/>
      <w:numFmt w:val="lowerLetter"/>
      <w:lvlText w:val="%8."/>
      <w:lvlJc w:val="left"/>
      <w:pPr>
        <w:ind w:left="5760" w:hanging="360"/>
      </w:pPr>
    </w:lvl>
    <w:lvl w:ilvl="8" w:tplc="3B103D12" w:tentative="1">
      <w:start w:val="1"/>
      <w:numFmt w:val="lowerRoman"/>
      <w:lvlText w:val="%9."/>
      <w:lvlJc w:val="right"/>
      <w:pPr>
        <w:ind w:left="6480" w:hanging="180"/>
      </w:p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0B43063"/>
    <w:multiLevelType w:val="hybridMultilevel"/>
    <w:tmpl w:val="A1FA95B0"/>
    <w:lvl w:ilvl="0" w:tplc="3E941366">
      <w:start w:val="1"/>
      <w:numFmt w:val="bullet"/>
      <w:lvlText w:val=""/>
      <w:lvlJc w:val="left"/>
      <w:pPr>
        <w:ind w:left="720" w:hanging="360"/>
      </w:pPr>
      <w:rPr>
        <w:rFonts w:ascii="Symbol" w:hAnsi="Symbol" w:hint="default"/>
      </w:rPr>
    </w:lvl>
    <w:lvl w:ilvl="1" w:tplc="9F983794">
      <w:start w:val="1"/>
      <w:numFmt w:val="bullet"/>
      <w:lvlText w:val=""/>
      <w:lvlJc w:val="left"/>
      <w:pPr>
        <w:ind w:left="1440" w:hanging="360"/>
      </w:pPr>
      <w:rPr>
        <w:rFonts w:ascii="Symbol" w:hAnsi="Symbol" w:hint="default"/>
      </w:rPr>
    </w:lvl>
    <w:lvl w:ilvl="2" w:tplc="B80A0D56">
      <w:start w:val="1"/>
      <w:numFmt w:val="bullet"/>
      <w:lvlText w:val=""/>
      <w:lvlJc w:val="left"/>
      <w:pPr>
        <w:ind w:left="1440" w:hanging="360"/>
      </w:pPr>
      <w:rPr>
        <w:rFonts w:ascii="Symbol" w:hAnsi="Symbol" w:hint="default"/>
      </w:rPr>
    </w:lvl>
    <w:lvl w:ilvl="3" w:tplc="0A7CAA02" w:tentative="1">
      <w:start w:val="1"/>
      <w:numFmt w:val="bullet"/>
      <w:lvlText w:val=""/>
      <w:lvlJc w:val="left"/>
      <w:pPr>
        <w:ind w:left="2880" w:hanging="360"/>
      </w:pPr>
      <w:rPr>
        <w:rFonts w:ascii="Symbol" w:hAnsi="Symbol" w:hint="default"/>
      </w:rPr>
    </w:lvl>
    <w:lvl w:ilvl="4" w:tplc="B73C1B1E" w:tentative="1">
      <w:start w:val="1"/>
      <w:numFmt w:val="bullet"/>
      <w:lvlText w:val="o"/>
      <w:lvlJc w:val="left"/>
      <w:pPr>
        <w:ind w:left="3600" w:hanging="360"/>
      </w:pPr>
      <w:rPr>
        <w:rFonts w:ascii="Courier New" w:hAnsi="Courier New" w:cs="Courier New" w:hint="default"/>
      </w:rPr>
    </w:lvl>
    <w:lvl w:ilvl="5" w:tplc="B9EC3ECC" w:tentative="1">
      <w:start w:val="1"/>
      <w:numFmt w:val="bullet"/>
      <w:lvlText w:val=""/>
      <w:lvlJc w:val="left"/>
      <w:pPr>
        <w:ind w:left="4320" w:hanging="360"/>
      </w:pPr>
      <w:rPr>
        <w:rFonts w:ascii="Wingdings" w:hAnsi="Wingdings" w:hint="default"/>
      </w:rPr>
    </w:lvl>
    <w:lvl w:ilvl="6" w:tplc="9274D40E" w:tentative="1">
      <w:start w:val="1"/>
      <w:numFmt w:val="bullet"/>
      <w:lvlText w:val=""/>
      <w:lvlJc w:val="left"/>
      <w:pPr>
        <w:ind w:left="5040" w:hanging="360"/>
      </w:pPr>
      <w:rPr>
        <w:rFonts w:ascii="Symbol" w:hAnsi="Symbol" w:hint="default"/>
      </w:rPr>
    </w:lvl>
    <w:lvl w:ilvl="7" w:tplc="C05C2600" w:tentative="1">
      <w:start w:val="1"/>
      <w:numFmt w:val="bullet"/>
      <w:lvlText w:val="o"/>
      <w:lvlJc w:val="left"/>
      <w:pPr>
        <w:ind w:left="5760" w:hanging="360"/>
      </w:pPr>
      <w:rPr>
        <w:rFonts w:ascii="Courier New" w:hAnsi="Courier New" w:cs="Courier New" w:hint="default"/>
      </w:rPr>
    </w:lvl>
    <w:lvl w:ilvl="8" w:tplc="2A6260F0" w:tentative="1">
      <w:start w:val="1"/>
      <w:numFmt w:val="bullet"/>
      <w:lvlText w:val=""/>
      <w:lvlJc w:val="left"/>
      <w:pPr>
        <w:ind w:left="6480" w:hanging="360"/>
      </w:pPr>
      <w:rPr>
        <w:rFonts w:ascii="Wingdings" w:hAnsi="Wingding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42A0482D"/>
    <w:multiLevelType w:val="hybridMultilevel"/>
    <w:tmpl w:val="AC3CF228"/>
    <w:lvl w:ilvl="0" w:tplc="08B68FD4">
      <w:start w:val="1"/>
      <w:numFmt w:val="decimal"/>
      <w:lvlText w:val="%1."/>
      <w:lvlJc w:val="left"/>
      <w:pPr>
        <w:ind w:left="720" w:hanging="360"/>
      </w:pPr>
      <w:rPr>
        <w:rFonts w:hint="default"/>
      </w:rPr>
    </w:lvl>
    <w:lvl w:ilvl="1" w:tplc="1C58A0CE" w:tentative="1">
      <w:start w:val="1"/>
      <w:numFmt w:val="lowerLetter"/>
      <w:lvlText w:val="%2."/>
      <w:lvlJc w:val="left"/>
      <w:pPr>
        <w:ind w:left="1440" w:hanging="360"/>
      </w:pPr>
    </w:lvl>
    <w:lvl w:ilvl="2" w:tplc="739EEBC0" w:tentative="1">
      <w:start w:val="1"/>
      <w:numFmt w:val="lowerRoman"/>
      <w:lvlText w:val="%3."/>
      <w:lvlJc w:val="right"/>
      <w:pPr>
        <w:ind w:left="2160" w:hanging="180"/>
      </w:pPr>
    </w:lvl>
    <w:lvl w:ilvl="3" w:tplc="CCBCD79E" w:tentative="1">
      <w:start w:val="1"/>
      <w:numFmt w:val="decimal"/>
      <w:lvlText w:val="%4."/>
      <w:lvlJc w:val="left"/>
      <w:pPr>
        <w:ind w:left="2880" w:hanging="360"/>
      </w:pPr>
    </w:lvl>
    <w:lvl w:ilvl="4" w:tplc="7348304C" w:tentative="1">
      <w:start w:val="1"/>
      <w:numFmt w:val="lowerLetter"/>
      <w:lvlText w:val="%5."/>
      <w:lvlJc w:val="left"/>
      <w:pPr>
        <w:ind w:left="3600" w:hanging="360"/>
      </w:pPr>
    </w:lvl>
    <w:lvl w:ilvl="5" w:tplc="525AC756" w:tentative="1">
      <w:start w:val="1"/>
      <w:numFmt w:val="lowerRoman"/>
      <w:lvlText w:val="%6."/>
      <w:lvlJc w:val="right"/>
      <w:pPr>
        <w:ind w:left="4320" w:hanging="180"/>
      </w:pPr>
    </w:lvl>
    <w:lvl w:ilvl="6" w:tplc="C4BC076A" w:tentative="1">
      <w:start w:val="1"/>
      <w:numFmt w:val="decimal"/>
      <w:lvlText w:val="%7."/>
      <w:lvlJc w:val="left"/>
      <w:pPr>
        <w:ind w:left="5040" w:hanging="360"/>
      </w:pPr>
    </w:lvl>
    <w:lvl w:ilvl="7" w:tplc="AC72474E" w:tentative="1">
      <w:start w:val="1"/>
      <w:numFmt w:val="lowerLetter"/>
      <w:lvlText w:val="%8."/>
      <w:lvlJc w:val="left"/>
      <w:pPr>
        <w:ind w:left="5760" w:hanging="360"/>
      </w:pPr>
    </w:lvl>
    <w:lvl w:ilvl="8" w:tplc="EBEC6170" w:tentative="1">
      <w:start w:val="1"/>
      <w:numFmt w:val="lowerRoman"/>
      <w:lvlText w:val="%9."/>
      <w:lvlJc w:val="right"/>
      <w:pPr>
        <w:ind w:left="6480" w:hanging="180"/>
      </w:pPr>
    </w:lvl>
  </w:abstractNum>
  <w:abstractNum w:abstractNumId="19" w15:restartNumberingAfterBreak="0">
    <w:nsid w:val="46876897"/>
    <w:multiLevelType w:val="hybridMultilevel"/>
    <w:tmpl w:val="9284396A"/>
    <w:lvl w:ilvl="0" w:tplc="1E1A41FA">
      <w:start w:val="1"/>
      <w:numFmt w:val="none"/>
      <w:pStyle w:val="SIGPLANAppendixheading"/>
      <w:lvlText w:val="Appendix"/>
      <w:lvlJc w:val="left"/>
      <w:pPr>
        <w:tabs>
          <w:tab w:val="num" w:pos="0"/>
        </w:tabs>
        <w:ind w:left="0" w:firstLine="0"/>
      </w:pPr>
      <w:rPr>
        <w:rFonts w:hint="default"/>
      </w:rPr>
    </w:lvl>
    <w:lvl w:ilvl="1" w:tplc="95D48EF2" w:tentative="1">
      <w:start w:val="1"/>
      <w:numFmt w:val="lowerLetter"/>
      <w:lvlText w:val="%2."/>
      <w:lvlJc w:val="left"/>
      <w:pPr>
        <w:tabs>
          <w:tab w:val="num" w:pos="1440"/>
        </w:tabs>
        <w:ind w:left="1440" w:hanging="360"/>
      </w:pPr>
    </w:lvl>
    <w:lvl w:ilvl="2" w:tplc="709CB114" w:tentative="1">
      <w:start w:val="1"/>
      <w:numFmt w:val="lowerRoman"/>
      <w:lvlText w:val="%3."/>
      <w:lvlJc w:val="right"/>
      <w:pPr>
        <w:tabs>
          <w:tab w:val="num" w:pos="2160"/>
        </w:tabs>
        <w:ind w:left="2160" w:hanging="180"/>
      </w:pPr>
    </w:lvl>
    <w:lvl w:ilvl="3" w:tplc="BD142ED4" w:tentative="1">
      <w:start w:val="1"/>
      <w:numFmt w:val="decimal"/>
      <w:lvlText w:val="%4."/>
      <w:lvlJc w:val="left"/>
      <w:pPr>
        <w:tabs>
          <w:tab w:val="num" w:pos="2880"/>
        </w:tabs>
        <w:ind w:left="2880" w:hanging="360"/>
      </w:pPr>
    </w:lvl>
    <w:lvl w:ilvl="4" w:tplc="D37CBA2C" w:tentative="1">
      <w:start w:val="1"/>
      <w:numFmt w:val="lowerLetter"/>
      <w:lvlText w:val="%5."/>
      <w:lvlJc w:val="left"/>
      <w:pPr>
        <w:tabs>
          <w:tab w:val="num" w:pos="3600"/>
        </w:tabs>
        <w:ind w:left="3600" w:hanging="360"/>
      </w:pPr>
    </w:lvl>
    <w:lvl w:ilvl="5" w:tplc="D9FEA50C" w:tentative="1">
      <w:start w:val="1"/>
      <w:numFmt w:val="lowerRoman"/>
      <w:lvlText w:val="%6."/>
      <w:lvlJc w:val="right"/>
      <w:pPr>
        <w:tabs>
          <w:tab w:val="num" w:pos="4320"/>
        </w:tabs>
        <w:ind w:left="4320" w:hanging="180"/>
      </w:pPr>
    </w:lvl>
    <w:lvl w:ilvl="6" w:tplc="46B0474C" w:tentative="1">
      <w:start w:val="1"/>
      <w:numFmt w:val="decimal"/>
      <w:lvlText w:val="%7."/>
      <w:lvlJc w:val="left"/>
      <w:pPr>
        <w:tabs>
          <w:tab w:val="num" w:pos="5040"/>
        </w:tabs>
        <w:ind w:left="5040" w:hanging="360"/>
      </w:pPr>
    </w:lvl>
    <w:lvl w:ilvl="7" w:tplc="90929994" w:tentative="1">
      <w:start w:val="1"/>
      <w:numFmt w:val="lowerLetter"/>
      <w:lvlText w:val="%8."/>
      <w:lvlJc w:val="left"/>
      <w:pPr>
        <w:tabs>
          <w:tab w:val="num" w:pos="5760"/>
        </w:tabs>
        <w:ind w:left="5760" w:hanging="360"/>
      </w:pPr>
    </w:lvl>
    <w:lvl w:ilvl="8" w:tplc="44DACF0A" w:tentative="1">
      <w:start w:val="1"/>
      <w:numFmt w:val="lowerRoman"/>
      <w:lvlText w:val="%9."/>
      <w:lvlJc w:val="right"/>
      <w:pPr>
        <w:tabs>
          <w:tab w:val="num" w:pos="6480"/>
        </w:tabs>
        <w:ind w:left="6480" w:hanging="180"/>
      </w:pPr>
    </w:lvl>
  </w:abstractNum>
  <w:abstractNum w:abstractNumId="20" w15:restartNumberingAfterBreak="0">
    <w:nsid w:val="4BA42489"/>
    <w:multiLevelType w:val="hybridMultilevel"/>
    <w:tmpl w:val="9724D226"/>
    <w:lvl w:ilvl="0" w:tplc="88800DD0">
      <w:start w:val="1"/>
      <w:numFmt w:val="decimal"/>
      <w:pStyle w:val="ListParagraph"/>
      <w:lvlText w:val="%1."/>
      <w:lvlJc w:val="left"/>
      <w:pPr>
        <w:ind w:left="720" w:hanging="360"/>
      </w:pPr>
      <w:rPr>
        <w:rFonts w:hint="default"/>
      </w:rPr>
    </w:lvl>
    <w:lvl w:ilvl="1" w:tplc="3FD0964A" w:tentative="1">
      <w:start w:val="1"/>
      <w:numFmt w:val="lowerLetter"/>
      <w:lvlText w:val="%2."/>
      <w:lvlJc w:val="left"/>
      <w:pPr>
        <w:ind w:left="1440" w:hanging="360"/>
      </w:pPr>
    </w:lvl>
    <w:lvl w:ilvl="2" w:tplc="07E40276" w:tentative="1">
      <w:start w:val="1"/>
      <w:numFmt w:val="lowerRoman"/>
      <w:lvlText w:val="%3."/>
      <w:lvlJc w:val="right"/>
      <w:pPr>
        <w:ind w:left="2160" w:hanging="180"/>
      </w:pPr>
    </w:lvl>
    <w:lvl w:ilvl="3" w:tplc="A8488584" w:tentative="1">
      <w:start w:val="1"/>
      <w:numFmt w:val="decimal"/>
      <w:lvlText w:val="%4."/>
      <w:lvlJc w:val="left"/>
      <w:pPr>
        <w:ind w:left="2880" w:hanging="360"/>
      </w:pPr>
    </w:lvl>
    <w:lvl w:ilvl="4" w:tplc="9E5A51A2" w:tentative="1">
      <w:start w:val="1"/>
      <w:numFmt w:val="lowerLetter"/>
      <w:lvlText w:val="%5."/>
      <w:lvlJc w:val="left"/>
      <w:pPr>
        <w:ind w:left="3600" w:hanging="360"/>
      </w:pPr>
    </w:lvl>
    <w:lvl w:ilvl="5" w:tplc="2218578A" w:tentative="1">
      <w:start w:val="1"/>
      <w:numFmt w:val="lowerRoman"/>
      <w:lvlText w:val="%6."/>
      <w:lvlJc w:val="right"/>
      <w:pPr>
        <w:ind w:left="4320" w:hanging="180"/>
      </w:pPr>
    </w:lvl>
    <w:lvl w:ilvl="6" w:tplc="AA283590" w:tentative="1">
      <w:start w:val="1"/>
      <w:numFmt w:val="decimal"/>
      <w:lvlText w:val="%7."/>
      <w:lvlJc w:val="left"/>
      <w:pPr>
        <w:ind w:left="5040" w:hanging="360"/>
      </w:pPr>
    </w:lvl>
    <w:lvl w:ilvl="7" w:tplc="24A652E6" w:tentative="1">
      <w:start w:val="1"/>
      <w:numFmt w:val="lowerLetter"/>
      <w:lvlText w:val="%8."/>
      <w:lvlJc w:val="left"/>
      <w:pPr>
        <w:ind w:left="5760" w:hanging="360"/>
      </w:pPr>
    </w:lvl>
    <w:lvl w:ilvl="8" w:tplc="D68C76B4" w:tentative="1">
      <w:start w:val="1"/>
      <w:numFmt w:val="lowerRoman"/>
      <w:lvlText w:val="%9."/>
      <w:lvlJc w:val="right"/>
      <w:pPr>
        <w:ind w:left="6480" w:hanging="180"/>
      </w:pPr>
    </w:lvl>
  </w:abstractNum>
  <w:abstractNum w:abstractNumId="21" w15:restartNumberingAfterBreak="0">
    <w:nsid w:val="4CC2661E"/>
    <w:multiLevelType w:val="hybridMultilevel"/>
    <w:tmpl w:val="BEB230C2"/>
    <w:lvl w:ilvl="0" w:tplc="FCA28BF4">
      <w:start w:val="1"/>
      <w:numFmt w:val="decimal"/>
      <w:lvlText w:val="%1."/>
      <w:lvlJc w:val="left"/>
      <w:pPr>
        <w:ind w:left="720" w:hanging="360"/>
      </w:pPr>
      <w:rPr>
        <w:rFonts w:hint="default"/>
      </w:rPr>
    </w:lvl>
    <w:lvl w:ilvl="1" w:tplc="ABE4DC04" w:tentative="1">
      <w:start w:val="1"/>
      <w:numFmt w:val="lowerLetter"/>
      <w:lvlText w:val="%2."/>
      <w:lvlJc w:val="left"/>
      <w:pPr>
        <w:ind w:left="1440" w:hanging="360"/>
      </w:pPr>
    </w:lvl>
    <w:lvl w:ilvl="2" w:tplc="3A540B0E" w:tentative="1">
      <w:start w:val="1"/>
      <w:numFmt w:val="lowerRoman"/>
      <w:lvlText w:val="%3."/>
      <w:lvlJc w:val="right"/>
      <w:pPr>
        <w:ind w:left="2160" w:hanging="180"/>
      </w:pPr>
    </w:lvl>
    <w:lvl w:ilvl="3" w:tplc="58BC8D5A" w:tentative="1">
      <w:start w:val="1"/>
      <w:numFmt w:val="decimal"/>
      <w:lvlText w:val="%4."/>
      <w:lvlJc w:val="left"/>
      <w:pPr>
        <w:ind w:left="2880" w:hanging="360"/>
      </w:pPr>
    </w:lvl>
    <w:lvl w:ilvl="4" w:tplc="252C82A4" w:tentative="1">
      <w:start w:val="1"/>
      <w:numFmt w:val="lowerLetter"/>
      <w:lvlText w:val="%5."/>
      <w:lvlJc w:val="left"/>
      <w:pPr>
        <w:ind w:left="3600" w:hanging="360"/>
      </w:pPr>
    </w:lvl>
    <w:lvl w:ilvl="5" w:tplc="7768333A" w:tentative="1">
      <w:start w:val="1"/>
      <w:numFmt w:val="lowerRoman"/>
      <w:lvlText w:val="%6."/>
      <w:lvlJc w:val="right"/>
      <w:pPr>
        <w:ind w:left="4320" w:hanging="180"/>
      </w:pPr>
    </w:lvl>
    <w:lvl w:ilvl="6" w:tplc="86D8A6F0" w:tentative="1">
      <w:start w:val="1"/>
      <w:numFmt w:val="decimal"/>
      <w:lvlText w:val="%7."/>
      <w:lvlJc w:val="left"/>
      <w:pPr>
        <w:ind w:left="5040" w:hanging="360"/>
      </w:pPr>
    </w:lvl>
    <w:lvl w:ilvl="7" w:tplc="DE003E54" w:tentative="1">
      <w:start w:val="1"/>
      <w:numFmt w:val="lowerLetter"/>
      <w:lvlText w:val="%8."/>
      <w:lvlJc w:val="left"/>
      <w:pPr>
        <w:ind w:left="5760" w:hanging="360"/>
      </w:pPr>
    </w:lvl>
    <w:lvl w:ilvl="8" w:tplc="9216C556"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4" w15:restartNumberingAfterBreak="0">
    <w:nsid w:val="612D4DC5"/>
    <w:multiLevelType w:val="hybridMultilevel"/>
    <w:tmpl w:val="C13A82DE"/>
    <w:lvl w:ilvl="0" w:tplc="F75888AA">
      <w:start w:val="1"/>
      <w:numFmt w:val="bullet"/>
      <w:lvlText w:val=""/>
      <w:lvlJc w:val="left"/>
      <w:pPr>
        <w:ind w:left="720" w:hanging="360"/>
      </w:pPr>
      <w:rPr>
        <w:rFonts w:ascii="Symbol" w:hAnsi="Symbol" w:hint="default"/>
      </w:rPr>
    </w:lvl>
    <w:lvl w:ilvl="1" w:tplc="7A6AD022" w:tentative="1">
      <w:start w:val="1"/>
      <w:numFmt w:val="bullet"/>
      <w:lvlText w:val="o"/>
      <w:lvlJc w:val="left"/>
      <w:pPr>
        <w:ind w:left="1440" w:hanging="360"/>
      </w:pPr>
      <w:rPr>
        <w:rFonts w:ascii="Courier New" w:hAnsi="Courier New" w:cs="Courier New" w:hint="default"/>
      </w:rPr>
    </w:lvl>
    <w:lvl w:ilvl="2" w:tplc="49B40270" w:tentative="1">
      <w:start w:val="1"/>
      <w:numFmt w:val="bullet"/>
      <w:lvlText w:val=""/>
      <w:lvlJc w:val="left"/>
      <w:pPr>
        <w:ind w:left="2160" w:hanging="360"/>
      </w:pPr>
      <w:rPr>
        <w:rFonts w:ascii="Wingdings" w:hAnsi="Wingdings" w:hint="default"/>
      </w:rPr>
    </w:lvl>
    <w:lvl w:ilvl="3" w:tplc="EA52D7AE" w:tentative="1">
      <w:start w:val="1"/>
      <w:numFmt w:val="bullet"/>
      <w:lvlText w:val=""/>
      <w:lvlJc w:val="left"/>
      <w:pPr>
        <w:ind w:left="2880" w:hanging="360"/>
      </w:pPr>
      <w:rPr>
        <w:rFonts w:ascii="Symbol" w:hAnsi="Symbol" w:hint="default"/>
      </w:rPr>
    </w:lvl>
    <w:lvl w:ilvl="4" w:tplc="A740F4D2" w:tentative="1">
      <w:start w:val="1"/>
      <w:numFmt w:val="bullet"/>
      <w:lvlText w:val="o"/>
      <w:lvlJc w:val="left"/>
      <w:pPr>
        <w:ind w:left="3600" w:hanging="360"/>
      </w:pPr>
      <w:rPr>
        <w:rFonts w:ascii="Courier New" w:hAnsi="Courier New" w:cs="Courier New" w:hint="default"/>
      </w:rPr>
    </w:lvl>
    <w:lvl w:ilvl="5" w:tplc="9DF8D128" w:tentative="1">
      <w:start w:val="1"/>
      <w:numFmt w:val="bullet"/>
      <w:lvlText w:val=""/>
      <w:lvlJc w:val="left"/>
      <w:pPr>
        <w:ind w:left="4320" w:hanging="360"/>
      </w:pPr>
      <w:rPr>
        <w:rFonts w:ascii="Wingdings" w:hAnsi="Wingdings" w:hint="default"/>
      </w:rPr>
    </w:lvl>
    <w:lvl w:ilvl="6" w:tplc="9DFC7566" w:tentative="1">
      <w:start w:val="1"/>
      <w:numFmt w:val="bullet"/>
      <w:lvlText w:val=""/>
      <w:lvlJc w:val="left"/>
      <w:pPr>
        <w:ind w:left="5040" w:hanging="360"/>
      </w:pPr>
      <w:rPr>
        <w:rFonts w:ascii="Symbol" w:hAnsi="Symbol" w:hint="default"/>
      </w:rPr>
    </w:lvl>
    <w:lvl w:ilvl="7" w:tplc="25AC9B96" w:tentative="1">
      <w:start w:val="1"/>
      <w:numFmt w:val="bullet"/>
      <w:lvlText w:val="o"/>
      <w:lvlJc w:val="left"/>
      <w:pPr>
        <w:ind w:left="5760" w:hanging="360"/>
      </w:pPr>
      <w:rPr>
        <w:rFonts w:ascii="Courier New" w:hAnsi="Courier New" w:cs="Courier New" w:hint="default"/>
      </w:rPr>
    </w:lvl>
    <w:lvl w:ilvl="8" w:tplc="5D74A1C2" w:tentative="1">
      <w:start w:val="1"/>
      <w:numFmt w:val="bullet"/>
      <w:lvlText w:val=""/>
      <w:lvlJc w:val="left"/>
      <w:pPr>
        <w:ind w:left="6480" w:hanging="360"/>
      </w:pPr>
      <w:rPr>
        <w:rFonts w:ascii="Wingdings" w:hAnsi="Wingdings" w:hint="default"/>
      </w:rPr>
    </w:lvl>
  </w:abstractNum>
  <w:abstractNum w:abstractNumId="25" w15:restartNumberingAfterBreak="0">
    <w:nsid w:val="61D622DD"/>
    <w:multiLevelType w:val="hybridMultilevel"/>
    <w:tmpl w:val="9310445A"/>
    <w:lvl w:ilvl="0" w:tplc="62D29EB4">
      <w:start w:val="5"/>
      <w:numFmt w:val="decimal"/>
      <w:lvlText w:val="%1"/>
      <w:lvlJc w:val="left"/>
      <w:pPr>
        <w:ind w:left="720" w:hanging="360"/>
      </w:pPr>
      <w:rPr>
        <w:rFonts w:hint="default"/>
      </w:rPr>
    </w:lvl>
    <w:lvl w:ilvl="1" w:tplc="F2A8B45E" w:tentative="1">
      <w:start w:val="1"/>
      <w:numFmt w:val="lowerLetter"/>
      <w:lvlText w:val="%2."/>
      <w:lvlJc w:val="left"/>
      <w:pPr>
        <w:ind w:left="1440" w:hanging="360"/>
      </w:pPr>
    </w:lvl>
    <w:lvl w:ilvl="2" w:tplc="26E0E380" w:tentative="1">
      <w:start w:val="1"/>
      <w:numFmt w:val="lowerRoman"/>
      <w:lvlText w:val="%3."/>
      <w:lvlJc w:val="right"/>
      <w:pPr>
        <w:ind w:left="2160" w:hanging="180"/>
      </w:pPr>
    </w:lvl>
    <w:lvl w:ilvl="3" w:tplc="691E29B8" w:tentative="1">
      <w:start w:val="1"/>
      <w:numFmt w:val="decimal"/>
      <w:lvlText w:val="%4."/>
      <w:lvlJc w:val="left"/>
      <w:pPr>
        <w:ind w:left="2880" w:hanging="360"/>
      </w:pPr>
    </w:lvl>
    <w:lvl w:ilvl="4" w:tplc="CBE836A0" w:tentative="1">
      <w:start w:val="1"/>
      <w:numFmt w:val="lowerLetter"/>
      <w:lvlText w:val="%5."/>
      <w:lvlJc w:val="left"/>
      <w:pPr>
        <w:ind w:left="3600" w:hanging="360"/>
      </w:pPr>
    </w:lvl>
    <w:lvl w:ilvl="5" w:tplc="1948617A" w:tentative="1">
      <w:start w:val="1"/>
      <w:numFmt w:val="lowerRoman"/>
      <w:lvlText w:val="%6."/>
      <w:lvlJc w:val="right"/>
      <w:pPr>
        <w:ind w:left="4320" w:hanging="180"/>
      </w:pPr>
    </w:lvl>
    <w:lvl w:ilvl="6" w:tplc="D90C41CA" w:tentative="1">
      <w:start w:val="1"/>
      <w:numFmt w:val="decimal"/>
      <w:lvlText w:val="%7."/>
      <w:lvlJc w:val="left"/>
      <w:pPr>
        <w:ind w:left="5040" w:hanging="360"/>
      </w:pPr>
    </w:lvl>
    <w:lvl w:ilvl="7" w:tplc="6E88D11A" w:tentative="1">
      <w:start w:val="1"/>
      <w:numFmt w:val="lowerLetter"/>
      <w:lvlText w:val="%8."/>
      <w:lvlJc w:val="left"/>
      <w:pPr>
        <w:ind w:left="5760" w:hanging="360"/>
      </w:pPr>
    </w:lvl>
    <w:lvl w:ilvl="8" w:tplc="7A127D94" w:tentative="1">
      <w:start w:val="1"/>
      <w:numFmt w:val="lowerRoman"/>
      <w:lvlText w:val="%9."/>
      <w:lvlJc w:val="right"/>
      <w:pPr>
        <w:ind w:left="6480" w:hanging="180"/>
      </w:pPr>
    </w:lvl>
  </w:abstractNum>
  <w:abstractNum w:abstractNumId="26" w15:restartNumberingAfterBreak="0">
    <w:nsid w:val="6204797A"/>
    <w:multiLevelType w:val="hybridMultilevel"/>
    <w:tmpl w:val="E97A8A70"/>
    <w:lvl w:ilvl="0" w:tplc="D996EE60">
      <w:start w:val="1"/>
      <w:numFmt w:val="none"/>
      <w:pStyle w:val="SIGPLANReferencesheading"/>
      <w:lvlText w:val="References"/>
      <w:lvlJc w:val="left"/>
      <w:pPr>
        <w:tabs>
          <w:tab w:val="num" w:pos="0"/>
        </w:tabs>
        <w:ind w:left="0" w:firstLine="0"/>
      </w:pPr>
      <w:rPr>
        <w:rFonts w:hint="default"/>
      </w:rPr>
    </w:lvl>
    <w:lvl w:ilvl="1" w:tplc="9B020E52" w:tentative="1">
      <w:start w:val="1"/>
      <w:numFmt w:val="lowerLetter"/>
      <w:lvlText w:val="%2."/>
      <w:lvlJc w:val="left"/>
      <w:pPr>
        <w:tabs>
          <w:tab w:val="num" w:pos="1440"/>
        </w:tabs>
        <w:ind w:left="1440" w:hanging="360"/>
      </w:pPr>
    </w:lvl>
    <w:lvl w:ilvl="2" w:tplc="E38ACD1A" w:tentative="1">
      <w:start w:val="1"/>
      <w:numFmt w:val="lowerRoman"/>
      <w:lvlText w:val="%3."/>
      <w:lvlJc w:val="right"/>
      <w:pPr>
        <w:tabs>
          <w:tab w:val="num" w:pos="2160"/>
        </w:tabs>
        <w:ind w:left="2160" w:hanging="180"/>
      </w:pPr>
    </w:lvl>
    <w:lvl w:ilvl="3" w:tplc="E1F04972" w:tentative="1">
      <w:start w:val="1"/>
      <w:numFmt w:val="decimal"/>
      <w:lvlText w:val="%4."/>
      <w:lvlJc w:val="left"/>
      <w:pPr>
        <w:tabs>
          <w:tab w:val="num" w:pos="2880"/>
        </w:tabs>
        <w:ind w:left="2880" w:hanging="360"/>
      </w:pPr>
    </w:lvl>
    <w:lvl w:ilvl="4" w:tplc="1E32EFFC" w:tentative="1">
      <w:start w:val="1"/>
      <w:numFmt w:val="lowerLetter"/>
      <w:lvlText w:val="%5."/>
      <w:lvlJc w:val="left"/>
      <w:pPr>
        <w:tabs>
          <w:tab w:val="num" w:pos="3600"/>
        </w:tabs>
        <w:ind w:left="3600" w:hanging="360"/>
      </w:pPr>
    </w:lvl>
    <w:lvl w:ilvl="5" w:tplc="220A4526" w:tentative="1">
      <w:start w:val="1"/>
      <w:numFmt w:val="lowerRoman"/>
      <w:lvlText w:val="%6."/>
      <w:lvlJc w:val="right"/>
      <w:pPr>
        <w:tabs>
          <w:tab w:val="num" w:pos="4320"/>
        </w:tabs>
        <w:ind w:left="4320" w:hanging="180"/>
      </w:pPr>
    </w:lvl>
    <w:lvl w:ilvl="6" w:tplc="48229904" w:tentative="1">
      <w:start w:val="1"/>
      <w:numFmt w:val="decimal"/>
      <w:lvlText w:val="%7."/>
      <w:lvlJc w:val="left"/>
      <w:pPr>
        <w:tabs>
          <w:tab w:val="num" w:pos="5040"/>
        </w:tabs>
        <w:ind w:left="5040" w:hanging="360"/>
      </w:pPr>
    </w:lvl>
    <w:lvl w:ilvl="7" w:tplc="CF521EE4" w:tentative="1">
      <w:start w:val="1"/>
      <w:numFmt w:val="lowerLetter"/>
      <w:lvlText w:val="%8."/>
      <w:lvlJc w:val="left"/>
      <w:pPr>
        <w:tabs>
          <w:tab w:val="num" w:pos="5760"/>
        </w:tabs>
        <w:ind w:left="5760" w:hanging="360"/>
      </w:pPr>
    </w:lvl>
    <w:lvl w:ilvl="8" w:tplc="62442DF6" w:tentative="1">
      <w:start w:val="1"/>
      <w:numFmt w:val="lowerRoman"/>
      <w:lvlText w:val="%9."/>
      <w:lvlJc w:val="right"/>
      <w:pPr>
        <w:tabs>
          <w:tab w:val="num" w:pos="6480"/>
        </w:tabs>
        <w:ind w:left="6480" w:hanging="180"/>
      </w:pPr>
    </w:lvl>
  </w:abstractNum>
  <w:abstractNum w:abstractNumId="27" w15:restartNumberingAfterBreak="0">
    <w:nsid w:val="648764F8"/>
    <w:multiLevelType w:val="hybridMultilevel"/>
    <w:tmpl w:val="83389F32"/>
    <w:lvl w:ilvl="0" w:tplc="2C38BF36">
      <w:start w:val="1"/>
      <w:numFmt w:val="decimal"/>
      <w:lvlText w:val="%1"/>
      <w:lvlJc w:val="left"/>
      <w:pPr>
        <w:ind w:left="720" w:hanging="360"/>
      </w:pPr>
      <w:rPr>
        <w:rFonts w:hint="default"/>
      </w:rPr>
    </w:lvl>
    <w:lvl w:ilvl="1" w:tplc="15A47246" w:tentative="1">
      <w:start w:val="1"/>
      <w:numFmt w:val="lowerLetter"/>
      <w:lvlText w:val="%2."/>
      <w:lvlJc w:val="left"/>
      <w:pPr>
        <w:ind w:left="1440" w:hanging="360"/>
      </w:pPr>
    </w:lvl>
    <w:lvl w:ilvl="2" w:tplc="50203C7A" w:tentative="1">
      <w:start w:val="1"/>
      <w:numFmt w:val="lowerRoman"/>
      <w:lvlText w:val="%3."/>
      <w:lvlJc w:val="right"/>
      <w:pPr>
        <w:ind w:left="2160" w:hanging="180"/>
      </w:pPr>
    </w:lvl>
    <w:lvl w:ilvl="3" w:tplc="6F488424" w:tentative="1">
      <w:start w:val="1"/>
      <w:numFmt w:val="decimal"/>
      <w:lvlText w:val="%4."/>
      <w:lvlJc w:val="left"/>
      <w:pPr>
        <w:ind w:left="2880" w:hanging="360"/>
      </w:pPr>
    </w:lvl>
    <w:lvl w:ilvl="4" w:tplc="F9FAB444" w:tentative="1">
      <w:start w:val="1"/>
      <w:numFmt w:val="lowerLetter"/>
      <w:lvlText w:val="%5."/>
      <w:lvlJc w:val="left"/>
      <w:pPr>
        <w:ind w:left="3600" w:hanging="360"/>
      </w:pPr>
    </w:lvl>
    <w:lvl w:ilvl="5" w:tplc="0B3A250C" w:tentative="1">
      <w:start w:val="1"/>
      <w:numFmt w:val="lowerRoman"/>
      <w:lvlText w:val="%6."/>
      <w:lvlJc w:val="right"/>
      <w:pPr>
        <w:ind w:left="4320" w:hanging="180"/>
      </w:pPr>
    </w:lvl>
    <w:lvl w:ilvl="6" w:tplc="CAFEF1E6" w:tentative="1">
      <w:start w:val="1"/>
      <w:numFmt w:val="decimal"/>
      <w:lvlText w:val="%7."/>
      <w:lvlJc w:val="left"/>
      <w:pPr>
        <w:ind w:left="5040" w:hanging="360"/>
      </w:pPr>
    </w:lvl>
    <w:lvl w:ilvl="7" w:tplc="9370BDE8" w:tentative="1">
      <w:start w:val="1"/>
      <w:numFmt w:val="lowerLetter"/>
      <w:lvlText w:val="%8."/>
      <w:lvlJc w:val="left"/>
      <w:pPr>
        <w:ind w:left="5760" w:hanging="360"/>
      </w:pPr>
    </w:lvl>
    <w:lvl w:ilvl="8" w:tplc="1054A8F4" w:tentative="1">
      <w:start w:val="1"/>
      <w:numFmt w:val="lowerRoman"/>
      <w:lvlText w:val="%9."/>
      <w:lvlJc w:val="right"/>
      <w:pPr>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8E7CF9"/>
    <w:multiLevelType w:val="hybridMultilevel"/>
    <w:tmpl w:val="4E7C556E"/>
    <w:lvl w:ilvl="0" w:tplc="48A6922C">
      <w:start w:val="1"/>
      <w:numFmt w:val="none"/>
      <w:pStyle w:val="SIGPLANAbstractheading"/>
      <w:lvlText w:val="Abstract"/>
      <w:lvlJc w:val="left"/>
      <w:pPr>
        <w:tabs>
          <w:tab w:val="num" w:pos="0"/>
        </w:tabs>
        <w:ind w:left="0" w:firstLine="0"/>
      </w:pPr>
      <w:rPr>
        <w:rFonts w:hint="default"/>
      </w:rPr>
    </w:lvl>
    <w:lvl w:ilvl="1" w:tplc="119CF93E" w:tentative="1">
      <w:start w:val="1"/>
      <w:numFmt w:val="lowerLetter"/>
      <w:lvlText w:val="%2."/>
      <w:lvlJc w:val="left"/>
      <w:pPr>
        <w:tabs>
          <w:tab w:val="num" w:pos="1440"/>
        </w:tabs>
        <w:ind w:left="1440" w:hanging="360"/>
      </w:pPr>
    </w:lvl>
    <w:lvl w:ilvl="2" w:tplc="44C21906" w:tentative="1">
      <w:start w:val="1"/>
      <w:numFmt w:val="lowerRoman"/>
      <w:lvlText w:val="%3."/>
      <w:lvlJc w:val="right"/>
      <w:pPr>
        <w:tabs>
          <w:tab w:val="num" w:pos="2160"/>
        </w:tabs>
        <w:ind w:left="2160" w:hanging="180"/>
      </w:pPr>
    </w:lvl>
    <w:lvl w:ilvl="3" w:tplc="43CC6036" w:tentative="1">
      <w:start w:val="1"/>
      <w:numFmt w:val="decimal"/>
      <w:lvlText w:val="%4."/>
      <w:lvlJc w:val="left"/>
      <w:pPr>
        <w:tabs>
          <w:tab w:val="num" w:pos="2880"/>
        </w:tabs>
        <w:ind w:left="2880" w:hanging="360"/>
      </w:pPr>
    </w:lvl>
    <w:lvl w:ilvl="4" w:tplc="8738F768" w:tentative="1">
      <w:start w:val="1"/>
      <w:numFmt w:val="lowerLetter"/>
      <w:lvlText w:val="%5."/>
      <w:lvlJc w:val="left"/>
      <w:pPr>
        <w:tabs>
          <w:tab w:val="num" w:pos="3600"/>
        </w:tabs>
        <w:ind w:left="3600" w:hanging="360"/>
      </w:pPr>
    </w:lvl>
    <w:lvl w:ilvl="5" w:tplc="DE760F5E" w:tentative="1">
      <w:start w:val="1"/>
      <w:numFmt w:val="lowerRoman"/>
      <w:lvlText w:val="%6."/>
      <w:lvlJc w:val="right"/>
      <w:pPr>
        <w:tabs>
          <w:tab w:val="num" w:pos="4320"/>
        </w:tabs>
        <w:ind w:left="4320" w:hanging="180"/>
      </w:pPr>
    </w:lvl>
    <w:lvl w:ilvl="6" w:tplc="DA4AF6D2" w:tentative="1">
      <w:start w:val="1"/>
      <w:numFmt w:val="decimal"/>
      <w:lvlText w:val="%7."/>
      <w:lvlJc w:val="left"/>
      <w:pPr>
        <w:tabs>
          <w:tab w:val="num" w:pos="5040"/>
        </w:tabs>
        <w:ind w:left="5040" w:hanging="360"/>
      </w:pPr>
    </w:lvl>
    <w:lvl w:ilvl="7" w:tplc="926EF04C" w:tentative="1">
      <w:start w:val="1"/>
      <w:numFmt w:val="lowerLetter"/>
      <w:lvlText w:val="%8."/>
      <w:lvlJc w:val="left"/>
      <w:pPr>
        <w:tabs>
          <w:tab w:val="num" w:pos="5760"/>
        </w:tabs>
        <w:ind w:left="5760" w:hanging="360"/>
      </w:pPr>
    </w:lvl>
    <w:lvl w:ilvl="8" w:tplc="3F9469E6" w:tentative="1">
      <w:start w:val="1"/>
      <w:numFmt w:val="lowerRoman"/>
      <w:lvlText w:val="%9."/>
      <w:lvlJc w:val="right"/>
      <w:pPr>
        <w:tabs>
          <w:tab w:val="num" w:pos="6480"/>
        </w:tabs>
        <w:ind w:left="6480" w:hanging="180"/>
      </w:pPr>
    </w:lvl>
  </w:abstractNum>
  <w:abstractNum w:abstractNumId="30" w15:restartNumberingAfterBreak="0">
    <w:nsid w:val="6CD455A6"/>
    <w:multiLevelType w:val="hybridMultilevel"/>
    <w:tmpl w:val="ED18376E"/>
    <w:lvl w:ilvl="0" w:tplc="616023E2">
      <w:start w:val="1"/>
      <w:numFmt w:val="bullet"/>
      <w:lvlText w:val=""/>
      <w:lvlJc w:val="left"/>
      <w:pPr>
        <w:ind w:left="720" w:hanging="360"/>
      </w:pPr>
      <w:rPr>
        <w:rFonts w:ascii="Symbol" w:hAnsi="Symbol" w:hint="default"/>
      </w:rPr>
    </w:lvl>
    <w:lvl w:ilvl="1" w:tplc="FE20AEAC">
      <w:start w:val="1"/>
      <w:numFmt w:val="bullet"/>
      <w:lvlText w:val=""/>
      <w:lvlJc w:val="left"/>
      <w:pPr>
        <w:ind w:left="1440" w:hanging="360"/>
      </w:pPr>
      <w:rPr>
        <w:rFonts w:ascii="Symbol" w:hAnsi="Symbol" w:hint="default"/>
      </w:rPr>
    </w:lvl>
    <w:lvl w:ilvl="2" w:tplc="9CCCC37E" w:tentative="1">
      <w:start w:val="1"/>
      <w:numFmt w:val="bullet"/>
      <w:lvlText w:val=""/>
      <w:lvlJc w:val="left"/>
      <w:pPr>
        <w:ind w:left="2160" w:hanging="360"/>
      </w:pPr>
      <w:rPr>
        <w:rFonts w:ascii="Wingdings" w:hAnsi="Wingdings" w:hint="default"/>
      </w:rPr>
    </w:lvl>
    <w:lvl w:ilvl="3" w:tplc="6F38232A" w:tentative="1">
      <w:start w:val="1"/>
      <w:numFmt w:val="bullet"/>
      <w:lvlText w:val=""/>
      <w:lvlJc w:val="left"/>
      <w:pPr>
        <w:ind w:left="2880" w:hanging="360"/>
      </w:pPr>
      <w:rPr>
        <w:rFonts w:ascii="Symbol" w:hAnsi="Symbol" w:hint="default"/>
      </w:rPr>
    </w:lvl>
    <w:lvl w:ilvl="4" w:tplc="4BCC2294" w:tentative="1">
      <w:start w:val="1"/>
      <w:numFmt w:val="bullet"/>
      <w:lvlText w:val="o"/>
      <w:lvlJc w:val="left"/>
      <w:pPr>
        <w:ind w:left="3600" w:hanging="360"/>
      </w:pPr>
      <w:rPr>
        <w:rFonts w:ascii="Courier New" w:hAnsi="Courier New" w:cs="Courier New" w:hint="default"/>
      </w:rPr>
    </w:lvl>
    <w:lvl w:ilvl="5" w:tplc="08588000" w:tentative="1">
      <w:start w:val="1"/>
      <w:numFmt w:val="bullet"/>
      <w:lvlText w:val=""/>
      <w:lvlJc w:val="left"/>
      <w:pPr>
        <w:ind w:left="4320" w:hanging="360"/>
      </w:pPr>
      <w:rPr>
        <w:rFonts w:ascii="Wingdings" w:hAnsi="Wingdings" w:hint="default"/>
      </w:rPr>
    </w:lvl>
    <w:lvl w:ilvl="6" w:tplc="E24E6C66" w:tentative="1">
      <w:start w:val="1"/>
      <w:numFmt w:val="bullet"/>
      <w:lvlText w:val=""/>
      <w:lvlJc w:val="left"/>
      <w:pPr>
        <w:ind w:left="5040" w:hanging="360"/>
      </w:pPr>
      <w:rPr>
        <w:rFonts w:ascii="Symbol" w:hAnsi="Symbol" w:hint="default"/>
      </w:rPr>
    </w:lvl>
    <w:lvl w:ilvl="7" w:tplc="1B42FFD6" w:tentative="1">
      <w:start w:val="1"/>
      <w:numFmt w:val="bullet"/>
      <w:lvlText w:val="o"/>
      <w:lvlJc w:val="left"/>
      <w:pPr>
        <w:ind w:left="5760" w:hanging="360"/>
      </w:pPr>
      <w:rPr>
        <w:rFonts w:ascii="Courier New" w:hAnsi="Courier New" w:cs="Courier New" w:hint="default"/>
      </w:rPr>
    </w:lvl>
    <w:lvl w:ilvl="8" w:tplc="41B8AF86" w:tentative="1">
      <w:start w:val="1"/>
      <w:numFmt w:val="bullet"/>
      <w:lvlText w:val=""/>
      <w:lvlJc w:val="left"/>
      <w:pPr>
        <w:ind w:left="6480" w:hanging="360"/>
      </w:pPr>
      <w:rPr>
        <w:rFonts w:ascii="Wingdings" w:hAnsi="Wingdings" w:hint="default"/>
      </w:rPr>
    </w:lvl>
  </w:abstractNum>
  <w:abstractNum w:abstractNumId="31" w15:restartNumberingAfterBreak="0">
    <w:nsid w:val="712319B6"/>
    <w:multiLevelType w:val="hybridMultilevel"/>
    <w:tmpl w:val="0D0C0410"/>
    <w:lvl w:ilvl="0" w:tplc="89A2B4A6">
      <w:start w:val="1"/>
      <w:numFmt w:val="bullet"/>
      <w:lvlText w:val=""/>
      <w:lvlJc w:val="left"/>
      <w:pPr>
        <w:ind w:left="1800" w:hanging="360"/>
      </w:pPr>
      <w:rPr>
        <w:rFonts w:ascii="Symbol" w:hAnsi="Symbol" w:hint="default"/>
      </w:rPr>
    </w:lvl>
    <w:lvl w:ilvl="1" w:tplc="F3BAE67A" w:tentative="1">
      <w:start w:val="1"/>
      <w:numFmt w:val="bullet"/>
      <w:lvlText w:val="o"/>
      <w:lvlJc w:val="left"/>
      <w:pPr>
        <w:ind w:left="1800" w:hanging="360"/>
      </w:pPr>
      <w:rPr>
        <w:rFonts w:ascii="Courier New" w:hAnsi="Courier New" w:cs="Courier New" w:hint="default"/>
      </w:rPr>
    </w:lvl>
    <w:lvl w:ilvl="2" w:tplc="78527FCC" w:tentative="1">
      <w:start w:val="1"/>
      <w:numFmt w:val="bullet"/>
      <w:lvlText w:val=""/>
      <w:lvlJc w:val="left"/>
      <w:pPr>
        <w:ind w:left="2520" w:hanging="360"/>
      </w:pPr>
      <w:rPr>
        <w:rFonts w:ascii="Wingdings" w:hAnsi="Wingdings" w:hint="default"/>
      </w:rPr>
    </w:lvl>
    <w:lvl w:ilvl="3" w:tplc="3C18EBCC" w:tentative="1">
      <w:start w:val="1"/>
      <w:numFmt w:val="bullet"/>
      <w:lvlText w:val=""/>
      <w:lvlJc w:val="left"/>
      <w:pPr>
        <w:ind w:left="3240" w:hanging="360"/>
      </w:pPr>
      <w:rPr>
        <w:rFonts w:ascii="Symbol" w:hAnsi="Symbol" w:hint="default"/>
      </w:rPr>
    </w:lvl>
    <w:lvl w:ilvl="4" w:tplc="823E2400" w:tentative="1">
      <w:start w:val="1"/>
      <w:numFmt w:val="bullet"/>
      <w:lvlText w:val="o"/>
      <w:lvlJc w:val="left"/>
      <w:pPr>
        <w:ind w:left="3960" w:hanging="360"/>
      </w:pPr>
      <w:rPr>
        <w:rFonts w:ascii="Courier New" w:hAnsi="Courier New" w:cs="Courier New" w:hint="default"/>
      </w:rPr>
    </w:lvl>
    <w:lvl w:ilvl="5" w:tplc="62A4CA2A" w:tentative="1">
      <w:start w:val="1"/>
      <w:numFmt w:val="bullet"/>
      <w:lvlText w:val=""/>
      <w:lvlJc w:val="left"/>
      <w:pPr>
        <w:ind w:left="4680" w:hanging="360"/>
      </w:pPr>
      <w:rPr>
        <w:rFonts w:ascii="Wingdings" w:hAnsi="Wingdings" w:hint="default"/>
      </w:rPr>
    </w:lvl>
    <w:lvl w:ilvl="6" w:tplc="364C55AC" w:tentative="1">
      <w:start w:val="1"/>
      <w:numFmt w:val="bullet"/>
      <w:lvlText w:val=""/>
      <w:lvlJc w:val="left"/>
      <w:pPr>
        <w:ind w:left="5400" w:hanging="360"/>
      </w:pPr>
      <w:rPr>
        <w:rFonts w:ascii="Symbol" w:hAnsi="Symbol" w:hint="default"/>
      </w:rPr>
    </w:lvl>
    <w:lvl w:ilvl="7" w:tplc="0F44F110" w:tentative="1">
      <w:start w:val="1"/>
      <w:numFmt w:val="bullet"/>
      <w:lvlText w:val="o"/>
      <w:lvlJc w:val="left"/>
      <w:pPr>
        <w:ind w:left="6120" w:hanging="360"/>
      </w:pPr>
      <w:rPr>
        <w:rFonts w:ascii="Courier New" w:hAnsi="Courier New" w:cs="Courier New" w:hint="default"/>
      </w:rPr>
    </w:lvl>
    <w:lvl w:ilvl="8" w:tplc="7E18EDB2" w:tentative="1">
      <w:start w:val="1"/>
      <w:numFmt w:val="bullet"/>
      <w:lvlText w:val=""/>
      <w:lvlJc w:val="left"/>
      <w:pPr>
        <w:ind w:left="6840" w:hanging="360"/>
      </w:pPr>
      <w:rPr>
        <w:rFonts w:ascii="Wingdings" w:hAnsi="Wingdings" w:hint="default"/>
      </w:rPr>
    </w:lvl>
  </w:abstractNum>
  <w:abstractNum w:abstractNumId="32" w15:restartNumberingAfterBreak="0">
    <w:nsid w:val="71692614"/>
    <w:multiLevelType w:val="multilevel"/>
    <w:tmpl w:val="F826834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354379E"/>
    <w:multiLevelType w:val="hybridMultilevel"/>
    <w:tmpl w:val="23C492FC"/>
    <w:lvl w:ilvl="0" w:tplc="78942224">
      <w:start w:val="1"/>
      <w:numFmt w:val="decimal"/>
      <w:lvlText w:val="%1."/>
      <w:lvlJc w:val="left"/>
      <w:pPr>
        <w:ind w:left="720" w:hanging="360"/>
      </w:pPr>
      <w:rPr>
        <w:rFonts w:hint="default"/>
      </w:rPr>
    </w:lvl>
    <w:lvl w:ilvl="1" w:tplc="1952C6A8" w:tentative="1">
      <w:start w:val="1"/>
      <w:numFmt w:val="lowerLetter"/>
      <w:lvlText w:val="%2."/>
      <w:lvlJc w:val="left"/>
      <w:pPr>
        <w:ind w:left="1440" w:hanging="360"/>
      </w:pPr>
    </w:lvl>
    <w:lvl w:ilvl="2" w:tplc="AA6C884E" w:tentative="1">
      <w:start w:val="1"/>
      <w:numFmt w:val="lowerRoman"/>
      <w:lvlText w:val="%3."/>
      <w:lvlJc w:val="right"/>
      <w:pPr>
        <w:ind w:left="2160" w:hanging="180"/>
      </w:pPr>
    </w:lvl>
    <w:lvl w:ilvl="3" w:tplc="93F0E0A8" w:tentative="1">
      <w:start w:val="1"/>
      <w:numFmt w:val="decimal"/>
      <w:lvlText w:val="%4."/>
      <w:lvlJc w:val="left"/>
      <w:pPr>
        <w:ind w:left="2880" w:hanging="360"/>
      </w:pPr>
    </w:lvl>
    <w:lvl w:ilvl="4" w:tplc="14E05208" w:tentative="1">
      <w:start w:val="1"/>
      <w:numFmt w:val="lowerLetter"/>
      <w:lvlText w:val="%5."/>
      <w:lvlJc w:val="left"/>
      <w:pPr>
        <w:ind w:left="3600" w:hanging="360"/>
      </w:pPr>
    </w:lvl>
    <w:lvl w:ilvl="5" w:tplc="97A07586" w:tentative="1">
      <w:start w:val="1"/>
      <w:numFmt w:val="lowerRoman"/>
      <w:lvlText w:val="%6."/>
      <w:lvlJc w:val="right"/>
      <w:pPr>
        <w:ind w:left="4320" w:hanging="180"/>
      </w:pPr>
    </w:lvl>
    <w:lvl w:ilvl="6" w:tplc="2BE68AAA" w:tentative="1">
      <w:start w:val="1"/>
      <w:numFmt w:val="decimal"/>
      <w:lvlText w:val="%7."/>
      <w:lvlJc w:val="left"/>
      <w:pPr>
        <w:ind w:left="5040" w:hanging="360"/>
      </w:pPr>
    </w:lvl>
    <w:lvl w:ilvl="7" w:tplc="2BD01CA0" w:tentative="1">
      <w:start w:val="1"/>
      <w:numFmt w:val="lowerLetter"/>
      <w:lvlText w:val="%8."/>
      <w:lvlJc w:val="left"/>
      <w:pPr>
        <w:ind w:left="5760" w:hanging="360"/>
      </w:pPr>
    </w:lvl>
    <w:lvl w:ilvl="8" w:tplc="827C5E84" w:tentative="1">
      <w:start w:val="1"/>
      <w:numFmt w:val="lowerRoman"/>
      <w:lvlText w:val="%9."/>
      <w:lvlJc w:val="right"/>
      <w:pPr>
        <w:ind w:left="6480" w:hanging="180"/>
      </w:pPr>
    </w:lvl>
  </w:abstractNum>
  <w:abstractNum w:abstractNumId="34"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5" w15:restartNumberingAfterBreak="0">
    <w:nsid w:val="7AC41408"/>
    <w:multiLevelType w:val="hybridMultilevel"/>
    <w:tmpl w:val="3070B9F2"/>
    <w:lvl w:ilvl="0" w:tplc="8C2033DE">
      <w:start w:val="1"/>
      <w:numFmt w:val="decimal"/>
      <w:lvlText w:val="%1."/>
      <w:lvlJc w:val="left"/>
      <w:pPr>
        <w:ind w:left="720" w:hanging="360"/>
      </w:pPr>
      <w:rPr>
        <w:rFonts w:hint="default"/>
      </w:rPr>
    </w:lvl>
    <w:lvl w:ilvl="1" w:tplc="14DCB3E2" w:tentative="1">
      <w:start w:val="1"/>
      <w:numFmt w:val="lowerLetter"/>
      <w:lvlText w:val="%2."/>
      <w:lvlJc w:val="left"/>
      <w:pPr>
        <w:ind w:left="1440" w:hanging="360"/>
      </w:pPr>
    </w:lvl>
    <w:lvl w:ilvl="2" w:tplc="8C1A5244" w:tentative="1">
      <w:start w:val="1"/>
      <w:numFmt w:val="lowerRoman"/>
      <w:lvlText w:val="%3."/>
      <w:lvlJc w:val="right"/>
      <w:pPr>
        <w:ind w:left="2160" w:hanging="180"/>
      </w:pPr>
    </w:lvl>
    <w:lvl w:ilvl="3" w:tplc="8452E526" w:tentative="1">
      <w:start w:val="1"/>
      <w:numFmt w:val="decimal"/>
      <w:lvlText w:val="%4."/>
      <w:lvlJc w:val="left"/>
      <w:pPr>
        <w:ind w:left="2880" w:hanging="360"/>
      </w:pPr>
    </w:lvl>
    <w:lvl w:ilvl="4" w:tplc="A2FE93A0" w:tentative="1">
      <w:start w:val="1"/>
      <w:numFmt w:val="lowerLetter"/>
      <w:lvlText w:val="%5."/>
      <w:lvlJc w:val="left"/>
      <w:pPr>
        <w:ind w:left="3600" w:hanging="360"/>
      </w:pPr>
    </w:lvl>
    <w:lvl w:ilvl="5" w:tplc="04C690C2" w:tentative="1">
      <w:start w:val="1"/>
      <w:numFmt w:val="lowerRoman"/>
      <w:lvlText w:val="%6."/>
      <w:lvlJc w:val="right"/>
      <w:pPr>
        <w:ind w:left="4320" w:hanging="180"/>
      </w:pPr>
    </w:lvl>
    <w:lvl w:ilvl="6" w:tplc="0C72F05A" w:tentative="1">
      <w:start w:val="1"/>
      <w:numFmt w:val="decimal"/>
      <w:lvlText w:val="%7."/>
      <w:lvlJc w:val="left"/>
      <w:pPr>
        <w:ind w:left="5040" w:hanging="360"/>
      </w:pPr>
    </w:lvl>
    <w:lvl w:ilvl="7" w:tplc="656A0A72" w:tentative="1">
      <w:start w:val="1"/>
      <w:numFmt w:val="lowerLetter"/>
      <w:lvlText w:val="%8."/>
      <w:lvlJc w:val="left"/>
      <w:pPr>
        <w:ind w:left="5760" w:hanging="360"/>
      </w:pPr>
    </w:lvl>
    <w:lvl w:ilvl="8" w:tplc="3960A3FC" w:tentative="1">
      <w:start w:val="1"/>
      <w:numFmt w:val="lowerRoman"/>
      <w:lvlText w:val="%9."/>
      <w:lvlJc w:val="right"/>
      <w:pPr>
        <w:ind w:left="6480" w:hanging="180"/>
      </w:pPr>
    </w:lvl>
  </w:abstractNum>
  <w:abstractNum w:abstractNumId="36" w15:restartNumberingAfterBreak="0">
    <w:nsid w:val="7C0926EE"/>
    <w:multiLevelType w:val="hybridMultilevel"/>
    <w:tmpl w:val="0958B2AE"/>
    <w:lvl w:ilvl="0" w:tplc="744057BE">
      <w:start w:val="1"/>
      <w:numFmt w:val="decimal"/>
      <w:lvlText w:val="%1."/>
      <w:lvlJc w:val="left"/>
      <w:pPr>
        <w:ind w:left="720" w:hanging="360"/>
      </w:pPr>
      <w:rPr>
        <w:rFonts w:hint="default"/>
      </w:rPr>
    </w:lvl>
    <w:lvl w:ilvl="1" w:tplc="68002800" w:tentative="1">
      <w:start w:val="1"/>
      <w:numFmt w:val="lowerLetter"/>
      <w:lvlText w:val="%2."/>
      <w:lvlJc w:val="left"/>
      <w:pPr>
        <w:ind w:left="1440" w:hanging="360"/>
      </w:pPr>
    </w:lvl>
    <w:lvl w:ilvl="2" w:tplc="EB4C5EFC" w:tentative="1">
      <w:start w:val="1"/>
      <w:numFmt w:val="lowerRoman"/>
      <w:lvlText w:val="%3."/>
      <w:lvlJc w:val="right"/>
      <w:pPr>
        <w:ind w:left="2160" w:hanging="180"/>
      </w:pPr>
    </w:lvl>
    <w:lvl w:ilvl="3" w:tplc="83B2E1EC" w:tentative="1">
      <w:start w:val="1"/>
      <w:numFmt w:val="decimal"/>
      <w:lvlText w:val="%4."/>
      <w:lvlJc w:val="left"/>
      <w:pPr>
        <w:ind w:left="2880" w:hanging="360"/>
      </w:pPr>
    </w:lvl>
    <w:lvl w:ilvl="4" w:tplc="D13C6466" w:tentative="1">
      <w:start w:val="1"/>
      <w:numFmt w:val="lowerLetter"/>
      <w:lvlText w:val="%5."/>
      <w:lvlJc w:val="left"/>
      <w:pPr>
        <w:ind w:left="3600" w:hanging="360"/>
      </w:pPr>
    </w:lvl>
    <w:lvl w:ilvl="5" w:tplc="021425AA" w:tentative="1">
      <w:start w:val="1"/>
      <w:numFmt w:val="lowerRoman"/>
      <w:lvlText w:val="%6."/>
      <w:lvlJc w:val="right"/>
      <w:pPr>
        <w:ind w:left="4320" w:hanging="180"/>
      </w:pPr>
    </w:lvl>
    <w:lvl w:ilvl="6" w:tplc="4280936C" w:tentative="1">
      <w:start w:val="1"/>
      <w:numFmt w:val="decimal"/>
      <w:lvlText w:val="%7."/>
      <w:lvlJc w:val="left"/>
      <w:pPr>
        <w:ind w:left="5040" w:hanging="360"/>
      </w:pPr>
    </w:lvl>
    <w:lvl w:ilvl="7" w:tplc="3C3C5C3E" w:tentative="1">
      <w:start w:val="1"/>
      <w:numFmt w:val="lowerLetter"/>
      <w:lvlText w:val="%8."/>
      <w:lvlJc w:val="left"/>
      <w:pPr>
        <w:ind w:left="5760" w:hanging="360"/>
      </w:pPr>
    </w:lvl>
    <w:lvl w:ilvl="8" w:tplc="3C8E90A8" w:tentative="1">
      <w:start w:val="1"/>
      <w:numFmt w:val="lowerRoman"/>
      <w:lvlText w:val="%9."/>
      <w:lvlJc w:val="right"/>
      <w:pPr>
        <w:ind w:left="6480" w:hanging="180"/>
      </w:pPr>
    </w:lvl>
  </w:abstractNum>
  <w:num w:numId="1">
    <w:abstractNumId w:val="34"/>
  </w:num>
  <w:num w:numId="2">
    <w:abstractNumId w:val="15"/>
  </w:num>
  <w:num w:numId="3">
    <w:abstractNumId w:val="11"/>
  </w:num>
  <w:num w:numId="4">
    <w:abstractNumId w:val="29"/>
  </w:num>
  <w:num w:numId="5">
    <w:abstractNumId w:val="19"/>
  </w:num>
  <w:num w:numId="6">
    <w:abstractNumId w:val="17"/>
  </w:num>
  <w:num w:numId="7">
    <w:abstractNumId w:val="28"/>
  </w:num>
  <w:num w:numId="8">
    <w:abstractNumId w:val="23"/>
  </w:num>
  <w:num w:numId="9">
    <w:abstractNumId w:val="26"/>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2"/>
  </w:num>
  <w:num w:numId="21">
    <w:abstractNumId w:val="24"/>
  </w:num>
  <w:num w:numId="22">
    <w:abstractNumId w:val="13"/>
  </w:num>
  <w:num w:numId="23">
    <w:abstractNumId w:val="36"/>
  </w:num>
  <w:num w:numId="24">
    <w:abstractNumId w:val="14"/>
  </w:num>
  <w:num w:numId="25">
    <w:abstractNumId w:val="21"/>
  </w:num>
  <w:num w:numId="26">
    <w:abstractNumId w:val="25"/>
  </w:num>
  <w:num w:numId="27">
    <w:abstractNumId w:val="13"/>
    <w:lvlOverride w:ilvl="0">
      <w:startOverride w:val="3"/>
    </w:lvlOverride>
    <w:lvlOverride w:ilvl="1">
      <w:startOverride w:val="5"/>
    </w:lvlOverride>
  </w:num>
  <w:num w:numId="28">
    <w:abstractNumId w:val="13"/>
    <w:lvlOverride w:ilvl="0">
      <w:startOverride w:val="3"/>
    </w:lvlOverride>
    <w:lvlOverride w:ilvl="1">
      <w:startOverride w:val="5"/>
    </w:lvlOverride>
  </w:num>
  <w:num w:numId="29">
    <w:abstractNumId w:val="32"/>
  </w:num>
  <w:num w:numId="30">
    <w:abstractNumId w:val="35"/>
  </w:num>
  <w:num w:numId="31">
    <w:abstractNumId w:val="24"/>
  </w:num>
  <w:num w:numId="32">
    <w:abstractNumId w:val="18"/>
  </w:num>
  <w:num w:numId="33">
    <w:abstractNumId w:val="33"/>
  </w:num>
  <w:num w:numId="34">
    <w:abstractNumId w:val="16"/>
  </w:num>
  <w:num w:numId="35">
    <w:abstractNumId w:val="30"/>
  </w:num>
  <w:num w:numId="36">
    <w:abstractNumId w:val="12"/>
  </w:num>
  <w:num w:numId="37">
    <w:abstractNumId w:val="10"/>
  </w:num>
  <w:num w:numId="38">
    <w:abstractNumId w:val="31"/>
  </w:num>
  <w:num w:numId="39">
    <w:abstractNumId w:val="13"/>
    <w:lvlOverride w:ilvl="0">
      <w:startOverride w:val="3"/>
    </w:lvlOverride>
    <w:lvlOverride w:ilvl="1">
      <w:startOverride w:val="5"/>
    </w:lvlOverride>
  </w:num>
  <w:num w:numId="40">
    <w:abstractNumId w:val="20"/>
  </w:num>
  <w:num w:numId="41">
    <w:abstractNumId w:val="2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attachedTemplate r:id="rId1"/>
  <w:linkStyles/>
  <w:defaultTabStop w:val="708"/>
  <w:hyphenationZone w:val="283"/>
  <w:evenAndOddHeaders/>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066E3"/>
    <w:rsid w:val="00006FA0"/>
    <w:rsid w:val="00017AA2"/>
    <w:rsid w:val="000232B4"/>
    <w:rsid w:val="00026F61"/>
    <w:rsid w:val="00027FA6"/>
    <w:rsid w:val="0003058A"/>
    <w:rsid w:val="00032E56"/>
    <w:rsid w:val="00035B65"/>
    <w:rsid w:val="00035FAD"/>
    <w:rsid w:val="00036FCE"/>
    <w:rsid w:val="00037156"/>
    <w:rsid w:val="00041330"/>
    <w:rsid w:val="00041F40"/>
    <w:rsid w:val="00041F84"/>
    <w:rsid w:val="00045252"/>
    <w:rsid w:val="00046D71"/>
    <w:rsid w:val="00047398"/>
    <w:rsid w:val="00050596"/>
    <w:rsid w:val="000509C0"/>
    <w:rsid w:val="00050EEF"/>
    <w:rsid w:val="00052A1A"/>
    <w:rsid w:val="00052C34"/>
    <w:rsid w:val="00055234"/>
    <w:rsid w:val="00056777"/>
    <w:rsid w:val="0006014C"/>
    <w:rsid w:val="0006246F"/>
    <w:rsid w:val="00062D29"/>
    <w:rsid w:val="00063363"/>
    <w:rsid w:val="00065711"/>
    <w:rsid w:val="00070F44"/>
    <w:rsid w:val="000713CD"/>
    <w:rsid w:val="00072E69"/>
    <w:rsid w:val="0007392C"/>
    <w:rsid w:val="00073951"/>
    <w:rsid w:val="000739F9"/>
    <w:rsid w:val="00076BA8"/>
    <w:rsid w:val="00077680"/>
    <w:rsid w:val="00080E27"/>
    <w:rsid w:val="000810C3"/>
    <w:rsid w:val="00081816"/>
    <w:rsid w:val="000819C0"/>
    <w:rsid w:val="000827DB"/>
    <w:rsid w:val="00083CEB"/>
    <w:rsid w:val="0008431E"/>
    <w:rsid w:val="00086DB6"/>
    <w:rsid w:val="00086EF6"/>
    <w:rsid w:val="00086F94"/>
    <w:rsid w:val="00090FA4"/>
    <w:rsid w:val="00091585"/>
    <w:rsid w:val="000920B9"/>
    <w:rsid w:val="00095E19"/>
    <w:rsid w:val="000A098B"/>
    <w:rsid w:val="000A2E9E"/>
    <w:rsid w:val="000A507A"/>
    <w:rsid w:val="000A558D"/>
    <w:rsid w:val="000A7270"/>
    <w:rsid w:val="000B34C0"/>
    <w:rsid w:val="000B5C70"/>
    <w:rsid w:val="000B7E3C"/>
    <w:rsid w:val="000C050B"/>
    <w:rsid w:val="000C6573"/>
    <w:rsid w:val="000C71DB"/>
    <w:rsid w:val="000D2775"/>
    <w:rsid w:val="000D3269"/>
    <w:rsid w:val="000D336C"/>
    <w:rsid w:val="000D5E6E"/>
    <w:rsid w:val="000E118B"/>
    <w:rsid w:val="000E278E"/>
    <w:rsid w:val="000E33F3"/>
    <w:rsid w:val="000E64FC"/>
    <w:rsid w:val="000E7A87"/>
    <w:rsid w:val="000E7BC9"/>
    <w:rsid w:val="000F1156"/>
    <w:rsid w:val="000F3BF9"/>
    <w:rsid w:val="000F4262"/>
    <w:rsid w:val="000F6090"/>
    <w:rsid w:val="000F641A"/>
    <w:rsid w:val="000F7D0C"/>
    <w:rsid w:val="00100196"/>
    <w:rsid w:val="0010091C"/>
    <w:rsid w:val="001022CB"/>
    <w:rsid w:val="00102FC4"/>
    <w:rsid w:val="00103898"/>
    <w:rsid w:val="001041A3"/>
    <w:rsid w:val="0010534D"/>
    <w:rsid w:val="00106090"/>
    <w:rsid w:val="001122B6"/>
    <w:rsid w:val="00113DA0"/>
    <w:rsid w:val="0011446B"/>
    <w:rsid w:val="00114AC9"/>
    <w:rsid w:val="00114C38"/>
    <w:rsid w:val="00116933"/>
    <w:rsid w:val="00116E3A"/>
    <w:rsid w:val="001212B6"/>
    <w:rsid w:val="0012173C"/>
    <w:rsid w:val="00122341"/>
    <w:rsid w:val="00123091"/>
    <w:rsid w:val="00125AC6"/>
    <w:rsid w:val="00127567"/>
    <w:rsid w:val="00127D30"/>
    <w:rsid w:val="0013113A"/>
    <w:rsid w:val="00131416"/>
    <w:rsid w:val="001314CF"/>
    <w:rsid w:val="001356A1"/>
    <w:rsid w:val="0013628B"/>
    <w:rsid w:val="001363F5"/>
    <w:rsid w:val="00137572"/>
    <w:rsid w:val="00140C02"/>
    <w:rsid w:val="00140DA8"/>
    <w:rsid w:val="00141A17"/>
    <w:rsid w:val="0014244B"/>
    <w:rsid w:val="00142FEA"/>
    <w:rsid w:val="001453E7"/>
    <w:rsid w:val="00145419"/>
    <w:rsid w:val="00145486"/>
    <w:rsid w:val="00147076"/>
    <w:rsid w:val="001477BD"/>
    <w:rsid w:val="00152510"/>
    <w:rsid w:val="00152F5C"/>
    <w:rsid w:val="001551E9"/>
    <w:rsid w:val="001566AE"/>
    <w:rsid w:val="00164696"/>
    <w:rsid w:val="00167855"/>
    <w:rsid w:val="001703CD"/>
    <w:rsid w:val="00170E97"/>
    <w:rsid w:val="0017364D"/>
    <w:rsid w:val="001751F7"/>
    <w:rsid w:val="00177053"/>
    <w:rsid w:val="00180FB9"/>
    <w:rsid w:val="001828CE"/>
    <w:rsid w:val="001828D5"/>
    <w:rsid w:val="001835D5"/>
    <w:rsid w:val="00183AEF"/>
    <w:rsid w:val="00184399"/>
    <w:rsid w:val="00184A0A"/>
    <w:rsid w:val="00186887"/>
    <w:rsid w:val="00186C83"/>
    <w:rsid w:val="001915F9"/>
    <w:rsid w:val="00192562"/>
    <w:rsid w:val="00193445"/>
    <w:rsid w:val="00195257"/>
    <w:rsid w:val="001961CD"/>
    <w:rsid w:val="00197187"/>
    <w:rsid w:val="001A06AF"/>
    <w:rsid w:val="001A2D33"/>
    <w:rsid w:val="001A43B1"/>
    <w:rsid w:val="001A71BB"/>
    <w:rsid w:val="001A7733"/>
    <w:rsid w:val="001A7AD5"/>
    <w:rsid w:val="001B24C4"/>
    <w:rsid w:val="001B29D6"/>
    <w:rsid w:val="001B3C56"/>
    <w:rsid w:val="001B3E06"/>
    <w:rsid w:val="001B435B"/>
    <w:rsid w:val="001B4D5F"/>
    <w:rsid w:val="001B5F5A"/>
    <w:rsid w:val="001B6E59"/>
    <w:rsid w:val="001B7445"/>
    <w:rsid w:val="001C7E44"/>
    <w:rsid w:val="001D047F"/>
    <w:rsid w:val="001D31D1"/>
    <w:rsid w:val="001D33DB"/>
    <w:rsid w:val="001D4300"/>
    <w:rsid w:val="001D5887"/>
    <w:rsid w:val="001D7510"/>
    <w:rsid w:val="001E1ED4"/>
    <w:rsid w:val="001E2720"/>
    <w:rsid w:val="001E35F4"/>
    <w:rsid w:val="001E44C2"/>
    <w:rsid w:val="001E71D7"/>
    <w:rsid w:val="001E7A6D"/>
    <w:rsid w:val="001F0BD0"/>
    <w:rsid w:val="001F2D85"/>
    <w:rsid w:val="001F371D"/>
    <w:rsid w:val="001F499E"/>
    <w:rsid w:val="001F67AF"/>
    <w:rsid w:val="001F7030"/>
    <w:rsid w:val="0020294A"/>
    <w:rsid w:val="00204473"/>
    <w:rsid w:val="002054E6"/>
    <w:rsid w:val="00205F1D"/>
    <w:rsid w:val="00211D5C"/>
    <w:rsid w:val="00215892"/>
    <w:rsid w:val="00220236"/>
    <w:rsid w:val="00221033"/>
    <w:rsid w:val="002213B3"/>
    <w:rsid w:val="002233F8"/>
    <w:rsid w:val="00224BB3"/>
    <w:rsid w:val="00232A39"/>
    <w:rsid w:val="0023564B"/>
    <w:rsid w:val="00236E6C"/>
    <w:rsid w:val="00237B59"/>
    <w:rsid w:val="00240F20"/>
    <w:rsid w:val="0024382E"/>
    <w:rsid w:val="00245119"/>
    <w:rsid w:val="00245E3A"/>
    <w:rsid w:val="00250FEF"/>
    <w:rsid w:val="00251EBB"/>
    <w:rsid w:val="00252596"/>
    <w:rsid w:val="002564E2"/>
    <w:rsid w:val="0026051C"/>
    <w:rsid w:val="00264B6B"/>
    <w:rsid w:val="00266012"/>
    <w:rsid w:val="00266A78"/>
    <w:rsid w:val="00270347"/>
    <w:rsid w:val="00270F9A"/>
    <w:rsid w:val="0027195D"/>
    <w:rsid w:val="00271A86"/>
    <w:rsid w:val="002738DA"/>
    <w:rsid w:val="00281134"/>
    <w:rsid w:val="00281B94"/>
    <w:rsid w:val="00281C40"/>
    <w:rsid w:val="00282789"/>
    <w:rsid w:val="0028777A"/>
    <w:rsid w:val="00287EE8"/>
    <w:rsid w:val="002906ED"/>
    <w:rsid w:val="00290DF5"/>
    <w:rsid w:val="00290EFD"/>
    <w:rsid w:val="00292645"/>
    <w:rsid w:val="00293216"/>
    <w:rsid w:val="0029583F"/>
    <w:rsid w:val="002A2D72"/>
    <w:rsid w:val="002A517A"/>
    <w:rsid w:val="002B01E4"/>
    <w:rsid w:val="002B1F59"/>
    <w:rsid w:val="002B525D"/>
    <w:rsid w:val="002B672F"/>
    <w:rsid w:val="002B72B4"/>
    <w:rsid w:val="002C1072"/>
    <w:rsid w:val="002C4640"/>
    <w:rsid w:val="002C542E"/>
    <w:rsid w:val="002D0493"/>
    <w:rsid w:val="002D18C8"/>
    <w:rsid w:val="002D26C4"/>
    <w:rsid w:val="002D3DBA"/>
    <w:rsid w:val="002D6B4B"/>
    <w:rsid w:val="002E2D5C"/>
    <w:rsid w:val="002E39DD"/>
    <w:rsid w:val="002F069E"/>
    <w:rsid w:val="002F2289"/>
    <w:rsid w:val="002F2EB2"/>
    <w:rsid w:val="002F392D"/>
    <w:rsid w:val="002F5CE1"/>
    <w:rsid w:val="002F7B29"/>
    <w:rsid w:val="00301545"/>
    <w:rsid w:val="003037D3"/>
    <w:rsid w:val="00303F1B"/>
    <w:rsid w:val="00303FAD"/>
    <w:rsid w:val="003057B1"/>
    <w:rsid w:val="003065E2"/>
    <w:rsid w:val="003067B4"/>
    <w:rsid w:val="00306F2D"/>
    <w:rsid w:val="00307501"/>
    <w:rsid w:val="00310DC4"/>
    <w:rsid w:val="00311116"/>
    <w:rsid w:val="00313373"/>
    <w:rsid w:val="00316F40"/>
    <w:rsid w:val="003176F9"/>
    <w:rsid w:val="00317850"/>
    <w:rsid w:val="00321DDC"/>
    <w:rsid w:val="00326C9C"/>
    <w:rsid w:val="0032775A"/>
    <w:rsid w:val="00331AA9"/>
    <w:rsid w:val="0033342D"/>
    <w:rsid w:val="003342CD"/>
    <w:rsid w:val="00334585"/>
    <w:rsid w:val="0033610B"/>
    <w:rsid w:val="00336D12"/>
    <w:rsid w:val="0034123E"/>
    <w:rsid w:val="0034171A"/>
    <w:rsid w:val="0034235E"/>
    <w:rsid w:val="00343BB2"/>
    <w:rsid w:val="0034453B"/>
    <w:rsid w:val="00347B0B"/>
    <w:rsid w:val="00356296"/>
    <w:rsid w:val="00357671"/>
    <w:rsid w:val="0036097D"/>
    <w:rsid w:val="00365115"/>
    <w:rsid w:val="00373175"/>
    <w:rsid w:val="00374CC5"/>
    <w:rsid w:val="0037572A"/>
    <w:rsid w:val="00376CCC"/>
    <w:rsid w:val="00376CF8"/>
    <w:rsid w:val="00377657"/>
    <w:rsid w:val="0038080D"/>
    <w:rsid w:val="00380DF1"/>
    <w:rsid w:val="003815FD"/>
    <w:rsid w:val="00383292"/>
    <w:rsid w:val="00390853"/>
    <w:rsid w:val="00392395"/>
    <w:rsid w:val="00392ECB"/>
    <w:rsid w:val="003936B1"/>
    <w:rsid w:val="003944CF"/>
    <w:rsid w:val="00394C19"/>
    <w:rsid w:val="00397B8D"/>
    <w:rsid w:val="003A1ABD"/>
    <w:rsid w:val="003A1DC5"/>
    <w:rsid w:val="003A3A13"/>
    <w:rsid w:val="003A74C4"/>
    <w:rsid w:val="003B14C7"/>
    <w:rsid w:val="003B153D"/>
    <w:rsid w:val="003B1CA3"/>
    <w:rsid w:val="003B2203"/>
    <w:rsid w:val="003B3F1D"/>
    <w:rsid w:val="003B44F3"/>
    <w:rsid w:val="003C2970"/>
    <w:rsid w:val="003C3338"/>
    <w:rsid w:val="003C42C5"/>
    <w:rsid w:val="003C47F2"/>
    <w:rsid w:val="003C53A1"/>
    <w:rsid w:val="003C5D28"/>
    <w:rsid w:val="003C5E7B"/>
    <w:rsid w:val="003D0DD2"/>
    <w:rsid w:val="003D1BDE"/>
    <w:rsid w:val="003D3183"/>
    <w:rsid w:val="003D3456"/>
    <w:rsid w:val="003D544B"/>
    <w:rsid w:val="003D7001"/>
    <w:rsid w:val="003E04B7"/>
    <w:rsid w:val="003E2931"/>
    <w:rsid w:val="003E6247"/>
    <w:rsid w:val="003E72C5"/>
    <w:rsid w:val="003F3BEA"/>
    <w:rsid w:val="003F4297"/>
    <w:rsid w:val="003F5DAE"/>
    <w:rsid w:val="003F5F3D"/>
    <w:rsid w:val="003F7CA2"/>
    <w:rsid w:val="004011E0"/>
    <w:rsid w:val="00402A57"/>
    <w:rsid w:val="00403343"/>
    <w:rsid w:val="00403676"/>
    <w:rsid w:val="00405B44"/>
    <w:rsid w:val="004128EE"/>
    <w:rsid w:val="004201E0"/>
    <w:rsid w:val="0042211C"/>
    <w:rsid w:val="00425678"/>
    <w:rsid w:val="00427C7D"/>
    <w:rsid w:val="00430668"/>
    <w:rsid w:val="00430AA1"/>
    <w:rsid w:val="00431CB0"/>
    <w:rsid w:val="004323E6"/>
    <w:rsid w:val="0043348A"/>
    <w:rsid w:val="00434011"/>
    <w:rsid w:val="0043733C"/>
    <w:rsid w:val="0044061A"/>
    <w:rsid w:val="0044131B"/>
    <w:rsid w:val="00441446"/>
    <w:rsid w:val="00441A5F"/>
    <w:rsid w:val="00446E0D"/>
    <w:rsid w:val="00450EEE"/>
    <w:rsid w:val="00452761"/>
    <w:rsid w:val="00457771"/>
    <w:rsid w:val="0046042C"/>
    <w:rsid w:val="004608F1"/>
    <w:rsid w:val="00461A1E"/>
    <w:rsid w:val="0046742C"/>
    <w:rsid w:val="00467FA4"/>
    <w:rsid w:val="00471320"/>
    <w:rsid w:val="00475833"/>
    <w:rsid w:val="0048106F"/>
    <w:rsid w:val="0048126B"/>
    <w:rsid w:val="004825CE"/>
    <w:rsid w:val="004836A6"/>
    <w:rsid w:val="004909DF"/>
    <w:rsid w:val="00492EF4"/>
    <w:rsid w:val="0049471B"/>
    <w:rsid w:val="004947BE"/>
    <w:rsid w:val="004947C9"/>
    <w:rsid w:val="00495781"/>
    <w:rsid w:val="00495EA1"/>
    <w:rsid w:val="004969BC"/>
    <w:rsid w:val="00497365"/>
    <w:rsid w:val="004A1CCB"/>
    <w:rsid w:val="004A7556"/>
    <w:rsid w:val="004B0BF6"/>
    <w:rsid w:val="004B211B"/>
    <w:rsid w:val="004B5A60"/>
    <w:rsid w:val="004B6D68"/>
    <w:rsid w:val="004B7B8F"/>
    <w:rsid w:val="004C1EDF"/>
    <w:rsid w:val="004C2D79"/>
    <w:rsid w:val="004C49F3"/>
    <w:rsid w:val="004C6B2D"/>
    <w:rsid w:val="004C78DD"/>
    <w:rsid w:val="004D06EA"/>
    <w:rsid w:val="004D1493"/>
    <w:rsid w:val="004D1C17"/>
    <w:rsid w:val="004D2BE3"/>
    <w:rsid w:val="004D2DE9"/>
    <w:rsid w:val="004D422A"/>
    <w:rsid w:val="004D6812"/>
    <w:rsid w:val="004E19D5"/>
    <w:rsid w:val="004E1D1A"/>
    <w:rsid w:val="004E3452"/>
    <w:rsid w:val="004E4375"/>
    <w:rsid w:val="004E43C7"/>
    <w:rsid w:val="004E494D"/>
    <w:rsid w:val="004E6D48"/>
    <w:rsid w:val="004E72BC"/>
    <w:rsid w:val="004E733E"/>
    <w:rsid w:val="004F0FED"/>
    <w:rsid w:val="004F25FB"/>
    <w:rsid w:val="004F26B8"/>
    <w:rsid w:val="004F432A"/>
    <w:rsid w:val="005001C0"/>
    <w:rsid w:val="0050103C"/>
    <w:rsid w:val="005011F1"/>
    <w:rsid w:val="005014AD"/>
    <w:rsid w:val="00501559"/>
    <w:rsid w:val="005022C8"/>
    <w:rsid w:val="005041C6"/>
    <w:rsid w:val="00504C7A"/>
    <w:rsid w:val="00504C8B"/>
    <w:rsid w:val="005059DE"/>
    <w:rsid w:val="005063A2"/>
    <w:rsid w:val="00506EF6"/>
    <w:rsid w:val="00510A5D"/>
    <w:rsid w:val="00510E85"/>
    <w:rsid w:val="005114BF"/>
    <w:rsid w:val="005132C2"/>
    <w:rsid w:val="005153AC"/>
    <w:rsid w:val="005160AB"/>
    <w:rsid w:val="005173F3"/>
    <w:rsid w:val="00522F2C"/>
    <w:rsid w:val="00523CD9"/>
    <w:rsid w:val="005275C3"/>
    <w:rsid w:val="00532259"/>
    <w:rsid w:val="005326F2"/>
    <w:rsid w:val="00536406"/>
    <w:rsid w:val="00540C55"/>
    <w:rsid w:val="0054242A"/>
    <w:rsid w:val="00545B4F"/>
    <w:rsid w:val="00550258"/>
    <w:rsid w:val="00551881"/>
    <w:rsid w:val="00551AB3"/>
    <w:rsid w:val="005528F6"/>
    <w:rsid w:val="0056263D"/>
    <w:rsid w:val="00572265"/>
    <w:rsid w:val="005726B0"/>
    <w:rsid w:val="00575CBD"/>
    <w:rsid w:val="00576060"/>
    <w:rsid w:val="00582E37"/>
    <w:rsid w:val="00583763"/>
    <w:rsid w:val="0058578F"/>
    <w:rsid w:val="00586A35"/>
    <w:rsid w:val="005927BE"/>
    <w:rsid w:val="00596082"/>
    <w:rsid w:val="00596F2A"/>
    <w:rsid w:val="00596F4E"/>
    <w:rsid w:val="005A1149"/>
    <w:rsid w:val="005B2ED3"/>
    <w:rsid w:val="005B31CB"/>
    <w:rsid w:val="005B493F"/>
    <w:rsid w:val="005B5076"/>
    <w:rsid w:val="005C2C78"/>
    <w:rsid w:val="005C35CA"/>
    <w:rsid w:val="005C3D72"/>
    <w:rsid w:val="005C4534"/>
    <w:rsid w:val="005C5E36"/>
    <w:rsid w:val="005D0695"/>
    <w:rsid w:val="005D0CCE"/>
    <w:rsid w:val="005D4C48"/>
    <w:rsid w:val="005D68ED"/>
    <w:rsid w:val="005D7E6E"/>
    <w:rsid w:val="005E175E"/>
    <w:rsid w:val="005E1EAE"/>
    <w:rsid w:val="005E22A3"/>
    <w:rsid w:val="005E2721"/>
    <w:rsid w:val="005E41F8"/>
    <w:rsid w:val="005E5BB2"/>
    <w:rsid w:val="005F205F"/>
    <w:rsid w:val="005F30FF"/>
    <w:rsid w:val="005F6767"/>
    <w:rsid w:val="005F6D3C"/>
    <w:rsid w:val="005F7359"/>
    <w:rsid w:val="005F765C"/>
    <w:rsid w:val="005F79E5"/>
    <w:rsid w:val="006008F0"/>
    <w:rsid w:val="00602444"/>
    <w:rsid w:val="00606818"/>
    <w:rsid w:val="00607A60"/>
    <w:rsid w:val="00607BBD"/>
    <w:rsid w:val="00611980"/>
    <w:rsid w:val="0061273A"/>
    <w:rsid w:val="00612C56"/>
    <w:rsid w:val="00612E4E"/>
    <w:rsid w:val="00613B54"/>
    <w:rsid w:val="0061473E"/>
    <w:rsid w:val="00614AAD"/>
    <w:rsid w:val="0061618F"/>
    <w:rsid w:val="00621F4F"/>
    <w:rsid w:val="006256A4"/>
    <w:rsid w:val="00627400"/>
    <w:rsid w:val="00630EFF"/>
    <w:rsid w:val="00631497"/>
    <w:rsid w:val="006317A6"/>
    <w:rsid w:val="00635589"/>
    <w:rsid w:val="0063608B"/>
    <w:rsid w:val="006366AD"/>
    <w:rsid w:val="00637835"/>
    <w:rsid w:val="00644AC8"/>
    <w:rsid w:val="00650463"/>
    <w:rsid w:val="006514CD"/>
    <w:rsid w:val="0065275A"/>
    <w:rsid w:val="00654B54"/>
    <w:rsid w:val="00654D92"/>
    <w:rsid w:val="00655E0D"/>
    <w:rsid w:val="00656D53"/>
    <w:rsid w:val="00660A05"/>
    <w:rsid w:val="00660AEC"/>
    <w:rsid w:val="0066356D"/>
    <w:rsid w:val="00663C3A"/>
    <w:rsid w:val="00670649"/>
    <w:rsid w:val="00670AE6"/>
    <w:rsid w:val="006723F2"/>
    <w:rsid w:val="00673AD2"/>
    <w:rsid w:val="00675128"/>
    <w:rsid w:val="00676F5D"/>
    <w:rsid w:val="006802C0"/>
    <w:rsid w:val="00680A11"/>
    <w:rsid w:val="00684AC6"/>
    <w:rsid w:val="00685377"/>
    <w:rsid w:val="00687C5F"/>
    <w:rsid w:val="0069016E"/>
    <w:rsid w:val="00691F9F"/>
    <w:rsid w:val="00692AD9"/>
    <w:rsid w:val="00693FCE"/>
    <w:rsid w:val="0069472B"/>
    <w:rsid w:val="00694749"/>
    <w:rsid w:val="00695481"/>
    <w:rsid w:val="006978B2"/>
    <w:rsid w:val="00697AA6"/>
    <w:rsid w:val="00697D52"/>
    <w:rsid w:val="006A22F6"/>
    <w:rsid w:val="006A29E8"/>
    <w:rsid w:val="006A7F4C"/>
    <w:rsid w:val="006B1AAC"/>
    <w:rsid w:val="006B1EDE"/>
    <w:rsid w:val="006B44E3"/>
    <w:rsid w:val="006B64E3"/>
    <w:rsid w:val="006B681C"/>
    <w:rsid w:val="006C3FA5"/>
    <w:rsid w:val="006C4BE3"/>
    <w:rsid w:val="006C5BE4"/>
    <w:rsid w:val="006C6027"/>
    <w:rsid w:val="006D0E9B"/>
    <w:rsid w:val="006D1356"/>
    <w:rsid w:val="006D2239"/>
    <w:rsid w:val="006D57D8"/>
    <w:rsid w:val="006D6500"/>
    <w:rsid w:val="006D7495"/>
    <w:rsid w:val="006E0D12"/>
    <w:rsid w:val="006E20C6"/>
    <w:rsid w:val="006E3DE2"/>
    <w:rsid w:val="006E4407"/>
    <w:rsid w:val="006E737D"/>
    <w:rsid w:val="006E7653"/>
    <w:rsid w:val="006E7C77"/>
    <w:rsid w:val="006F050A"/>
    <w:rsid w:val="006F1588"/>
    <w:rsid w:val="006F1681"/>
    <w:rsid w:val="006F28DE"/>
    <w:rsid w:val="006F2F9D"/>
    <w:rsid w:val="006F477A"/>
    <w:rsid w:val="00701FA6"/>
    <w:rsid w:val="0070306F"/>
    <w:rsid w:val="0070473B"/>
    <w:rsid w:val="0070531E"/>
    <w:rsid w:val="007112A3"/>
    <w:rsid w:val="00711DB6"/>
    <w:rsid w:val="007131B6"/>
    <w:rsid w:val="007136BA"/>
    <w:rsid w:val="00715ADA"/>
    <w:rsid w:val="00717FB2"/>
    <w:rsid w:val="00720A3C"/>
    <w:rsid w:val="00720EF6"/>
    <w:rsid w:val="00722A78"/>
    <w:rsid w:val="00722B41"/>
    <w:rsid w:val="007249CB"/>
    <w:rsid w:val="00724A45"/>
    <w:rsid w:val="00727914"/>
    <w:rsid w:val="00727EBD"/>
    <w:rsid w:val="007312E2"/>
    <w:rsid w:val="00731355"/>
    <w:rsid w:val="00732243"/>
    <w:rsid w:val="0073285D"/>
    <w:rsid w:val="00732D22"/>
    <w:rsid w:val="00735C92"/>
    <w:rsid w:val="00737220"/>
    <w:rsid w:val="00741965"/>
    <w:rsid w:val="00743328"/>
    <w:rsid w:val="007433A9"/>
    <w:rsid w:val="00744EC4"/>
    <w:rsid w:val="007451FF"/>
    <w:rsid w:val="00745373"/>
    <w:rsid w:val="007453ED"/>
    <w:rsid w:val="007460F3"/>
    <w:rsid w:val="00747BD8"/>
    <w:rsid w:val="00747E69"/>
    <w:rsid w:val="007503D7"/>
    <w:rsid w:val="0075059B"/>
    <w:rsid w:val="00751EC1"/>
    <w:rsid w:val="00752225"/>
    <w:rsid w:val="00752478"/>
    <w:rsid w:val="0075292C"/>
    <w:rsid w:val="00753548"/>
    <w:rsid w:val="00753D8F"/>
    <w:rsid w:val="00760887"/>
    <w:rsid w:val="007631AD"/>
    <w:rsid w:val="007631CE"/>
    <w:rsid w:val="00764059"/>
    <w:rsid w:val="007640BA"/>
    <w:rsid w:val="007647B0"/>
    <w:rsid w:val="007651F1"/>
    <w:rsid w:val="00765265"/>
    <w:rsid w:val="0076794B"/>
    <w:rsid w:val="00773318"/>
    <w:rsid w:val="00777545"/>
    <w:rsid w:val="00777931"/>
    <w:rsid w:val="007800CE"/>
    <w:rsid w:val="00780227"/>
    <w:rsid w:val="00780484"/>
    <w:rsid w:val="0078057F"/>
    <w:rsid w:val="00781DEF"/>
    <w:rsid w:val="007860DA"/>
    <w:rsid w:val="00787ED8"/>
    <w:rsid w:val="00792F5D"/>
    <w:rsid w:val="007930FF"/>
    <w:rsid w:val="0079317D"/>
    <w:rsid w:val="00793451"/>
    <w:rsid w:val="00793808"/>
    <w:rsid w:val="0079410D"/>
    <w:rsid w:val="00795579"/>
    <w:rsid w:val="007958F9"/>
    <w:rsid w:val="0079682F"/>
    <w:rsid w:val="00797A27"/>
    <w:rsid w:val="00797D60"/>
    <w:rsid w:val="007A18C7"/>
    <w:rsid w:val="007A3F4E"/>
    <w:rsid w:val="007A40E7"/>
    <w:rsid w:val="007A481F"/>
    <w:rsid w:val="007A502C"/>
    <w:rsid w:val="007A579F"/>
    <w:rsid w:val="007B3140"/>
    <w:rsid w:val="007B414A"/>
    <w:rsid w:val="007B46DE"/>
    <w:rsid w:val="007B67F4"/>
    <w:rsid w:val="007B6A52"/>
    <w:rsid w:val="007B725E"/>
    <w:rsid w:val="007B76F4"/>
    <w:rsid w:val="007C1696"/>
    <w:rsid w:val="007C365C"/>
    <w:rsid w:val="007C57E7"/>
    <w:rsid w:val="007D0428"/>
    <w:rsid w:val="007D2C49"/>
    <w:rsid w:val="007D3339"/>
    <w:rsid w:val="007D3C28"/>
    <w:rsid w:val="007D3F9D"/>
    <w:rsid w:val="007D715D"/>
    <w:rsid w:val="007D7CFE"/>
    <w:rsid w:val="007E0B4F"/>
    <w:rsid w:val="007E394A"/>
    <w:rsid w:val="007E5BF8"/>
    <w:rsid w:val="007E73B2"/>
    <w:rsid w:val="007E7648"/>
    <w:rsid w:val="007E7AB8"/>
    <w:rsid w:val="007F1D02"/>
    <w:rsid w:val="007F2D1D"/>
    <w:rsid w:val="007F5E75"/>
    <w:rsid w:val="007F7316"/>
    <w:rsid w:val="00801E62"/>
    <w:rsid w:val="00802660"/>
    <w:rsid w:val="00802E06"/>
    <w:rsid w:val="00804667"/>
    <w:rsid w:val="008051C3"/>
    <w:rsid w:val="00810CE2"/>
    <w:rsid w:val="0081121B"/>
    <w:rsid w:val="008115C4"/>
    <w:rsid w:val="00812AE7"/>
    <w:rsid w:val="008150D4"/>
    <w:rsid w:val="00821329"/>
    <w:rsid w:val="0082140B"/>
    <w:rsid w:val="008215AF"/>
    <w:rsid w:val="00821D09"/>
    <w:rsid w:val="0082267E"/>
    <w:rsid w:val="00824131"/>
    <w:rsid w:val="00827E18"/>
    <w:rsid w:val="008306CF"/>
    <w:rsid w:val="008313F7"/>
    <w:rsid w:val="00833837"/>
    <w:rsid w:val="00835C94"/>
    <w:rsid w:val="0083735E"/>
    <w:rsid w:val="00837BBE"/>
    <w:rsid w:val="00837CBF"/>
    <w:rsid w:val="00837CEB"/>
    <w:rsid w:val="008421EF"/>
    <w:rsid w:val="00843705"/>
    <w:rsid w:val="00846FAA"/>
    <w:rsid w:val="00847A31"/>
    <w:rsid w:val="008500FC"/>
    <w:rsid w:val="00850D0C"/>
    <w:rsid w:val="0085553A"/>
    <w:rsid w:val="00860C60"/>
    <w:rsid w:val="00861E9C"/>
    <w:rsid w:val="0086336D"/>
    <w:rsid w:val="0086655F"/>
    <w:rsid w:val="008714B2"/>
    <w:rsid w:val="00871E83"/>
    <w:rsid w:val="008767E3"/>
    <w:rsid w:val="00882173"/>
    <w:rsid w:val="00885583"/>
    <w:rsid w:val="008858A3"/>
    <w:rsid w:val="0089066F"/>
    <w:rsid w:val="008913E1"/>
    <w:rsid w:val="00891A1D"/>
    <w:rsid w:val="00892F60"/>
    <w:rsid w:val="00894337"/>
    <w:rsid w:val="008949E1"/>
    <w:rsid w:val="0089647C"/>
    <w:rsid w:val="008A2DBC"/>
    <w:rsid w:val="008A354D"/>
    <w:rsid w:val="008A5955"/>
    <w:rsid w:val="008A665A"/>
    <w:rsid w:val="008A7D24"/>
    <w:rsid w:val="008B017B"/>
    <w:rsid w:val="008B0A13"/>
    <w:rsid w:val="008B1D75"/>
    <w:rsid w:val="008B1EFD"/>
    <w:rsid w:val="008B6E66"/>
    <w:rsid w:val="008B710D"/>
    <w:rsid w:val="008C1FD2"/>
    <w:rsid w:val="008C37D0"/>
    <w:rsid w:val="008C3B2A"/>
    <w:rsid w:val="008C504A"/>
    <w:rsid w:val="008C5321"/>
    <w:rsid w:val="008C5F7F"/>
    <w:rsid w:val="008C64B2"/>
    <w:rsid w:val="008C6E83"/>
    <w:rsid w:val="008C72C9"/>
    <w:rsid w:val="008D12FD"/>
    <w:rsid w:val="008D3EA3"/>
    <w:rsid w:val="008D4A83"/>
    <w:rsid w:val="008D4C60"/>
    <w:rsid w:val="008D584B"/>
    <w:rsid w:val="008D70C7"/>
    <w:rsid w:val="008E1962"/>
    <w:rsid w:val="008E1A44"/>
    <w:rsid w:val="008E2011"/>
    <w:rsid w:val="008E5669"/>
    <w:rsid w:val="008E77F0"/>
    <w:rsid w:val="008F459C"/>
    <w:rsid w:val="008F5AF1"/>
    <w:rsid w:val="008F6FB8"/>
    <w:rsid w:val="00900BB5"/>
    <w:rsid w:val="009010B7"/>
    <w:rsid w:val="009010CF"/>
    <w:rsid w:val="009011D6"/>
    <w:rsid w:val="00901FDB"/>
    <w:rsid w:val="00902407"/>
    <w:rsid w:val="00905E30"/>
    <w:rsid w:val="009073E1"/>
    <w:rsid w:val="009104B6"/>
    <w:rsid w:val="0091182A"/>
    <w:rsid w:val="00911C6C"/>
    <w:rsid w:val="00912687"/>
    <w:rsid w:val="00915EC9"/>
    <w:rsid w:val="00916E43"/>
    <w:rsid w:val="009200CC"/>
    <w:rsid w:val="0092209C"/>
    <w:rsid w:val="00922D48"/>
    <w:rsid w:val="00924E6F"/>
    <w:rsid w:val="009268B7"/>
    <w:rsid w:val="00926E45"/>
    <w:rsid w:val="00931F2B"/>
    <w:rsid w:val="00932662"/>
    <w:rsid w:val="00934FE1"/>
    <w:rsid w:val="00936367"/>
    <w:rsid w:val="00936F8D"/>
    <w:rsid w:val="0094165F"/>
    <w:rsid w:val="0094557E"/>
    <w:rsid w:val="00945C5A"/>
    <w:rsid w:val="009460EB"/>
    <w:rsid w:val="009472A5"/>
    <w:rsid w:val="0095071A"/>
    <w:rsid w:val="00955704"/>
    <w:rsid w:val="00956AC6"/>
    <w:rsid w:val="00957875"/>
    <w:rsid w:val="00962503"/>
    <w:rsid w:val="00962CE4"/>
    <w:rsid w:val="0096340A"/>
    <w:rsid w:val="00966299"/>
    <w:rsid w:val="009668DE"/>
    <w:rsid w:val="009719E9"/>
    <w:rsid w:val="00974C1B"/>
    <w:rsid w:val="009754C9"/>
    <w:rsid w:val="00976413"/>
    <w:rsid w:val="009816C8"/>
    <w:rsid w:val="00982C4C"/>
    <w:rsid w:val="00986039"/>
    <w:rsid w:val="009923C7"/>
    <w:rsid w:val="00993980"/>
    <w:rsid w:val="009940F5"/>
    <w:rsid w:val="00995D7F"/>
    <w:rsid w:val="00997166"/>
    <w:rsid w:val="009978A7"/>
    <w:rsid w:val="009A26C4"/>
    <w:rsid w:val="009A3085"/>
    <w:rsid w:val="009A3967"/>
    <w:rsid w:val="009A5C18"/>
    <w:rsid w:val="009B00DC"/>
    <w:rsid w:val="009B7559"/>
    <w:rsid w:val="009C41CD"/>
    <w:rsid w:val="009D0A76"/>
    <w:rsid w:val="009D1297"/>
    <w:rsid w:val="009D3607"/>
    <w:rsid w:val="009D3C3B"/>
    <w:rsid w:val="009D43B2"/>
    <w:rsid w:val="009D46EA"/>
    <w:rsid w:val="009E22E9"/>
    <w:rsid w:val="009E4573"/>
    <w:rsid w:val="009E56C5"/>
    <w:rsid w:val="009E7EB2"/>
    <w:rsid w:val="009F2833"/>
    <w:rsid w:val="009F3122"/>
    <w:rsid w:val="009F4E94"/>
    <w:rsid w:val="00A012F5"/>
    <w:rsid w:val="00A01E82"/>
    <w:rsid w:val="00A032B1"/>
    <w:rsid w:val="00A07F73"/>
    <w:rsid w:val="00A1086A"/>
    <w:rsid w:val="00A12291"/>
    <w:rsid w:val="00A14193"/>
    <w:rsid w:val="00A15152"/>
    <w:rsid w:val="00A15457"/>
    <w:rsid w:val="00A155F9"/>
    <w:rsid w:val="00A164B7"/>
    <w:rsid w:val="00A177A4"/>
    <w:rsid w:val="00A21B52"/>
    <w:rsid w:val="00A21DEF"/>
    <w:rsid w:val="00A21F1D"/>
    <w:rsid w:val="00A26AD0"/>
    <w:rsid w:val="00A319FD"/>
    <w:rsid w:val="00A35DF5"/>
    <w:rsid w:val="00A369EA"/>
    <w:rsid w:val="00A42ADB"/>
    <w:rsid w:val="00A44E07"/>
    <w:rsid w:val="00A4500B"/>
    <w:rsid w:val="00A462C6"/>
    <w:rsid w:val="00A46B64"/>
    <w:rsid w:val="00A46C2A"/>
    <w:rsid w:val="00A4797E"/>
    <w:rsid w:val="00A549DD"/>
    <w:rsid w:val="00A55023"/>
    <w:rsid w:val="00A568E1"/>
    <w:rsid w:val="00A60F30"/>
    <w:rsid w:val="00A63967"/>
    <w:rsid w:val="00A66C17"/>
    <w:rsid w:val="00A67529"/>
    <w:rsid w:val="00A7051C"/>
    <w:rsid w:val="00A71242"/>
    <w:rsid w:val="00A71A58"/>
    <w:rsid w:val="00A739CB"/>
    <w:rsid w:val="00A75047"/>
    <w:rsid w:val="00A76B6D"/>
    <w:rsid w:val="00A76DBA"/>
    <w:rsid w:val="00A77001"/>
    <w:rsid w:val="00A77C73"/>
    <w:rsid w:val="00A807EA"/>
    <w:rsid w:val="00A8117E"/>
    <w:rsid w:val="00A82100"/>
    <w:rsid w:val="00A821B6"/>
    <w:rsid w:val="00A82F77"/>
    <w:rsid w:val="00A8507F"/>
    <w:rsid w:val="00A86588"/>
    <w:rsid w:val="00A86C09"/>
    <w:rsid w:val="00A86CF9"/>
    <w:rsid w:val="00A91B05"/>
    <w:rsid w:val="00A91CEB"/>
    <w:rsid w:val="00A91E16"/>
    <w:rsid w:val="00A94653"/>
    <w:rsid w:val="00A94AEC"/>
    <w:rsid w:val="00A95075"/>
    <w:rsid w:val="00A95518"/>
    <w:rsid w:val="00A9579A"/>
    <w:rsid w:val="00A971EF"/>
    <w:rsid w:val="00AA10C4"/>
    <w:rsid w:val="00AA3BBE"/>
    <w:rsid w:val="00AA5167"/>
    <w:rsid w:val="00AA57D8"/>
    <w:rsid w:val="00AA5BF1"/>
    <w:rsid w:val="00AA6E2B"/>
    <w:rsid w:val="00AA6F26"/>
    <w:rsid w:val="00AA77B6"/>
    <w:rsid w:val="00AA7FA5"/>
    <w:rsid w:val="00AB0388"/>
    <w:rsid w:val="00AB0733"/>
    <w:rsid w:val="00AB21AA"/>
    <w:rsid w:val="00AB2327"/>
    <w:rsid w:val="00AB331A"/>
    <w:rsid w:val="00AB4361"/>
    <w:rsid w:val="00AB5A9F"/>
    <w:rsid w:val="00AB6753"/>
    <w:rsid w:val="00AB713F"/>
    <w:rsid w:val="00AC2B05"/>
    <w:rsid w:val="00AC4630"/>
    <w:rsid w:val="00AC4B77"/>
    <w:rsid w:val="00AC4C1D"/>
    <w:rsid w:val="00AC546C"/>
    <w:rsid w:val="00AC5FE5"/>
    <w:rsid w:val="00AC65DD"/>
    <w:rsid w:val="00AD0294"/>
    <w:rsid w:val="00AD2334"/>
    <w:rsid w:val="00AD3660"/>
    <w:rsid w:val="00AD3B04"/>
    <w:rsid w:val="00AD4F29"/>
    <w:rsid w:val="00AE10C8"/>
    <w:rsid w:val="00AE1E64"/>
    <w:rsid w:val="00AE3995"/>
    <w:rsid w:val="00AF27D9"/>
    <w:rsid w:val="00AF2A54"/>
    <w:rsid w:val="00AF2BD1"/>
    <w:rsid w:val="00AF36C8"/>
    <w:rsid w:val="00AF49A0"/>
    <w:rsid w:val="00B046DE"/>
    <w:rsid w:val="00B06515"/>
    <w:rsid w:val="00B11FC9"/>
    <w:rsid w:val="00B12036"/>
    <w:rsid w:val="00B12758"/>
    <w:rsid w:val="00B127ED"/>
    <w:rsid w:val="00B12810"/>
    <w:rsid w:val="00B137EB"/>
    <w:rsid w:val="00B13E4F"/>
    <w:rsid w:val="00B14E51"/>
    <w:rsid w:val="00B15A21"/>
    <w:rsid w:val="00B1638F"/>
    <w:rsid w:val="00B17B64"/>
    <w:rsid w:val="00B2139E"/>
    <w:rsid w:val="00B22F0A"/>
    <w:rsid w:val="00B25737"/>
    <w:rsid w:val="00B26218"/>
    <w:rsid w:val="00B33269"/>
    <w:rsid w:val="00B33AFF"/>
    <w:rsid w:val="00B350C9"/>
    <w:rsid w:val="00B35BE8"/>
    <w:rsid w:val="00B3715C"/>
    <w:rsid w:val="00B40146"/>
    <w:rsid w:val="00B4052C"/>
    <w:rsid w:val="00B41CB4"/>
    <w:rsid w:val="00B43D73"/>
    <w:rsid w:val="00B458A3"/>
    <w:rsid w:val="00B46551"/>
    <w:rsid w:val="00B51066"/>
    <w:rsid w:val="00B51D99"/>
    <w:rsid w:val="00B51DB5"/>
    <w:rsid w:val="00B54AA8"/>
    <w:rsid w:val="00B612FE"/>
    <w:rsid w:val="00B61445"/>
    <w:rsid w:val="00B61DDD"/>
    <w:rsid w:val="00B62BA4"/>
    <w:rsid w:val="00B64D72"/>
    <w:rsid w:val="00B64DD4"/>
    <w:rsid w:val="00B64F13"/>
    <w:rsid w:val="00B65019"/>
    <w:rsid w:val="00B657E8"/>
    <w:rsid w:val="00B70D7B"/>
    <w:rsid w:val="00B71BC8"/>
    <w:rsid w:val="00B72339"/>
    <w:rsid w:val="00B728DA"/>
    <w:rsid w:val="00B73DEA"/>
    <w:rsid w:val="00B75C40"/>
    <w:rsid w:val="00B75D53"/>
    <w:rsid w:val="00B76FD9"/>
    <w:rsid w:val="00B77298"/>
    <w:rsid w:val="00B806BE"/>
    <w:rsid w:val="00B81FAF"/>
    <w:rsid w:val="00B82E07"/>
    <w:rsid w:val="00B84153"/>
    <w:rsid w:val="00B8563F"/>
    <w:rsid w:val="00B91896"/>
    <w:rsid w:val="00B923C5"/>
    <w:rsid w:val="00B9356F"/>
    <w:rsid w:val="00B97A36"/>
    <w:rsid w:val="00BA00DF"/>
    <w:rsid w:val="00BA0AFB"/>
    <w:rsid w:val="00BA0DBA"/>
    <w:rsid w:val="00BA230C"/>
    <w:rsid w:val="00BA27DA"/>
    <w:rsid w:val="00BA2F16"/>
    <w:rsid w:val="00BA432A"/>
    <w:rsid w:val="00BA5432"/>
    <w:rsid w:val="00BA5899"/>
    <w:rsid w:val="00BA7DD8"/>
    <w:rsid w:val="00BB111E"/>
    <w:rsid w:val="00BB1B5F"/>
    <w:rsid w:val="00BB333E"/>
    <w:rsid w:val="00BB6064"/>
    <w:rsid w:val="00BC5BDA"/>
    <w:rsid w:val="00BD08A9"/>
    <w:rsid w:val="00BD25E4"/>
    <w:rsid w:val="00BD304D"/>
    <w:rsid w:val="00BD4897"/>
    <w:rsid w:val="00BD61E5"/>
    <w:rsid w:val="00BD6913"/>
    <w:rsid w:val="00BD793B"/>
    <w:rsid w:val="00BE1531"/>
    <w:rsid w:val="00BE424B"/>
    <w:rsid w:val="00BE4FE0"/>
    <w:rsid w:val="00BE7066"/>
    <w:rsid w:val="00BE7F58"/>
    <w:rsid w:val="00BF0E29"/>
    <w:rsid w:val="00BF3698"/>
    <w:rsid w:val="00BF3D6B"/>
    <w:rsid w:val="00BF3FF5"/>
    <w:rsid w:val="00BF59AF"/>
    <w:rsid w:val="00BF7237"/>
    <w:rsid w:val="00BF75D5"/>
    <w:rsid w:val="00C01592"/>
    <w:rsid w:val="00C02A31"/>
    <w:rsid w:val="00C03DCA"/>
    <w:rsid w:val="00C04529"/>
    <w:rsid w:val="00C047CB"/>
    <w:rsid w:val="00C06212"/>
    <w:rsid w:val="00C10EF6"/>
    <w:rsid w:val="00C1142C"/>
    <w:rsid w:val="00C14A4F"/>
    <w:rsid w:val="00C1719C"/>
    <w:rsid w:val="00C23306"/>
    <w:rsid w:val="00C31791"/>
    <w:rsid w:val="00C32613"/>
    <w:rsid w:val="00C349CC"/>
    <w:rsid w:val="00C3500F"/>
    <w:rsid w:val="00C35168"/>
    <w:rsid w:val="00C359AC"/>
    <w:rsid w:val="00C41AE1"/>
    <w:rsid w:val="00C42AA3"/>
    <w:rsid w:val="00C446AF"/>
    <w:rsid w:val="00C4508A"/>
    <w:rsid w:val="00C4538D"/>
    <w:rsid w:val="00C461FF"/>
    <w:rsid w:val="00C50274"/>
    <w:rsid w:val="00C502C8"/>
    <w:rsid w:val="00C52F95"/>
    <w:rsid w:val="00C5423E"/>
    <w:rsid w:val="00C60596"/>
    <w:rsid w:val="00C64441"/>
    <w:rsid w:val="00C67768"/>
    <w:rsid w:val="00C70EB8"/>
    <w:rsid w:val="00C72FAB"/>
    <w:rsid w:val="00C816E3"/>
    <w:rsid w:val="00C822AF"/>
    <w:rsid w:val="00C84DEE"/>
    <w:rsid w:val="00C86991"/>
    <w:rsid w:val="00C87545"/>
    <w:rsid w:val="00C8760D"/>
    <w:rsid w:val="00C90428"/>
    <w:rsid w:val="00C917A1"/>
    <w:rsid w:val="00C930D1"/>
    <w:rsid w:val="00C9472A"/>
    <w:rsid w:val="00C95C6E"/>
    <w:rsid w:val="00C95EAF"/>
    <w:rsid w:val="00C96C07"/>
    <w:rsid w:val="00C97549"/>
    <w:rsid w:val="00CA17C5"/>
    <w:rsid w:val="00CA56FE"/>
    <w:rsid w:val="00CA7197"/>
    <w:rsid w:val="00CB29C3"/>
    <w:rsid w:val="00CB4BC4"/>
    <w:rsid w:val="00CB6709"/>
    <w:rsid w:val="00CC06DA"/>
    <w:rsid w:val="00CC0BF4"/>
    <w:rsid w:val="00CC25BD"/>
    <w:rsid w:val="00CC2FE0"/>
    <w:rsid w:val="00CC541C"/>
    <w:rsid w:val="00CC757F"/>
    <w:rsid w:val="00CD034E"/>
    <w:rsid w:val="00CD1AC0"/>
    <w:rsid w:val="00CD4663"/>
    <w:rsid w:val="00CD63C8"/>
    <w:rsid w:val="00CD6402"/>
    <w:rsid w:val="00CE18EA"/>
    <w:rsid w:val="00CE38EB"/>
    <w:rsid w:val="00CE44C6"/>
    <w:rsid w:val="00CE4BF5"/>
    <w:rsid w:val="00CE5677"/>
    <w:rsid w:val="00CE752A"/>
    <w:rsid w:val="00CF1FFE"/>
    <w:rsid w:val="00CF2B1E"/>
    <w:rsid w:val="00CF373A"/>
    <w:rsid w:val="00CF39D4"/>
    <w:rsid w:val="00CF437A"/>
    <w:rsid w:val="00CF4AE6"/>
    <w:rsid w:val="00CF569B"/>
    <w:rsid w:val="00CF6F8B"/>
    <w:rsid w:val="00CF773E"/>
    <w:rsid w:val="00CF7EA2"/>
    <w:rsid w:val="00D04103"/>
    <w:rsid w:val="00D05387"/>
    <w:rsid w:val="00D05E97"/>
    <w:rsid w:val="00D0675E"/>
    <w:rsid w:val="00D07B23"/>
    <w:rsid w:val="00D107CA"/>
    <w:rsid w:val="00D129B4"/>
    <w:rsid w:val="00D1362D"/>
    <w:rsid w:val="00D14233"/>
    <w:rsid w:val="00D16705"/>
    <w:rsid w:val="00D1680F"/>
    <w:rsid w:val="00D170F0"/>
    <w:rsid w:val="00D17321"/>
    <w:rsid w:val="00D17DC3"/>
    <w:rsid w:val="00D22832"/>
    <w:rsid w:val="00D23906"/>
    <w:rsid w:val="00D2391A"/>
    <w:rsid w:val="00D24338"/>
    <w:rsid w:val="00D2441F"/>
    <w:rsid w:val="00D24AA4"/>
    <w:rsid w:val="00D2741E"/>
    <w:rsid w:val="00D30108"/>
    <w:rsid w:val="00D31EBA"/>
    <w:rsid w:val="00D32761"/>
    <w:rsid w:val="00D33038"/>
    <w:rsid w:val="00D341FA"/>
    <w:rsid w:val="00D34435"/>
    <w:rsid w:val="00D36920"/>
    <w:rsid w:val="00D37186"/>
    <w:rsid w:val="00D41A32"/>
    <w:rsid w:val="00D41F90"/>
    <w:rsid w:val="00D422DA"/>
    <w:rsid w:val="00D425AA"/>
    <w:rsid w:val="00D4307C"/>
    <w:rsid w:val="00D47BCC"/>
    <w:rsid w:val="00D508E6"/>
    <w:rsid w:val="00D578CC"/>
    <w:rsid w:val="00D639EC"/>
    <w:rsid w:val="00D658B3"/>
    <w:rsid w:val="00D67596"/>
    <w:rsid w:val="00D67FD0"/>
    <w:rsid w:val="00D70EDE"/>
    <w:rsid w:val="00D7132C"/>
    <w:rsid w:val="00D71E71"/>
    <w:rsid w:val="00D7346B"/>
    <w:rsid w:val="00D73888"/>
    <w:rsid w:val="00D7394A"/>
    <w:rsid w:val="00D743C8"/>
    <w:rsid w:val="00D811C8"/>
    <w:rsid w:val="00D8341F"/>
    <w:rsid w:val="00D8525A"/>
    <w:rsid w:val="00D85E1A"/>
    <w:rsid w:val="00D876E3"/>
    <w:rsid w:val="00D916FA"/>
    <w:rsid w:val="00D91E56"/>
    <w:rsid w:val="00D9290D"/>
    <w:rsid w:val="00D943A6"/>
    <w:rsid w:val="00D94DFE"/>
    <w:rsid w:val="00D97914"/>
    <w:rsid w:val="00DA2842"/>
    <w:rsid w:val="00DA3470"/>
    <w:rsid w:val="00DA3607"/>
    <w:rsid w:val="00DA3ED7"/>
    <w:rsid w:val="00DA4037"/>
    <w:rsid w:val="00DA412B"/>
    <w:rsid w:val="00DA6F9F"/>
    <w:rsid w:val="00DA7F53"/>
    <w:rsid w:val="00DB50E5"/>
    <w:rsid w:val="00DB77A4"/>
    <w:rsid w:val="00DB7DE7"/>
    <w:rsid w:val="00DC112E"/>
    <w:rsid w:val="00DC1C49"/>
    <w:rsid w:val="00DC3316"/>
    <w:rsid w:val="00DC4B20"/>
    <w:rsid w:val="00DC4FC9"/>
    <w:rsid w:val="00DC568F"/>
    <w:rsid w:val="00DD09EF"/>
    <w:rsid w:val="00DD3EFE"/>
    <w:rsid w:val="00DD476E"/>
    <w:rsid w:val="00DD4822"/>
    <w:rsid w:val="00DD5335"/>
    <w:rsid w:val="00DD705A"/>
    <w:rsid w:val="00DE4F6B"/>
    <w:rsid w:val="00DE6CD0"/>
    <w:rsid w:val="00DE7298"/>
    <w:rsid w:val="00DF0E97"/>
    <w:rsid w:val="00DF1A8C"/>
    <w:rsid w:val="00DF4A34"/>
    <w:rsid w:val="00DF530A"/>
    <w:rsid w:val="00DF66D9"/>
    <w:rsid w:val="00DF73C6"/>
    <w:rsid w:val="00E009D8"/>
    <w:rsid w:val="00E00DB6"/>
    <w:rsid w:val="00E016B0"/>
    <w:rsid w:val="00E04496"/>
    <w:rsid w:val="00E05F69"/>
    <w:rsid w:val="00E13CDC"/>
    <w:rsid w:val="00E1712A"/>
    <w:rsid w:val="00E17757"/>
    <w:rsid w:val="00E2212F"/>
    <w:rsid w:val="00E238F9"/>
    <w:rsid w:val="00E251D2"/>
    <w:rsid w:val="00E25BFD"/>
    <w:rsid w:val="00E27050"/>
    <w:rsid w:val="00E270D5"/>
    <w:rsid w:val="00E27659"/>
    <w:rsid w:val="00E31748"/>
    <w:rsid w:val="00E320C3"/>
    <w:rsid w:val="00E34BE3"/>
    <w:rsid w:val="00E36BC9"/>
    <w:rsid w:val="00E370E1"/>
    <w:rsid w:val="00E37B1A"/>
    <w:rsid w:val="00E4116E"/>
    <w:rsid w:val="00E41522"/>
    <w:rsid w:val="00E41FD6"/>
    <w:rsid w:val="00E43C27"/>
    <w:rsid w:val="00E459BB"/>
    <w:rsid w:val="00E45C09"/>
    <w:rsid w:val="00E46A02"/>
    <w:rsid w:val="00E471C7"/>
    <w:rsid w:val="00E50817"/>
    <w:rsid w:val="00E50842"/>
    <w:rsid w:val="00E51B27"/>
    <w:rsid w:val="00E5476D"/>
    <w:rsid w:val="00E548AD"/>
    <w:rsid w:val="00E55B04"/>
    <w:rsid w:val="00E5779B"/>
    <w:rsid w:val="00E62956"/>
    <w:rsid w:val="00E64F5E"/>
    <w:rsid w:val="00E66A86"/>
    <w:rsid w:val="00E67683"/>
    <w:rsid w:val="00E70856"/>
    <w:rsid w:val="00E718BC"/>
    <w:rsid w:val="00E71998"/>
    <w:rsid w:val="00E71D5C"/>
    <w:rsid w:val="00E7229E"/>
    <w:rsid w:val="00E7289F"/>
    <w:rsid w:val="00E7379F"/>
    <w:rsid w:val="00E76ACF"/>
    <w:rsid w:val="00E772E1"/>
    <w:rsid w:val="00E83192"/>
    <w:rsid w:val="00E834D5"/>
    <w:rsid w:val="00E84E7B"/>
    <w:rsid w:val="00E85066"/>
    <w:rsid w:val="00E87E12"/>
    <w:rsid w:val="00E90582"/>
    <w:rsid w:val="00E919A9"/>
    <w:rsid w:val="00E91AFB"/>
    <w:rsid w:val="00E91DD5"/>
    <w:rsid w:val="00E9240D"/>
    <w:rsid w:val="00E93AE6"/>
    <w:rsid w:val="00E943FF"/>
    <w:rsid w:val="00E973D6"/>
    <w:rsid w:val="00E97A2F"/>
    <w:rsid w:val="00E97DF9"/>
    <w:rsid w:val="00EA18AE"/>
    <w:rsid w:val="00EA33FF"/>
    <w:rsid w:val="00EA34DE"/>
    <w:rsid w:val="00EA403E"/>
    <w:rsid w:val="00EA6EF6"/>
    <w:rsid w:val="00EB0071"/>
    <w:rsid w:val="00EB0977"/>
    <w:rsid w:val="00EB13C5"/>
    <w:rsid w:val="00EB13D1"/>
    <w:rsid w:val="00EB175E"/>
    <w:rsid w:val="00EB2E12"/>
    <w:rsid w:val="00EB3684"/>
    <w:rsid w:val="00EB3F7D"/>
    <w:rsid w:val="00EB42A5"/>
    <w:rsid w:val="00EB49FA"/>
    <w:rsid w:val="00EB55FA"/>
    <w:rsid w:val="00EB5854"/>
    <w:rsid w:val="00EC0787"/>
    <w:rsid w:val="00EC47AD"/>
    <w:rsid w:val="00EC4D39"/>
    <w:rsid w:val="00EC58CF"/>
    <w:rsid w:val="00EC5E10"/>
    <w:rsid w:val="00ED24F0"/>
    <w:rsid w:val="00ED4C43"/>
    <w:rsid w:val="00ED5353"/>
    <w:rsid w:val="00ED6B08"/>
    <w:rsid w:val="00EE1F3E"/>
    <w:rsid w:val="00EE5286"/>
    <w:rsid w:val="00EE78F9"/>
    <w:rsid w:val="00EF03F0"/>
    <w:rsid w:val="00EF1DE0"/>
    <w:rsid w:val="00EF4FF4"/>
    <w:rsid w:val="00F02B1A"/>
    <w:rsid w:val="00F03812"/>
    <w:rsid w:val="00F03C60"/>
    <w:rsid w:val="00F06E88"/>
    <w:rsid w:val="00F07F37"/>
    <w:rsid w:val="00F10D05"/>
    <w:rsid w:val="00F11DAF"/>
    <w:rsid w:val="00F13DDE"/>
    <w:rsid w:val="00F20F72"/>
    <w:rsid w:val="00F2664D"/>
    <w:rsid w:val="00F30418"/>
    <w:rsid w:val="00F31A60"/>
    <w:rsid w:val="00F3215E"/>
    <w:rsid w:val="00F3231F"/>
    <w:rsid w:val="00F361E0"/>
    <w:rsid w:val="00F36CB8"/>
    <w:rsid w:val="00F36E09"/>
    <w:rsid w:val="00F37034"/>
    <w:rsid w:val="00F41CC2"/>
    <w:rsid w:val="00F459F8"/>
    <w:rsid w:val="00F45BD1"/>
    <w:rsid w:val="00F47856"/>
    <w:rsid w:val="00F508A9"/>
    <w:rsid w:val="00F5125E"/>
    <w:rsid w:val="00F52D73"/>
    <w:rsid w:val="00F53BE8"/>
    <w:rsid w:val="00F561AD"/>
    <w:rsid w:val="00F6090E"/>
    <w:rsid w:val="00F65834"/>
    <w:rsid w:val="00F66B6F"/>
    <w:rsid w:val="00F7098F"/>
    <w:rsid w:val="00F722D0"/>
    <w:rsid w:val="00F74DA3"/>
    <w:rsid w:val="00F80966"/>
    <w:rsid w:val="00F857CB"/>
    <w:rsid w:val="00F858CD"/>
    <w:rsid w:val="00F85FC4"/>
    <w:rsid w:val="00F865D1"/>
    <w:rsid w:val="00F86F42"/>
    <w:rsid w:val="00F91DFA"/>
    <w:rsid w:val="00F9368C"/>
    <w:rsid w:val="00F93DF1"/>
    <w:rsid w:val="00F95288"/>
    <w:rsid w:val="00F96394"/>
    <w:rsid w:val="00F9791B"/>
    <w:rsid w:val="00FA0A96"/>
    <w:rsid w:val="00FA313D"/>
    <w:rsid w:val="00FB0D55"/>
    <w:rsid w:val="00FB1144"/>
    <w:rsid w:val="00FB2AFC"/>
    <w:rsid w:val="00FB44AA"/>
    <w:rsid w:val="00FB63C5"/>
    <w:rsid w:val="00FB7A39"/>
    <w:rsid w:val="00FC0E1D"/>
    <w:rsid w:val="00FC53DA"/>
    <w:rsid w:val="00FC6197"/>
    <w:rsid w:val="00FC751B"/>
    <w:rsid w:val="00FD05C7"/>
    <w:rsid w:val="00FD16A9"/>
    <w:rsid w:val="00FD1BA9"/>
    <w:rsid w:val="00FD25B7"/>
    <w:rsid w:val="00FD293A"/>
    <w:rsid w:val="00FD52F3"/>
    <w:rsid w:val="00FE46A5"/>
    <w:rsid w:val="00FE4758"/>
    <w:rsid w:val="00FE7B37"/>
    <w:rsid w:val="00FF004E"/>
    <w:rsid w:val="00FF0E35"/>
    <w:rsid w:val="00FF0F4A"/>
    <w:rsid w:val="00FF3338"/>
    <w:rsid w:val="00FF479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258C6F15"/>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086DB6"/>
    <w:pPr>
      <w:numPr>
        <w:numId w:val="40"/>
      </w:numPr>
      <w:spacing w:before="120" w:line="264" w:lineRule="auto"/>
      <w:contextualSpacing/>
      <w:jc w:val="both"/>
    </w:pPr>
    <w:rPr>
      <w:rFonts w:asciiTheme="minorHAnsi" w:eastAsiaTheme="minorHAnsi" w:hAnsiTheme="minorHAnsi" w:cstheme="minorHAnsi"/>
      <w:b/>
      <w:bCs/>
      <w:sz w:val="24"/>
      <w:szCs w:val="36"/>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086DB6"/>
    <w:pPr>
      <w:numPr>
        <w:ilvl w:val="1"/>
        <w:numId w:val="22"/>
      </w:numPr>
      <w:jc w:val="both"/>
    </w:pPr>
    <w:rPr>
      <w:rFonts w:asciiTheme="minorHAnsi" w:eastAsia="Times New Roman" w:hAnsiTheme="minorHAnsi" w:cstheme="minorHAnsi"/>
      <w:b/>
      <w:color w:val="000000" w:themeColor="text1"/>
      <w:sz w:val="24"/>
      <w:szCs w:val="24"/>
      <w:lang w:val="en-US" w:eastAsia="en-US"/>
      <w14:ligatures w14:val="standard"/>
    </w:rPr>
  </w:style>
  <w:style w:type="paragraph" w:customStyle="1" w:styleId="Head2">
    <w:name w:val="Head2"/>
    <w:autoRedefine/>
    <w:qFormat/>
    <w:rsid w:val="007E5BF8"/>
    <w:pPr>
      <w:jc w:val="both"/>
    </w:pPr>
    <w:rPr>
      <w:rFonts w:asciiTheme="minorHAnsi" w:eastAsia="Times New Roman" w:hAnsiTheme="minorHAnsi" w:cstheme="minorHAnsi"/>
      <w:bCs/>
      <w:color w:val="000000" w:themeColor="text1"/>
      <w:sz w:val="24"/>
      <w:szCs w:val="24"/>
      <w:lang w:val="en-US" w:eastAsia="en-US"/>
      <w14:ligatures w14:val="standard"/>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E76ACF"/>
    <w:pPr>
      <w:spacing w:before="40" w:after="100"/>
      <w:jc w:val="center"/>
    </w:pPr>
    <w:rPr>
      <w:rFonts w:asciiTheme="minorHAnsi" w:eastAsia="Times New Roman" w:hAnsiTheme="minorHAnsi" w:cstheme="minorHAnsi"/>
      <w:b/>
      <w:bCs/>
      <w:color w:val="000000" w:themeColor="text1"/>
      <w:sz w:val="32"/>
      <w:szCs w:val="32"/>
      <w:lang w:val="en-US" w:eastAsia="en-US"/>
      <w14:ligatures w14:val="standard"/>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6DB6"/>
    <w:pPr>
      <w:numPr>
        <w:numId w:val="22"/>
      </w:numPr>
      <w:spacing w:before="120" w:after="80"/>
    </w:pPr>
    <w:rPr>
      <w:rFonts w:asciiTheme="minorHAnsi" w:eastAsiaTheme="minorHAnsi" w:hAnsiTheme="minorHAnsi" w:cstheme="minorHAnsi"/>
      <w:b/>
      <w:bCs/>
      <w:sz w:val="24"/>
      <w:szCs w:val="24"/>
      <w:lang w:val="fr-FR" w:eastAsia="en-US"/>
    </w:rPr>
  </w:style>
  <w:style w:type="character" w:customStyle="1" w:styleId="AbsHeadChar">
    <w:name w:val="AbsHead Char"/>
    <w:basedOn w:val="DefaultParagraphFont"/>
    <w:link w:val="AbsHead"/>
    <w:rsid w:val="00086DB6"/>
    <w:rPr>
      <w:rFonts w:asciiTheme="minorHAnsi" w:eastAsiaTheme="minorHAnsi" w:hAnsiTheme="minorHAnsi" w:cstheme="minorHAnsi"/>
      <w:b/>
      <w:bCs/>
      <w:sz w:val="24"/>
      <w:szCs w:val="24"/>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DB7DE7"/>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DB7DE7"/>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685377"/>
    <w:pPr>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685377"/>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CE5677"/>
    <w:pPr>
      <w:spacing w:line="264" w:lineRule="auto"/>
      <w:jc w:val="center"/>
    </w:pPr>
    <w:rPr>
      <w:rFonts w:asciiTheme="minorHAnsi" w:eastAsiaTheme="minorHAnsi" w:hAnsiTheme="minorHAnsi" w:cstheme="minorHAnsi"/>
      <w:color w:val="000000" w:themeColor="text1"/>
      <w:sz w:val="24"/>
      <w:szCs w:val="24"/>
      <w:lang w:val="fr-FR"/>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1E1ED4"/>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10E8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uiPriority w:val="99"/>
    <w:semiHidden/>
    <w:unhideWhenUsed/>
    <w:rsid w:val="00434011"/>
    <w:rPr>
      <w:color w:val="605E5C"/>
      <w:shd w:val="clear" w:color="auto" w:fill="E1DFDD"/>
    </w:rPr>
  </w:style>
  <w:style w:type="paragraph" w:customStyle="1" w:styleId="Default">
    <w:name w:val="Default"/>
    <w:rsid w:val="00631497"/>
    <w:pPr>
      <w:autoSpaceDE w:val="0"/>
      <w:autoSpaceDN w:val="0"/>
      <w:adjustRightInd w:val="0"/>
    </w:pPr>
    <w:rPr>
      <w:rFonts w:ascii="Times New Roman" w:hAnsi="Times New Roman" w:cs="Times New Roman"/>
      <w:color w:val="000000"/>
      <w:sz w:val="24"/>
      <w:szCs w:val="24"/>
      <w:lang w:val="en-US"/>
    </w:rPr>
  </w:style>
  <w:style w:type="character" w:customStyle="1" w:styleId="epub-sectiondate">
    <w:name w:val="epub-section__date"/>
    <w:basedOn w:val="DefaultParagraphFont"/>
    <w:rsid w:val="001A2D33"/>
  </w:style>
  <w:style w:type="character" w:customStyle="1" w:styleId="epub-sectionpagerange">
    <w:name w:val="epub-section__pagerange"/>
    <w:basedOn w:val="DefaultParagraphFont"/>
    <w:rsid w:val="001A2D33"/>
  </w:style>
  <w:style w:type="character" w:styleId="UnresolvedMention">
    <w:name w:val="Unresolved Mention"/>
    <w:basedOn w:val="DefaultParagraphFont"/>
    <w:rsid w:val="00900B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https://lh3.googleusercontent.com/o62Ohn1Ppxna6zz0NtavqRyetjryOj-81Sz4bRt3U8lURVblk5RKOaCcf57i6BkmprremePJpq_sQcxfJiuA4wJBmRp3pR4BS1P-yiT6UNUPvnBeP_rLz9bvHxFE15kuNBM2hpE" TargetMode="External"/><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settings" Target="settings.xml"/><Relationship Id="rId15" Type="http://schemas.openxmlformats.org/officeDocument/2006/relationships/hyperlink" Target="mailto:ykl5501@psu.edu" TargetMode="External"/><Relationship Id="rId23" Type="http://schemas.openxmlformats.org/officeDocument/2006/relationships/image" Target="media/image7.png"/><Relationship Id="rId28" Type="http://schemas.openxmlformats.org/officeDocument/2006/relationships/chart" Target="charts/chart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mailto:hul419@psu.edu"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yuhuilyu/Desktop/Book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yuhuilyu/Desktop/Book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to</a:t>
            </a:r>
            <a:r>
              <a:rPr lang="en-US" baseline="0"/>
              <a:t> First byte (in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TTFB!$A$2</c:f>
              <c:strCache>
                <c:ptCount val="1"/>
                <c:pt idx="0">
                  <c:v>TCP</c:v>
                </c:pt>
              </c:strCache>
            </c:strRef>
          </c:tx>
          <c:spPr>
            <a:solidFill>
              <a:schemeClr val="accent1"/>
            </a:solidFill>
            <a:ln>
              <a:noFill/>
            </a:ln>
            <a:effectLst/>
          </c:spPr>
          <c:invertIfNegative val="0"/>
          <c:cat>
            <c:strRef>
              <c:f>TTFB!$B$1:$E$1</c:f>
              <c:strCache>
                <c:ptCount val="4"/>
                <c:pt idx="0">
                  <c:v>Google </c:v>
                </c:pt>
                <c:pt idx="1">
                  <c:v>YouTube </c:v>
                </c:pt>
                <c:pt idx="2">
                  <c:v>Google Shopping</c:v>
                </c:pt>
                <c:pt idx="3">
                  <c:v>Google Play</c:v>
                </c:pt>
              </c:strCache>
            </c:strRef>
          </c:cat>
          <c:val>
            <c:numRef>
              <c:f>TTFB!$B$2:$E$2</c:f>
              <c:numCache>
                <c:formatCode>General</c:formatCode>
                <c:ptCount val="4"/>
                <c:pt idx="0">
                  <c:v>125.32</c:v>
                </c:pt>
                <c:pt idx="1">
                  <c:v>160.33000000000001</c:v>
                </c:pt>
                <c:pt idx="2">
                  <c:v>217.648</c:v>
                </c:pt>
                <c:pt idx="3">
                  <c:v>114.746</c:v>
                </c:pt>
              </c:numCache>
            </c:numRef>
          </c:val>
          <c:extLst>
            <c:ext xmlns:c16="http://schemas.microsoft.com/office/drawing/2014/chart" uri="{C3380CC4-5D6E-409C-BE32-E72D297353CC}">
              <c16:uniqueId val="{00000000-91D2-2B4A-993B-25E78C337C78}"/>
            </c:ext>
          </c:extLst>
        </c:ser>
        <c:ser>
          <c:idx val="1"/>
          <c:order val="1"/>
          <c:tx>
            <c:strRef>
              <c:f>TTFB!$A$3</c:f>
              <c:strCache>
                <c:ptCount val="1"/>
                <c:pt idx="0">
                  <c:v>QUIC</c:v>
                </c:pt>
              </c:strCache>
            </c:strRef>
          </c:tx>
          <c:spPr>
            <a:solidFill>
              <a:schemeClr val="accent2"/>
            </a:solidFill>
            <a:ln>
              <a:noFill/>
            </a:ln>
            <a:effectLst/>
          </c:spPr>
          <c:invertIfNegative val="0"/>
          <c:cat>
            <c:strRef>
              <c:f>TTFB!$B$1:$E$1</c:f>
              <c:strCache>
                <c:ptCount val="4"/>
                <c:pt idx="0">
                  <c:v>Google </c:v>
                </c:pt>
                <c:pt idx="1">
                  <c:v>YouTube </c:v>
                </c:pt>
                <c:pt idx="2">
                  <c:v>Google Shopping</c:v>
                </c:pt>
                <c:pt idx="3">
                  <c:v>Google Play</c:v>
                </c:pt>
              </c:strCache>
            </c:strRef>
          </c:cat>
          <c:val>
            <c:numRef>
              <c:f>TTFB!$B$3:$E$3</c:f>
              <c:numCache>
                <c:formatCode>General</c:formatCode>
                <c:ptCount val="4"/>
                <c:pt idx="0">
                  <c:v>107.858</c:v>
                </c:pt>
                <c:pt idx="1">
                  <c:v>141.36799999999999</c:v>
                </c:pt>
                <c:pt idx="2">
                  <c:v>467.92200000000003</c:v>
                </c:pt>
                <c:pt idx="3">
                  <c:v>112.122</c:v>
                </c:pt>
              </c:numCache>
            </c:numRef>
          </c:val>
          <c:extLst>
            <c:ext xmlns:c16="http://schemas.microsoft.com/office/drawing/2014/chart" uri="{C3380CC4-5D6E-409C-BE32-E72D297353CC}">
              <c16:uniqueId val="{00000001-91D2-2B4A-993B-25E78C337C78}"/>
            </c:ext>
          </c:extLst>
        </c:ser>
        <c:dLbls>
          <c:showLegendKey val="0"/>
          <c:showVal val="0"/>
          <c:showCatName val="0"/>
          <c:showSerName val="0"/>
          <c:showPercent val="0"/>
          <c:showBubbleSize val="0"/>
        </c:dLbls>
        <c:gapWidth val="219"/>
        <c:overlap val="-27"/>
        <c:axId val="1593164816"/>
        <c:axId val="1619525856"/>
      </c:barChart>
      <c:catAx>
        <c:axId val="1593164816"/>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9525856"/>
        <c:crosses val="autoZero"/>
        <c:auto val="1"/>
        <c:lblAlgn val="ctr"/>
        <c:lblOffset val="100"/>
        <c:noMultiLvlLbl val="0"/>
      </c:catAx>
      <c:valAx>
        <c:axId val="1619525856"/>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3164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Page</a:t>
            </a:r>
            <a:r>
              <a:rPr lang="en-US" baseline="0"/>
              <a:t> load time (in sec)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'Load time'!$A$2</c:f>
              <c:strCache>
                <c:ptCount val="1"/>
                <c:pt idx="0">
                  <c:v>TCP</c:v>
                </c:pt>
              </c:strCache>
            </c:strRef>
          </c:tx>
          <c:spPr>
            <a:solidFill>
              <a:schemeClr val="accent1"/>
            </a:solidFill>
            <a:ln>
              <a:noFill/>
            </a:ln>
            <a:effectLst/>
          </c:spPr>
          <c:invertIfNegative val="0"/>
          <c:cat>
            <c:strRef>
              <c:f>'Load time'!$B$1:$E$1</c:f>
              <c:strCache>
                <c:ptCount val="4"/>
                <c:pt idx="0">
                  <c:v>Google </c:v>
                </c:pt>
                <c:pt idx="1">
                  <c:v>YouTube </c:v>
                </c:pt>
                <c:pt idx="2">
                  <c:v>Google Shopping</c:v>
                </c:pt>
                <c:pt idx="3">
                  <c:v>Google Play</c:v>
                </c:pt>
              </c:strCache>
            </c:strRef>
          </c:cat>
          <c:val>
            <c:numRef>
              <c:f>'Load time'!$B$2:$E$2</c:f>
              <c:numCache>
                <c:formatCode>General</c:formatCode>
                <c:ptCount val="4"/>
                <c:pt idx="0">
                  <c:v>2.1240000000000001</c:v>
                </c:pt>
                <c:pt idx="1">
                  <c:v>4.6239999999999997</c:v>
                </c:pt>
                <c:pt idx="2">
                  <c:v>3.3679999999999999</c:v>
                </c:pt>
                <c:pt idx="3">
                  <c:v>3.8</c:v>
                </c:pt>
              </c:numCache>
            </c:numRef>
          </c:val>
          <c:extLst>
            <c:ext xmlns:c16="http://schemas.microsoft.com/office/drawing/2014/chart" uri="{C3380CC4-5D6E-409C-BE32-E72D297353CC}">
              <c16:uniqueId val="{00000000-2761-DC4B-80C9-6DA69D153287}"/>
            </c:ext>
          </c:extLst>
        </c:ser>
        <c:ser>
          <c:idx val="1"/>
          <c:order val="1"/>
          <c:tx>
            <c:strRef>
              <c:f>'Load time'!$A$3</c:f>
              <c:strCache>
                <c:ptCount val="1"/>
                <c:pt idx="0">
                  <c:v>QUIC</c:v>
                </c:pt>
              </c:strCache>
            </c:strRef>
          </c:tx>
          <c:spPr>
            <a:solidFill>
              <a:schemeClr val="accent2"/>
            </a:solidFill>
            <a:ln>
              <a:noFill/>
            </a:ln>
            <a:effectLst/>
          </c:spPr>
          <c:invertIfNegative val="0"/>
          <c:cat>
            <c:strRef>
              <c:f>'Load time'!$B$1:$E$1</c:f>
              <c:strCache>
                <c:ptCount val="4"/>
                <c:pt idx="0">
                  <c:v>Google </c:v>
                </c:pt>
                <c:pt idx="1">
                  <c:v>YouTube </c:v>
                </c:pt>
                <c:pt idx="2">
                  <c:v>Google Shopping</c:v>
                </c:pt>
                <c:pt idx="3">
                  <c:v>Google Play</c:v>
                </c:pt>
              </c:strCache>
            </c:strRef>
          </c:cat>
          <c:val>
            <c:numRef>
              <c:f>'Load time'!$B$3:$E$3</c:f>
              <c:numCache>
                <c:formatCode>General</c:formatCode>
                <c:ptCount val="4"/>
                <c:pt idx="0">
                  <c:v>2.1739999999999999</c:v>
                </c:pt>
                <c:pt idx="1">
                  <c:v>2.91</c:v>
                </c:pt>
                <c:pt idx="2">
                  <c:v>3.0979999999999999</c:v>
                </c:pt>
                <c:pt idx="3">
                  <c:v>3.9380000000000002</c:v>
                </c:pt>
              </c:numCache>
            </c:numRef>
          </c:val>
          <c:extLst>
            <c:ext xmlns:c16="http://schemas.microsoft.com/office/drawing/2014/chart" uri="{C3380CC4-5D6E-409C-BE32-E72D297353CC}">
              <c16:uniqueId val="{00000001-2761-DC4B-80C9-6DA69D153287}"/>
            </c:ext>
          </c:extLst>
        </c:ser>
        <c:dLbls>
          <c:showLegendKey val="0"/>
          <c:showVal val="0"/>
          <c:showCatName val="0"/>
          <c:showSerName val="0"/>
          <c:showPercent val="0"/>
          <c:showBubbleSize val="0"/>
        </c:dLbls>
        <c:gapWidth val="219"/>
        <c:overlap val="-27"/>
        <c:axId val="1585951872"/>
        <c:axId val="1585874720"/>
      </c:barChart>
      <c:catAx>
        <c:axId val="1585951872"/>
        <c:scaling>
          <c:orientation val="minMax"/>
        </c:scaling>
        <c:delete val="0"/>
        <c:axPos val="b"/>
        <c:numFmt formatCode="General" sourceLinked="1"/>
        <c:majorTickMark val="none"/>
        <c:minorTickMark val="none"/>
        <c:tickLblPos val="nextTo"/>
        <c:spPr>
          <a:noFill/>
          <a:ln w="9525">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874720"/>
        <c:crosses val="autoZero"/>
        <c:auto val="1"/>
        <c:lblAlgn val="ctr"/>
        <c:lblOffset val="100"/>
        <c:noMultiLvlLbl val="0"/>
      </c:catAx>
      <c:valAx>
        <c:axId val="1585874720"/>
        <c:scaling>
          <c:orientation val="minMax"/>
        </c:scaling>
        <c:delete val="0"/>
        <c:axPos val="l"/>
        <c:majorGridlines>
          <c:spPr>
            <a:ln w="9525">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595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a:solidFill>
          <a:schemeClr val="tx1">
            <a:lumMod val="35000"/>
            <a:lumOff val="65000"/>
          </a:schemeClr>
        </a:solidFill>
        <a:round/>
      </a:ln>
    </cs:spPr>
  </cs:dropLine>
  <cs:errorBar>
    <cs:lnRef idx="0"/>
    <cs:fillRef idx="0"/>
    <cs:effectRef idx="0"/>
    <cs:fontRef idx="minor">
      <a:schemeClr val="tx1"/>
    </cs:fontRef>
    <cs:spPr>
      <a:ln w="9525">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a:solidFill>
          <a:schemeClr val="tx1">
            <a:lumMod val="15000"/>
            <a:lumOff val="85000"/>
          </a:schemeClr>
        </a:solidFill>
        <a:round/>
      </a:ln>
    </cs:spPr>
  </cs:gridlineMajor>
  <cs:gridlineMinor>
    <cs:lnRef idx="0"/>
    <cs:fillRef idx="0"/>
    <cs:effectRef idx="0"/>
    <cs:fontRef idx="minor">
      <a:schemeClr val="tx1"/>
    </cs:fontRef>
    <cs:spPr>
      <a:ln w="9525">
        <a:solidFill>
          <a:schemeClr val="tx1">
            <a:lumMod val="5000"/>
            <a:lumOff val="95000"/>
          </a:schemeClr>
        </a:solidFill>
        <a:round/>
      </a:ln>
    </cs:spPr>
  </cs:gridlineMinor>
  <cs:hiLoLine>
    <cs:lnRef idx="0"/>
    <cs:fillRef idx="0"/>
    <cs:effectRef idx="0"/>
    <cs:fontRef idx="minor">
      <a:schemeClr val="tx1"/>
    </cs:fontRef>
    <cs:spPr>
      <a:ln w="9525">
        <a:solidFill>
          <a:schemeClr val="tx1">
            <a:lumMod val="75000"/>
            <a:lumOff val="25000"/>
          </a:schemeClr>
        </a:solidFill>
        <a:round/>
      </a:ln>
    </cs:spPr>
  </cs:hiLoLine>
  <cs:leaderLine>
    <cs:lnRef idx="0"/>
    <cs:fillRef idx="0"/>
    <cs:effectRef idx="0"/>
    <cs:fontRef idx="minor">
      <a:schemeClr val="tx1"/>
    </cs:fontRef>
    <cs:spPr>
      <a:ln w="9525">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53A8DCD3-E738-9F43-A404-FFA3272E7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1</TotalTime>
  <Pages>13</Pages>
  <Words>3927</Words>
  <Characters>22384</Characters>
  <Application>Microsoft Office Word</Application>
  <DocSecurity>0</DocSecurity>
  <Lines>186</Lines>
  <Paragraphs>52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Microsoft Office User</cp:lastModifiedBy>
  <cp:revision>5</cp:revision>
  <cp:lastPrinted>2020-12-07T18:36:00Z</cp:lastPrinted>
  <dcterms:created xsi:type="dcterms:W3CDTF">2020-12-07T18:36:00Z</dcterms:created>
  <dcterms:modified xsi:type="dcterms:W3CDTF">2020-12-08T03:51:00Z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Language">
    <vt:lpwstr>English</vt:lpwstr>
  </property>
  <property fmtid="{D5CDD505-2E9C-101B-9397-08002B2CF9AE}" pid="4" name="MTWinEqns">
    <vt:bool>true</vt:bool>
  </property>
  <property fmtid="{D5CDD505-2E9C-101B-9397-08002B2CF9AE}" pid="5" name="Version">
    <vt:lpwstr>2.1.0</vt:lpwstr>
  </property>
  <property fmtid="{D5CDD505-2E9C-101B-9397-08002B2CF9AE}" pid="6" name="_NewReviewCycle">
    <vt:lpwstr/>
  </property>
</Properties>
</file>