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学习网站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"https://www.w3school.com.cn/"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https://www.w3school.com.cn/</w:t>
      </w:r>
      <w:r>
        <w:rPr>
          <w:rFonts w:hint="default"/>
          <w:lang w:val="en-US" w:eastAsia="zh-CN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"https://www.runoob.com/css3/css-grid.html"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CSS 网格布局 | 菜鸟教程 (runoob.com)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"https://juejin.cn/post/7270095064440864804"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万字总结我在寒冬里的面试准备经历 - 掘金 (juejin.cn)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"https://www.yuque.com/cuggz/interview"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前端面试题汇总 (yuque.com)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"https://www.bilibili.com/video/BV1JR4y1R7Ln/?spm_id_from=333.337.search-card.all.click&amp;vd_source=49e0869b12b6f504cfdd91857a38d4d1"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6分钟彻底掌握vue的diff算法，前端面试不再怕！_哔哩哔哩_bilibili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"https://codehot.cn/list/os"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Code Hot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"https://xiaolincoding.com/"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小林coding (xiaolincoding.com)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一、HTML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二、CSS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px、em、rem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44019523/article/details/114155763?ops_request_misc=&amp;request_id=&amp;biz_id=102&amp;utm_term=px%E3%80%81em%E3%80%81rem%E7%9A%84%E5%8C%BA%E5%88%AB&amp;utm_medium=distribute.pc_search_result.none-task-blog-2~all~sobaiduweb~default-0-114155763.142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px、rem、em的区别与联系_px rem-CSDN博客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关于BFC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iller777_/article/details/136495992?ops_request_misc=%7B%22request%5Fid%22%3A%22171438168116800211523637%22%2C%22scm%22%3A%2220140713.130102334..%22%7D&amp;request_id=171438168116800211523637&amp;biz_id=0&amp;utm_medium=distribute.pc_search_result.none-task-blog-2~all~sobaiduend~default-1-136495992-null-null.142^v100^pc_search_result_base6&amp;utm_term=%E5%AF%B9BFC%E7%9A%84%E7%90%86%E8%A7%A3%EF%BC%8C%E5%A6%82%E4%BD%95%E5%88%9B%E5%BB%BABFC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对BFC的理解以及如何创建BFC_对bfc的理解,如何创建bfc-CSDN博客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清除浮动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42667613/article/details/123478712?ops_request_misc=%7B%22request%5Fid%22%3A%22171202347716800182743268%22%2C%22scm%22%3A%2220140713.130102334.pc%5Fall.%22%7D&amp;request_id=171202347716800182743268&amp;biz_id=0&amp;utm_medium=distribute.pc_search_result.none-task-blog-2~all~first_rank_ecpm_v1~rank_v31_ecpm-7-123478712-null-null.142^v100^pc_search_result_base6&amp;utm_term=clear both%E5%8E%9F%E7%90%86&amp;spm=1018.2226.3001.4187"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css之clear属性，both left right详解，解决父元素高度塌陷-CSDN博客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Flex布局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42825643/article/details/124237261?ops_request_misc=%7B%22request%5Fid%22%3A%22171409913416800182116128%22%2C%22scm%22%3A%2220140713.130102334..%22%7D&amp;request_id=171409913416800182116128&amp;biz_id=0&amp;utm_medium=distribute.pc_search_result.none-task-blog-2~all~sobaiduend~default-2-124237261-null-null.142^v100^pc_search_result_base6&amp;utm_term=flex-wrap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一文看懂flex布局_flex-wrap: wrap;-CSDN博客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henjiebin/article/details/120517726?ops_request_misc=&amp;request_id=&amp;biz_id=102&amp;utm_term=flex%E5%B8%83%E5%B1%80align-content&amp;utm_medium=distribute.pc_search_result.none-task-blog-2~all~sobaiduweb~default-2-120517726.142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flex弹性布局教程-12容器属性align-content_align-content: flex-start;-CSDN博客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Grid布局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2301_76669854/article/details/134758040?ops_request_misc=%7B%22request%5Fid%22%3A%22171410218116800197043577%22%2C%22scm%22%3A%2220140713.130102334.pc%5Fall.%22%7D&amp;request_id=171410218116800197043577&amp;biz_id=0&amp;utm_medium=distribute.pc_search_result.none-task-blog-2~all~first_rank_ecpm_v1~rank_v31_ecpm-6-134758040-null-null.142^v100^pc_search_result_base6&amp;utm_term=css%E7%BD%91%E6%A0%BC%E5%B8%83%E5%B1%80grid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css 网格布局 grid 详解_grid: max-content 1fr / none 是什么意思-CSDN博客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三、JS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34402069/article/details/131164717?ops_request_misc=%7B%22request%5Fid%22%3A%22171444542416800197074299%22%2C%22scm%22%3A%2220140713.130102334..%22%7D&amp;request_id=171444542416800197074299&amp;biz_id=0&amp;utm_medium=distribute.pc_search_result.none-task-blog-2~all~top_positive~default-1-131164717-null-null.142^v100^pc_search_result_base6&amp;utm_term=js%E6%95%B0%E6%8D%AE%E7%B1%BB%E5%9E%8B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js数据类型有哪些_js bigint和symbol属于基本数据类型麽-CSDN博客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defer和async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bxqmz/article/details/137262429?ops_request_misc=%7B%22request%5Fid%22%3A%22171507082116800211573783%22%2C%22scm%22%3A%2220140713.130102334..%22%7D&amp;request_id=171507082116800211573783&amp;biz_id=0&amp;utm_medium=distribute.pc_search_result.none-task-blog-2~all~sobaiduend~default-2-137262429-null-null.142^v100^pc_search_result_base6&amp;utm_term=defer%E5%92%8Casync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async与defer的区别_defer与async-CSDN博客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commonjs与es6模块化有什么区别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51066068/article/details/125579114?ops_request_misc=%7B%22request%5Fid%22%3A%22171513486716800211585812%22%2C%22scm%22%3A%2220140713.130102334.pc%5Fall.%22%7D&amp;request_id=171513486716800211585812&amp;biz_id=0&amp;utm_medium=distribute.pc_search_result.none-task-blog-2~all~first_rank_ecpm_v1~rank_v31_ecpm-18-125579114-null-null.142^v100^pc_search_result_base1&amp;utm_term= ES6%E6%A8%A1%E5%9D%97%E4%B8%8ECommonJS%E6%A8%A1%E5%9D%97%E6%9C%89%E4%BB%80%E4%B9%88%E5%BC%82%E5%90%8C&amp;spm=1018.2226.3001.4187"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面试题57：commonjs与es6模块化有什么区别_commonjs与es模块化的区别-CSDN博客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Object.is() 与比较操作符 “ ===” 、 “ ==” 的区别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"https://blog.csdn.net/Cshaosun/article/details/137968025?ops_request_misc=&amp;request_id=&amp;biz_id=102&amp;utm_term=  === == Object.is()&amp;utm_medium=distribute.pc_search_result.none-task-blog-2~all~sobaiduweb~default-9-137968025.142^v100^pc_search_result_base6&amp;spm=1018.2226.3001.4187"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Object.is() 与比较操作符 “ ===” 、 “ ==” 的区别-CSDN博客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深浅拷贝问题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61480985/article/details/128192967?ops_request_misc=%7B%22request%5Fid%22%3A%22171446012616800222829542%22%2C%22scm%22%3A%2220140713.130102334..%22%7D&amp;request_id=171446012616800222829542&amp;biz_id=0&amp;utm_medium=distribute.pc_search_result.none-task-blog-2~all~sobaiduend~default-2-128192967-null-null.142^v100^pc_search_result_base6&amp;utm_term=js ...%E6%B7%B1%E6%8B%B7%E8%B4%9D%E8%BF%98%E6%98%AF%E6%B5%85%E6%8B%B7%E8%B4%9D&amp;spm=1018.2226.3001.4187"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js中的深拷贝与浅拷贝_js 深拷贝-CSDN博客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Proxy和defineproperty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"https://blog.csdn.net/weixin_43443341/article/details/124041094"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defineProperty和proxy区别_proxy和definepropery的区别-CSDN博客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38290251/article/details/135280017?ops_request_misc=&amp;request_id=&amp;biz_id=102&amp;utm_term=Proxy%E4%B8%8Edefineproperty&amp;utm_medium=distribute.pc_search_result.none-task-blog-2~all~sobaiduweb~default-0-135280017.142^v100^control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Proxy 与 defineProperty 的理解、区别、优势、劣势_proxy和defineproperty的优劣对比-CSDN博客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Promise、async\await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"https://blog.csdn.net/qq_53669554/article/details/131598219?ops_request_misc=&amp;request_id=&amp;biz_id=102&amp;utm_term=promise then%E7%9A%84%E8%BF%94%E5%9B%9E%E5%80%BC&amp;utm_medium=distribute.pc_search_result.none-task-blog-2~all~sobaiduweb~default-8-131598219.142^v100^pc_search_result_base6&amp;spm=1018.2226.3001.4187"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Promise详解大全：介绍、九个方法使用和区别、返回值详解_new promise 返回什么-CSDN博客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then和catch的返回值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"https://blog.csdn.net/wxiao_xiao_miao/article/details/120374015?ops_request_misc=&amp;request_id=&amp;biz_id=102&amp;utm_term=promise catch%E7%9A%84%E8%BF%94%E5%9B%9E%E5%80%BC&amp;utm_medium=distribute.pc_search_result.none-task-blog-2~all~sobaiduweb~default-1-120374015.142^v100^pc_search_result_base6&amp;spm=1018.2226.3001.4187"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promise的三种状态及.then() .catch() .finally() .all() .race()的使用_.then .catch-CSDN博客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"https://blog.csdn.net/qfc_128220/article/details/121757898?ops_request_misc=&amp;request_id=&amp;biz_id=102&amp;utm_term=promise async await%E4%BD%BF%E7%94%A8&amp;utm_medium=distribute.pc_search_result.none-task-blog-2~all~sobaiduweb~default-0-121757898.142^v100^pc_search_result_base6&amp;spm=1018.2226.3001.4187"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Promise - async await的基本用法以及使用陷阱，高效使用技巧_await promise-CSDN博客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Proxy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37394102/article/details/133124912?ops_request_misc=%7B%22request%5Fid%22%3A%22171392081416777224419017%22%2C%22scm%22%3A%2220140713.130102334..%22%7D&amp;request_id=171392081416777224419017&amp;biz_id=0&amp;utm_medium=distribute.pc_search_result.none-task-blog-2~all~sobaiduend~default-2-133124912-null-null.142^v100^pc_search_result_base6&amp;utm_term=js proxy&amp;spm=1018.2226.3001.4187"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JS中的Proxy代理详解_js代理-CSDN博客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Call,apply,bind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44308109/article/details/124928563?ops_request_misc=%7B%22request%5Fid%22%3A%22171394399116800188528635%22%2C%22scm%22%3A%2220140713.130102334..%22%7D&amp;request_id=171394399116800188528635&amp;biz_id=0&amp;utm_medium=distribute.pc_search_result.none-task-blog-2~all~baidu_landing_v2~default-6-124928563-null-null.142^v100^pc_search_result_base6&amp;utm_term=js bind call apply&amp;spm=1018.2226.3001.4187"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js的call()、apply()、bind()解析_js call bind allpy区别-CSDN博客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"https://blog.csdn.net/Yuanyuan__/article/details/130670123?ops_request_misc=&amp;request_id=&amp;biz_id=102&amp;utm_term=js bind call apply&amp;utm_medium=distribute.pc_search_result.none-task-blog-2~all~sobaiduweb~default-4-130670123.142^v100^pc_search_result_base6&amp;spm=1018.2226.3001.4187"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JS高级——实现apply、call、bind函数_js fn.apply-CSDN博客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继承的方式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70134200/article/details/131730945?ops_request_misc=&amp;request_id=&amp;biz_id=102&amp;utm_term=javascript%E6%9E%84%E9%80%A0%E5%87%BD%E6%95%B0%E7%BB%A7%E6%89%BF&amp;utm_medium=distribute.pc_search_result.none-task-blog-2~all~sobaiduweb~default-4-131730945.142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JS中的八种继承方法_js 继承-CSDN博客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56088882/article/details/125823829?ops_request_misc=&amp;request_id=&amp;biz_id=102&amp;utm_term=javascript%E6%9E%84%E9%80%A0%E5%87%BD%E6%95%B0%E7%BB%A7%E6%89%BF&amp;utm_medium=distribute.pc_search_result.none-task-blog-2~all~sobaiduweb~default-6-125823829.142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JS继承的几种方式及优缺点_构造函数继承的缺点-CSDN博客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http请求的格式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40121580/article/details/107349943?ops_request_misc=%7B%22request%5Fid%22%3A%22171274582516800197039641%22%2C%22scm%22%3A%2220140713.130102334.pc%5Fall.%22%7D&amp;request_id=171274582516800197039641&amp;biz_id=0&amp;utm_medium=distribute.pc_search_result.none-task-blog-2~all~first_rank_ecpm_v1~rank_v31_ecpm-3-107349943-null-null.142^v100^pc_search_result_base1&amp;utm_term=%E8%AF%B7%E6%B1%82%E8%A1%8C%E8%AF%B7%E6%B1%82%E5%A4%B4%E5%92%8C%E6%B6%88%E6%81%AF%E4%BD%93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HTTP请求消息数据格式详解(请求头,请求行,请求体)_请求头数据和请求体数据啥意思-CSDN博客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Js中的内存管理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"https://zhuanlan.zhihu.com/p/490835144"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「前端进阶」JS中的内存管理 - 知乎 (zhihu.com)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h18377528386/article/details/126712640?ops_request_misc=%7B%22request%5Fid%22%3A%22171334572616800213044323%22%2C%22scm%22%3A%2220140713.130102334..%22%7D&amp;request_id=171334572616800213044323&amp;biz_id=0&amp;utm_medium=distribute.pc_search_result.none-task-blog-2~all~sobaiduend~default-1-126712640-null-null.142^v100^pc_search_result_base6&amp;utm_term=j%E2%80%86s%E9%97%AD%E5%8C%85%E9%80%A0%E6%88%90%E5%86%85%E5%AD%98%E6%B3%84%E9%9C%B2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js---js使用闭包是否会产生内存泄露及解决方案_js闭包内存泄露解决-CSDN博客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es6新特性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LJ_999/article/details/124122540?ops_request_misc=%7B%22request%5Fid%22%3A%22171385973516800185824514%22%2C%22scm%22%3A%2220140713.130102334..%22%7D&amp;request_id=171385973516800185824514&amp;biz_id=0&amp;utm_medium=distribute.pc_search_result.none-task-blog-2~all~top_positive~default-2-124122540-null-null.142^v100^pc_search_result_base6&amp;utm_term=es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最全的—— ES6有哪些新特性？_es6新特性-CSDN博客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尾调用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56132701/article/details/133520447?ops_request_misc=&amp;request_id=&amp;biz_id=102&amp;utm_term=%E5%B0%BE%E8%B0%83%E7%94%A8&amp;utm_medium=distribute.pc_search_result.none-task-blog-2~all~sobaiduweb~default-0-133520447.142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【ES6标准入门】JavaScript的函数尾调调优_尾调用优化js-CSDN博客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axios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"https://blog.csdn.net/zrblue/article/details/135318200?ops_request_misc=&amp;request_id=&amp;biz_id=102&amp;utm_term=axios&amp;utm_medium=distribute.pc_search_result.none-task-blog-2~all~sobaiduweb~default-0-135318200.142^v100^pc_search_result_base6&amp;spm=1018.2226.3001.4187"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axios详解以及完整封装方法_axios封装-CSDN博客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严格模式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"https://blog.csdn.net/m0_74265396/article/details/135562367?ops_request_misc=&amp;request_id=&amp;biz_id=102&amp;utm_term= use strict%E6%98%AF%E4%BB%80%E4%B9%88%E6%84%8F%E6%80%9D&amp;utm_medium=distribute.pc_search_result.none-task-blog-2~all~sobaiduweb~default-6-135562367.nonecase&amp;spm=1018.2226.3001.4187"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js代码中“use strict” 是什么意思？ 使用它的区别是什么？_.javascript 代码中的”use strict”;是什么意思 ? 使用它区别是什么?-CSDN博客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事件冒泡和事件捕获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53291256/article/details/131697929?ops_request_misc=&amp;request_id=&amp;biz_id=102&amp;utm_term=%E4%BA%8B%E4%BB%B6%E5%86%92%E6%B3%A1%E5%92%8C%E4%BA%8B%E4%BB%B6%E6%8D%95%E8%8E%B7&amp;utm_medium=distribute.pc_search_result.none-task-blog-2~all~sobaiduweb~default-1-131697929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解释事件冒泡和事件捕获的原理，并说明它们之间的区别与使用场景-CSDN博客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手写new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yname_Christina/article/details/126239863?ops_request_misc=%7B%22request%5Fid%22%3A%22171446142216800226587433%22%2C%22scm%22%3A%2220140713.130102334..%22%7D&amp;request_id=171446142216800226587433&amp;biz_id=0&amp;utm_medium=distribute.pc_search_result.none-task-blog-2~all~sobaiduend~default-1-126239863-null-null.142^v100^pc_search_result_base6&amp;utm_term=%E6%89%8B%E5%86%99 new&amp;spm=1018.2226.3001.4187"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手写new函数的详解-CSDN博客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webpack之loader与plugin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H744/article/details/127423169?ops_request_misc=%7B%22request%5Fid%22%3A%22171522713316800222848162%22%2C%22scm%22%3A%2220140713.130102334.pc%5Fall.%22%7D&amp;request_id=171522713316800222848162&amp;biz_id=0&amp;utm_medium=distribute.pc_search_result.none-task-blog-2~all~first_rank_ecpm_v1~rank_v31_ecpm-5-127423169-null-null.142^v100^pc_search_result_base1&amp;utm_term=webpackloader%E5%92%8Cplugin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webpack中loader和plugin的区别_webpack loader和plugin区别-CSDN博客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跨域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四、网络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协议栈层次</w:t>
      </w:r>
    </w:p>
    <w:p>
      <w:r>
        <w:drawing>
          <wp:inline distT="0" distB="0" distL="114300" distR="114300">
            <wp:extent cx="5269865" cy="3230245"/>
            <wp:effectExtent l="0" t="0" r="3175" b="63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各层协议有哪些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UDP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适用于对网络通讯质量要求不高时，要求网络通讯速度要快的场景</w:t>
      </w:r>
    </w:p>
    <w:p>
      <w:r>
        <w:drawing>
          <wp:inline distT="0" distB="0" distL="114300" distR="114300">
            <wp:extent cx="3459480" cy="1455420"/>
            <wp:effectExtent l="0" t="0" r="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75380" cy="1668145"/>
            <wp:effectExtent l="0" t="0" r="12700" b="8255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166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当对网络通讯质量有要求时，比如HTTP、HTTPS、FTP等传输文件的协议， POP3、SMTP等邮件传输的协议</w:t>
      </w:r>
    </w:p>
    <w:p>
      <w:r>
        <w:drawing>
          <wp:inline distT="0" distB="0" distL="114300" distR="114300">
            <wp:extent cx="3040380" cy="1394460"/>
            <wp:effectExtent l="0" t="0" r="7620" b="762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038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22090" cy="2776855"/>
            <wp:effectExtent l="0" t="0" r="1270" b="12065"/>
            <wp:docPr id="3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209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三次握手</w:t>
      </w:r>
    </w:p>
    <w:p>
      <w:r>
        <w:drawing>
          <wp:inline distT="0" distB="0" distL="114300" distR="114300">
            <wp:extent cx="3691255" cy="4040505"/>
            <wp:effectExtent l="0" t="0" r="12065" b="13335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为什么需要三次握手</w:t>
      </w:r>
    </w:p>
    <w:p>
      <w:pPr>
        <w:bidi w:val="0"/>
        <w:rPr>
          <w:rFonts w:hint="eastAsia"/>
        </w:rPr>
      </w:pPr>
      <w:r>
        <w:rPr>
          <w:rFonts w:hint="eastAsia"/>
        </w:rPr>
        <w:t>三次握手才可以阻止重复历史连接的初始化（主要原因）</w:t>
      </w:r>
    </w:p>
    <w:p>
      <w:pPr>
        <w:bidi w:val="0"/>
        <w:rPr>
          <w:rFonts w:hint="eastAsia"/>
        </w:rPr>
      </w:pPr>
      <w:r>
        <w:rPr>
          <w:rFonts w:hint="eastAsia"/>
        </w:rPr>
        <w:t>三次握手才可以同步双方的初始序列号</w:t>
      </w:r>
    </w:p>
    <w:p>
      <w:pPr>
        <w:bidi w:val="0"/>
        <w:rPr>
          <w:rFonts w:hint="eastAsia"/>
        </w:rPr>
      </w:pPr>
      <w:r>
        <w:rPr>
          <w:rFonts w:hint="eastAsia"/>
        </w:rPr>
        <w:t>三次握手才可以避免资源浪费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TCP为什么可靠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40861091/article/details/102022443?ops_request_misc=%7B%22request%5Fid%22%3A%22171125457616800185868423%22%2C%22scm%22%3A%2220140713.130102334..%22%7D&amp;request_id=171125457616800185868423&amp;biz_id=0&amp;utm_medium=distribute.pc_search_result.none-task-blog-2~all~sobaiduend~default-2-102022443-null-null.142^v99^pc_search_result_base1&amp;utm_term=tcp%E4%B8%BA%E4%BB%80%E4%B9%88%E5%8F%AF%E9%9D%A0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详细总结：TCP为何是可靠的_tcp为什么是可靠连接-CSDN博客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拥塞控制</w:t>
      </w:r>
    </w:p>
    <w:p>
      <w:pPr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120900"/>
            <wp:effectExtent l="0" t="0" r="5080" b="1270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四次挥手</w:t>
      </w:r>
    </w:p>
    <w:p>
      <w:r>
        <w:drawing>
          <wp:inline distT="0" distB="0" distL="114300" distR="114300">
            <wp:extent cx="4274820" cy="3810000"/>
            <wp:effectExtent l="0" t="0" r="7620" b="0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报文段最大生存时间MSL（Maximum SegmentLifetime）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RST报文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30670925/article/details/102234522?ops_request_misc=&amp;request_id=&amp;biz_id=102&amp;utm_term=RST%E6%8A%A5%E6%96%87&amp;utm_medium=distribute.pc_search_result.none-task-blog-2~all~sobaiduweb~default-3-102234522.142^v99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TCP重置报文段及RST常见场景分析-CSDN博客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输入一个网址会发生什么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368040"/>
            <wp:effectExtent l="0" t="0" r="635" b="0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DNS解析流程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45629285/article/details/122969104?ops_request_misc=%7B%22request%5Fid%22%3A%22171133962516800197012486%22%2C%22scm%22%3A%2220140713.130102334..%22%7D&amp;request_id=171133962516800197012486&amp;biz_id=0&amp;utm_medium=distribute.pc_search_result.none-task-blog-2~all~top_positive~default-1-122969104-null-null.142^v99^pc_search_result_base1&amp;utm_term=dns%E5%9F%9F%E5%90%8D%E8%A7%A3%E6%9E%90%E8%BF%87%E7%A8%8B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多张图带你彻底搞懂DNS域名解析过程_域名解析过程以及缓存存放的位置-CSDN博客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DNS劫持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HTTP状态码</w:t>
      </w:r>
    </w:p>
    <w:p>
      <w:r>
        <w:drawing>
          <wp:inline distT="0" distB="0" distL="114300" distR="114300">
            <wp:extent cx="5257800" cy="2651760"/>
            <wp:effectExtent l="0" t="0" r="0" b="0"/>
            <wp:docPr id="3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GET和POST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的语义是请求获取指定的资源。GET 方法是安全、幂等、可被缓存的。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的语义是根据请求负荷（报文主体）对指定的资源做出处理，具体的处理方式视资源类型而不同。POST 不安全，不幂等，（大部分实现）不可缓存。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常见的http请求头以及响应头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hannah2233/article/details/125911821?ops_request_misc=%7B%22request%5Fid%22%3A%22171527036516800188575255%22%2C%22scm%22%3A%2220140713.130102334.pc%5Fall.%22%7D&amp;request_id=171527036516800188575255&amp;biz_id=0&amp;utm_medium=distribute.pc_search_result.none-task-blog-2~all~first_rank_ecpm_v1~rank_v31_ecpm-3-125911821-null-null.142^v100^pc_search_result_base1&amp;utm_term=http%E8%AF%B7%E6%B1%82%E5%A4%B4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常见的http请求头以及响应头_请求头和响应头的常见字段-CSDN博客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http1.0、1.1、2.0、3.0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"https://blog.csdn.net/m0_52963553/article/details/129894192?ops_request_misc=&amp;request_id=&amp;biz_id=102&amp;utm_term=http1.0 1.1 2.0 3.0&amp;utm_medium=distribute.pc_search_result.none-task-blog-2~all~sobaiduweb~default-7-129894192.142^v100^pc_search_result_base1&amp;spm=1018.2226.3001.4187"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 1.0 / 1.1 / 2.0 / 3.0 区别_http/1.0-CSDN博客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HTTPS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Session 和 cookie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五、Vue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双向绑定，如何双向更新数据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51670675/article/details/124069519?ops_request_misc=%7B%22request%5Fid%22%3A%22171195693616800197053191%22%2C%22scm%22%3A%2220140713.130102334.pc%5Fblog.%22%7D&amp;request_id=171195693616800197053191&amp;biz_id=0&amp;utm_medium=distribute.pc_search_result.none-task-blog-2~blog~first_rank_ecpm_v1~rank_v31_ecpm-7-124069519-null-null.nonecase&amp;utm_term=vue%E5%8F%8C%E5%90%91%E7%BB%91%E5%AE%9A&amp;spm=1018.2226.3001.4450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Vue双向绑定：原理篇（详细）_vue实现双向绑定原理-CSDN博客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68595" cy="1453515"/>
            <wp:effectExtent l="0" t="0" r="825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Vue生命周期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Vue3 defineEmits组件自定义事件实现子=&gt;父发送信号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"https://blog.csdn.net/weixin_42373175/article/details/132088531?ops_request_misc=&amp;request_id=&amp;biz_id=102&amp;utm_term=vue3 defineEmits(["submit"])&amp;utm_medium=distribute.pc_search_result.none-task-blog-2~all~sobaiduweb~default-0-132088531.142^v100^pc_search_result_base1&amp;spm=1018.2226.3001.4187"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【超细节】Vue3组件事件怎么声明，defineEmits与emit_vue3 defineemits-CSDN博客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Vue3 </w:t>
      </w:r>
      <w:r>
        <w:rPr>
          <w:rFonts w:hint="default"/>
          <w:lang w:val="en-US" w:eastAsia="zh-CN"/>
        </w:rPr>
        <w:t>defineExpos</w:t>
      </w:r>
      <w:r>
        <w:rPr>
          <w:rFonts w:hint="eastAsia"/>
          <w:lang w:val="en-US" w:eastAsia="zh-CN"/>
        </w:rPr>
        <w:t>e暴露子组件的属性和方法供父组件调用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"https://blog.csdn.net/weixin_59233142/article/details/135530798?ops_request_misc=&amp;request_id=&amp;biz_id=102&amp;utm_term=vue3 defineExpose&amp;utm_medium=distribute.pc_search_result.none-task-blog-2~all~sobaiduweb~default-4-135530798.nonecase&amp;spm=1018.2226.3001.4187"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Vue3中的defineExpose_vue3 defineexpose-CSDN博客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Vue3 defineProps定义子组件的参数，父组件可以向子组件传参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 v-model加在自定义组件上实现双向通信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_3405008677/article/details/126827852?ops_request_misc=%7B%22request%5Fid%22%3A%22171318945016800178537159%22%2C%22scm%22%3A%2220140713.130102334..%22%7D&amp;request_id=171318945016800178537159&amp;biz_id=0&amp;utm_medium=distribute.pc_search_result.none-task-blog-2~all~sobaiduend~default-1-126827852-null-null.142^v100^pc_search_result_base1&amp;utm_term=%E8%87%AA%E5%AE%9A%E4%B9%89%E7%BB%84%E4%BB%B6 v-model&amp;spm=1018.2226.3001.4187"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自定义组件V-Model-CSDN博客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shanghai597/article/details/134786130?ops_request_misc=%7B%22request%5Fid%22%3A%22171318945016800178537159%22%2C%22scm%22%3A%2220140713.130102334..%22%7D&amp;request_id=171318945016800178537159&amp;biz_id=0&amp;utm_medium=distribute.pc_search_result.none-task-blog-2~all~baidu_landing_v2~default-13-134786130-null-null.142^v100^pc_search_result_base1&amp;utm_term=%E8%87%AA%E5%AE%9A%E4%B9%89%E7%BB%84%E4%BB%B6 v-model&amp;spm=1018.2226.3001.4187"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vue中内置指令v-model的作用和常见使用方法介绍以及在自定义组件上支持-CSDN博客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Vuex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qq_22182989/article/details/136445323?ops_request_misc=%7B%22request%5Fid%22%3A%22171525315716800182120769%22%2C%22scm%22%3A%2220140713.130102334..%22%7D&amp;request_id=171525315716800182120769&amp;biz_id=0&amp;utm_medium=distribute.pc_search_result.none-task-blog-2~all~sobaiduend~default-2-136445323-null-null.142^v100^pc_search_result_base1&amp;utm_term=vuex%E5%92%8Cpinia%E7%9A%84%E5%8C%BA%E5%88%AB%EF%BC%9F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vuex和pina的区别_pinia和vuex区别-CSDN博客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Vue3和vue2的区别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du_aitiantian/article/details/128902488?ops_request_misc=%7B%22request%5Fid%22%3A%22171525484816800188570912%22%2C%22scm%22%3A%2220140713.130102334..%22%7D&amp;request_id=171525484816800188570912&amp;biz_id=0&amp;utm_medium=distribute.pc_search_result.none-task-blog-2~all~top_positive~default-1-128902488-null-null.142^v100^pc_search_result_base1&amp;utm_term=Vue3%E5%92%8Cvue2%E7%9A%84%E5%8C%BA%E5%88%AB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vue2和vue3的区别_vue2和vue3区别-CSDN博客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Diff算法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42707287/article/details/113994483?ops_request_misc=%7B%22request%5Fid%22%3A%22171525493816800188588407%22%2C%22scm%22%3A%2220140713.130102334..%22%7D&amp;request_id=171525493816800188588407&amp;biz_id=0&amp;utm_medium=distribute.pc_search_result.none-task-blog-2~all~top_positive~default-1-113994483-null-null.142^v100^pc_search_result_base1&amp;utm_term=Diff%E7%AE%97%E6%B3%95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vue 虚拟dom和diff算法详解_vue的dom diff算法-CSDN博客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"https://blog.csdn.net/z914020826/article/details/127231981?ops_request_misc=&amp;request_id=&amp;biz_id=102&amp;utm_term=vue key%E7%9A%84%E4%BD%9C%E7%94%A8&amp;utm_medium=distribute.pc_search_result.none-task-blog-2~all~sobaiduweb~default-1-127231981.nonecase&amp;spm=1018.2226.3001.4187"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【Vue】中Key的作用_vue中key的作用-CSDN博客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70500" cy="2971800"/>
            <wp:effectExtent l="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六、其他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Session、cookie和JWT</w:t>
      </w:r>
    </w:p>
    <w:p>
      <w:pPr>
        <w:bidi w:val="0"/>
      </w:pPr>
      <w:r>
        <w:fldChar w:fldCharType="begin"/>
      </w:r>
      <w:r>
        <w:instrText xml:space="preserve"> HYPERLINK "https://blog.csdn.net/qq_42898642/article/details/131206223?spm=1001.2014.3001.5506" </w:instrText>
      </w:r>
      <w:r>
        <w:fldChar w:fldCharType="separate"/>
      </w:r>
      <w:r>
        <w:rPr>
          <w:rStyle w:val="12"/>
          <w:rFonts w:ascii="宋体" w:hAnsi="宋体" w:eastAsia="宋体" w:cs="宋体"/>
          <w:szCs w:val="24"/>
        </w:rPr>
        <w:t>全网最细总结-Seesion,Cookie以及JWT的区别_cookie,session,jwt-CSDN博客</w:t>
      </w:r>
      <w:r>
        <w:fldChar w:fldCharType="end"/>
      </w: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排序算法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m0_73900674/article/details/132418128?ops_request_misc=&amp;request_id=&amp;biz_id=102&amp;utm_term=%E6%8E%92%E5%BA%8F%E7%AE%97%E6%B3%95&amp;utm_medium=distribute.pc_search_result.none-task-blog-2~all~sobaiduweb~default-2-132418128.142^v100^pc_search_result_base1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万字总结——常见的八大排序算法（插入排序、希尔排序、选择排序、堆排序、冒泡排序、快速排序、归并排序、计数排序）_排序算法总结-CSDN博客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</w:pPr>
      <w:r>
        <w:drawing>
          <wp:inline distT="0" distB="0" distL="114300" distR="114300">
            <wp:extent cx="5272405" cy="2547620"/>
            <wp:effectExtent l="0" t="0" r="635" b="1270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免密登录过期怎么办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单例模式、中介者模式、状态模式在前端里的应用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b175208/article/details/85239414?ops_request_misc=%7B%22request%5Fid%22%3A%22171532689516800178599666%22%2C%22scm%22%3A%2220140713.130102334..%22%7D&amp;request_id=171532689516800178599666&amp;biz_id=0&amp;utm_medium=distribute.pc_search_result.none-task-blog-2~all~baidu_landing_v2~default-2-85239414-null-null.142^v100^pc_search_result_base1&amp;utm_term=%E7%8A%B6%E6%80%81%E6%A8%A1%E5%BC%8FC++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C++设计模式-状态模式详解_状态模式c++-CSDN博客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Webpack原理，AST，插件</w:t>
      </w:r>
    </w:p>
    <w:p>
      <w:pPr>
        <w:bidi w:val="0"/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Keep-alive原理</w:t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weixin_69422396/article/details/135479434?ops_request_misc=%7B%22request%5Fid%22%3A%22171532692116800213084865%22%2C%22scm%22%3A%2220140713.130102334..%22%7D&amp;request_id=171532692116800213084865&amp;biz_id=0&amp;utm_medium=distribute.pc_search_result.none-task-blog-2~all~sobaiduend~default-3-135479434-null-null.142^v100^pc_search_result_base1&amp;utm_term=Keep-alive%E5%8E%9F%E7%90%86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Vue中keep-alive缓存的详解（深度理解）_vue keepalived 配置详解-CSDN博客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bidi w:val="0"/>
        <w:rPr>
          <w:rFonts w:ascii="宋体" w:hAnsi="宋体" w:eastAsia="宋体" w:cs="宋体"/>
          <w:sz w:val="24"/>
          <w:szCs w:val="24"/>
        </w:rPr>
      </w:pPr>
    </w:p>
    <w:p>
      <w:pPr>
        <w:pStyle w:val="3"/>
        <w:bidi w:val="0"/>
      </w:pPr>
      <w:r>
        <w:rPr>
          <w:rFonts w:hint="eastAsia"/>
        </w:rPr>
        <w:t>OSI七层模型和TCP/IP四层网络模型</w:t>
      </w:r>
    </w:p>
    <w:p>
      <w:pPr>
        <w:bidi w:val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前端性能优化的手段</w:t>
      </w:r>
    </w:p>
    <w:p>
      <w:pPr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haoPerson/article/details/130743570?ops_request_misc=%7B%22request%5Fid%22%3A%22171533222316800188598725%22%2C%22scm%22%3A%2220140713.130102334..%22%7D&amp;request_id=171533222316800188598725&amp;biz_id=0&amp;utm_medium=distribute.pc_search_result.none-task-blog-2~all~sobaiduend~default-1-130743570-null-null.142^v100^pc_search_result_base1&amp;utm_term=%E5%89%8D%E7%AB%AF%E6%80%A7%E8%83%BD%E4%BC%98%E5%8C%96%E7%9A%84%E6%89%8B%E6%AE%B5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前端性能优化9大策</w:t>
      </w:r>
      <w:bookmarkStart w:id="0" w:name="_GoBack"/>
      <w:bookmarkEnd w:id="0"/>
      <w:r>
        <w:rPr>
          <w:rStyle w:val="11"/>
          <w:rFonts w:ascii="宋体" w:hAnsi="宋体" w:eastAsia="宋体" w:cs="宋体"/>
          <w:sz w:val="24"/>
          <w:szCs w:val="24"/>
        </w:rPr>
        <w:t>略（面试一网打尽）！-CSDN博客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XMLHttpRequest</w:t>
      </w:r>
    </w:p>
    <w:p>
      <w:pPr>
        <w:bidi w:val="0"/>
      </w:pP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Element-plus用到的组件记录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修改密码时的侧边栏 el-drawer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消息对话框 ElMessageBox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消息提示框 ElNotification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下拉菜单 el-dropdown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各种图标 el-icon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菜单栏 el-menu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标签栏el-tabs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布局Layout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表格el-table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悬浮时有提示的图标按钮el-tooltip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开关 el-switch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Cascader 级联选择器</w:t>
      </w:r>
      <w:r>
        <w:rPr>
          <w:rFonts w:hint="eastAsia"/>
          <w:lang w:val="en-US" w:eastAsia="zh-CN"/>
        </w:rPr>
        <w:t>，管理菜单权限列表时，需要指定权限或菜单的上级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Select 选择器</w:t>
      </w:r>
      <w:r>
        <w:rPr>
          <w:rFonts w:hint="eastAsia"/>
          <w:lang w:val="en-US" w:eastAsia="zh-CN"/>
        </w:rPr>
        <w:t>，展示图标列表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Tree 树形控件</w:t>
      </w:r>
      <w:r>
        <w:rPr>
          <w:rFonts w:hint="eastAsia"/>
          <w:lang w:val="en-US" w:eastAsia="zh-CN"/>
        </w:rPr>
        <w:t>，配置角色权限时展示权限列表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Popconfirm 气泡确认框</w:t>
      </w:r>
      <w:r>
        <w:rPr>
          <w:rFonts w:hint="eastAsia"/>
          <w:lang w:val="en-US" w:eastAsia="zh-CN"/>
        </w:rPr>
        <w:t>，删除按钮被点击的时候弹除确认框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el-date-picker</w:t>
      </w:r>
      <w:r>
        <w:rPr>
          <w:rFonts w:hint="eastAsia"/>
          <w:lang w:val="en-US" w:eastAsia="zh-CN"/>
        </w:rPr>
        <w:t xml:space="preserve"> ，优惠券页面选择优惠券的开始和结束时间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17.用el-container容器进行布局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项目难点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路由守卫中Token的存取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动态组件与路由的结合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对async/await和promise的理解不到位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项目介绍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这个项目实现了电商平台的后台管理网页。项目使用vue3进行开发，并用到了element-plus组件库和windicss样式库。用pinia存储用户数据，用axios与后端通信。</w:t>
      </w:r>
      <w:r>
        <w:t>实现的功能主要有登录退出</w:t>
      </w:r>
      <w:r>
        <w:rPr>
          <w:rFonts w:hint="eastAsia"/>
          <w:lang w:eastAsia="zh-CN"/>
        </w:rPr>
        <w:t>；</w:t>
      </w:r>
      <w:r>
        <w:rPr>
          <w:rFonts w:hint="eastAsia"/>
          <w:lang w:val="en-US" w:eastAsia="zh-CN"/>
        </w:rPr>
        <w:t>对商品，商品分类，商品规格的增加删除修改，对普通用户的管理，设置用户的会员等级；对管理员用户的管理，设置管理员的权限和角色,不同角色可以设置不同的权限，权限不同在系统里能看到的内容就不同；对订单的管理，修改订单评论</w:t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</w:pPr>
      <w:r>
        <w:t>使用技术：vue3、pinia、vue-router、element-plus、windicss、vite、axios</w:t>
      </w:r>
    </w:p>
    <w:p>
      <w:pPr>
        <w:bidi w:val="0"/>
      </w:pPr>
      <w:r>
        <w:t>1.使用element-plus搭建页面结构，windicss进行样式美化</w:t>
      </w:r>
    </w:p>
    <w:p>
      <w:pPr>
        <w:bidi w:val="0"/>
      </w:pPr>
      <w:r>
        <w:t>2.使用vue-router完成页面之间的跳转，在路由守卫中检查用户token是否存在以实现免密登录</w:t>
      </w:r>
    </w:p>
    <w:p>
      <w:pPr>
        <w:bidi w:val="0"/>
      </w:pPr>
      <w:r>
        <w:t>3.用async/await二次封装axios请求；在axios请求拦截器中携带token，在axios响应拦截器中发起消息弹窗提示错误信息</w:t>
      </w:r>
    </w:p>
    <w:p>
      <w:pPr>
        <w:bidi w:val="0"/>
      </w:pPr>
      <w:r>
        <w:t>4.使用pinia管理数据，实现登录时获取token，页面刷新时根据token获取用户数据，退出登录时删除token和用户数据</w:t>
      </w:r>
    </w:p>
    <w:p>
      <w:pPr>
        <w:bidi w:val="0"/>
      </w:pPr>
      <w:r>
        <w:t>5.使用defineEmits、defineExpose、defineProps进行父子组件间的通信</w:t>
      </w:r>
    </w:p>
    <w:p>
      <w:pPr>
        <w:bidi w:val="0"/>
      </w:pPr>
      <w:r>
        <w:t>6.使用component标签和keep-alive实现动态组件和页面缓存，使用组件transition实现后台页面切换时的淡入淡出动画</w:t>
      </w:r>
    </w:p>
    <w:p>
      <w:pPr>
        <w:bidi w:val="0"/>
      </w:pPr>
      <w:r>
        <w:t>7.自定义permission指令检查用户权限以此决定是否渲染安装了该指令的组件，实现按钮级别的权限控制功能</w:t>
      </w:r>
    </w:p>
    <w:p>
      <w:pPr>
        <w:bidi w:val="0"/>
      </w:pPr>
      <w:r>
        <w:t>8.利用vue3组合式api的特性为不同页面中的相似功能封装统一接口，提高代码复用率，提升开发效率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八、已投递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1.已投递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1.滴滴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"https://campus.didiglobal.com/campus_apply/didiglobal/96064" \l "/candidateHome/applications"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滴滴 - 校园招聘 (didiglobal.com)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2.字节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"https://jobs.bytedance.com/referral/pc/position/application?token=MTsxNzE0Mjc4MzAwMjA2OzczMTk2ODY0NDkzNTA4NTQxNzE7NzMyMDUwMDUzMjgxMTU0ODk3ODsx"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应聘记录 (bytedance.com)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3.腾讯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"https://join.qq.com/progress.html"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应聘进度 | 腾讯校招 (qq.com)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4.美团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"https://zhaopin.meituan.com/web/personalCenter/deliveryRecord"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个人中心 | 美团招聘 (meituan.com)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5.京东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"https://campus.jd.com/home" \l "/myDeliver?type=present"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京东校招 (jd.com)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6.快手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"https://campus.kuaishou.cn/recruit/campus/e/" \l "/campus/my-apply"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快手校招 - 快手校招-投递记录 (kuaishou.cn)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7.百度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"https://talent.baidu.com/jobs/center"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百度校园招聘 (baidu.com)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8.飞猪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"https://career.fliggy.com/personal/campus-application?lang=zh"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飞猪招聘官网 (fliggy.com)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9.小红书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"https://job.xiaohongshu.com/record/campus"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投递记录 (xiaohongshu.com)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10.合合信息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"https://intsig.zhiye.com/login?goto=personal/deliveryRecord"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合合信息招聘门户 (zhiye.com)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-SA"/>
        </w:rPr>
        <w:t>11.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momenta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"https://momenta.jobs.feishu.cn/intern/position/application"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应聘记录 - 加入Momenta (feishu.cn)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12.钉钉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"https://talent.dingtalk.com/personal/campus-application?lang=zh"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钉钉招聘官网 (dingtalk.com)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13.蚂蚁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"https://talent.antgroup.com/personal/campus-application"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蚂蚁集团招聘官网 (antgroup.com)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14.东方财富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"https://app.mokahr.com/campus-recruitment/eastmoney/57971" \l "/candidateHome/applications"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东方财富-校园招聘 (mokahr.com)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15.阿里国际数字商业  广州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"https://aidc-jobs.alibaba.com/personal/campus-application?lang=zh"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阿里国际数字商业集团招聘官网 (alibaba.com)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2.测评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钉钉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京东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"https://360buy.ceping.com/pc?elink=zGiefBc0rGbL/Ak4w/CqdspRa5fYRRJpUG0RUedSHKPZ3zBhlk5hhUxZa/bpy9ViXhPJbWdwhVfvJ5V78Yq3zg==" \l "/promise"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人才评估 (ceping.com)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3.笔试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七牛云 5.8 19:30  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"https://exam.nowcoder.com/cts/17342254/summary?id=2A3086DF63FDA6E95D2B1AAD67C4DCC3"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2"/>
          <w:rFonts w:ascii="宋体" w:hAnsi="宋体" w:eastAsia="宋体" w:cs="宋体"/>
          <w:sz w:val="24"/>
          <w:szCs w:val="24"/>
        </w:rPr>
        <w:t>2024年春招前端笔试_牛客 (nowcoder.com)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4.面试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飞猪 一面5.10上午10点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字节 一面5.10 19:00  </w:t>
      </w:r>
      <w:r>
        <w:rPr>
          <w:rFonts w:ascii="Verdana" w:hAnsi="Verdana" w:eastAsia="Verdana" w:cs="Verdana"/>
          <w:i w:val="0"/>
          <w:iCs w:val="0"/>
          <w:caps w:val="0"/>
          <w:color w:val="1E5494"/>
          <w:spacing w:val="0"/>
          <w:sz w:val="16"/>
          <w:szCs w:val="16"/>
          <w:u w:val="single"/>
          <w:shd w:val="clear" w:fill="FFFFFF"/>
        </w:rPr>
        <w:fldChar w:fldCharType="begin"/>
      </w:r>
      <w:r>
        <w:rPr>
          <w:rFonts w:ascii="Verdana" w:hAnsi="Verdana" w:eastAsia="Verdana" w:cs="Verdana"/>
          <w:i w:val="0"/>
          <w:iCs w:val="0"/>
          <w:caps w:val="0"/>
          <w:color w:val="1E5494"/>
          <w:spacing w:val="0"/>
          <w:sz w:val="16"/>
          <w:szCs w:val="16"/>
          <w:u w:val="single"/>
          <w:shd w:val="clear" w:fill="FFFFFF"/>
        </w:rPr>
        <w:instrText xml:space="preserve"> HYPERLINK "https://t.zijieimg.com/i2DkuWsQ/" \t "https://mail.qq.com/cgi-bin/_blank" </w:instrText>
      </w:r>
      <w:r>
        <w:rPr>
          <w:rFonts w:ascii="Verdana" w:hAnsi="Verdana" w:eastAsia="Verdana" w:cs="Verdana"/>
          <w:i w:val="0"/>
          <w:iCs w:val="0"/>
          <w:caps w:val="0"/>
          <w:color w:val="1E5494"/>
          <w:spacing w:val="0"/>
          <w:sz w:val="16"/>
          <w:szCs w:val="16"/>
          <w:u w:val="single"/>
          <w:shd w:val="clear" w:fill="FFFFFF"/>
        </w:rPr>
        <w:fldChar w:fldCharType="separate"/>
      </w:r>
      <w:r>
        <w:rPr>
          <w:rStyle w:val="11"/>
          <w:rFonts w:hint="default" w:ascii="Verdana" w:hAnsi="Verdana" w:eastAsia="Verdana" w:cs="Verdana"/>
          <w:i w:val="0"/>
          <w:iCs w:val="0"/>
          <w:caps w:val="0"/>
          <w:color w:val="1E5494"/>
          <w:spacing w:val="0"/>
          <w:sz w:val="16"/>
          <w:szCs w:val="16"/>
          <w:u w:val="single"/>
          <w:shd w:val="clear" w:fill="FFFFFF"/>
        </w:rPr>
        <w:t>https://t.zijieimg.com/i2DkuWsQ/</w:t>
      </w:r>
      <w:r>
        <w:rPr>
          <w:rFonts w:hint="default" w:ascii="Verdana" w:hAnsi="Verdana" w:eastAsia="Verdana" w:cs="Verdana"/>
          <w:i w:val="0"/>
          <w:iCs w:val="0"/>
          <w:caps w:val="0"/>
          <w:color w:val="1E5494"/>
          <w:spacing w:val="0"/>
          <w:sz w:val="16"/>
          <w:szCs w:val="16"/>
          <w:u w:val="single"/>
          <w:shd w:val="clear" w:fill="FFFFFF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钉钉 一面5.11 10:00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蚂蚁 一面5.11 14:00 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腾讯 一面5.11 19:00  </w:t>
      </w:r>
      <w:r>
        <w:rPr>
          <w:rFonts w:ascii="Arial" w:hAnsi="Arial" w:eastAsia="宋体" w:cs="Arial"/>
          <w:i w:val="0"/>
          <w:iCs w:val="0"/>
          <w:caps w:val="0"/>
          <w:color w:val="1E5494"/>
          <w:spacing w:val="0"/>
          <w:sz w:val="15"/>
          <w:szCs w:val="15"/>
          <w:u w:val="single"/>
          <w:shd w:val="clear" w:fill="FFFFFF"/>
        </w:rPr>
        <w:fldChar w:fldCharType="begin"/>
      </w:r>
      <w:r>
        <w:rPr>
          <w:rFonts w:ascii="Arial" w:hAnsi="Arial" w:eastAsia="宋体" w:cs="Arial"/>
          <w:i w:val="0"/>
          <w:iCs w:val="0"/>
          <w:caps w:val="0"/>
          <w:color w:val="1E5494"/>
          <w:spacing w:val="0"/>
          <w:sz w:val="15"/>
          <w:szCs w:val="15"/>
          <w:u w:val="single"/>
          <w:shd w:val="clear" w:fill="FFFFFF"/>
        </w:rPr>
        <w:instrText xml:space="preserve"> HYPERLINK "https://meeting.tencent.com/dm/Rh3jLsgXn70C" \t "https://mail.qq.com/cgi-bin/_blank" </w:instrText>
      </w:r>
      <w:r>
        <w:rPr>
          <w:rFonts w:ascii="Arial" w:hAnsi="Arial" w:eastAsia="宋体" w:cs="Arial"/>
          <w:i w:val="0"/>
          <w:iCs w:val="0"/>
          <w:caps w:val="0"/>
          <w:color w:val="1E5494"/>
          <w:spacing w:val="0"/>
          <w:sz w:val="15"/>
          <w:szCs w:val="15"/>
          <w:u w:val="single"/>
          <w:shd w:val="clear" w:fill="FFFFFF"/>
        </w:rPr>
        <w:fldChar w:fldCharType="separate"/>
      </w:r>
      <w:r>
        <w:rPr>
          <w:rStyle w:val="12"/>
          <w:rFonts w:hint="default" w:ascii="Arial" w:hAnsi="Arial" w:eastAsia="宋体" w:cs="Arial"/>
          <w:i w:val="0"/>
          <w:iCs w:val="0"/>
          <w:caps w:val="0"/>
          <w:color w:val="1E5494"/>
          <w:spacing w:val="0"/>
          <w:sz w:val="15"/>
          <w:szCs w:val="15"/>
          <w:u w:val="single"/>
          <w:shd w:val="clear" w:fill="FFFFFF"/>
        </w:rPr>
        <w:t>https://meeting.tencent.com/dm/Rh3jLsgXn70C</w:t>
      </w:r>
      <w:r>
        <w:rPr>
          <w:rFonts w:hint="default" w:ascii="Arial" w:hAnsi="Arial" w:eastAsia="宋体" w:cs="Arial"/>
          <w:i w:val="0"/>
          <w:iCs w:val="0"/>
          <w:caps w:val="0"/>
          <w:color w:val="1E5494"/>
          <w:spacing w:val="0"/>
          <w:sz w:val="15"/>
          <w:szCs w:val="15"/>
          <w:u w:val="single"/>
          <w:shd w:val="clear" w:fill="FFFFFF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24" w:lineRule="auto"/>
      </w:pPr>
      <w:r>
        <w:separator/>
      </w:r>
    </w:p>
  </w:footnote>
  <w:footnote w:type="continuationSeparator" w:id="1">
    <w:p>
      <w:pPr>
        <w:spacing w:line="324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FD9378"/>
    <w:multiLevelType w:val="singleLevel"/>
    <w:tmpl w:val="DCFD9378"/>
    <w:lvl w:ilvl="0" w:tentative="0">
      <w:start w:val="7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7F579BB"/>
    <w:multiLevelType w:val="singleLevel"/>
    <w:tmpl w:val="47F579B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NjMmExMGJkNGM3NGYzZDg1ZmZjYWE2ZmRhZWM5NDUifQ=="/>
  </w:docVars>
  <w:rsids>
    <w:rsidRoot w:val="00172A27"/>
    <w:rsid w:val="01F330CC"/>
    <w:rsid w:val="03B20429"/>
    <w:rsid w:val="03FB660C"/>
    <w:rsid w:val="047F32B1"/>
    <w:rsid w:val="04A8053F"/>
    <w:rsid w:val="04D97488"/>
    <w:rsid w:val="05CD5D86"/>
    <w:rsid w:val="08E756EA"/>
    <w:rsid w:val="0A911527"/>
    <w:rsid w:val="0AB654F5"/>
    <w:rsid w:val="0ABA3FFA"/>
    <w:rsid w:val="0B7C6285"/>
    <w:rsid w:val="0BA43140"/>
    <w:rsid w:val="0BBF224A"/>
    <w:rsid w:val="0CCA05FD"/>
    <w:rsid w:val="0D70270F"/>
    <w:rsid w:val="0DA8151C"/>
    <w:rsid w:val="0DBA0E00"/>
    <w:rsid w:val="0EF82222"/>
    <w:rsid w:val="11FB004D"/>
    <w:rsid w:val="123A25C0"/>
    <w:rsid w:val="13C470E7"/>
    <w:rsid w:val="14EE464C"/>
    <w:rsid w:val="15F65F77"/>
    <w:rsid w:val="16810050"/>
    <w:rsid w:val="16B52686"/>
    <w:rsid w:val="184D24B1"/>
    <w:rsid w:val="193C6243"/>
    <w:rsid w:val="1A217678"/>
    <w:rsid w:val="1D4F4708"/>
    <w:rsid w:val="1D8D2573"/>
    <w:rsid w:val="1DF720F4"/>
    <w:rsid w:val="1E6D7CAF"/>
    <w:rsid w:val="1EA27102"/>
    <w:rsid w:val="1ED32208"/>
    <w:rsid w:val="1F3225AD"/>
    <w:rsid w:val="20FD531A"/>
    <w:rsid w:val="2220396D"/>
    <w:rsid w:val="22CF08A4"/>
    <w:rsid w:val="231B0D07"/>
    <w:rsid w:val="23476D20"/>
    <w:rsid w:val="238166D6"/>
    <w:rsid w:val="23E85444"/>
    <w:rsid w:val="2430704C"/>
    <w:rsid w:val="24703363"/>
    <w:rsid w:val="266F4096"/>
    <w:rsid w:val="282A7BC7"/>
    <w:rsid w:val="28732DD2"/>
    <w:rsid w:val="2895320A"/>
    <w:rsid w:val="2944071C"/>
    <w:rsid w:val="29FF7ACF"/>
    <w:rsid w:val="2A687CA9"/>
    <w:rsid w:val="2AD073FA"/>
    <w:rsid w:val="2AEC5ADE"/>
    <w:rsid w:val="2B017A34"/>
    <w:rsid w:val="2B6C7C6C"/>
    <w:rsid w:val="2CD10113"/>
    <w:rsid w:val="2E3F51C4"/>
    <w:rsid w:val="30A9043F"/>
    <w:rsid w:val="318B6972"/>
    <w:rsid w:val="31C3610C"/>
    <w:rsid w:val="31D921A1"/>
    <w:rsid w:val="34466DE9"/>
    <w:rsid w:val="34612F8C"/>
    <w:rsid w:val="35101668"/>
    <w:rsid w:val="353A4937"/>
    <w:rsid w:val="3564250A"/>
    <w:rsid w:val="35AC17CC"/>
    <w:rsid w:val="35ED3C8B"/>
    <w:rsid w:val="368506F0"/>
    <w:rsid w:val="370451FC"/>
    <w:rsid w:val="389D7A05"/>
    <w:rsid w:val="38BA3386"/>
    <w:rsid w:val="392B6AD6"/>
    <w:rsid w:val="3A1514CF"/>
    <w:rsid w:val="3A2D4D06"/>
    <w:rsid w:val="3BBD6273"/>
    <w:rsid w:val="3BDE2894"/>
    <w:rsid w:val="3CD15F59"/>
    <w:rsid w:val="3F92633C"/>
    <w:rsid w:val="40A4385C"/>
    <w:rsid w:val="40B20A37"/>
    <w:rsid w:val="424B7A51"/>
    <w:rsid w:val="4484498C"/>
    <w:rsid w:val="464B426C"/>
    <w:rsid w:val="46974D46"/>
    <w:rsid w:val="47A673D0"/>
    <w:rsid w:val="47FA0D03"/>
    <w:rsid w:val="484C0B19"/>
    <w:rsid w:val="48B8054F"/>
    <w:rsid w:val="490E4E5D"/>
    <w:rsid w:val="4AB50890"/>
    <w:rsid w:val="4B403F6A"/>
    <w:rsid w:val="4C040A23"/>
    <w:rsid w:val="4D0C1531"/>
    <w:rsid w:val="4DE61553"/>
    <w:rsid w:val="4E116F53"/>
    <w:rsid w:val="4E207821"/>
    <w:rsid w:val="4F9E6E89"/>
    <w:rsid w:val="51FB6A37"/>
    <w:rsid w:val="52E94DE4"/>
    <w:rsid w:val="52F77EFA"/>
    <w:rsid w:val="532145E9"/>
    <w:rsid w:val="54910777"/>
    <w:rsid w:val="553C3DAB"/>
    <w:rsid w:val="565E5126"/>
    <w:rsid w:val="58277F2A"/>
    <w:rsid w:val="58CE59D8"/>
    <w:rsid w:val="5CD56213"/>
    <w:rsid w:val="5E6933E7"/>
    <w:rsid w:val="5F866C5B"/>
    <w:rsid w:val="60394BD2"/>
    <w:rsid w:val="60536729"/>
    <w:rsid w:val="60C84EF6"/>
    <w:rsid w:val="624E0B58"/>
    <w:rsid w:val="62E75CD9"/>
    <w:rsid w:val="632E5F1E"/>
    <w:rsid w:val="63AB7E5C"/>
    <w:rsid w:val="63B86140"/>
    <w:rsid w:val="64454249"/>
    <w:rsid w:val="64BB5D1A"/>
    <w:rsid w:val="650636DF"/>
    <w:rsid w:val="656C0D84"/>
    <w:rsid w:val="65D26342"/>
    <w:rsid w:val="67D35B70"/>
    <w:rsid w:val="67E411CF"/>
    <w:rsid w:val="67E916C6"/>
    <w:rsid w:val="69270753"/>
    <w:rsid w:val="69350371"/>
    <w:rsid w:val="693E5A9D"/>
    <w:rsid w:val="698F3E4E"/>
    <w:rsid w:val="6BA72E5D"/>
    <w:rsid w:val="6C4617D2"/>
    <w:rsid w:val="6C6972D4"/>
    <w:rsid w:val="6CE84450"/>
    <w:rsid w:val="6FA8301D"/>
    <w:rsid w:val="72B43A2C"/>
    <w:rsid w:val="732B75C8"/>
    <w:rsid w:val="74235A2F"/>
    <w:rsid w:val="74791111"/>
    <w:rsid w:val="75E22D56"/>
    <w:rsid w:val="78CB4D5D"/>
    <w:rsid w:val="78DA29A4"/>
    <w:rsid w:val="79726150"/>
    <w:rsid w:val="79F56FC9"/>
    <w:rsid w:val="7A1F1B1C"/>
    <w:rsid w:val="7A994116"/>
    <w:rsid w:val="7A9D0EFB"/>
    <w:rsid w:val="7AA634A2"/>
    <w:rsid w:val="7B765937"/>
    <w:rsid w:val="7BB930F1"/>
    <w:rsid w:val="7C5A0F00"/>
    <w:rsid w:val="7C8D0FB8"/>
    <w:rsid w:val="7CEC7892"/>
    <w:rsid w:val="7D8A13ED"/>
    <w:rsid w:val="7E97572C"/>
    <w:rsid w:val="7FDD40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24" w:lineRule="auto"/>
      <w:ind w:firstLine="0" w:firstLineChars="0"/>
      <w:jc w:val="both"/>
    </w:pPr>
    <w:rPr>
      <w:rFonts w:ascii="Times New Roman" w:hAnsi="Times New Roman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Lines="0" w:afterLines="0" w:line="240" w:lineRule="auto"/>
      <w:ind w:firstLine="0" w:firstLineChars="0"/>
      <w:jc w:val="left"/>
      <w:outlineLvl w:val="0"/>
    </w:pPr>
    <w:rPr>
      <w:b/>
      <w:kern w:val="44"/>
      <w:sz w:val="32"/>
    </w:rPr>
  </w:style>
  <w:style w:type="paragraph" w:styleId="3">
    <w:name w:val="heading 2"/>
    <w:basedOn w:val="1"/>
    <w:next w:val="1"/>
    <w:link w:val="14"/>
    <w:autoRedefine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jc w:val="left"/>
      <w:outlineLvl w:val="1"/>
    </w:pPr>
    <w:rPr>
      <w:rFonts w:ascii="Times New Roman" w:hAnsi="Times New Roman" w:eastAsia="黑体"/>
      <w:sz w:val="30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Lines="0" w:beforeAutospacing="0" w:afterLines="0" w:afterAutospacing="0" w:line="240" w:lineRule="auto"/>
      <w:ind w:firstLine="0" w:firstLineChars="0"/>
      <w:jc w:val="left"/>
      <w:outlineLvl w:val="2"/>
    </w:pPr>
    <w:rPr>
      <w:rFonts w:eastAsia="黑体"/>
      <w:sz w:val="28"/>
    </w:rPr>
  </w:style>
  <w:style w:type="paragraph" w:styleId="5">
    <w:name w:val="heading 4"/>
    <w:basedOn w:val="1"/>
    <w:next w:val="1"/>
    <w:autoRedefine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autoRedefine/>
    <w:semiHidden/>
    <w:qFormat/>
    <w:uiPriority w:val="0"/>
  </w:style>
  <w:style w:type="table" w:default="1" w:styleId="8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autoRedefine/>
    <w:qFormat/>
    <w:uiPriority w:val="0"/>
    <w:rPr>
      <w:b/>
    </w:rPr>
  </w:style>
  <w:style w:type="character" w:styleId="11">
    <w:name w:val="FollowedHyperlink"/>
    <w:basedOn w:val="9"/>
    <w:autoRedefine/>
    <w:qFormat/>
    <w:uiPriority w:val="0"/>
    <w:rPr>
      <w:color w:val="800080"/>
      <w:u w:val="single"/>
    </w:rPr>
  </w:style>
  <w:style w:type="character" w:styleId="12">
    <w:name w:val="Hyperlink"/>
    <w:basedOn w:val="9"/>
    <w:autoRedefine/>
    <w:qFormat/>
    <w:uiPriority w:val="0"/>
    <w:rPr>
      <w:color w:val="0000FF"/>
      <w:u w:val="single"/>
    </w:rPr>
  </w:style>
  <w:style w:type="character" w:styleId="13">
    <w:name w:val="HTML Code"/>
    <w:basedOn w:val="9"/>
    <w:autoRedefine/>
    <w:qFormat/>
    <w:uiPriority w:val="0"/>
    <w:rPr>
      <w:rFonts w:ascii="Courier New" w:hAnsi="Courier New"/>
      <w:sz w:val="20"/>
    </w:rPr>
  </w:style>
  <w:style w:type="character" w:customStyle="1" w:styleId="14">
    <w:name w:val="标题 2 Char"/>
    <w:link w:val="3"/>
    <w:autoRedefine/>
    <w:qFormat/>
    <w:uiPriority w:val="0"/>
    <w:rPr>
      <w:rFonts w:ascii="Times New Roman" w:hAnsi="Times New Roman" w:eastAsia="黑体"/>
      <w:sz w:val="3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427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2024-03-15T06:34:00Z</dcterms:created>
  <dc:creator>suming</dc:creator>
  <cp:lastModifiedBy>我心自有云白山青</cp:lastModifiedBy>
  <dcterms:modified xsi:type="dcterms:W3CDTF">2024-05-10T09:19:05Z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4F75C89E268248D38BDB21FFB1AEB0D0_13</vt:lpwstr>
  </property>
</Properties>
</file>