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52FC3">
      <w:pPr>
        <w:spacing w:before="360"/>
        <w:jc w:val="center"/>
        <w:rPr>
          <w:b/>
          <w:spacing w:val="40"/>
          <w:sz w:val="11"/>
        </w:rPr>
      </w:pPr>
    </w:p>
    <w:p w14:paraId="4496224F">
      <w:pPr>
        <w:spacing w:before="360"/>
        <w:jc w:val="center"/>
        <w:rPr>
          <w:b/>
          <w:spacing w:val="40"/>
          <w:sz w:val="84"/>
          <w:szCs w:val="8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1785620</wp:posOffset>
            </wp:positionH>
            <wp:positionV relativeFrom="paragraph">
              <wp:posOffset>381635</wp:posOffset>
            </wp:positionV>
            <wp:extent cx="2009775" cy="581025"/>
            <wp:effectExtent l="0" t="0" r="0" b="0"/>
            <wp:wrapNone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contrast="1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8639C0">
      <w:pPr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本科毕业设计</w:t>
      </w:r>
      <w:r>
        <w:rPr>
          <w:rFonts w:hint="eastAsia"/>
          <w:b/>
          <w:sz w:val="84"/>
          <w:szCs w:val="84"/>
          <w:lang w:val="en-US" w:eastAsia="zh-CN"/>
        </w:rPr>
        <w:t>方案</w:t>
      </w:r>
    </w:p>
    <w:p w14:paraId="1362374C">
      <w:pPr>
        <w:jc w:val="center"/>
        <w:rPr>
          <w:sz w:val="32"/>
          <w:szCs w:val="28"/>
        </w:rPr>
      </w:pPr>
      <w:r>
        <w:rPr>
          <w:rFonts w:ascii="宋体" w:hAnsi="宋体" w:cs="宋体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5490210</wp:posOffset>
                </wp:positionH>
                <wp:positionV relativeFrom="paragraph">
                  <wp:posOffset>1176655</wp:posOffset>
                </wp:positionV>
                <wp:extent cx="1286510" cy="1019175"/>
                <wp:effectExtent l="626745" t="4445" r="10795" b="5080"/>
                <wp:wrapNone/>
                <wp:docPr id="6" name="对话气泡: 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286510" cy="1019175"/>
                        </a:xfrm>
                        <a:prstGeom prst="wedgeRoundRectCallout">
                          <a:avLst>
                            <a:gd name="adj1" fmla="val 96886"/>
                            <a:gd name="adj2" fmla="val -1039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2716880">
                            <w:pPr>
                              <w:rPr>
                                <w:color w:val="FF000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21"/>
                              </w:rPr>
                              <w:t>设计题目黑体二号字，居中，单倍行距；如第二行空白，可自行删除。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对话气泡: 圆角矩形 6" o:spid="_x0000_s1026" o:spt="62" type="#_x0000_t62" style="position:absolute;left:0pt;margin-left:432.3pt;margin-top:92.65pt;height:80.25pt;width:101.3pt;mso-position-horizontal-relative:page;rotation:11796480f;z-index:251662336;mso-width-relative:page;mso-height-relative:page;" fillcolor="#FFFFFF" filled="t" stroked="t" coordsize="21600,21600" o:gfxdata="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EWM3B/cAAAADAEAAA8AAAAAAAAAAQAgAAAAIgAAAGRycy9kb3ducmV2&#10;LnhtbFBLAQIUABQAAAAIAIdO4kBBMKdJowIAACUFAAAOAAAAAAAAAAEAIAAAACsBAABkcnMvZTJv&#10;RG9jLnhtbFBLBQYAAAAABgAGAFkBAABABgAAAAA=&#10;" adj="31727,8556,14400">
                <v:fill on="t" focussize="0,0"/>
                <v:stroke color="#FF0000" miterlimit="8" joinstyle="miter"/>
                <v:imagedata o:title=""/>
                <o:lock v:ext="edit" aspectratio="f"/>
                <v:textbox>
                  <w:txbxContent>
                    <w:p w14:paraId="02716880">
                      <w:pPr>
                        <w:rPr>
                          <w:color w:val="FF0000"/>
                          <w:sz w:val="18"/>
                          <w:szCs w:val="21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21"/>
                        </w:rPr>
                        <w:t>设计题目黑体二号字，居中，单倍行距；如第二行空白，可自行删除。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0" distR="0">
            <wp:extent cx="1141095" cy="1141095"/>
            <wp:effectExtent l="0" t="0" r="190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1200" cy="114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C2F7B">
      <w:pPr>
        <w:snapToGrid w:val="0"/>
        <w:spacing w:line="300" w:lineRule="auto"/>
        <w:jc w:val="left"/>
        <w:rPr>
          <w:rFonts w:hint="eastAsia"/>
          <w:b/>
          <w:bCs/>
          <w:sz w:val="32"/>
          <w:szCs w:val="20"/>
        </w:rPr>
      </w:pPr>
    </w:p>
    <w:p w14:paraId="0A8657B4">
      <w:pPr>
        <w:snapToGrid w:val="0"/>
        <w:spacing w:line="300" w:lineRule="auto"/>
        <w:jc w:val="both"/>
        <w:rPr>
          <w:sz w:val="32"/>
          <w:u w:val="single"/>
        </w:rPr>
      </w:pPr>
      <w:r>
        <w:rPr>
          <w:rFonts w:ascii="等线" w:hAnsi="等线" w:eastAsia="等线"/>
          <w:szCs w:val="22"/>
        </w:rPr>
        <mc:AlternateContent>
          <mc:Choice Requires="wps">
            <w:drawing>
              <wp:inline distT="0" distB="0" distL="0" distR="0">
                <wp:extent cx="5476875" cy="914400"/>
                <wp:effectExtent l="4445" t="4445" r="5080" b="14605"/>
                <wp:docPr id="7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7687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</a:ln>
                      </wps:spPr>
                      <wps:txbx>
                        <w:txbxContent>
                          <w:p w14:paraId="67FF1692">
                            <w:pPr>
                              <w:pStyle w:val="9"/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设计</w:t>
                            </w:r>
                            <w:r>
                              <w:rPr>
                                <w:rFonts w:hint="eastAsia"/>
                              </w:rPr>
                              <w:t>题目第一行</w:t>
                            </w:r>
                          </w:p>
                          <w:p w14:paraId="779B80A0">
                            <w:pPr>
                              <w:pStyle w:val="9"/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设计</w:t>
                            </w:r>
                            <w:r>
                              <w:rPr>
                                <w:rFonts w:hint="eastAsia"/>
                              </w:rPr>
                              <w:t>题目第二行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矩形 50" o:spid="_x0000_s1026" o:spt="1" style="height:72pt;width:431.25pt;" fillcolor="#FFFFFF" filled="t" stroked="t" coordsize="21600,21600" o:gfxdata="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vp0wy9QA&#10;AAAFAQAADwAAAAAAAAABACAAAAAiAAAAZHJzL2Rvd25yZXYueG1sUEsBAhQAFAAAAAgAh07iQKqM&#10;CrZcAgAAwAQAAA4AAAAAAAAAAQAgAAAAIwEAAGRycy9lMm9Eb2MueG1sUEsFBgAAAAAGAAYAWQEA&#10;APEFAAAAAA==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 w14:paraId="67FF1692">
                      <w:pPr>
                        <w:pStyle w:val="9"/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设计</w:t>
                      </w:r>
                      <w:r>
                        <w:rPr>
                          <w:rFonts w:hint="eastAsia"/>
                        </w:rPr>
                        <w:t>题目第一行</w:t>
                      </w:r>
                    </w:p>
                    <w:p w14:paraId="779B80A0">
                      <w:pPr>
                        <w:pStyle w:val="9"/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设计</w:t>
                      </w:r>
                      <w:r>
                        <w:rPr>
                          <w:rFonts w:hint="eastAsia"/>
                        </w:rPr>
                        <w:t>题目第二行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5EDF5BF2">
      <w:pPr>
        <w:adjustRightInd w:val="0"/>
        <w:spacing w:line="800" w:lineRule="exact"/>
        <w:rPr>
          <w:sz w:val="32"/>
          <w:u w:val="single"/>
        </w:rPr>
      </w:pPr>
    </w:p>
    <w:p w14:paraId="39D73EA9">
      <w:pPr>
        <w:adjustRightInd w:val="0"/>
        <w:spacing w:line="560" w:lineRule="exact"/>
        <w:ind w:firstLine="964" w:firstLineChars="300"/>
        <w:rPr>
          <w:sz w:val="32"/>
          <w:u w:val="single"/>
        </w:rPr>
      </w:pPr>
      <w:r/>
      <w:r>
        <w:rPr>
          <w:rFonts w:ascii="Times New Roman" w:hAnsi="Times New Roman" w:eastAsia="宋体" w:cs="Times New Roman"/>
          <w:sz w:val="24"/>
        </w:rPr>
        <w:t>学    院      信息科学与工程学院</w:t>
      </w:r>
    </w:p>
    <w:p w14:paraId="118BBAE1">
      <w:pPr>
        <w:adjustRightInd w:val="0"/>
        <w:spacing w:line="560" w:lineRule="exact"/>
        <w:ind w:firstLine="964" w:firstLineChars="300"/>
        <w:rPr>
          <w:sz w:val="32"/>
          <w:u w:val="single"/>
        </w:rPr>
      </w:pPr>
      <w:r/>
      <w:r>
        <w:rPr>
          <w:rFonts w:ascii="Times New Roman" w:hAnsi="Times New Roman" w:eastAsia="宋体" w:cs="Times New Roman"/>
          <w:sz w:val="24"/>
        </w:rPr>
        <w:t>专    业      计算机科学与技术</w:t>
      </w:r>
    </w:p>
    <w:p w14:paraId="388D0947">
      <w:pPr>
        <w:adjustRightInd w:val="0"/>
        <w:spacing w:line="560" w:lineRule="exact"/>
        <w:ind w:firstLine="964" w:firstLineChars="300"/>
        <w:rPr>
          <w:b/>
          <w:sz w:val="32"/>
        </w:rPr>
      </w:pPr>
      <w:r/>
      <w:r>
        <w:rPr>
          <w:rFonts w:ascii="Times New Roman" w:hAnsi="Times New Roman" w:eastAsia="宋体" w:cs="Times New Roman"/>
          <w:sz w:val="24"/>
        </w:rPr>
        <w:t>班    级      计科2202班</w:t>
      </w:r>
    </w:p>
    <w:p w14:paraId="15A9C3D5">
      <w:pPr>
        <w:adjustRightInd w:val="0"/>
        <w:spacing w:line="560" w:lineRule="exact"/>
        <w:ind w:firstLine="964" w:firstLineChars="300"/>
        <w:rPr>
          <w:sz w:val="32"/>
          <w:u w:val="single"/>
        </w:rPr>
      </w:pPr>
      <w:r/>
      <w:r>
        <w:rPr>
          <w:rFonts w:ascii="Times New Roman" w:hAnsi="Times New Roman" w:eastAsia="宋体" w:cs="Times New Roman"/>
          <w:sz w:val="24"/>
        </w:rPr>
        <w:t>学    生      葛广一</w:t>
      </w:r>
    </w:p>
    <w:p w14:paraId="2CCA9075">
      <w:pPr>
        <w:adjustRightInd w:val="0"/>
        <w:spacing w:line="560" w:lineRule="exact"/>
        <w:ind w:firstLine="964" w:firstLineChars="300"/>
        <w:rPr>
          <w:sz w:val="32"/>
          <w:u w:val="single"/>
        </w:rPr>
      </w:pPr>
      <w:r/>
      <w:r>
        <w:rPr>
          <w:rFonts w:ascii="Times New Roman" w:hAnsi="Times New Roman" w:eastAsia="宋体" w:cs="Times New Roman"/>
          <w:sz w:val="24"/>
        </w:rPr>
        <w:t>学    号      202231222052</w:t>
      </w:r>
    </w:p>
    <w:p w14:paraId="72149651">
      <w:pPr>
        <w:adjustRightInd w:val="0"/>
        <w:spacing w:line="560" w:lineRule="exact"/>
        <w:ind w:firstLine="964" w:firstLineChars="300"/>
        <w:rPr>
          <w:sz w:val="32"/>
          <w:u w:val="single"/>
        </w:rPr>
      </w:pPr>
      <w:r/>
      <w:r>
        <w:rPr>
          <w:rFonts w:ascii="Times New Roman" w:hAnsi="Times New Roman" w:eastAsia="宋体" w:cs="Times New Roman"/>
          <w:sz w:val="24"/>
        </w:rPr>
        <w:t>指导教师      赵亚欧</w:t>
      </w:r>
    </w:p>
    <w:p w14:paraId="6F1D69D8">
      <w:pPr>
        <w:rPr>
          <w:color w:val="000000"/>
          <w:sz w:val="28"/>
        </w:rPr>
      </w:pPr>
    </w:p>
    <w:p w14:paraId="567271E9">
      <w:pPr>
        <w:rPr>
          <w:color w:val="000000"/>
          <w:sz w:val="28"/>
        </w:rPr>
      </w:pPr>
    </w:p>
    <w:p w14:paraId="7F88EDF4">
      <w:pPr>
        <w:jc w:val="center"/>
        <w:rPr>
          <w:rFonts w:ascii="宋体" w:hAnsi="宋体"/>
          <w:color w:val="FF0000"/>
          <w:sz w:val="32"/>
          <w:szCs w:val="32"/>
        </w:rPr>
      </w:pPr>
      <w:r/>
      <w:r>
        <w:rPr>
          <w:rFonts w:ascii="Times New Roman" w:hAnsi="Times New Roman" w:eastAsia="宋体" w:cs="Times New Roman"/>
          <w:sz w:val="24"/>
        </w:rPr>
        <w:t>二〇二六年六月八日</w:t>
      </w:r>
    </w:p>
    <w:p w14:paraId="1D9F5558">
      <w:pPr>
        <w:jc w:val="left"/>
        <w:rPr>
          <w:b/>
          <w:sz w:val="28"/>
        </w:rPr>
        <w:sectPr>
          <w:footerReference r:id="rId5" w:type="first"/>
          <w:headerReference r:id="rId3" w:type="default"/>
          <w:footerReference r:id="rId4" w:type="default"/>
          <w:type w:val="continuous"/>
          <w:pgSz w:w="11906" w:h="16838"/>
          <w:pgMar w:top="1418" w:right="1418" w:bottom="1418" w:left="1701" w:header="850" w:footer="964" w:gutter="0"/>
          <w:pgNumType w:fmt="numberInDash" w:start="0"/>
          <w:cols w:space="425" w:num="1"/>
          <w:titlePg/>
          <w:docGrid w:type="lines" w:linePitch="312" w:charSpace="0"/>
        </w:sectPr>
      </w:pPr>
    </w:p>
    <w:p w14:paraId="0C1CB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b/>
          <w:sz w:val="28"/>
          <w:u w:val="single"/>
        </w:rPr>
      </w:pPr>
      <w:r/>
      <w:r>
        <w:rPr>
          <w:rFonts w:ascii="Times New Roman" w:hAnsi="Times New Roman" w:eastAsia="宋体" w:cs="Times New Roman"/>
          <w:sz w:val="24"/>
        </w:rPr>
        <w:t>学院  信息科学与工程学院                专业  计算机科学与技术</w:t>
      </w:r>
    </w:p>
    <w:p w14:paraId="4588E5A8">
      <w:pPr>
        <w:jc w:val="left"/>
        <w:rPr>
          <w:b/>
          <w:sz w:val="28"/>
          <w:u w:val="single"/>
        </w:rPr>
      </w:pPr>
      <w:r/>
      <w:r>
        <w:rPr>
          <w:rFonts w:ascii="Times New Roman" w:hAnsi="Times New Roman" w:eastAsia="宋体" w:cs="Times New Roman"/>
          <w:sz w:val="24"/>
        </w:rPr>
        <w:t>学生  葛广一                学号  202231222052</w:t>
      </w:r>
    </w:p>
    <w:p w14:paraId="2FDF26CA">
      <w:pPr>
        <w:jc w:val="left"/>
        <w:rPr>
          <w:b/>
          <w:sz w:val="28"/>
          <w:u w:val="single"/>
        </w:rPr>
      </w:pPr>
      <w:r/>
      <w:r>
        <w:rPr>
          <w:rFonts w:ascii="Times New Roman" w:hAnsi="Times New Roman" w:eastAsia="宋体" w:cs="Times New Roman"/>
          <w:sz w:val="24"/>
        </w:rPr>
        <w:t>论文题目  基于Unity的2D类恶魔城动作游戏系统设计与实现</w:t>
      </w:r>
    </w:p>
    <w:p w14:paraId="1EDFD52C">
      <w:pPr>
        <w:jc w:val="left"/>
        <w:rPr>
          <w:b/>
          <w:sz w:val="28"/>
        </w:rPr>
      </w:pPr>
      <w:r>
        <w:rPr>
          <w:b/>
          <w:sz w:val="28"/>
        </w:rPr>
        <w:t>一、选题背景与意义</w:t>
      </w:r>
    </w:p>
    <w:p w14:paraId="0C01BEE5">
      <w:pPr>
        <w:spacing w:line="300" w:lineRule="auto"/>
        <w:rPr>
          <w:color w:val="FF0000"/>
          <w:szCs w:val="21"/>
        </w:rPr>
      </w:pPr>
      <w:r/>
      <w:r>
        <w:rPr>
          <w:rFonts w:ascii="Times New Roman" w:hAnsi="Times New Roman" w:eastAsia="宋体" w:cs="Times New Roman"/>
          <w:sz w:val="21"/>
        </w:rPr>
        <w:t>近年来，独立游戏和2D横版动作游戏仍然具有较强生命力，类恶魔城作品通常把探索、战斗、平台移动和Boss挑战结合在一起。Unity引擎提供了2D物理、Tilemap、Animator和Canvas等组件，对完成中小规模游戏系统比较友好。本课题希望通过一个可运行的游戏Demo，将状态机、碰撞伤害、角色属性、UI菜单和关卡事件连接起来，使所学知识在实际项目中得到综合运用。</w:t>
      </w:r>
    </w:p>
    <w:p w14:paraId="3A051CBA">
      <w:pPr>
        <w:spacing w:line="300" w:lineRule="auto"/>
        <w:rPr>
          <w:color w:val="FF0000"/>
          <w:szCs w:val="21"/>
        </w:rPr>
      </w:pPr>
      <w:r/>
      <w:r>
        <w:rPr>
          <w:rFonts w:ascii="Times New Roman" w:hAnsi="Times New Roman" w:eastAsia="宋体" w:cs="Times New Roman"/>
          <w:sz w:val="21"/>
        </w:rPr>
      </w:r>
    </w:p>
    <w:p w14:paraId="712BD49F">
      <w:pPr>
        <w:spacing w:line="300" w:lineRule="auto"/>
        <w:rPr>
          <w:color w:val="FF0000"/>
          <w:szCs w:val="21"/>
        </w:rPr>
      </w:pPr>
    </w:p>
    <w:p w14:paraId="3988DBC9">
      <w:pPr>
        <w:spacing w:line="300" w:lineRule="auto"/>
        <w:rPr>
          <w:color w:val="FF0000"/>
          <w:szCs w:val="21"/>
        </w:rPr>
      </w:pPr>
    </w:p>
    <w:p w14:paraId="526489F5">
      <w:pPr>
        <w:spacing w:line="300" w:lineRule="auto"/>
        <w:rPr>
          <w:color w:val="FF0000"/>
          <w:szCs w:val="21"/>
        </w:rPr>
      </w:pPr>
    </w:p>
    <w:p w14:paraId="760D50F8">
      <w:pPr>
        <w:jc w:val="left"/>
        <w:rPr>
          <w:b/>
          <w:sz w:val="28"/>
        </w:rPr>
      </w:pPr>
      <w:r>
        <w:rPr>
          <w:b/>
          <w:sz w:val="28"/>
        </w:rPr>
        <w:t>二、</w:t>
      </w:r>
      <w:r>
        <w:rPr>
          <w:rFonts w:hint="eastAsia"/>
          <w:b/>
          <w:sz w:val="28"/>
        </w:rPr>
        <w:t>设计内容</w:t>
      </w:r>
    </w:p>
    <w:p w14:paraId="77E8398B">
      <w:pPr>
        <w:spacing w:line="300" w:lineRule="auto"/>
        <w:jc w:val="left"/>
        <w:rPr>
          <w:color w:val="FF0000"/>
          <w:szCs w:val="21"/>
        </w:rPr>
      </w:pPr>
      <w:r/>
      <w:r>
        <w:rPr>
          <w:rFonts w:ascii="Times New Roman" w:hAnsi="Times New Roman" w:eastAsia="宋体" w:cs="Times New Roman"/>
          <w:sz w:val="21"/>
        </w:rPr>
        <w:t>本设计拟完成一套Unity 2D类恶魔城动作游戏系统。系统包括玩家控制、普通敌人、骷髅王精英敌人、Boss战、飞剑和黑洞技能、落石机关、通路解锁、血量UI、菜单和音效等内容。预期成果包括Unity项目工程、Windows可运行程序、毕业设计论文、系统测试说明和答辩展示材料。</w:t>
      </w:r>
    </w:p>
    <w:p w14:paraId="22F488A7">
      <w:pPr>
        <w:spacing w:line="300" w:lineRule="auto"/>
        <w:jc w:val="left"/>
        <w:rPr>
          <w:color w:val="FF0000"/>
          <w:szCs w:val="21"/>
        </w:rPr>
      </w:pPr>
      <w:r/>
      <w:r>
        <w:rPr>
          <w:rFonts w:ascii="Times New Roman" w:hAnsi="Times New Roman" w:eastAsia="宋体" w:cs="Times New Roman"/>
          <w:sz w:val="21"/>
        </w:rPr>
      </w:r>
    </w:p>
    <w:p w14:paraId="1A2B2B96">
      <w:pPr>
        <w:spacing w:line="300" w:lineRule="auto"/>
        <w:jc w:val="left"/>
        <w:rPr>
          <w:color w:val="FF0000"/>
          <w:szCs w:val="21"/>
        </w:rPr>
      </w:pPr>
    </w:p>
    <w:p w14:paraId="0533E6D2">
      <w:pPr>
        <w:spacing w:line="300" w:lineRule="auto"/>
        <w:jc w:val="left"/>
        <w:rPr>
          <w:color w:val="FF0000"/>
          <w:szCs w:val="21"/>
        </w:rPr>
      </w:pPr>
    </w:p>
    <w:p w14:paraId="332ACB26">
      <w:pPr>
        <w:spacing w:line="300" w:lineRule="auto"/>
        <w:jc w:val="left"/>
        <w:rPr>
          <w:color w:val="FF0000"/>
          <w:szCs w:val="21"/>
        </w:rPr>
      </w:pPr>
    </w:p>
    <w:p w14:paraId="0BC047E0">
      <w:pPr>
        <w:jc w:val="left"/>
        <w:rPr>
          <w:color w:val="FF0000"/>
          <w:szCs w:val="21"/>
        </w:rPr>
      </w:pPr>
    </w:p>
    <w:p w14:paraId="6A921265">
      <w:pPr>
        <w:jc w:val="left"/>
        <w:rPr>
          <w:b/>
          <w:sz w:val="28"/>
        </w:rPr>
      </w:pPr>
      <w:r>
        <w:rPr>
          <w:b/>
          <w:sz w:val="28"/>
        </w:rPr>
        <w:t>三、</w:t>
      </w:r>
      <w:r>
        <w:rPr>
          <w:rFonts w:hint="eastAsia"/>
          <w:b/>
          <w:sz w:val="28"/>
        </w:rPr>
        <w:t>设计方案</w:t>
      </w:r>
    </w:p>
    <w:p w14:paraId="328CCDCD">
      <w:pPr>
        <w:spacing w:line="300" w:lineRule="auto"/>
        <w:jc w:val="left"/>
        <w:rPr>
          <w:rFonts w:hint="eastAsia"/>
          <w:color w:val="FF0000"/>
          <w:szCs w:val="21"/>
        </w:rPr>
      </w:pPr>
      <w:r/>
      <w:r>
        <w:rPr>
          <w:rFonts w:ascii="Times New Roman" w:hAnsi="Times New Roman" w:eastAsia="宋体" w:cs="Times New Roman"/>
          <w:sz w:val="21"/>
        </w:rPr>
        <w:t>设计方案以分模块开发为主。前期完成资料调研和需求分析，中期搭建Unity项目结构，完成玩家状态机、普通敌人、技能和伤害判定，后期完成Boss战、关卡机关、UI、音效和Windows打包。测试阶段通过编辑器运行和可执行程序运行两种方式检查主要流程。</w:t>
      </w:r>
    </w:p>
    <w:p w14:paraId="13370153">
      <w:pPr>
        <w:spacing w:line="300" w:lineRule="auto"/>
        <w:jc w:val="left"/>
        <w:rPr>
          <w:color w:val="FF0000"/>
          <w:szCs w:val="21"/>
        </w:rPr>
      </w:pPr>
      <w:r/>
      <w:r>
        <w:rPr>
          <w:rFonts w:ascii="Times New Roman" w:hAnsi="Times New Roman" w:eastAsia="宋体" w:cs="Times New Roman"/>
          <w:sz w:val="21"/>
        </w:rPr>
      </w:r>
    </w:p>
    <w:p w14:paraId="403A81C1">
      <w:pPr>
        <w:spacing w:line="300" w:lineRule="auto"/>
        <w:jc w:val="left"/>
        <w:rPr>
          <w:color w:val="FF0000"/>
          <w:szCs w:val="21"/>
        </w:rPr>
      </w:pPr>
    </w:p>
    <w:p w14:paraId="1F909BB9">
      <w:pPr>
        <w:spacing w:line="300" w:lineRule="auto"/>
        <w:jc w:val="left"/>
        <w:rPr>
          <w:rFonts w:eastAsia="黑体"/>
          <w:color w:val="FF0000"/>
          <w:szCs w:val="21"/>
        </w:rPr>
      </w:pPr>
    </w:p>
    <w:p w14:paraId="6F84BD5E">
      <w:pPr>
        <w:spacing w:line="300" w:lineRule="auto"/>
        <w:jc w:val="left"/>
        <w:rPr>
          <w:rFonts w:eastAsia="黑体"/>
          <w:color w:val="FF0000"/>
          <w:szCs w:val="21"/>
        </w:rPr>
      </w:pPr>
    </w:p>
    <w:p w14:paraId="09B2D8D5">
      <w:pPr>
        <w:jc w:val="left"/>
        <w:rPr>
          <w:b/>
          <w:sz w:val="28"/>
        </w:rPr>
      </w:pPr>
      <w:r>
        <w:rPr>
          <w:b/>
          <w:sz w:val="28"/>
        </w:rPr>
        <w:t>四、参考文献</w:t>
      </w:r>
    </w:p>
    <w:p w14:paraId="2D3527F1">
      <w:pPr>
        <w:spacing w:line="300" w:lineRule="auto"/>
        <w:jc w:val="left"/>
        <w:rPr>
          <w:color w:val="FF0000"/>
          <w:szCs w:val="21"/>
        </w:rPr>
      </w:pPr>
      <w:r/>
      <w:r>
        <w:rPr>
          <w:rFonts w:ascii="Times New Roman" w:hAnsi="Times New Roman" w:eastAsia="宋体" w:cs="Times New Roman"/>
          <w:sz w:val="21"/>
        </w:rPr>
        <w:t>[1] 路宜松. 基于Unity引擎的2D角色扮演游戏的设计与实现[D]. 沈阳: 沈阳理工大学, 2021.</w:t>
      </w:r>
      <w:r>
        <w:br/>
      </w:r>
      <w:r>
        <w:rPr>
          <w:rFonts w:ascii="Times New Roman" w:hAnsi="Times New Roman" w:eastAsia="宋体" w:cs="Times New Roman"/>
          <w:sz w:val="21"/>
        </w:rPr>
        <w:t>[2] Unity Technologies. Unity Manual: 2D game development[EB/OL]. [2026-05-27]. https://docs.unity.cn/Documentation/Manual/Unity2D.html.</w:t>
      </w:r>
      <w:r>
        <w:br/>
      </w:r>
      <w:r>
        <w:rPr>
          <w:rFonts w:ascii="Times New Roman" w:hAnsi="Times New Roman" w:eastAsia="宋体" w:cs="Times New Roman"/>
          <w:sz w:val="21"/>
        </w:rPr>
        <w:t>[3] Unity Technologies. Hollow Knight - An Adventure Game | Made with Unity[EB/OL]. [2026-05-27]. https://unity.com/made-with-unity/hollow-knight.</w:t>
      </w:r>
      <w:r>
        <w:br/>
      </w:r>
      <w:r>
        <w:rPr>
          <w:rFonts w:ascii="Times New Roman" w:hAnsi="Times New Roman" w:eastAsia="宋体" w:cs="Times New Roman"/>
          <w:sz w:val="21"/>
        </w:rPr>
        <w:t>[4] Bhosale T, Kulkarni S, Patankar S N. 2D Platformer Game in Unity Engine[J]. International Research Journal of Engineering and Technology, 2018, 5(4): 3021-3024.</w:t>
      </w:r>
      <w:r>
        <w:br/>
      </w:r>
      <w:r>
        <w:rPr>
          <w:rFonts w:ascii="Times New Roman" w:hAnsi="Times New Roman" w:eastAsia="宋体" w:cs="Times New Roman"/>
          <w:sz w:val="21"/>
        </w:rPr>
        <w:t>[5] Fasterholdt M, Pichlmair M, Holmgard C. You Say Jump, I Say How High? Operationalising the Game Feel of Jumping[C]//Proceedings of DiGRA/FDG 2016 Conference. DiGRA, 2016.</w:t>
      </w:r>
      <w:r>
        <w:br/>
      </w:r>
      <w:r>
        <w:rPr>
          <w:rFonts w:ascii="Times New Roman" w:hAnsi="Times New Roman" w:eastAsia="宋体" w:cs="Times New Roman"/>
          <w:sz w:val="21"/>
        </w:rPr>
        <w:t>[6] Swink S. Game Feel: A Game Designer's Guide to Virtual Sensation[M]. Burlington: Morgan Kaufmann, 2008.</w:t>
      </w:r>
      <w:r>
        <w:br/>
      </w:r>
      <w:r>
        <w:rPr>
          <w:rFonts w:ascii="Times New Roman" w:hAnsi="Times New Roman" w:eastAsia="宋体" w:cs="Times New Roman"/>
          <w:sz w:val="21"/>
        </w:rPr>
        <w:t>[7] 张宝宝. 基于Unity3D的2D塔防游戏设计与实现[J]. 现代信息科技, 2021, 5(7): 71-74.</w:t>
      </w:r>
      <w:r>
        <w:br/>
      </w:r>
      <w:r>
        <w:rPr>
          <w:rFonts w:ascii="Times New Roman" w:hAnsi="Times New Roman" w:eastAsia="宋体" w:cs="Times New Roman"/>
          <w:sz w:val="21"/>
        </w:rPr>
        <w:t>[8] 赵若津. 基于Unity的游戏功能模块设计与实现[D]. 济南: 山东大学, 2020.</w:t>
      </w:r>
      <w:r>
        <w:br/>
      </w:r>
      <w:r>
        <w:rPr>
          <w:rFonts w:ascii="Times New Roman" w:hAnsi="Times New Roman" w:eastAsia="宋体" w:cs="Times New Roman"/>
          <w:sz w:val="21"/>
        </w:rPr>
        <w:t>[9] 焦灵. Unity3D引擎RPG动作游戏设计[J]. 电脑编程技巧与维护, 2022(3): 141-143.</w:t>
      </w:r>
      <w:r>
        <w:br/>
      </w:r>
      <w:r>
        <w:rPr>
          <w:rFonts w:ascii="Times New Roman" w:hAnsi="Times New Roman" w:eastAsia="宋体" w:cs="Times New Roman"/>
          <w:sz w:val="21"/>
        </w:rPr>
        <w:t>[10] 何柳青. 基于Unity3D的动作角色扮演游戏战斗系统研究与开发[J]. 现代信息科技, 2023, 7(24): 1-5.</w:t>
      </w:r>
      <w:r>
        <w:br/>
      </w:r>
      <w:r>
        <w:rPr>
          <w:rFonts w:ascii="Times New Roman" w:hAnsi="Times New Roman" w:eastAsia="宋体" w:cs="Times New Roman"/>
          <w:sz w:val="21"/>
        </w:rPr>
        <w:t>[11] 桑琪, 叶德建. 基于Unity3D游戏客户端开发框架的设计与应用[J]. 微型电脑应用, 2016, 32(6): 66-69+72.</w:t>
      </w:r>
      <w:r>
        <w:br/>
      </w:r>
      <w:r>
        <w:rPr>
          <w:rFonts w:ascii="Times New Roman" w:hAnsi="Times New Roman" w:eastAsia="宋体" w:cs="Times New Roman"/>
          <w:sz w:val="21"/>
        </w:rPr>
        <w:t>[12] 王晓芳, 孟凯波, 张腾飞. 基于Unity3D的“神勇归来”RPG类游戏设计与实现[J]. 现代信息科技, 2023, 7(15): 16-20.</w:t>
      </w:r>
      <w:r>
        <w:br/>
      </w:r>
      <w:r>
        <w:rPr>
          <w:rFonts w:ascii="Times New Roman" w:hAnsi="Times New Roman" w:eastAsia="宋体" w:cs="Times New Roman"/>
          <w:sz w:val="21"/>
        </w:rPr>
        <w:t>[13] 杜汝涛. Unity3D射击类游戏的开发[J]. 电脑编程技巧与维护, 2022(10): 141-144.</w:t>
      </w:r>
      <w:r>
        <w:br/>
      </w:r>
      <w:r>
        <w:rPr>
          <w:rFonts w:ascii="Times New Roman" w:hAnsi="Times New Roman" w:eastAsia="宋体" w:cs="Times New Roman"/>
          <w:sz w:val="21"/>
        </w:rPr>
        <w:t>[14] 张贝贝. 基于Unity3D的音乐游戏制作[J]. 现代信息科技, 2021, 5(8): 112-115.</w:t>
      </w:r>
      <w:r>
        <w:br/>
      </w:r>
      <w:r>
        <w:rPr>
          <w:rFonts w:ascii="Times New Roman" w:hAnsi="Times New Roman" w:eastAsia="宋体" w:cs="Times New Roman"/>
          <w:sz w:val="21"/>
        </w:rPr>
        <w:t>[15] 齐晓琳, 吕闫, 韩昳, 等. 基于智能体的非玩家角色智能模拟技术及在调控仿真培训中的应用[J]. 现代电力, 2020, 37(4): 399-407.</w:t>
      </w:r>
      <w:r>
        <w:br/>
      </w:r>
      <w:r>
        <w:rPr>
          <w:rFonts w:ascii="Times New Roman" w:hAnsi="Times New Roman" w:eastAsia="宋体" w:cs="Times New Roman"/>
          <w:sz w:val="21"/>
        </w:rPr>
        <w:t>[16] Yannakakis G N, Togelius J. Artificial Intelligence and Games[M/OL]. 2nd ed. Cham: Springer Nature, 2025[2026-05-27]. https://gameaibook.org/.</w:t>
      </w:r>
      <w:r>
        <w:br/>
      </w:r>
      <w:r>
        <w:rPr>
          <w:rFonts w:ascii="Times New Roman" w:hAnsi="Times New Roman" w:eastAsia="宋体" w:cs="Times New Roman"/>
          <w:sz w:val="21"/>
        </w:rPr>
        <w:t>[17] Nystrom R. Game Programming Patterns[M/OL]. Genever Benning, 2014[2026-05-27]. https://gameprogrammingpatterns.com/contents.html.</w:t>
      </w:r>
    </w:p>
    <w:p w14:paraId="6B4A03BE">
      <w:pPr>
        <w:spacing w:line="340" w:lineRule="atLeast"/>
        <w:ind w:firstLine="480"/>
        <w:rPr>
          <w:b/>
          <w:szCs w:val="21"/>
        </w:rPr>
      </w:pPr>
      <w:r/>
      <w:r>
        <w:rPr>
          <w:rFonts w:ascii="Times New Roman" w:hAnsi="Times New Roman" w:eastAsia="宋体" w:cs="Times New Roman"/>
          <w:sz w:val="21"/>
        </w:rPr>
      </w:r>
    </w:p>
    <w:p w14:paraId="117E7CE6">
      <w:pPr>
        <w:spacing w:line="300" w:lineRule="auto"/>
        <w:jc w:val="left"/>
        <w:rPr>
          <w:b/>
          <w:szCs w:val="21"/>
        </w:rPr>
      </w:pPr>
    </w:p>
    <w:p w14:paraId="3C8A342F">
      <w:pPr>
        <w:widowControl/>
        <w:jc w:val="left"/>
        <w:rPr>
          <w:b/>
          <w:sz w:val="28"/>
          <w:szCs w:val="24"/>
        </w:rPr>
      </w:pPr>
      <w:r>
        <w:rPr>
          <w:b/>
          <w:sz w:val="28"/>
        </w:rPr>
        <w:br w:type="page"/>
      </w:r>
    </w:p>
    <w:p w14:paraId="1D00C47F">
      <w:pPr>
        <w:pStyle w:val="2"/>
      </w:pPr>
      <w:r>
        <w:rPr>
          <w:b/>
          <w:sz w:val="28"/>
        </w:rPr>
        <w:t>五、指导教师评语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3"/>
      </w:tblGrid>
      <w:tr w14:paraId="7ECDA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0" w:type="pct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指导教师评语（草稿）：</w:t>
            </w:r>
            <w:r>
              <w:br/>
            </w:r>
            <w:r>
              <w:rPr>
                <w:rFonts w:ascii="Times New Roman" w:hAnsi="Times New Roman" w:eastAsia="宋体" w:cs="Times New Roman"/>
                <w:sz w:val="21"/>
              </w:rPr>
              <w:t>该生能够围绕课题要求开展资料查阅和项目分析，设计方案基本明确，开发路线较为可行。同意开题。</w:t>
            </w:r>
            <w:r>
              <w:br/>
            </w:r>
            <w:r>
              <w:rPr>
                <w:rFonts w:ascii="Times New Roman" w:hAnsi="Times New Roman" w:eastAsia="宋体" w:cs="Times New Roman"/>
                <w:sz w:val="21"/>
              </w:rPr>
            </w:r>
            <w:r>
              <w:br/>
            </w:r>
            <w:r>
              <w:rPr>
                <w:rFonts w:ascii="Times New Roman" w:hAnsi="Times New Roman" w:eastAsia="宋体" w:cs="Times New Roman"/>
                <w:sz w:val="21"/>
              </w:rPr>
              <w:t xml:space="preserve">指导教师（签字）：              </w:t>
            </w:r>
            <w:r>
              <w:br/>
            </w:r>
            <w:r>
              <w:rPr>
                <w:rFonts w:ascii="Times New Roman" w:hAnsi="Times New Roman" w:eastAsia="宋体" w:cs="Times New Roman"/>
                <w:sz w:val="21"/>
              </w:rPr>
              <w:t>年  月  日</w:t>
            </w:r>
          </w:p>
        </w:tc>
      </w:tr>
    </w:tbl>
    <w:p w14:paraId="31B1670E">
      <w:pPr>
        <w:jc w:val="left"/>
        <w:rPr>
          <w:rFonts w:eastAsia="黑体"/>
          <w:color w:val="FF0000"/>
          <w:szCs w:val="21"/>
        </w:rPr>
      </w:pPr>
      <w:r>
        <w:rPr>
          <w:b/>
          <w:sz w:val="28"/>
        </w:rPr>
        <w:t>六、审核意见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3"/>
      </w:tblGrid>
      <w:tr w14:paraId="3CFF4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1" w:hRule="atLeast"/>
        </w:trPr>
        <w:tc>
          <w:tcPr>
            <w:tcW w:w="5000" w:type="pct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审核意见（草稿）：</w:t>
            </w:r>
            <w:r>
              <w:br/>
            </w:r>
            <w:r>
              <w:rPr>
                <w:rFonts w:ascii="Times New Roman" w:hAnsi="Times New Roman" w:eastAsia="宋体" w:cs="Times New Roman"/>
                <w:sz w:val="21"/>
              </w:rPr>
              <w:t>选题符合计算机科学与技术专业毕业设计要求，设计内容具有工程实践价值，方案可行。同意开题。</w:t>
            </w:r>
            <w:r>
              <w:br/>
            </w:r>
            <w:r>
              <w:rPr>
                <w:rFonts w:ascii="Times New Roman" w:hAnsi="Times New Roman" w:eastAsia="宋体" w:cs="Times New Roman"/>
                <w:sz w:val="21"/>
              </w:rPr>
            </w:r>
            <w:r>
              <w:br/>
            </w:r>
            <w:r>
              <w:rPr>
                <w:rFonts w:ascii="Times New Roman" w:hAnsi="Times New Roman" w:eastAsia="宋体" w:cs="Times New Roman"/>
                <w:sz w:val="21"/>
              </w:rPr>
              <w:t xml:space="preserve">系主任（签字）：              </w:t>
            </w:r>
            <w:r>
              <w:br/>
            </w:r>
            <w:r>
              <w:rPr>
                <w:rFonts w:ascii="Times New Roman" w:hAnsi="Times New Roman" w:eastAsia="宋体" w:cs="Times New Roman"/>
                <w:sz w:val="21"/>
              </w:rPr>
              <w:t>年  月  日</w:t>
            </w:r>
          </w:p>
        </w:tc>
      </w:tr>
      <w:bookmarkEnd w:id="0"/>
    </w:tbl>
    <w:p w14:paraId="27B0B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</w:pPr>
    </w:p>
    <w:sectPr>
      <w:headerReference r:id="rId6" w:type="first"/>
      <w:footerReference r:id="rId7" w:type="default"/>
      <w:pgSz w:w="11906" w:h="16838"/>
      <w:pgMar w:top="1418" w:right="1418" w:bottom="1418" w:left="1701" w:header="850" w:footer="964" w:gutter="0"/>
      <w:pgNumType w:fmt="numberInDash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1F3CDA">
    <w:pPr>
      <w:pStyle w:val="3"/>
      <w:framePr w:w="631" w:h="311" w:hRule="exact" w:wrap="around" w:vAnchor="text" w:hAnchor="page" w:x="5781" w:y="280"/>
      <w:rPr>
        <w:rStyle w:val="8"/>
        <w:sz w:val="21"/>
        <w:szCs w:val="21"/>
      </w:rPr>
    </w:pPr>
    <w:r>
      <w:rPr>
        <w:rFonts w:ascii="宋体" w:hAnsi="宋体"/>
        <w:sz w:val="21"/>
        <w:szCs w:val="21"/>
      </w:rPr>
      <w:t xml:space="preserve"> </w:t>
    </w:r>
    <w:r>
      <w:rPr>
        <w:rFonts w:ascii="宋体" w:hAnsi="宋体"/>
        <w:sz w:val="21"/>
        <w:szCs w:val="21"/>
      </w:rPr>
      <w:fldChar w:fldCharType="begin"/>
    </w:r>
    <w:r>
      <w:rPr>
        <w:rFonts w:ascii="宋体" w:hAnsi="宋体"/>
        <w:sz w:val="21"/>
        <w:szCs w:val="21"/>
      </w:rPr>
      <w:instrText xml:space="preserve"> PAGE </w:instrText>
    </w:r>
    <w:r>
      <w:rPr>
        <w:rFonts w:ascii="宋体" w:hAnsi="宋体"/>
        <w:sz w:val="21"/>
        <w:szCs w:val="21"/>
      </w:rPr>
      <w:fldChar w:fldCharType="separate"/>
    </w:r>
    <w:r>
      <w:rPr>
        <w:rFonts w:ascii="宋体" w:hAnsi="宋体"/>
        <w:sz w:val="21"/>
        <w:szCs w:val="21"/>
      </w:rPr>
      <w:t>- 2 -</w:t>
    </w:r>
    <w:r>
      <w:rPr>
        <w:rFonts w:ascii="宋体" w:hAnsi="宋体"/>
        <w:sz w:val="21"/>
        <w:szCs w:val="21"/>
      </w:rPr>
      <w:fldChar w:fldCharType="end"/>
    </w:r>
  </w:p>
  <w:p w14:paraId="7C6E5A8C">
    <w:pPr>
      <w:spacing w:line="300" w:lineRule="auto"/>
    </w:pPr>
    <w:r>
      <w:rPr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-8255</wp:posOffset>
              </wp:positionH>
              <wp:positionV relativeFrom="paragraph">
                <wp:posOffset>127635</wp:posOffset>
              </wp:positionV>
              <wp:extent cx="5613400" cy="9525"/>
              <wp:effectExtent l="0" t="0" r="25400" b="28575"/>
              <wp:wrapNone/>
              <wp:docPr id="1" name="Lin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13400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" o:spid="_x0000_s1026" o:spt="20" style="position:absolute;left:0pt;flip:y;margin-left:-0.65pt;margin-top:10.05pt;height:0.75pt;width:442pt;mso-position-horizontal-relative:margin;z-index:251660288;mso-width-relative:page;mso-height-relative:page;" filled="f" stroked="t" coordsize="21600,21600" o:gfxdata="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BaiGGtYAAAAIAQAADwAAAAAAAAABACAAAAAi&#10;AAAAZHJzL2Rvd25yZXYueG1sUEsBAhQAFAAAAAgAh07iQPEgWc7TAQAArQMAAA4AAAAAAAAAAQAg&#10;AAAAJQEAAGRycy9lMm9Eb2MueG1sUEsFBgAAAAAGAAYAWQEAAGo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</w:p>
  <w:p w14:paraId="3094A785">
    <w:pPr>
      <w:jc w:val="right"/>
      <w:rPr>
        <w:sz w:val="28"/>
        <w:szCs w:val="28"/>
      </w:rPr>
    </w:pPr>
    <w:r>
      <w:rPr>
        <w:rFonts w:hint="eastAsia"/>
      </w:rPr>
      <w:t xml:space="preserve"> </w:t>
    </w:r>
    <w:r>
      <w:t xml:space="preserve">                                                </w:t>
    </w:r>
    <w:r>
      <w:rPr>
        <w:rFonts w:hint="eastAsia"/>
        <w:sz w:val="28"/>
        <w:szCs w:val="28"/>
      </w:rPr>
      <w:t>济</w:t>
    </w:r>
    <w:r>
      <w:rPr>
        <w:rFonts w:hint="eastAsia"/>
        <w:sz w:val="28"/>
        <w:szCs w:val="28"/>
        <w:lang w:val="en-US" w:eastAsia="zh-CN"/>
      </w:rPr>
      <w:t xml:space="preserve"> </w:t>
    </w:r>
    <w:r>
      <w:rPr>
        <w:rFonts w:hint="eastAsia"/>
        <w:sz w:val="28"/>
        <w:szCs w:val="28"/>
      </w:rPr>
      <w:t>南</w:t>
    </w:r>
    <w:r>
      <w:rPr>
        <w:rFonts w:hint="eastAsia"/>
        <w:sz w:val="28"/>
        <w:szCs w:val="28"/>
        <w:lang w:val="en-US" w:eastAsia="zh-CN"/>
      </w:rPr>
      <w:t xml:space="preserve"> </w:t>
    </w:r>
    <w:r>
      <w:rPr>
        <w:rFonts w:hint="eastAsia"/>
        <w:sz w:val="28"/>
        <w:szCs w:val="28"/>
      </w:rPr>
      <w:t>大</w:t>
    </w:r>
    <w:r>
      <w:rPr>
        <w:rFonts w:hint="eastAsia"/>
        <w:sz w:val="28"/>
        <w:szCs w:val="28"/>
        <w:lang w:val="en-US" w:eastAsia="zh-CN"/>
      </w:rPr>
      <w:t xml:space="preserve"> </w:t>
    </w:r>
    <w:r>
      <w:rPr>
        <w:rFonts w:hint="eastAsia"/>
        <w:sz w:val="28"/>
        <w:szCs w:val="28"/>
      </w:rPr>
      <w:t>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ED8266">
    <w:pPr>
      <w:spacing w:line="300" w:lineRule="auto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5840A8">
    <w:pPr>
      <w:pStyle w:val="3"/>
      <w:framePr w:w="631" w:h="311" w:hRule="exact" w:wrap="around" w:vAnchor="text" w:hAnchor="page" w:x="5781" w:y="280"/>
      <w:rPr>
        <w:rStyle w:val="8"/>
        <w:sz w:val="21"/>
        <w:szCs w:val="21"/>
      </w:rPr>
    </w:pPr>
    <w:r>
      <w:rPr>
        <w:rFonts w:ascii="宋体" w:hAnsi="宋体"/>
        <w:sz w:val="21"/>
        <w:szCs w:val="21"/>
      </w:rPr>
      <w:t xml:space="preserve"> </w:t>
    </w:r>
    <w:r>
      <w:rPr>
        <w:rFonts w:ascii="宋体" w:hAnsi="宋体"/>
        <w:sz w:val="21"/>
        <w:szCs w:val="21"/>
      </w:rPr>
      <w:fldChar w:fldCharType="begin"/>
    </w:r>
    <w:r>
      <w:rPr>
        <w:rFonts w:ascii="宋体" w:hAnsi="宋体"/>
        <w:sz w:val="21"/>
        <w:szCs w:val="21"/>
      </w:rPr>
      <w:instrText xml:space="preserve"> PAGE </w:instrText>
    </w:r>
    <w:r>
      <w:rPr>
        <w:rFonts w:ascii="宋体" w:hAnsi="宋体"/>
        <w:sz w:val="21"/>
        <w:szCs w:val="21"/>
      </w:rPr>
      <w:fldChar w:fldCharType="separate"/>
    </w:r>
    <w:r>
      <w:rPr>
        <w:rFonts w:ascii="宋体" w:hAnsi="宋体"/>
        <w:sz w:val="21"/>
        <w:szCs w:val="21"/>
      </w:rPr>
      <w:t>- 2 -</w:t>
    </w:r>
    <w:r>
      <w:rPr>
        <w:rFonts w:ascii="宋体" w:hAnsi="宋体"/>
        <w:sz w:val="21"/>
        <w:szCs w:val="21"/>
      </w:rPr>
      <w:fldChar w:fldCharType="end"/>
    </w:r>
  </w:p>
  <w:p w14:paraId="45B3FABD">
    <w:pPr>
      <w:spacing w:line="300" w:lineRule="auto"/>
    </w:pPr>
    <w:r>
      <w:rPr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-8255</wp:posOffset>
              </wp:positionH>
              <wp:positionV relativeFrom="paragraph">
                <wp:posOffset>127635</wp:posOffset>
              </wp:positionV>
              <wp:extent cx="5613400" cy="9525"/>
              <wp:effectExtent l="0" t="0" r="0" b="0"/>
              <wp:wrapNone/>
              <wp:docPr id="2" name="Lin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13400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" o:spid="_x0000_s1026" o:spt="20" style="position:absolute;left:0pt;flip:y;margin-left:-0.65pt;margin-top:10.05pt;height:0.75pt;width:442pt;mso-position-horizontal-relative:margin;z-index:251661312;mso-width-relative:page;mso-height-relative:page;" filled="f" stroked="t" coordsize="21600,21600" o:gfxdata="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BaiGGtYAAAAIAQAADwAAAAAAAAABACAAAAAi&#10;AAAAZHJzL2Rvd25yZXYueG1sUEsBAhQAFAAAAAgAh07iQAWyd9LTAQAArQMAAA4AAAAAAAAAAQAg&#10;AAAAJQEAAGRycy9lMm9Eb2MueG1sUEsFBgAAAAAGAAYAWQEAAGo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</w:p>
  <w:p w14:paraId="3FECBE91">
    <w:pPr>
      <w:jc w:val="right"/>
      <w:rPr>
        <w:sz w:val="28"/>
        <w:szCs w:val="28"/>
      </w:rPr>
    </w:pPr>
    <w:r>
      <w:rPr>
        <w:rFonts w:hint="eastAsia"/>
      </w:rPr>
      <w:t xml:space="preserve"> </w:t>
    </w:r>
    <w:r>
      <w:t xml:space="preserve">                                                </w:t>
    </w:r>
    <w:r>
      <w:rPr>
        <w:rFonts w:hint="eastAsia"/>
        <w:sz w:val="28"/>
        <w:szCs w:val="28"/>
      </w:rPr>
      <w:t>济</w:t>
    </w:r>
    <w:r>
      <w:rPr>
        <w:rFonts w:hint="eastAsia"/>
        <w:sz w:val="28"/>
        <w:szCs w:val="28"/>
        <w:lang w:val="en-US" w:eastAsia="zh-CN"/>
      </w:rPr>
      <w:t xml:space="preserve"> </w:t>
    </w:r>
    <w:r>
      <w:rPr>
        <w:rFonts w:hint="eastAsia"/>
        <w:sz w:val="28"/>
        <w:szCs w:val="28"/>
      </w:rPr>
      <w:t>南</w:t>
    </w:r>
    <w:r>
      <w:rPr>
        <w:rFonts w:hint="eastAsia"/>
        <w:sz w:val="28"/>
        <w:szCs w:val="28"/>
        <w:lang w:val="en-US" w:eastAsia="zh-CN"/>
      </w:rPr>
      <w:t xml:space="preserve"> </w:t>
    </w:r>
    <w:r>
      <w:rPr>
        <w:rFonts w:hint="eastAsia"/>
        <w:sz w:val="28"/>
        <w:szCs w:val="28"/>
      </w:rPr>
      <w:t>大</w:t>
    </w:r>
    <w:r>
      <w:rPr>
        <w:rFonts w:hint="eastAsia"/>
        <w:sz w:val="28"/>
        <w:szCs w:val="28"/>
        <w:lang w:val="en-US" w:eastAsia="zh-CN"/>
      </w:rPr>
      <w:t xml:space="preserve"> </w:t>
    </w:r>
    <w:r>
      <w:rPr>
        <w:rFonts w:hint="eastAsia"/>
        <w:sz w:val="28"/>
        <w:szCs w:val="28"/>
      </w:rPr>
      <w:t>学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ABC5A">
    <w:pPr>
      <w:pStyle w:val="4"/>
      <w:pBdr>
        <w:bottom w:val="single" w:color="auto" w:sz="12" w:space="7"/>
      </w:pBdr>
      <w:snapToGrid/>
      <w:rPr>
        <w:rFonts w:hint="default" w:eastAsia="宋体"/>
        <w:b/>
        <w:sz w:val="32"/>
        <w:szCs w:val="32"/>
        <w:lang w:val="en-US" w:eastAsia="zh-CN"/>
      </w:rPr>
    </w:pPr>
    <w:r>
      <w:rPr>
        <w:rFonts w:hint="eastAsia"/>
        <w:b/>
        <w:sz w:val="32"/>
        <w:szCs w:val="32"/>
      </w:rPr>
      <w:t>毕业</w:t>
    </w:r>
    <w:r>
      <w:rPr>
        <w:rFonts w:hint="eastAsia"/>
        <w:b/>
        <w:sz w:val="32"/>
        <w:szCs w:val="32"/>
        <w:lang w:val="en-US" w:eastAsia="zh-CN"/>
      </w:rPr>
      <w:t>设计方案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C07106">
    <w:pPr>
      <w:pStyle w:val="4"/>
      <w:pBdr>
        <w:bottom w:val="single" w:color="auto" w:sz="12" w:space="7"/>
      </w:pBdr>
      <w:snapToGrid/>
    </w:pPr>
    <w:r>
      <w:rPr>
        <w:rFonts w:hint="eastAsia"/>
        <w:b/>
        <w:sz w:val="32"/>
        <w:szCs w:val="32"/>
      </w:rPr>
      <w:t>毕业论文开题报告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MxNzc2YjhjMjIwNjkwMTFmNTQwOGZlZmQ0NDA1YjAifQ=="/>
  </w:docVars>
  <w:rsids>
    <w:rsidRoot w:val="00895F76"/>
    <w:rsid w:val="000008A5"/>
    <w:rsid w:val="00006643"/>
    <w:rsid w:val="00026B85"/>
    <w:rsid w:val="00027A43"/>
    <w:rsid w:val="00041B35"/>
    <w:rsid w:val="00042ECD"/>
    <w:rsid w:val="00050E0C"/>
    <w:rsid w:val="00072B31"/>
    <w:rsid w:val="000A2B80"/>
    <w:rsid w:val="000B43F0"/>
    <w:rsid w:val="000E4F9D"/>
    <w:rsid w:val="00110937"/>
    <w:rsid w:val="00122CF1"/>
    <w:rsid w:val="00123D8E"/>
    <w:rsid w:val="00141E6B"/>
    <w:rsid w:val="00180380"/>
    <w:rsid w:val="001A4480"/>
    <w:rsid w:val="001B304B"/>
    <w:rsid w:val="001E7D33"/>
    <w:rsid w:val="001F4FDE"/>
    <w:rsid w:val="00260D7E"/>
    <w:rsid w:val="00286409"/>
    <w:rsid w:val="0029170A"/>
    <w:rsid w:val="00297452"/>
    <w:rsid w:val="002E0335"/>
    <w:rsid w:val="002E4299"/>
    <w:rsid w:val="00354A4E"/>
    <w:rsid w:val="00395477"/>
    <w:rsid w:val="003B1A91"/>
    <w:rsid w:val="003E6ABE"/>
    <w:rsid w:val="00410C9E"/>
    <w:rsid w:val="00412648"/>
    <w:rsid w:val="00455147"/>
    <w:rsid w:val="00483E4C"/>
    <w:rsid w:val="004D69EC"/>
    <w:rsid w:val="005257B9"/>
    <w:rsid w:val="005C49C8"/>
    <w:rsid w:val="005C6034"/>
    <w:rsid w:val="005E01CF"/>
    <w:rsid w:val="00604F5C"/>
    <w:rsid w:val="00621AE3"/>
    <w:rsid w:val="00671B51"/>
    <w:rsid w:val="00681529"/>
    <w:rsid w:val="006A1275"/>
    <w:rsid w:val="006B75C9"/>
    <w:rsid w:val="007508EC"/>
    <w:rsid w:val="00761229"/>
    <w:rsid w:val="00786B49"/>
    <w:rsid w:val="007E736C"/>
    <w:rsid w:val="00856F42"/>
    <w:rsid w:val="00873EC9"/>
    <w:rsid w:val="0089031A"/>
    <w:rsid w:val="00894810"/>
    <w:rsid w:val="00895F76"/>
    <w:rsid w:val="008A442F"/>
    <w:rsid w:val="008C2A0E"/>
    <w:rsid w:val="008E0F69"/>
    <w:rsid w:val="00906CFA"/>
    <w:rsid w:val="009307DD"/>
    <w:rsid w:val="0095141D"/>
    <w:rsid w:val="009902DE"/>
    <w:rsid w:val="009D5BA8"/>
    <w:rsid w:val="00A16DAF"/>
    <w:rsid w:val="00A81510"/>
    <w:rsid w:val="00A855C8"/>
    <w:rsid w:val="00A8624B"/>
    <w:rsid w:val="00AA2618"/>
    <w:rsid w:val="00AD4C51"/>
    <w:rsid w:val="00AE3357"/>
    <w:rsid w:val="00B048AB"/>
    <w:rsid w:val="00B12F70"/>
    <w:rsid w:val="00B257ED"/>
    <w:rsid w:val="00B9045B"/>
    <w:rsid w:val="00BB0A34"/>
    <w:rsid w:val="00C05B16"/>
    <w:rsid w:val="00C33B3C"/>
    <w:rsid w:val="00C41AA5"/>
    <w:rsid w:val="00C47CF9"/>
    <w:rsid w:val="00C9685A"/>
    <w:rsid w:val="00CE3E91"/>
    <w:rsid w:val="00CF5836"/>
    <w:rsid w:val="00CF7CFF"/>
    <w:rsid w:val="00D61E5C"/>
    <w:rsid w:val="00D8256F"/>
    <w:rsid w:val="00D9511F"/>
    <w:rsid w:val="00DE2784"/>
    <w:rsid w:val="00DF4BA6"/>
    <w:rsid w:val="00E151D8"/>
    <w:rsid w:val="00E200C6"/>
    <w:rsid w:val="00E253E4"/>
    <w:rsid w:val="00E36A6F"/>
    <w:rsid w:val="00E74797"/>
    <w:rsid w:val="00E77A20"/>
    <w:rsid w:val="00EB1197"/>
    <w:rsid w:val="00EF4166"/>
    <w:rsid w:val="00EF46FD"/>
    <w:rsid w:val="00F50EDB"/>
    <w:rsid w:val="00F56138"/>
    <w:rsid w:val="0FC75B31"/>
    <w:rsid w:val="38D12773"/>
    <w:rsid w:val="3BD6644F"/>
    <w:rsid w:val="404A70B1"/>
    <w:rsid w:val="43FA449F"/>
    <w:rsid w:val="48285779"/>
    <w:rsid w:val="5C6F59B5"/>
    <w:rsid w:val="65EB38DF"/>
    <w:rsid w:val="6631109B"/>
    <w:rsid w:val="72BF5E62"/>
    <w:rsid w:val="73B6554B"/>
    <w:rsid w:val="757F4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jc w:val="left"/>
    </w:pPr>
    <w:rPr>
      <w:szCs w:val="24"/>
    </w:r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qFormat/>
    <w:uiPriority w:val="0"/>
  </w:style>
  <w:style w:type="paragraph" w:customStyle="1" w:styleId="9">
    <w:name w:val="封面标题"/>
    <w:qFormat/>
    <w:uiPriority w:val="0"/>
    <w:pPr>
      <w:tabs>
        <w:tab w:val="left" w:pos="8787"/>
      </w:tabs>
      <w:spacing w:after="80"/>
      <w:jc w:val="center"/>
    </w:pPr>
    <w:rPr>
      <w:rFonts w:ascii="等线" w:hAnsi="等线" w:eastAsia="黑体" w:cs="Times New Roman"/>
      <w:kern w:val="2"/>
      <w:sz w:val="44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1.emf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C9E1848-1547-46F2-BC63-DF9730834CC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教务处</Company>
  <Pages>3</Pages>
  <Words>587</Words>
  <Characters>610</Characters>
  <Lines>7</Lines>
  <Paragraphs>2</Paragraphs>
  <TotalTime>7</TotalTime>
  <ScaleCrop>false</ScaleCrop>
  <LinksUpToDate>false</LinksUpToDate>
  <CharactersWithSpaces>994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2023-12-13T13:03:00Z</dcterms:created>
  <dc:creator>实践教学科</dc:creator>
  <cp:lastModifiedBy>MajorSH</cp:lastModifiedBy>
  <cp:lastPrinted>2025-11-18T01:06:00Z</cp:lastPrinted>
  <dcterms:modified xsi:type="dcterms:W3CDTF">2025-11-19T02:53:01Z</dcterms:modified>
  <dc:title> 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5309CBC01F31412CBCF81282FB523D2B_13</vt:lpwstr>
  </property>
  <property fmtid="{D5CDD505-2E9C-101B-9397-08002B2CF9AE}" pid="4" name="KSOTemplateDocerSaveRecord">
    <vt:lpwstr>eyJoZGlkIjoiN2I0YjRhMmM1OGVmODg2ZDJjMGViNDM3YWYwZmIwOWMiLCJ1c2VySWQiOiIxMjEwODA2MjYifQ==</vt:lpwstr>
  </property>
</Properties>
</file>