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ED50" w14:textId="3E1F7EC6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b/>
          <w:noProof/>
          <w:color w:val="000000" w:themeColor="text1"/>
          <w:sz w:val="28"/>
        </w:rPr>
        <w:t>学院</w:t>
      </w:r>
      <w:r w:rsidRPr="00B15EA0">
        <w:rPr>
          <w:b/>
          <w:noProof/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noProof/>
          <w:color w:val="000000" w:themeColor="text1"/>
          <w:sz w:val="28"/>
          <w:u w:val="single"/>
        </w:rPr>
        <w:t>信息科学与工程学院</w:t>
      </w:r>
      <w:r w:rsidR="00FF346F" w:rsidRPr="00B15EA0">
        <w:rPr>
          <w:rFonts w:hint="eastAsia"/>
          <w:noProof/>
          <w:color w:val="000000" w:themeColor="text1"/>
          <w:sz w:val="28"/>
          <w:u w:val="single"/>
        </w:rPr>
        <w:t xml:space="preserve"> </w:t>
      </w:r>
      <w:r w:rsidRPr="00B15EA0">
        <w:rPr>
          <w:noProof/>
          <w:color w:val="000000" w:themeColor="text1"/>
          <w:sz w:val="28"/>
        </w:rPr>
        <w:t xml:space="preserve">   </w:t>
      </w:r>
      <w:r w:rsidRPr="00B15EA0">
        <w:rPr>
          <w:b/>
          <w:color w:val="000000" w:themeColor="text1"/>
          <w:sz w:val="28"/>
        </w:rPr>
        <w:t>专业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计算机科学与技术</w:t>
      </w:r>
      <w:r w:rsidRPr="00B15EA0">
        <w:rPr>
          <w:noProof/>
          <w:color w:val="000000" w:themeColor="text1"/>
          <w:sz w:val="28"/>
          <w:u w:val="single"/>
        </w:rPr>
        <w:t xml:space="preserve">          </w:t>
      </w:r>
      <w:r w:rsidRPr="00B15EA0">
        <w:rPr>
          <w:color w:val="000000" w:themeColor="text1"/>
          <w:sz w:val="28"/>
          <w:u w:val="single"/>
        </w:rPr>
        <w:t xml:space="preserve"> </w:t>
      </w:r>
    </w:p>
    <w:p w14:paraId="63F4EF86" w14:textId="50C006D2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rFonts w:hint="eastAsia"/>
          <w:b/>
          <w:color w:val="000000" w:themeColor="text1"/>
          <w:sz w:val="28"/>
        </w:rPr>
        <w:t>学生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葛广一</w:t>
      </w:r>
      <w:r w:rsidRPr="00B15EA0">
        <w:rPr>
          <w:noProof/>
          <w:color w:val="000000" w:themeColor="text1"/>
          <w:sz w:val="28"/>
          <w:u w:val="single"/>
        </w:rPr>
        <w:t xml:space="preserve">             </w:t>
      </w:r>
      <w:r w:rsidRPr="00B15EA0">
        <w:rPr>
          <w:color w:val="000000" w:themeColor="text1"/>
          <w:sz w:val="28"/>
        </w:rPr>
        <w:t xml:space="preserve">   </w:t>
      </w:r>
      <w:r w:rsidRPr="00B15EA0">
        <w:rPr>
          <w:b/>
          <w:color w:val="000000" w:themeColor="text1"/>
          <w:sz w:val="28"/>
        </w:rPr>
        <w:t>学号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202231222052</w:t>
      </w:r>
      <w:r w:rsidRPr="00B15EA0">
        <w:rPr>
          <w:noProof/>
          <w:color w:val="000000" w:themeColor="text1"/>
          <w:sz w:val="28"/>
          <w:u w:val="single"/>
        </w:rPr>
        <w:t xml:space="preserve">             </w:t>
      </w:r>
      <w:r w:rsidRPr="00B15EA0">
        <w:rPr>
          <w:color w:val="000000" w:themeColor="text1"/>
          <w:sz w:val="28"/>
          <w:u w:val="single"/>
        </w:rPr>
        <w:t xml:space="preserve">  </w:t>
      </w:r>
    </w:p>
    <w:p w14:paraId="4695E33D" w14:textId="7D0DCD4D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b/>
          <w:color w:val="000000" w:themeColor="text1"/>
          <w:sz w:val="28"/>
        </w:rPr>
        <w:t>设计题目</w:t>
      </w:r>
      <w:r w:rsidRPr="00B15EA0">
        <w:rPr>
          <w:b/>
          <w:color w:val="000000" w:themeColor="text1"/>
          <w:sz w:val="28"/>
        </w:rPr>
        <w:t xml:space="preserve"> 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基于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Unity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的类恶魔城游戏的设计与实现</w:t>
      </w:r>
      <w:r w:rsidRPr="00B15EA0">
        <w:rPr>
          <w:noProof/>
          <w:color w:val="000000" w:themeColor="text1"/>
          <w:sz w:val="28"/>
          <w:u w:val="single"/>
        </w:rPr>
        <w:t xml:space="preserve">         </w:t>
      </w:r>
      <w:r w:rsidRPr="00B15EA0">
        <w:rPr>
          <w:color w:val="000000" w:themeColor="text1"/>
          <w:sz w:val="28"/>
          <w:u w:val="single"/>
        </w:rPr>
        <w:t xml:space="preserve">                </w:t>
      </w:r>
    </w:p>
    <w:p w14:paraId="7F3B62CA" w14:textId="77777777" w:rsidR="000D66F9" w:rsidRPr="00B15EA0" w:rsidRDefault="000D66F9" w:rsidP="000D66F9">
      <w:pPr>
        <w:rPr>
          <w:rFonts w:eastAsia="楷体"/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一、毕业设计的内容</w:t>
      </w:r>
    </w:p>
    <w:p w14:paraId="13514334" w14:textId="2F3D1C4E" w:rsidR="000D66F9" w:rsidRPr="00B15EA0" w:rsidRDefault="0018480A" w:rsidP="0018480A">
      <w:pPr>
        <w:spacing w:line="300" w:lineRule="auto"/>
        <w:ind w:firstLine="425"/>
        <w:rPr>
          <w:color w:val="000000" w:themeColor="text1"/>
          <w:szCs w:val="21"/>
        </w:rPr>
      </w:pPr>
      <w:r>
        <w:t>基于Unity与C#开发2D类恶魔城动作游戏Demo。主要包括：实现2D角色移动、跳跃、冲刺与攻击；运用有限状态机(FSM)设计玩家、敌人与Boss战斗逻辑；制作横版Tilemap关卡，完成技能、血量、菜单、音效及打包等系统。</w:t>
      </w:r>
    </w:p>
    <w:p w14:paraId="218E13F2" w14:textId="65271CA7" w:rsidR="000D66F9" w:rsidRPr="00B15EA0" w:rsidRDefault="000D66F9" w:rsidP="0018480A">
      <w:pPr>
        <w:outlineLvl w:val="0"/>
        <w:rPr>
          <w:rFonts w:eastAsia="楷体_GB2312" w:hint="eastAsia"/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二、毕业设计的要求</w:t>
      </w:r>
    </w:p>
    <w:p w14:paraId="2B70E500" w14:textId="645EB6A1" w:rsidR="000D66F9" w:rsidRPr="00B15EA0" w:rsidRDefault="0018480A" w:rsidP="0018480A">
      <w:pPr>
        <w:spacing w:line="300" w:lineRule="auto"/>
        <w:ind w:firstLine="425"/>
        <w:rPr>
          <w:color w:val="000000" w:themeColor="text1"/>
          <w:szCs w:val="21"/>
        </w:rPr>
      </w:pPr>
      <w:r>
        <w:t>需提交含探索区域、普通敌人与Boss战的可运行Demo。代码架构需符合面向对象原则，核心运行稳定。论文需结构完整，阐述系统设计、状态机和战斗判定等核心实现，字数、查重达标。</w:t>
      </w:r>
    </w:p>
    <w:p w14:paraId="250DF8B5" w14:textId="4B7B292C" w:rsidR="000D66F9" w:rsidRPr="00B15EA0" w:rsidRDefault="000D66F9" w:rsidP="000D66F9">
      <w:pPr>
        <w:outlineLvl w:val="0"/>
        <w:rPr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三、毕业设计进程安排</w:t>
      </w:r>
    </w:p>
    <w:tbl>
      <w:tblPr>
        <w:tblW w:w="8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4560"/>
        <w:gridCol w:w="2410"/>
      </w:tblGrid>
      <w:tr w:rsidR="00B15EA0" w:rsidRPr="00B15EA0" w14:paraId="317C11EE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40B0B14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序</w:t>
            </w:r>
            <w:r w:rsidRPr="00B15EA0">
              <w:rPr>
                <w:b/>
                <w:color w:val="000000" w:themeColor="text1"/>
              </w:rPr>
              <w:t xml:space="preserve"> </w:t>
            </w:r>
            <w:r w:rsidRPr="00B15EA0">
              <w:rPr>
                <w:b/>
                <w:color w:val="000000" w:themeColor="text1"/>
              </w:rPr>
              <w:t>号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56B4B124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阶段任务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FC98BA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日</w:t>
            </w:r>
            <w:r w:rsidRPr="00B15EA0">
              <w:rPr>
                <w:b/>
                <w:color w:val="000000" w:themeColor="text1"/>
              </w:rPr>
              <w:t xml:space="preserve">  </w:t>
            </w:r>
            <w:r w:rsidRPr="00B15EA0">
              <w:rPr>
                <w:b/>
                <w:color w:val="000000" w:themeColor="text1"/>
              </w:rPr>
              <w:t>期</w:t>
            </w:r>
          </w:p>
        </w:tc>
      </w:tr>
      <w:tr w:rsidR="0018480A" w:rsidRPr="00B15EA0" w14:paraId="3E6FB09C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D0BF7D" w14:textId="7BD6F6F7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1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6F4F0A61" w14:textId="0B550A7C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查阅文献，熟悉</w:t>
            </w:r>
            <w:r w:rsidRPr="00B15EA0">
              <w:rPr>
                <w:bCs/>
                <w:color w:val="000000" w:themeColor="text1"/>
              </w:rPr>
              <w:t>Unity</w:t>
            </w:r>
            <w:r w:rsidRPr="00B15EA0">
              <w:rPr>
                <w:bCs/>
                <w:color w:val="000000" w:themeColor="text1"/>
              </w:rPr>
              <w:t>与</w:t>
            </w:r>
            <w:r w:rsidRPr="00B15EA0">
              <w:rPr>
                <w:bCs/>
                <w:color w:val="000000" w:themeColor="text1"/>
              </w:rPr>
              <w:t>2D</w:t>
            </w:r>
            <w:r w:rsidRPr="00B15EA0">
              <w:rPr>
                <w:bCs/>
                <w:color w:val="000000" w:themeColor="text1"/>
              </w:rPr>
              <w:t>游戏开发相关技术，完成需求分析并提交毕业设计方案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E21B3" w14:textId="2E2CEBFB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1</w:t>
            </w:r>
            <w:r w:rsidRPr="00B15EA0">
              <w:rPr>
                <w:b/>
                <w:color w:val="000000" w:themeColor="text1"/>
              </w:rPr>
              <w:t>周</w:t>
            </w:r>
            <w:r w:rsidRPr="00B15EA0">
              <w:rPr>
                <w:b/>
                <w:color w:val="000000" w:themeColor="text1"/>
              </w:rPr>
              <w:t>—</w:t>
            </w: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2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18480A" w:rsidRPr="00B15EA0" w14:paraId="4F0769C5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220626" w14:textId="327C5428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2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7252C51B" w14:textId="588482A8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完成角色控制器与敌人</w:t>
            </w:r>
            <w:r w:rsidRPr="00B15EA0">
              <w:rPr>
                <w:bCs/>
                <w:color w:val="000000" w:themeColor="text1"/>
              </w:rPr>
              <w:t>AI</w:t>
            </w:r>
            <w:r w:rsidRPr="00B15EA0">
              <w:rPr>
                <w:bCs/>
                <w:color w:val="000000" w:themeColor="text1"/>
              </w:rPr>
              <w:t>等核心功能模块的程序设计、调试、运行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608CD3" w14:textId="374B9460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3</w:t>
            </w:r>
            <w:r w:rsidRPr="00B15EA0">
              <w:rPr>
                <w:b/>
                <w:color w:val="000000" w:themeColor="text1"/>
              </w:rPr>
              <w:t>周</w:t>
            </w:r>
            <w:r w:rsidRPr="00B15EA0">
              <w:rPr>
                <w:b/>
                <w:color w:val="000000" w:themeColor="text1"/>
              </w:rPr>
              <w:t>—</w:t>
            </w: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7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18480A" w:rsidRPr="00B15EA0" w14:paraId="4615940F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4CA3891" w14:textId="66946973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2CE8C674" w14:textId="2EEC28AA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中期检查（汇报开发成果并演示游戏基础）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121752" w14:textId="6E1FEA49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8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B15EA0" w:rsidRPr="00B15EA0" w14:paraId="5E3F12C4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7FC8A2C3" w14:textId="669E4854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4560" w:type="dxa"/>
            <w:vAlign w:val="bottom"/>
          </w:tcPr>
          <w:p>
            <w:r>
              <w:t>完成关卡拼装、UI菜单、音效与打包测试等模块的程序设计、调试、运行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0D645C8C" w14:textId="6091429A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9</w:t>
            </w:r>
            <w:r w:rsidRPr="00B15EA0">
              <w:rPr>
                <w:color w:val="000000" w:themeColor="text1"/>
              </w:rPr>
              <w:t>周</w:t>
            </w:r>
            <w:r w:rsidRPr="00B15EA0">
              <w:rPr>
                <w:color w:val="000000" w:themeColor="text1"/>
              </w:rPr>
              <w:t>—</w:t>
            </w: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12</w:t>
            </w:r>
            <w:r w:rsidRPr="00B15EA0">
              <w:rPr>
                <w:color w:val="000000" w:themeColor="text1"/>
              </w:rPr>
              <w:t>周</w:t>
            </w:r>
          </w:p>
        </w:tc>
      </w:tr>
      <w:tr w:rsidR="00B15EA0" w:rsidRPr="00B15EA0" w14:paraId="5DBC70A4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34BFD3FA" w14:textId="61499967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4560" w:type="dxa"/>
            <w:vAlign w:val="bottom"/>
          </w:tcPr>
          <w:p w14:paraId="3E33F171" w14:textId="4639604C" w:rsidR="000D66F9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进行游戏整体测试与优化，完成毕业设计文稿的撰写、修改、定稿、打印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69C24ACC" w14:textId="37667212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13</w:t>
            </w:r>
            <w:r w:rsidRPr="00B15EA0">
              <w:rPr>
                <w:color w:val="000000" w:themeColor="text1"/>
              </w:rPr>
              <w:t>周</w:t>
            </w:r>
            <w:r w:rsidRPr="00B15EA0">
              <w:rPr>
                <w:color w:val="000000" w:themeColor="text1"/>
              </w:rPr>
              <w:t>—</w:t>
            </w: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15</w:t>
            </w:r>
            <w:r w:rsidRPr="00B15EA0">
              <w:rPr>
                <w:color w:val="000000" w:themeColor="text1"/>
              </w:rPr>
              <w:t>周</w:t>
            </w:r>
          </w:p>
        </w:tc>
      </w:tr>
      <w:tr w:rsidR="00B15EA0" w:rsidRPr="00B15EA0" w14:paraId="67323AED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213A1913" w14:textId="5F8EEAEB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4560" w:type="dxa"/>
            <w:tcBorders>
              <w:bottom w:val="single" w:sz="4" w:space="0" w:color="auto"/>
            </w:tcBorders>
            <w:vAlign w:val="bottom"/>
          </w:tcPr>
          <w:p w14:paraId="4CE0AB0B" w14:textId="4EA3DB0B" w:rsidR="000D66F9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准备演示视频与答辩</w:t>
            </w:r>
            <w:r w:rsidRPr="00B15EA0">
              <w:rPr>
                <w:bCs/>
                <w:color w:val="000000" w:themeColor="text1"/>
              </w:rPr>
              <w:t>PPT</w:t>
            </w:r>
            <w:r w:rsidRPr="00B15EA0">
              <w:rPr>
                <w:bCs/>
                <w:color w:val="000000" w:themeColor="text1"/>
              </w:rPr>
              <w:t>，参加毕业答辩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620EA73A" w14:textId="597E6FDC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16</w:t>
            </w:r>
            <w:r w:rsidRPr="00B15EA0">
              <w:rPr>
                <w:color w:val="000000" w:themeColor="text1"/>
              </w:rPr>
              <w:t>周</w:t>
            </w:r>
          </w:p>
        </w:tc>
      </w:tr>
    </w:tbl>
    <w:p w14:paraId="0D0B94A8" w14:textId="77777777" w:rsidR="000D66F9" w:rsidRPr="00B15EA0" w:rsidRDefault="000D66F9" w:rsidP="000D66F9">
      <w:pPr>
        <w:jc w:val="left"/>
        <w:rPr>
          <w:rFonts w:eastAsia="黑体"/>
          <w:b/>
          <w:color w:val="000000" w:themeColor="text1"/>
          <w:sz w:val="28"/>
        </w:rPr>
      </w:pPr>
      <w:r w:rsidRPr="00B15EA0">
        <w:rPr>
          <w:b/>
          <w:color w:val="000000" w:themeColor="text1"/>
          <w:sz w:val="28"/>
        </w:rPr>
        <w:t>四、文献查询方向及范围</w:t>
      </w:r>
    </w:p>
    <w:p w14:paraId="7D960118" w14:textId="7B29131C" w:rsidR="0018480A" w:rsidRPr="00B15EA0" w:rsidRDefault="0018480A" w:rsidP="0018480A">
      <w:pPr>
        <w:ind w:firstLine="425"/>
        <w:jc w:val="left"/>
        <w:rPr>
          <w:b/>
          <w:color w:val="000000" w:themeColor="text1"/>
          <w:sz w:val="28"/>
          <w:szCs w:val="28"/>
        </w:rPr>
      </w:pPr>
      <w:r>
        <w:t>依托中国知网、IEEE Xplore等数据库及Unity官方技术文档进行检索。主要查询方向包括：Unity 2D角色控制器、有限状态机在游戏AI中的应用、Boss战与UI交互等文献。</w:t>
      </w:r>
    </w:p>
    <w:p w14:paraId="4C4A4EBC" w14:textId="0A853B3E" w:rsidR="000D66F9" w:rsidRPr="00B15EA0" w:rsidRDefault="000D66F9" w:rsidP="000D66F9">
      <w:pPr>
        <w:jc w:val="left"/>
        <w:rPr>
          <w:rFonts w:eastAsia="楷体"/>
          <w:b/>
          <w:color w:val="000000" w:themeColor="text1"/>
          <w:sz w:val="28"/>
          <w:szCs w:val="28"/>
        </w:rPr>
      </w:pPr>
      <w:r w:rsidRPr="00B15EA0">
        <w:rPr>
          <w:b/>
          <w:color w:val="000000" w:themeColor="text1"/>
          <w:sz w:val="28"/>
          <w:szCs w:val="28"/>
        </w:rPr>
        <w:t>毕业</w:t>
      </w:r>
      <w:r w:rsidRPr="00B15EA0">
        <w:rPr>
          <w:b/>
          <w:color w:val="000000" w:themeColor="text1"/>
          <w:sz w:val="28"/>
        </w:rPr>
        <w:t>设计</w:t>
      </w:r>
      <w:r w:rsidRPr="00B15EA0">
        <w:rPr>
          <w:b/>
          <w:color w:val="000000" w:themeColor="text1"/>
          <w:sz w:val="28"/>
          <w:szCs w:val="28"/>
        </w:rPr>
        <w:t>起止时间</w:t>
      </w:r>
      <w:r w:rsidRPr="00B15EA0">
        <w:rPr>
          <w:b/>
          <w:color w:val="000000" w:themeColor="text1"/>
          <w:sz w:val="28"/>
          <w:szCs w:val="28"/>
        </w:rPr>
        <w:t xml:space="preserve">: </w:t>
      </w:r>
      <w:r w:rsidRPr="00B15EA0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946D8F" w:rsidRPr="00B15EA0">
        <w:rPr>
          <w:color w:val="000000" w:themeColor="text1"/>
          <w:sz w:val="28"/>
          <w:szCs w:val="28"/>
        </w:rPr>
        <w:t xml:space="preserve">   </w:t>
      </w:r>
      <w:r w:rsidR="00B15EA0">
        <w:rPr>
          <w:rFonts w:hint="eastAsia"/>
          <w:color w:val="000000" w:themeColor="text1"/>
          <w:sz w:val="28"/>
          <w:szCs w:val="28"/>
        </w:rPr>
        <w:t>2026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年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3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月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9</w:t>
      </w:r>
      <w:r w:rsidRPr="00B15EA0">
        <w:rPr>
          <w:b/>
          <w:color w:val="000000" w:themeColor="text1"/>
          <w:sz w:val="28"/>
          <w:szCs w:val="28"/>
        </w:rPr>
        <w:t>日</w:t>
      </w:r>
      <w:r w:rsidR="00B15EA0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Pr="00B15EA0">
        <w:rPr>
          <w:color w:val="000000" w:themeColor="text1"/>
          <w:sz w:val="32"/>
          <w:szCs w:val="32"/>
        </w:rPr>
        <w:t>——</w:t>
      </w:r>
      <w:r w:rsidRPr="00B15EA0">
        <w:rPr>
          <w:rFonts w:hint="eastAsia"/>
          <w:b/>
          <w:color w:val="000000" w:themeColor="text1"/>
          <w:sz w:val="32"/>
          <w:szCs w:val="32"/>
        </w:rPr>
        <w:t xml:space="preserve"> </w:t>
      </w:r>
      <w:r w:rsidR="00B15EA0">
        <w:rPr>
          <w:rFonts w:hint="eastAsia"/>
          <w:color w:val="000000" w:themeColor="text1"/>
          <w:sz w:val="28"/>
          <w:szCs w:val="28"/>
        </w:rPr>
        <w:t>2026</w:t>
      </w:r>
      <w:r w:rsidRPr="00B15EA0">
        <w:rPr>
          <w:b/>
          <w:color w:val="000000" w:themeColor="text1"/>
          <w:sz w:val="28"/>
          <w:szCs w:val="28"/>
        </w:rPr>
        <w:t>年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6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月</w:t>
      </w:r>
      <w:r w:rsidR="00B15EA0">
        <w:rPr>
          <w:rFonts w:hint="eastAsia"/>
          <w:b/>
          <w:color w:val="000000" w:themeColor="text1"/>
          <w:sz w:val="28"/>
          <w:szCs w:val="28"/>
        </w:rPr>
        <w:t>26</w:t>
      </w:r>
      <w:r w:rsidRPr="00B15EA0">
        <w:rPr>
          <w:b/>
          <w:color w:val="000000" w:themeColor="text1"/>
          <w:sz w:val="28"/>
          <w:szCs w:val="28"/>
        </w:rPr>
        <w:t>日</w:t>
      </w:r>
    </w:p>
    <w:p w14:paraId="59BB6EA4" w14:textId="77777777" w:rsidR="000D66F9" w:rsidRPr="00B15EA0" w:rsidRDefault="000D66F9" w:rsidP="000D66F9">
      <w:pPr>
        <w:spacing w:beforeLines="150" w:before="468" w:afterLines="150" w:after="468" w:line="0" w:lineRule="atLeast"/>
        <w:ind w:firstLineChars="1666" w:firstLine="4014"/>
        <w:jc w:val="left"/>
        <w:rPr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4"/>
        </w:rPr>
        <w:t>指导教师（签字）</w:t>
      </w:r>
      <w:r w:rsidRPr="00B15EA0">
        <w:rPr>
          <w:b/>
          <w:color w:val="000000" w:themeColor="text1"/>
          <w:sz w:val="24"/>
        </w:rPr>
        <w:t xml:space="preserve"> </w:t>
      </w:r>
      <w:r w:rsidRPr="00B15EA0">
        <w:rPr>
          <w:color w:val="000000" w:themeColor="text1"/>
          <w:sz w:val="24"/>
          <w:u w:val="single"/>
        </w:rPr>
        <w:t xml:space="preserve">           </w:t>
      </w:r>
    </w:p>
    <w:p w14:paraId="06907C72" w14:textId="77777777" w:rsidR="000D66F9" w:rsidRPr="00B15EA0" w:rsidRDefault="000D66F9" w:rsidP="000D66F9">
      <w:pPr>
        <w:pStyle w:val="a5"/>
        <w:spacing w:line="300" w:lineRule="auto"/>
        <w:ind w:firstLineChars="1513" w:firstLine="3645"/>
        <w:rPr>
          <w:bCs/>
          <w:color w:val="000000" w:themeColor="text1"/>
          <w:sz w:val="24"/>
          <w:u w:val="single"/>
        </w:rPr>
      </w:pPr>
      <w:r w:rsidRPr="00B15EA0">
        <w:rPr>
          <w:b/>
          <w:bCs/>
          <w:color w:val="000000" w:themeColor="text1"/>
          <w:sz w:val="24"/>
        </w:rPr>
        <w:t>系</w:t>
      </w:r>
      <w:r w:rsidRPr="00B15EA0">
        <w:rPr>
          <w:rFonts w:hint="eastAsia"/>
          <w:b/>
          <w:bCs/>
          <w:color w:val="000000" w:themeColor="text1"/>
          <w:sz w:val="24"/>
        </w:rPr>
        <w:t xml:space="preserve"> </w:t>
      </w:r>
      <w:r w:rsidRPr="00B15EA0">
        <w:rPr>
          <w:b/>
          <w:bCs/>
          <w:color w:val="000000" w:themeColor="text1"/>
          <w:sz w:val="24"/>
        </w:rPr>
        <w:t>主</w:t>
      </w:r>
      <w:r w:rsidRPr="00B15EA0">
        <w:rPr>
          <w:rFonts w:hint="eastAsia"/>
          <w:b/>
          <w:bCs/>
          <w:color w:val="000000" w:themeColor="text1"/>
          <w:sz w:val="24"/>
        </w:rPr>
        <w:t xml:space="preserve"> </w:t>
      </w:r>
      <w:r w:rsidRPr="00B15EA0">
        <w:rPr>
          <w:b/>
          <w:bCs/>
          <w:color w:val="000000" w:themeColor="text1"/>
          <w:sz w:val="24"/>
        </w:rPr>
        <w:t>任（签字</w:t>
      </w:r>
      <w:r w:rsidRPr="00B15EA0">
        <w:rPr>
          <w:b/>
          <w:color w:val="000000" w:themeColor="text1"/>
          <w:sz w:val="24"/>
        </w:rPr>
        <w:t>）</w:t>
      </w:r>
      <w:r w:rsidRPr="00B15EA0">
        <w:rPr>
          <w:rFonts w:hint="eastAsia"/>
          <w:bCs/>
          <w:color w:val="000000" w:themeColor="text1"/>
          <w:sz w:val="24"/>
        </w:rPr>
        <w:t xml:space="preserve"> </w:t>
      </w:r>
      <w:r w:rsidRPr="00B15EA0">
        <w:rPr>
          <w:bCs/>
          <w:color w:val="000000" w:themeColor="text1"/>
          <w:sz w:val="24"/>
          <w:u w:val="single"/>
        </w:rPr>
        <w:t xml:space="preserve">           </w:t>
      </w:r>
    </w:p>
    <w:p w14:paraId="3A4BC25E" w14:textId="20912E95" w:rsidR="00542F7A" w:rsidRPr="00B15EA0" w:rsidRDefault="001162C6" w:rsidP="00B15EA0">
      <w:pPr>
        <w:pStyle w:val="a5"/>
        <w:spacing w:line="300" w:lineRule="auto"/>
        <w:ind w:firstLineChars="2218" w:firstLine="5344"/>
        <w:rPr>
          <w:rFonts w:hint="eastAsia"/>
          <w:color w:val="000000" w:themeColor="text1"/>
          <w:sz w:val="24"/>
        </w:rPr>
      </w:pPr>
      <w:r w:rsidRPr="00B15EA0">
        <w:rPr>
          <w:b/>
          <w:color w:val="000000" w:themeColor="text1"/>
          <w:sz w:val="24"/>
        </w:rPr>
        <w:t xml:space="preserve">  </w:t>
      </w:r>
      <w:r w:rsidRPr="00B15EA0">
        <w:rPr>
          <w:rFonts w:hint="eastAsia"/>
          <w:b/>
          <w:color w:val="000000" w:themeColor="text1"/>
          <w:sz w:val="24"/>
        </w:rPr>
        <w:t xml:space="preserve"> </w:t>
      </w:r>
      <w:r w:rsidRPr="00B15EA0">
        <w:rPr>
          <w:b/>
          <w:color w:val="000000" w:themeColor="text1"/>
          <w:sz w:val="24"/>
        </w:rPr>
        <w:t>年</w:t>
      </w:r>
      <w:r w:rsidRPr="00B15EA0">
        <w:rPr>
          <w:b/>
          <w:color w:val="000000" w:themeColor="text1"/>
          <w:sz w:val="24"/>
        </w:rPr>
        <w:t xml:space="preserve">  </w:t>
      </w:r>
      <w:r w:rsidRPr="00B15EA0">
        <w:rPr>
          <w:rFonts w:hint="eastAsia"/>
          <w:b/>
          <w:color w:val="000000" w:themeColor="text1"/>
          <w:sz w:val="24"/>
        </w:rPr>
        <w:t xml:space="preserve"> </w:t>
      </w:r>
      <w:r w:rsidRPr="00B15EA0">
        <w:rPr>
          <w:b/>
          <w:color w:val="000000" w:themeColor="text1"/>
          <w:sz w:val="24"/>
        </w:rPr>
        <w:t>月</w:t>
      </w:r>
      <w:r w:rsidRPr="00B15EA0">
        <w:rPr>
          <w:b/>
          <w:color w:val="000000" w:themeColor="text1"/>
          <w:sz w:val="24"/>
        </w:rPr>
        <w:t xml:space="preserve">   </w:t>
      </w:r>
      <w:r w:rsidRPr="00B15EA0">
        <w:rPr>
          <w:b/>
          <w:color w:val="000000" w:themeColor="text1"/>
          <w:sz w:val="24"/>
        </w:rPr>
        <w:t>日</w:t>
      </w:r>
    </w:p>
    <w:sectPr w:rsidR="00542F7A" w:rsidRPr="00B15EA0" w:rsidSect="007419AD">
      <w:headerReference w:type="default" r:id="rId7"/>
      <w:footerReference w:type="default" r:id="rId8"/>
      <w:pgSz w:w="11906" w:h="16838" w:code="9"/>
      <w:pgMar w:top="1418" w:right="1418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CD70E" w14:textId="77777777" w:rsidR="00870D61" w:rsidRDefault="00870D61">
      <w:r>
        <w:separator/>
      </w:r>
    </w:p>
  </w:endnote>
  <w:endnote w:type="continuationSeparator" w:id="0">
    <w:p w14:paraId="5031A0D1" w14:textId="77777777" w:rsidR="00870D61" w:rsidRDefault="0087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46B0" w14:textId="6680C17E" w:rsidR="004A1870" w:rsidRPr="000D66F9" w:rsidRDefault="00697E2E">
    <w:pPr>
      <w:pStyle w:val="a4"/>
      <w:jc w:val="right"/>
      <w:rPr>
        <w:sz w:val="28"/>
        <w:szCs w:val="28"/>
      </w:rPr>
    </w:pPr>
    <w:r w:rsidRPr="000D66F9">
      <w:rPr>
        <w:rFonts w:hint="eastAsia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104CC4" wp14:editId="140A3430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FEAFB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2pt" to="443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" strokeweight="1.5pt"/>
          </w:pict>
        </mc:Fallback>
      </mc:AlternateContent>
    </w:r>
    <w:r w:rsidR="004A1870" w:rsidRPr="000D66F9">
      <w:rPr>
        <w:rFonts w:hint="eastAsia"/>
        <w:sz w:val="28"/>
        <w:szCs w:val="28"/>
      </w:rPr>
      <w:t>济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南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大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9562" w14:textId="77777777" w:rsidR="00870D61" w:rsidRDefault="00870D61">
      <w:r>
        <w:separator/>
      </w:r>
    </w:p>
  </w:footnote>
  <w:footnote w:type="continuationSeparator" w:id="0">
    <w:p w14:paraId="51A14497" w14:textId="77777777" w:rsidR="00870D61" w:rsidRDefault="00870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D074" w14:textId="77777777" w:rsidR="004A1870" w:rsidRPr="00A501E1" w:rsidRDefault="004A1870" w:rsidP="000D66F9">
    <w:pPr>
      <w:pStyle w:val="a3"/>
      <w:pBdr>
        <w:bottom w:val="single" w:sz="12" w:space="9" w:color="auto"/>
      </w:pBdr>
      <w:spacing w:line="0" w:lineRule="atLeast"/>
      <w:rPr>
        <w:b/>
        <w:sz w:val="36"/>
        <w:szCs w:val="36"/>
      </w:rPr>
    </w:pPr>
    <w:r w:rsidRPr="00A501E1">
      <w:rPr>
        <w:rFonts w:hint="eastAsia"/>
        <w:b/>
        <w:kern w:val="0"/>
        <w:sz w:val="36"/>
        <w:szCs w:val="36"/>
      </w:rPr>
      <w:t>毕业设计任务书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4BF1"/>
    <w:multiLevelType w:val="multilevel"/>
    <w:tmpl w:val="4AD8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38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0"/>
  <w:drawingGridVerticalSpacing w:val="20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26"/>
    <w:rsid w:val="000918DD"/>
    <w:rsid w:val="000C03C9"/>
    <w:rsid w:val="000D66F9"/>
    <w:rsid w:val="001162C6"/>
    <w:rsid w:val="0018480A"/>
    <w:rsid w:val="002E18C8"/>
    <w:rsid w:val="00341702"/>
    <w:rsid w:val="003829D4"/>
    <w:rsid w:val="00412A41"/>
    <w:rsid w:val="004A1870"/>
    <w:rsid w:val="00542F7A"/>
    <w:rsid w:val="00624EDB"/>
    <w:rsid w:val="00664399"/>
    <w:rsid w:val="00697E2E"/>
    <w:rsid w:val="00707BFD"/>
    <w:rsid w:val="007419AD"/>
    <w:rsid w:val="007904FD"/>
    <w:rsid w:val="00790FBC"/>
    <w:rsid w:val="007E4F5D"/>
    <w:rsid w:val="008135D4"/>
    <w:rsid w:val="00870D61"/>
    <w:rsid w:val="008C0896"/>
    <w:rsid w:val="00946D8F"/>
    <w:rsid w:val="00A501E1"/>
    <w:rsid w:val="00A900C7"/>
    <w:rsid w:val="00AB12C4"/>
    <w:rsid w:val="00B054AF"/>
    <w:rsid w:val="00B12076"/>
    <w:rsid w:val="00B15EA0"/>
    <w:rsid w:val="00B655A9"/>
    <w:rsid w:val="00C039AD"/>
    <w:rsid w:val="00C111D5"/>
    <w:rsid w:val="00C212DD"/>
    <w:rsid w:val="00CA7526"/>
    <w:rsid w:val="00D23885"/>
    <w:rsid w:val="00D640C8"/>
    <w:rsid w:val="00E65BD0"/>
    <w:rsid w:val="00E961D9"/>
    <w:rsid w:val="00EB04ED"/>
    <w:rsid w:val="00F97C5B"/>
    <w:rsid w:val="00FC0EF9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6C641"/>
  <w15:chartTrackingRefBased/>
  <w15:docId w15:val="{813F21F1-B92D-4E8D-A60F-6908706C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ody Text Indent"/>
    <w:basedOn w:val="a"/>
    <w:rsid w:val="000D66F9"/>
    <w:pPr>
      <w:spacing w:after="120"/>
      <w:ind w:leftChars="200" w:left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实践教学科</dc:creator>
  <cp:keywords/>
  <cp:lastModifiedBy>璃 白</cp:lastModifiedBy>
  <cp:revision>6</cp:revision>
  <cp:lastPrinted>2010-03-01T06:36:00Z</cp:lastPrinted>
  <dcterms:created xsi:type="dcterms:W3CDTF">2023-12-13T14:04:00Z</dcterms:created>
  <dcterms:modified xsi:type="dcterms:W3CDTF">2026-04-02T09:14:00Z</dcterms:modified>
</cp:coreProperties>
</file>