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Sprint Documentation</w:t>
            </w:r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AA8536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8858E0">
              <w:rPr>
                <w:b/>
                <w:bCs/>
              </w:rPr>
              <w:t>07</w:t>
            </w:r>
          </w:p>
        </w:tc>
        <w:tc>
          <w:tcPr>
            <w:tcW w:w="2831" w:type="dxa"/>
          </w:tcPr>
          <w:p w14:paraId="67654B2E" w14:textId="251E895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8858E0">
              <w:rPr>
                <w:b/>
                <w:bCs/>
              </w:rPr>
              <w:t xml:space="preserve"> </w:t>
            </w:r>
            <w:r w:rsidR="00082907">
              <w:rPr>
                <w:b/>
                <w:bCs/>
              </w:rPr>
              <w:t>2</w:t>
            </w:r>
            <w:r w:rsidR="009E73D9">
              <w:rPr>
                <w:b/>
                <w:bCs/>
              </w:rPr>
              <w:t>7</w:t>
            </w:r>
            <w:r w:rsidR="008858E0">
              <w:rPr>
                <w:b/>
                <w:bCs/>
              </w:rPr>
              <w:t>/</w:t>
            </w:r>
            <w:r w:rsidR="009E73D9">
              <w:rPr>
                <w:b/>
                <w:bCs/>
              </w:rPr>
              <w:t>10</w:t>
            </w:r>
            <w:r w:rsidR="008858E0">
              <w:rPr>
                <w:b/>
                <w:bCs/>
              </w:rPr>
              <w:t>/2025</w:t>
            </w:r>
          </w:p>
        </w:tc>
        <w:tc>
          <w:tcPr>
            <w:tcW w:w="4539" w:type="dxa"/>
            <w:gridSpan w:val="2"/>
          </w:tcPr>
          <w:p w14:paraId="340221E4" w14:textId="1CC60690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8858E0">
              <w:rPr>
                <w:b/>
                <w:bCs/>
              </w:rPr>
              <w:t xml:space="preserve"> 0</w:t>
            </w:r>
            <w:r w:rsidR="009E73D9">
              <w:rPr>
                <w:b/>
                <w:bCs/>
              </w:rPr>
              <w:t>3</w:t>
            </w:r>
            <w:r w:rsidR="008858E0">
              <w:rPr>
                <w:b/>
                <w:bCs/>
              </w:rPr>
              <w:t>/</w:t>
            </w:r>
            <w:r w:rsidR="009E73D9">
              <w:rPr>
                <w:b/>
                <w:bCs/>
              </w:rPr>
              <w:t>11</w:t>
            </w:r>
            <w:r w:rsidR="008858E0">
              <w:rPr>
                <w:b/>
                <w:bCs/>
              </w:rPr>
              <w:t>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000AF4BD" w:rsidR="00256901" w:rsidRPr="00140D25" w:rsidRDefault="00256901">
            <w:pPr>
              <w:rPr>
                <w:b/>
                <w:bCs/>
              </w:rPr>
            </w:pPr>
            <w:r>
              <w:rPr>
                <w:b/>
                <w:bCs/>
              </w:rPr>
              <w:t>Projetc Name:</w:t>
            </w:r>
            <w:r w:rsidR="008858E0">
              <w:rPr>
                <w:b/>
                <w:bCs/>
              </w:rPr>
              <w:t xml:space="preserve"> </w:t>
            </w:r>
          </w:p>
        </w:tc>
        <w:tc>
          <w:tcPr>
            <w:tcW w:w="7370" w:type="dxa"/>
            <w:gridSpan w:val="3"/>
          </w:tcPr>
          <w:p w14:paraId="7BF253DC" w14:textId="3E2BD148" w:rsidR="00256901" w:rsidRPr="00140D25" w:rsidRDefault="008858E0">
            <w:pPr>
              <w:rPr>
                <w:b/>
                <w:bCs/>
              </w:rPr>
            </w:pPr>
            <w:r>
              <w:rPr>
                <w:b/>
                <w:bCs/>
              </w:rPr>
              <w:t>SeniorCare Manager Project</w:t>
            </w:r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>Team Members</w:t>
            </w:r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752DB000" w:rsidR="00140D25" w:rsidRDefault="008858E0">
            <w:r>
              <w:t>Marco Antonio dos Santos Masson</w:t>
            </w:r>
          </w:p>
        </w:tc>
      </w:tr>
      <w:tr w:rsidR="00AC7F39" w14:paraId="63F0FAB1" w14:textId="77777777" w:rsidTr="00086B74">
        <w:tc>
          <w:tcPr>
            <w:tcW w:w="10201" w:type="dxa"/>
            <w:gridSpan w:val="4"/>
          </w:tcPr>
          <w:p w14:paraId="566E63A1" w14:textId="1A6F76C2" w:rsidR="00AC7F39" w:rsidRDefault="00AC7F39" w:rsidP="00AC7F39">
            <w:r w:rsidRPr="75E7E2A5">
              <w:rPr>
                <w:spacing w:val="-16"/>
              </w:rPr>
              <w:t>Franciane Ramos Franco</w:t>
            </w:r>
          </w:p>
        </w:tc>
      </w:tr>
      <w:tr w:rsidR="00AC7F39" w14:paraId="2BD454B0" w14:textId="77777777" w:rsidTr="00086B74">
        <w:tc>
          <w:tcPr>
            <w:tcW w:w="10201" w:type="dxa"/>
            <w:gridSpan w:val="4"/>
          </w:tcPr>
          <w:p w14:paraId="1C34ACC2" w14:textId="544921B7" w:rsidR="00AC7F39" w:rsidRDefault="00AC7F39" w:rsidP="00AC7F39">
            <w:r w:rsidRPr="75E7E2A5">
              <w:t>Renato Dos Santos Filho</w:t>
            </w:r>
          </w:p>
        </w:tc>
      </w:tr>
      <w:tr w:rsidR="00AC7F39" w14:paraId="061D76AD" w14:textId="77777777" w:rsidTr="00086B74">
        <w:tc>
          <w:tcPr>
            <w:tcW w:w="10201" w:type="dxa"/>
            <w:gridSpan w:val="4"/>
          </w:tcPr>
          <w:p w14:paraId="291AD9AC" w14:textId="75604B0C" w:rsidR="00AC7F39" w:rsidRDefault="00AC7F39" w:rsidP="00AC7F39">
            <w:r>
              <w:rPr>
                <w:spacing w:val="-6"/>
              </w:rPr>
              <w:t>Rodrigo</w:t>
            </w:r>
            <w:r>
              <w:rPr>
                <w:spacing w:val="-4"/>
              </w:rPr>
              <w:t xml:space="preserve"> </w:t>
            </w:r>
            <w:r>
              <w:rPr>
                <w:spacing w:val="-6"/>
              </w:rPr>
              <w:t>Yoshida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Lombezzi</w:t>
            </w:r>
          </w:p>
        </w:tc>
      </w:tr>
      <w:tr w:rsidR="00AC7F39" w14:paraId="43A7C085" w14:textId="77777777" w:rsidTr="00086B74">
        <w:tc>
          <w:tcPr>
            <w:tcW w:w="10201" w:type="dxa"/>
            <w:gridSpan w:val="4"/>
          </w:tcPr>
          <w:p w14:paraId="007C8284" w14:textId="3E65CAFC" w:rsidR="00AC7F39" w:rsidRDefault="00AC7F39" w:rsidP="00AC7F39">
            <w:pPr>
              <w:rPr>
                <w:spacing w:val="-6"/>
              </w:rPr>
            </w:pPr>
            <w:r>
              <w:rPr>
                <w:spacing w:val="-4"/>
              </w:rPr>
              <w:t>Vinicius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Lúcio Marcolino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Silva</w:t>
            </w:r>
          </w:p>
        </w:tc>
      </w:tr>
    </w:tbl>
    <w:p w14:paraId="3BB69ACA" w14:textId="77777777" w:rsidR="00140D25" w:rsidRDefault="00140D25"/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r>
              <w:t>Description</w:t>
            </w:r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50C8F0A5" w:rsidR="00100CB4" w:rsidRDefault="008858E0" w:rsidP="004D5173">
            <w:r>
              <w:t>#86</w:t>
            </w:r>
          </w:p>
        </w:tc>
        <w:tc>
          <w:tcPr>
            <w:tcW w:w="6234" w:type="dxa"/>
          </w:tcPr>
          <w:p w14:paraId="6C93C027" w14:textId="52213DD5" w:rsidR="00100CB4" w:rsidRDefault="008858E0" w:rsidP="004D5173">
            <w:r>
              <w:t>Desenvolver API para Allergy</w:t>
            </w:r>
          </w:p>
        </w:tc>
        <w:tc>
          <w:tcPr>
            <w:tcW w:w="1541" w:type="dxa"/>
          </w:tcPr>
          <w:p w14:paraId="7B3F85A3" w14:textId="133595FE" w:rsidR="00100CB4" w:rsidRDefault="008858E0" w:rsidP="004D5173">
            <w:r>
              <w:rPr>
                <w:b/>
                <w:bCs/>
              </w:rPr>
              <w:t>02/06/2025</w:t>
            </w:r>
          </w:p>
        </w:tc>
        <w:tc>
          <w:tcPr>
            <w:tcW w:w="1672" w:type="dxa"/>
          </w:tcPr>
          <w:p w14:paraId="4EF6A697" w14:textId="4A6345E8" w:rsidR="00100CB4" w:rsidRDefault="009E73D9" w:rsidP="004D5173">
            <w:r>
              <w:rPr>
                <w:b/>
                <w:bCs/>
              </w:rPr>
              <w:t>03/11/2025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 Description</w:t>
            </w:r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r>
              <w:t>Description</w:t>
            </w:r>
          </w:p>
        </w:tc>
        <w:tc>
          <w:tcPr>
            <w:tcW w:w="1441" w:type="dxa"/>
          </w:tcPr>
          <w:p w14:paraId="10B6AD84" w14:textId="3A66A4C8" w:rsidR="00140D25" w:rsidRDefault="00140D25" w:rsidP="004D5173">
            <w:r>
              <w:t>Assigned To</w:t>
            </w:r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r>
              <w:t>Estimated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r>
              <w:t>Logged Hours</w:t>
            </w:r>
          </w:p>
        </w:tc>
      </w:tr>
      <w:tr w:rsidR="008858E0" w14:paraId="0B1F98CC" w14:textId="77777777" w:rsidTr="00140D25">
        <w:tc>
          <w:tcPr>
            <w:tcW w:w="828" w:type="dxa"/>
          </w:tcPr>
          <w:p w14:paraId="3BEA4665" w14:textId="566F00EA" w:rsidR="008858E0" w:rsidRDefault="008858E0" w:rsidP="008858E0">
            <w:r>
              <w:t>#86</w:t>
            </w:r>
          </w:p>
        </w:tc>
        <w:tc>
          <w:tcPr>
            <w:tcW w:w="2971" w:type="dxa"/>
          </w:tcPr>
          <w:p w14:paraId="259B5208" w14:textId="218644FE" w:rsidR="008858E0" w:rsidRDefault="008858E0" w:rsidP="008858E0">
            <w:r>
              <w:t>Desenvolver API para Allergy</w:t>
            </w:r>
          </w:p>
        </w:tc>
        <w:tc>
          <w:tcPr>
            <w:tcW w:w="1441" w:type="dxa"/>
          </w:tcPr>
          <w:p w14:paraId="5C12E670" w14:textId="32397F33" w:rsidR="008858E0" w:rsidRDefault="00AC7F39" w:rsidP="008858E0">
            <w:r>
              <w:t>Marco</w:t>
            </w:r>
            <w:r w:rsidR="00BC06A8">
              <w:t xml:space="preserve"> Antonio</w:t>
            </w:r>
          </w:p>
        </w:tc>
        <w:tc>
          <w:tcPr>
            <w:tcW w:w="1418" w:type="dxa"/>
          </w:tcPr>
          <w:p w14:paraId="7C3ED697" w14:textId="029A0EBC" w:rsidR="008858E0" w:rsidRDefault="00AC7F39" w:rsidP="008858E0">
            <w:r>
              <w:t>Concluído</w:t>
            </w:r>
          </w:p>
        </w:tc>
        <w:tc>
          <w:tcPr>
            <w:tcW w:w="1842" w:type="dxa"/>
          </w:tcPr>
          <w:p w14:paraId="13FD0A67" w14:textId="42AB558F" w:rsidR="008858E0" w:rsidRDefault="00BC06A8" w:rsidP="008858E0">
            <w:r>
              <w:t>20</w:t>
            </w:r>
          </w:p>
        </w:tc>
        <w:tc>
          <w:tcPr>
            <w:tcW w:w="1683" w:type="dxa"/>
          </w:tcPr>
          <w:p w14:paraId="59EA432A" w14:textId="7F9FEC66" w:rsidR="008858E0" w:rsidRDefault="00BC06A8" w:rsidP="008858E0">
            <w:r>
              <w:t>20</w:t>
            </w:r>
          </w:p>
        </w:tc>
      </w:tr>
      <w:tr w:rsidR="008858E0" w14:paraId="5F2ADDA0" w14:textId="77777777" w:rsidTr="00140D25">
        <w:tc>
          <w:tcPr>
            <w:tcW w:w="828" w:type="dxa"/>
          </w:tcPr>
          <w:p w14:paraId="62085768" w14:textId="77777777" w:rsidR="008858E0" w:rsidRDefault="008858E0" w:rsidP="008858E0"/>
        </w:tc>
        <w:tc>
          <w:tcPr>
            <w:tcW w:w="2971" w:type="dxa"/>
          </w:tcPr>
          <w:p w14:paraId="750E1DF3" w14:textId="77777777" w:rsidR="008858E0" w:rsidRDefault="008858E0" w:rsidP="008858E0"/>
        </w:tc>
        <w:tc>
          <w:tcPr>
            <w:tcW w:w="1441" w:type="dxa"/>
          </w:tcPr>
          <w:p w14:paraId="34367579" w14:textId="52A6BF5E" w:rsidR="008858E0" w:rsidRDefault="008858E0" w:rsidP="008858E0"/>
        </w:tc>
        <w:tc>
          <w:tcPr>
            <w:tcW w:w="1418" w:type="dxa"/>
          </w:tcPr>
          <w:p w14:paraId="5C37B466" w14:textId="77777777" w:rsidR="008858E0" w:rsidRDefault="008858E0" w:rsidP="008858E0"/>
        </w:tc>
        <w:tc>
          <w:tcPr>
            <w:tcW w:w="1842" w:type="dxa"/>
          </w:tcPr>
          <w:p w14:paraId="1A7C6B9D" w14:textId="11BB5EFC" w:rsidR="008858E0" w:rsidRDefault="008858E0" w:rsidP="008858E0"/>
        </w:tc>
        <w:tc>
          <w:tcPr>
            <w:tcW w:w="1683" w:type="dxa"/>
          </w:tcPr>
          <w:p w14:paraId="56358B39" w14:textId="6D84CB69" w:rsidR="008858E0" w:rsidRDefault="008858E0" w:rsidP="008858E0"/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r>
        <w:rPr>
          <w:b/>
          <w:bCs/>
          <w:color w:val="FFFFFF" w:themeColor="background1"/>
          <w:sz w:val="24"/>
          <w:szCs w:val="24"/>
        </w:rPr>
        <w:t>Description</w:t>
      </w:r>
    </w:p>
    <w:p w14:paraId="135ADD4F" w14:textId="77777777" w:rsidR="00AC7F39" w:rsidRDefault="00AC7F39" w:rsidP="00AC7F39"/>
    <w:p w14:paraId="43E5C0E8" w14:textId="77777777" w:rsidR="00AC7F39" w:rsidRDefault="00AC7F39" w:rsidP="00AC7F39"/>
    <w:p w14:paraId="7AEC3E69" w14:textId="66002E37" w:rsidR="00AC7F39" w:rsidRDefault="00AC7F39" w:rsidP="00AC7F39">
      <w:r>
        <w:rPr>
          <w:noProof/>
        </w:rPr>
        <w:drawing>
          <wp:inline distT="0" distB="0" distL="0" distR="0" wp14:anchorId="039E750C" wp14:editId="1B56BF14">
            <wp:extent cx="4425270" cy="2169003"/>
            <wp:effectExtent l="0" t="0" r="0" b="3175"/>
            <wp:docPr id="334468118" name="Picture 1" descr="A diagram of a type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8118" name="Picture 1" descr="A diagram of a type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21" cy="218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10C7">
        <w:br/>
      </w:r>
      <w:r w:rsidR="008F10C7">
        <w:br/>
      </w:r>
      <w:r>
        <w:t>Objetivo</w:t>
      </w:r>
    </w:p>
    <w:p w14:paraId="18D61980" w14:textId="126C82C8" w:rsidR="009739F5" w:rsidRDefault="00AC7F39" w:rsidP="00AC7F39">
      <w:pPr>
        <w:ind w:firstLine="708"/>
      </w:pPr>
      <w:r>
        <w:t>Desenvolver a</w:t>
      </w:r>
      <w:r w:rsidR="00A26EB9">
        <w:t>s validações para a</w:t>
      </w:r>
      <w:r>
        <w:t xml:space="preserve"> API da entidade Allergy dentro do sistema ERP SeniorCareManager, implementando </w:t>
      </w:r>
      <w:r w:rsidR="00A26EB9">
        <w:t xml:space="preserve">as </w:t>
      </w:r>
      <w:r>
        <w:t xml:space="preserve">validações essenciais para garantir a integridade dos dados. A task segue o padrão arquitetural do projeto, com uso de DTOs, Services, Repositórios e Controllers desacoplados. 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Sprint Results</w:t>
            </w:r>
          </w:p>
        </w:tc>
      </w:tr>
    </w:tbl>
    <w:p w14:paraId="42CF3598" w14:textId="77777777" w:rsidR="00AC7F39" w:rsidRDefault="00AC7F39" w:rsidP="00140D25"/>
    <w:p w14:paraId="4704C4C6" w14:textId="35596D9F" w:rsidR="00086B74" w:rsidRDefault="00AC7F39" w:rsidP="00140D25">
      <w:r>
        <w:rPr>
          <w:noProof/>
        </w:rPr>
        <w:drawing>
          <wp:inline distT="0" distB="0" distL="0" distR="0" wp14:anchorId="7D486093" wp14:editId="5CADDF83">
            <wp:extent cx="4425270" cy="2169003"/>
            <wp:effectExtent l="0" t="0" r="0" b="3175"/>
            <wp:docPr id="1465017244" name="Picture 1" descr="A diagram of a type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8118" name="Picture 1" descr="A diagram of a type of dat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321" cy="2185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73AD3" w14:textId="77777777" w:rsidR="00EF2C20" w:rsidRPr="00EF2C20" w:rsidRDefault="009D5B67" w:rsidP="00EF2C20">
      <w:pPr>
        <w:numPr>
          <w:ilvl w:val="0"/>
          <w:numId w:val="1"/>
        </w:numPr>
      </w:pPr>
      <w:r>
        <w:t>Validações e Padronizações Realizadas:</w:t>
      </w:r>
      <w:r>
        <w:br/>
      </w:r>
      <w:r w:rsidR="00EF2C20" w:rsidRPr="00EF2C20">
        <w:t>DTO (AllergyDTO): Name usa RequiredValidator para impedir nulos ou strings vazias e StringLengthValidator com limites 2 100 caracteres; Type também passa por RequiredValidator, StringLengthValidator (para evitar strings vazias quando a entrada vem como texto) e EnumValidator, garantindo que o valor pertença ao enum AllergyType (MEDICATION…OTHER). Esses atributos são validados pelo Execute.Executar(allergyDTO) nos endpoints POST/PUT antes de o serviço rodar.</w:t>
      </w:r>
    </w:p>
    <w:p w14:paraId="3D68B041" w14:textId="77777777" w:rsidR="00EF2C20" w:rsidRPr="00EF2C20" w:rsidRDefault="00EF2C20" w:rsidP="00EF2C20">
      <w:pPr>
        <w:numPr>
          <w:ilvl w:val="0"/>
          <w:numId w:val="1"/>
        </w:numPr>
      </w:pPr>
      <w:r w:rsidRPr="00EF2C20">
        <w:t>Serviço (AllergyService):</w:t>
      </w:r>
    </w:p>
    <w:p w14:paraId="743E9456" w14:textId="77777777" w:rsidR="00EF2C20" w:rsidRPr="00EF2C20" w:rsidRDefault="00EF2C20" w:rsidP="00EF2C20">
      <w:pPr>
        <w:numPr>
          <w:ilvl w:val="0"/>
          <w:numId w:val="1"/>
        </w:numPr>
      </w:pPr>
      <w:r w:rsidRPr="00EF2C20">
        <w:t>Create rejeita DTO nulo (400) e aciona _allergyRepository.ExistsByNameAsync(name) para impedir nomes duplicados (case insensitive), retornando 409 quando já existe.</w:t>
      </w:r>
    </w:p>
    <w:p w14:paraId="1FCDA892" w14:textId="77777777" w:rsidR="00EF2C20" w:rsidRPr="00EF2C20" w:rsidRDefault="00EF2C20" w:rsidP="00EF2C20">
      <w:pPr>
        <w:numPr>
          <w:ilvl w:val="0"/>
          <w:numId w:val="1"/>
        </w:numPr>
      </w:pPr>
      <w:r w:rsidRPr="00EF2C20">
        <w:t>GetById e Remove retornam 404 se o registro não for encontrado.</w:t>
      </w:r>
    </w:p>
    <w:p w14:paraId="2FC8B04C" w14:textId="77777777" w:rsidR="00EF2C20" w:rsidRPr="00EF2C20" w:rsidRDefault="00EF2C20" w:rsidP="00EF2C20">
      <w:pPr>
        <w:numPr>
          <w:ilvl w:val="0"/>
          <w:numId w:val="1"/>
        </w:numPr>
      </w:pPr>
      <w:r w:rsidRPr="00EF2C20">
        <w:t>Update impõe três regras: (1) allergyDTO.Id deve ser igual ao id da rota (400), (2) o registro precisa existir antes de alterar (400/404 conforme regra), (3) _allergyRepository.ExistsByNameAsync(name, id) garante que o novo nome não conflita com outro registro (409).</w:t>
      </w:r>
    </w:p>
    <w:p w14:paraId="4120237C" w14:textId="77777777" w:rsidR="00EF2C20" w:rsidRPr="00EF2C20" w:rsidRDefault="00EF2C20" w:rsidP="00EF2C20">
      <w:pPr>
        <w:numPr>
          <w:ilvl w:val="0"/>
          <w:numId w:val="1"/>
        </w:numPr>
      </w:pPr>
      <w:r w:rsidRPr="00EF2C20">
        <w:t>Remove ainda consulta ResidentAllergy via _context.Set&lt;ResidentAllergy&gt;().AnyAsync(ra =&gt; ra.AllergyId == id) e bloqueia exclusão (409) quando a alergia está em uso.</w:t>
      </w:r>
    </w:p>
    <w:p w14:paraId="08FE17A7" w14:textId="77777777" w:rsidR="00EF2C20" w:rsidRPr="00EF2C20" w:rsidRDefault="00EF2C20" w:rsidP="00EF2C20">
      <w:pPr>
        <w:numPr>
          <w:ilvl w:val="0"/>
          <w:numId w:val="1"/>
        </w:numPr>
      </w:pPr>
      <w:r w:rsidRPr="00EF2C20">
        <w:t>Controller (AllergyController): todos os endpoints exigem autenticação e usam a classe Response&lt;T&gt; para mensagens padronizadas; POST/PUT executam o pipeline de validação dos DTOs antes de chamar o serviço; DELETE propaga os erros de negócio (404/409) definidos no serviço, garantindo mensagens claras no Swagger.</w:t>
      </w:r>
    </w:p>
    <w:p w14:paraId="7D21208D" w14:textId="01F2E08C" w:rsidR="009D5B67" w:rsidRPr="009D5B67" w:rsidRDefault="00EF2C20" w:rsidP="00EF2C20">
      <w:pPr>
        <w:numPr>
          <w:ilvl w:val="0"/>
          <w:numId w:val="1"/>
        </w:numPr>
      </w:pPr>
      <w:r w:rsidRPr="00EF2C20">
        <w:t>Esse conjunto cobre validações de entrada (obrigatoriedade, tamanho, enum), regras de unicidade, consistência entre rota e payload, prevenção de exclusão indevida e respostas HTTP coerentes em cada cenário.</w:t>
      </w:r>
    </w:p>
    <w:p w14:paraId="29779C89" w14:textId="7AEAC458" w:rsidR="00137710" w:rsidRDefault="00137710" w:rsidP="00137710"/>
    <w:p w14:paraId="306003D8" w14:textId="373C3419" w:rsidR="00137710" w:rsidRDefault="00BB07D5" w:rsidP="00BC1A11">
      <w:pPr>
        <w:rPr>
          <w:noProof/>
        </w:rPr>
      </w:pPr>
      <w:r>
        <w:br/>
      </w:r>
      <w:r>
        <w:br/>
      </w:r>
      <w:r>
        <w:br/>
      </w:r>
      <w:r>
        <w:br/>
      </w:r>
      <w:r>
        <w:br/>
      </w:r>
      <w:r>
        <w:br/>
        <w:t>Testes realizados</w:t>
      </w:r>
      <w:r w:rsidR="009E73D9">
        <w:t xml:space="preserve"> forçando as validações</w:t>
      </w:r>
      <w:r>
        <w:t>:</w:t>
      </w:r>
      <w:r>
        <w:br/>
      </w:r>
      <w:r w:rsidR="00BC1A11">
        <w:rPr>
          <w:noProof/>
        </w:rPr>
        <w:lastRenderedPageBreak/>
        <w:t>Método GetAll</w:t>
      </w:r>
      <w:r w:rsidR="00BC1A11">
        <w:rPr>
          <w:noProof/>
        </w:rPr>
        <w:br/>
      </w:r>
      <w:r w:rsidR="00BC1A11">
        <w:rPr>
          <w:noProof/>
        </w:rPr>
        <w:drawing>
          <wp:inline distT="0" distB="0" distL="0" distR="0" wp14:anchorId="17A618A4" wp14:editId="0C6D02B2">
            <wp:extent cx="6472555" cy="3124835"/>
            <wp:effectExtent l="0" t="0" r="4445" b="0"/>
            <wp:docPr id="226241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419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9652" w14:textId="77777777" w:rsidR="00BC1A11" w:rsidRDefault="00BC1A11" w:rsidP="00BC1A11">
      <w:pPr>
        <w:rPr>
          <w:noProof/>
        </w:rPr>
      </w:pPr>
    </w:p>
    <w:p w14:paraId="0BC77C35" w14:textId="059445D2" w:rsidR="00BC1A11" w:rsidRPr="00A26EB9" w:rsidRDefault="00BC1A11" w:rsidP="00BC1A11">
      <w:pPr>
        <w:rPr>
          <w:noProof/>
        </w:rPr>
      </w:pPr>
      <w:r>
        <w:rPr>
          <w:noProof/>
        </w:rPr>
        <w:t>Método Post: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6266FFC1" wp14:editId="554F10B3">
            <wp:extent cx="6472555" cy="3056255"/>
            <wp:effectExtent l="0" t="0" r="4445" b="0"/>
            <wp:docPr id="1770951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95115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7CDD487C" wp14:editId="5C615FFA">
            <wp:extent cx="6472555" cy="3044190"/>
            <wp:effectExtent l="0" t="0" r="4445" b="3810"/>
            <wp:docPr id="1616429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2945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1CA8E41C" wp14:editId="76AD6219">
            <wp:extent cx="6472555" cy="3248025"/>
            <wp:effectExtent l="0" t="0" r="4445" b="9525"/>
            <wp:docPr id="1455687041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87041" name="Picture 1" descr="A black and white striped background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t>Método Put:</w:t>
      </w:r>
      <w:r>
        <w:rPr>
          <w:noProof/>
        </w:rPr>
        <w:br/>
      </w:r>
      <w:r>
        <w:rPr>
          <w:noProof/>
        </w:rPr>
        <w:drawing>
          <wp:inline distT="0" distB="0" distL="0" distR="0" wp14:anchorId="574CF3E7" wp14:editId="5F83097A">
            <wp:extent cx="6472555" cy="3284220"/>
            <wp:effectExtent l="0" t="0" r="4445" b="0"/>
            <wp:docPr id="139302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239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532C" w14:textId="45889993" w:rsidR="00BC1A11" w:rsidRDefault="00A26EB9" w:rsidP="00BC1A11">
      <w:r>
        <w:rPr>
          <w:noProof/>
        </w:rPr>
        <w:drawing>
          <wp:inline distT="0" distB="0" distL="0" distR="0" wp14:anchorId="43CBB393" wp14:editId="1DE014BE">
            <wp:extent cx="6472555" cy="3287395"/>
            <wp:effectExtent l="0" t="0" r="4445" b="8255"/>
            <wp:docPr id="1877961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6140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389D29D" wp14:editId="1DA08BA9">
            <wp:extent cx="6472555" cy="3272155"/>
            <wp:effectExtent l="0" t="0" r="4445" b="4445"/>
            <wp:docPr id="10134567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5673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Método Delete:</w:t>
      </w:r>
      <w:r>
        <w:br/>
      </w:r>
      <w:r>
        <w:rPr>
          <w:noProof/>
        </w:rPr>
        <w:drawing>
          <wp:inline distT="0" distB="0" distL="0" distR="0" wp14:anchorId="24787E56" wp14:editId="3AC230EE">
            <wp:extent cx="6472555" cy="3268345"/>
            <wp:effectExtent l="0" t="0" r="4445" b="8255"/>
            <wp:docPr id="156078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828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5E29E" w14:textId="5EF9F01F" w:rsidR="00A26EB9" w:rsidRDefault="00A26EB9" w:rsidP="00BC1A11">
      <w:r>
        <w:rPr>
          <w:noProof/>
        </w:rPr>
        <w:lastRenderedPageBreak/>
        <w:drawing>
          <wp:inline distT="0" distB="0" distL="0" distR="0" wp14:anchorId="357DC6C7" wp14:editId="1879572F">
            <wp:extent cx="6472555" cy="3287395"/>
            <wp:effectExtent l="0" t="0" r="4445" b="8255"/>
            <wp:docPr id="1336667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6760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D2F1" w14:textId="77777777" w:rsidR="00137710" w:rsidRDefault="00137710" w:rsidP="00137710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p w14:paraId="48787D83" w14:textId="77777777" w:rsidR="00137710" w:rsidRDefault="00137710" w:rsidP="00140D25"/>
    <w:p w14:paraId="68148A5A" w14:textId="77777777" w:rsidR="00137710" w:rsidRDefault="00137710" w:rsidP="00140D25"/>
    <w:p w14:paraId="3839063F" w14:textId="77777777" w:rsidR="00137710" w:rsidRDefault="00137710" w:rsidP="00140D25"/>
    <w:p w14:paraId="7A1241FF" w14:textId="77777777" w:rsidR="00137710" w:rsidRDefault="00137710" w:rsidP="00140D25"/>
    <w:p w14:paraId="4095EFAA" w14:textId="77777777" w:rsidR="00AC7F39" w:rsidRDefault="00AC7F39" w:rsidP="00140D25"/>
    <w:p w14:paraId="2ECA6B63" w14:textId="77777777" w:rsidR="005A6413" w:rsidRDefault="005A6413" w:rsidP="00140D25"/>
    <w:p w14:paraId="0EF6D67E" w14:textId="77777777" w:rsidR="005A6413" w:rsidRDefault="005A6413" w:rsidP="00140D25"/>
    <w:p w14:paraId="4A90BA66" w14:textId="77777777" w:rsidR="005A6413" w:rsidRDefault="005A6413" w:rsidP="00140D25"/>
    <w:p w14:paraId="4A9E7B6D" w14:textId="77777777" w:rsidR="005A6413" w:rsidRDefault="005A6413" w:rsidP="00140D25"/>
    <w:p w14:paraId="10B770D2" w14:textId="77777777" w:rsidR="005A6413" w:rsidRPr="005A6413" w:rsidRDefault="005A6413" w:rsidP="005A6413">
      <w:pPr>
        <w:jc w:val="center"/>
      </w:pPr>
      <w:r w:rsidRPr="005A6413">
        <w:t>Orientador: Jefferson Antonio Ribeiro Passerini</w:t>
      </w:r>
    </w:p>
    <w:p w14:paraId="2653DBD6" w14:textId="77777777" w:rsidR="005A6413" w:rsidRDefault="005A6413" w:rsidP="00140D25"/>
    <w:sectPr w:rsidR="005A6413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D8AAB" w14:textId="77777777" w:rsidR="00244AF9" w:rsidRDefault="00244AF9" w:rsidP="00140D25">
      <w:pPr>
        <w:spacing w:after="0" w:line="240" w:lineRule="auto"/>
      </w:pPr>
      <w:r>
        <w:separator/>
      </w:r>
    </w:p>
  </w:endnote>
  <w:endnote w:type="continuationSeparator" w:id="0">
    <w:p w14:paraId="09049678" w14:textId="77777777" w:rsidR="00244AF9" w:rsidRDefault="00244AF9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135D" w14:textId="77777777" w:rsidR="00244AF9" w:rsidRDefault="00244AF9" w:rsidP="00140D25">
      <w:pPr>
        <w:spacing w:after="0" w:line="240" w:lineRule="auto"/>
      </w:pPr>
      <w:r>
        <w:separator/>
      </w:r>
    </w:p>
  </w:footnote>
  <w:footnote w:type="continuationSeparator" w:id="0">
    <w:p w14:paraId="42BAD6DE" w14:textId="77777777" w:rsidR="00244AF9" w:rsidRDefault="00244AF9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929FD"/>
    <w:multiLevelType w:val="multilevel"/>
    <w:tmpl w:val="01B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6802A4"/>
    <w:multiLevelType w:val="multilevel"/>
    <w:tmpl w:val="0B84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20176">
    <w:abstractNumId w:val="1"/>
  </w:num>
  <w:num w:numId="2" w16cid:durableId="49847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2907"/>
    <w:rsid w:val="00086B74"/>
    <w:rsid w:val="00095413"/>
    <w:rsid w:val="000D2EF6"/>
    <w:rsid w:val="00100CB4"/>
    <w:rsid w:val="00126642"/>
    <w:rsid w:val="00137710"/>
    <w:rsid w:val="00140D25"/>
    <w:rsid w:val="001712CA"/>
    <w:rsid w:val="00181D97"/>
    <w:rsid w:val="00244AF9"/>
    <w:rsid w:val="00256901"/>
    <w:rsid w:val="002E0BE7"/>
    <w:rsid w:val="005A6413"/>
    <w:rsid w:val="006250FA"/>
    <w:rsid w:val="006E770D"/>
    <w:rsid w:val="00752887"/>
    <w:rsid w:val="007659F5"/>
    <w:rsid w:val="007A5608"/>
    <w:rsid w:val="008858E0"/>
    <w:rsid w:val="008A3918"/>
    <w:rsid w:val="008A7D1A"/>
    <w:rsid w:val="008F10C7"/>
    <w:rsid w:val="009169B1"/>
    <w:rsid w:val="009739F5"/>
    <w:rsid w:val="009908F6"/>
    <w:rsid w:val="009D5B67"/>
    <w:rsid w:val="009E73D9"/>
    <w:rsid w:val="00A26EB9"/>
    <w:rsid w:val="00AC24DE"/>
    <w:rsid w:val="00AC7F39"/>
    <w:rsid w:val="00B55A4A"/>
    <w:rsid w:val="00B60800"/>
    <w:rsid w:val="00BB05F4"/>
    <w:rsid w:val="00BB07D5"/>
    <w:rsid w:val="00BC06A8"/>
    <w:rsid w:val="00BC1A11"/>
    <w:rsid w:val="00BE11F7"/>
    <w:rsid w:val="00C918B1"/>
    <w:rsid w:val="00E56A1F"/>
    <w:rsid w:val="00EF2C20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D25"/>
  </w:style>
  <w:style w:type="paragraph" w:styleId="Footer">
    <w:name w:val="footer"/>
    <w:basedOn w:val="Normal"/>
    <w:link w:val="Footer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D25"/>
  </w:style>
  <w:style w:type="table" w:styleId="TableGrid">
    <w:name w:val="Table Grid"/>
    <w:basedOn w:val="Table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D5B6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D5B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5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7008164333CE47B7554A23BF4CE40A" ma:contentTypeVersion="0" ma:contentTypeDescription="Crie um novo documento." ma:contentTypeScope="" ma:versionID="1ac3350bdf74d0e717bf911788fb6e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257547f92819c86ae4143fe76bb6c5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A1501F1-8D64-4161-ACF2-581550DAF0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876BD9A-9CA5-48C2-BF8E-F2DECFB0FD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8EFB7-3706-477C-BC22-76AF0C75263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448</Words>
  <Characters>2425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MARCO ANTONIO DOS SANTOS MASSON</cp:lastModifiedBy>
  <cp:revision>3</cp:revision>
  <dcterms:created xsi:type="dcterms:W3CDTF">2025-11-25T20:37:00Z</dcterms:created>
  <dcterms:modified xsi:type="dcterms:W3CDTF">2025-11-28T16:28:00Z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0x010100B37008164333CE47B7554A23BF4CE40A</vt:lpwstr>
  </property>
</Properties>
</file>