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ustom.xml" ContentType="application/vnd.openxmlformats-officedocument.custom-properties+xml"/>
  <Override PartName="/docProps/core.xml" ContentType="application/vnd.openxmlformats-package.core-properties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3.xml" ContentType="application/vnd.openxmlformats-officedocument.customXmlProperties+xml"/>
  <Override PartName="/customXml/itemProps2.xml" ContentType="application/vnd.openxmlformats-officedocument.customXmlPropertie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jc w:val="center"/>
        <w:rPr/>
      </w:pPr>
      <w:r>
        <w:rPr>
          <w:rFonts w:ascii="Arial" w:hAnsi="Arial" w:cs="Arial"/>
          <w:sz w:val="24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4141522" cy="738290"/>
                <wp:effectExtent l="0" t="0" r="0" b="5080"/>
                <wp:docPr id="1" name="Imagem 3" descr="\\10.67.95.250\biblioteca\BIBLIOTECA\Identidade visual CPS\Cabeçalho Fatec Jales_eleição2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\\10.67.95.250\biblioteca\BIBLIOTECA\Identidade visual CPS\Cabeçalho Fatec Jales_eleição2.png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4280360" cy="7630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326.10pt;height:58.13pt;mso-wrap-distance-left:0.00pt;mso-wrap-distance-top:0.00pt;mso-wrap-distance-right:0.00pt;mso-wrap-distance-bottom:0.00pt;z-index:1;" stroked="f">
                <v:imagedata r:id="rId12" o:title=""/>
                <o:lock v:ext="edit" rotation="t"/>
              </v:shape>
            </w:pict>
          </mc:Fallback>
        </mc:AlternateContent>
      </w:r>
      <w:r/>
    </w:p>
    <w:tbl>
      <w:tblPr>
        <w:tblStyle w:val="759"/>
        <w:tblW w:w="10201" w:type="dxa"/>
        <w:tblBorders/>
        <w:tblLook w:val="04A0" w:firstRow="1" w:lastRow="0" w:firstColumn="1" w:lastColumn="0" w:noHBand="0" w:noVBand="1"/>
      </w:tblPr>
      <w:tblGrid>
        <w:gridCol w:w="2754"/>
        <w:gridCol w:w="2754"/>
        <w:gridCol w:w="4693"/>
      </w:tblGrid>
      <w:tr>
        <w:trPr/>
        <w:tc>
          <w:tcPr>
            <w:gridSpan w:val="3"/>
            <w:shd w:val="clear" w:color="auto" w:fill="000000" w:themeFill="text1"/>
            <w:tcBorders/>
            <w:tcW w:w="10201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color w:val="ffffff" w:themeColor="background1"/>
                <w:sz w:val="28"/>
                <w:szCs w:val="28"/>
              </w:rPr>
              <w:t xml:space="preserve">Sprint </w:t>
            </w:r>
            <w:r>
              <w:rPr>
                <w:b/>
                <w:bCs/>
                <w:color w:val="ffffff" w:themeColor="background1"/>
                <w:sz w:val="28"/>
                <w:szCs w:val="28"/>
              </w:rPr>
              <w:t xml:space="preserve">Documentation</w:t>
            </w:r>
            <w:r>
              <w:rPr>
                <w:b/>
                <w:bCs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2754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Aptos" w:hAnsi="Aptos" w:eastAsia="Aptos" w:cs="Aptos"/>
                <w:b/>
                <w:bCs/>
              </w:rPr>
            </w:pPr>
            <w:r>
              <w:rPr>
                <w:rFonts w:ascii="Aptos" w:hAnsi="Aptos" w:eastAsia="Aptos" w:cs="Aptos"/>
                <w:b/>
                <w:bCs/>
              </w:rPr>
              <w:t xml:space="preserve">Sprint #</w:t>
            </w:r>
            <w:r>
              <w:rPr>
                <w:rFonts w:ascii="Aptos" w:hAnsi="Aptos" w:eastAsia="Aptos" w:cs="Aptos"/>
                <w:b/>
                <w:bCs/>
              </w:rPr>
            </w:r>
          </w:p>
        </w:tc>
        <w:tc>
          <w:tcPr>
            <w:tcBorders/>
            <w:tcW w:w="2754" w:type="dxa"/>
            <w:textDirection w:val="lrTb"/>
            <w:noWrap w:val="false"/>
          </w:tcPr>
          <w:p>
            <w:pPr>
              <w:pBdr/>
              <w:spacing/>
              <w:ind/>
              <w:rPr>
                <w:b/>
                <w:bCs/>
              </w:rPr>
            </w:pPr>
            <w:r>
              <w:rPr>
                <w:b/>
                <w:bCs/>
              </w:rPr>
              <w:t xml:space="preserve">Start Date: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2</w:t>
            </w:r>
            <w:r>
              <w:rPr>
                <w:b/>
                <w:bCs/>
              </w:rPr>
              <w:t xml:space="preserve">1</w:t>
            </w:r>
            <w:r>
              <w:rPr>
                <w:b/>
                <w:bCs/>
              </w:rPr>
              <w:t xml:space="preserve">/10/2025</w:t>
            </w:r>
            <w:r>
              <w:rPr>
                <w:b/>
                <w:bCs/>
              </w:rPr>
            </w:r>
          </w:p>
        </w:tc>
        <w:tc>
          <w:tcPr>
            <w:tcBorders/>
            <w:tcW w:w="4693" w:type="dxa"/>
            <w:textDirection w:val="lrTb"/>
            <w:noWrap w:val="false"/>
          </w:tcPr>
          <w:p>
            <w:pPr>
              <w:pBdr/>
              <w:spacing/>
              <w:ind/>
              <w:rPr>
                <w:b/>
                <w:bCs/>
              </w:rPr>
            </w:pPr>
            <w:r>
              <w:rPr>
                <w:b/>
                <w:bCs/>
              </w:rPr>
              <w:t xml:space="preserve">Final Date: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21/10/2025</w:t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2754" w:type="dxa"/>
            <w:textDirection w:val="lrTb"/>
            <w:noWrap w:val="false"/>
          </w:tcPr>
          <w:p>
            <w:pPr>
              <w:pBdr/>
              <w:spacing/>
              <w:ind/>
              <w:rPr>
                <w:b/>
                <w:bCs/>
              </w:rPr>
            </w:pPr>
            <w:r>
              <w:rPr>
                <w:b/>
                <w:bCs/>
              </w:rPr>
              <w:t xml:space="preserve">Proje</w:t>
            </w:r>
            <w:r>
              <w:rPr>
                <w:b/>
                <w:bCs/>
              </w:rPr>
              <w:t xml:space="preserve">c</w:t>
            </w:r>
            <w:r>
              <w:rPr>
                <w:b/>
                <w:bCs/>
              </w:rPr>
              <w:t xml:space="preserve">t </w:t>
            </w:r>
            <w:r>
              <w:rPr>
                <w:b/>
                <w:bCs/>
              </w:rPr>
              <w:t xml:space="preserve">Name</w:t>
            </w:r>
            <w:r>
              <w:rPr>
                <w:b/>
                <w:bCs/>
              </w:rPr>
              <w:t xml:space="preserve">: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</w:r>
          </w:p>
        </w:tc>
        <w:tc>
          <w:tcPr>
            <w:gridSpan w:val="2"/>
            <w:tcBorders/>
            <w:tcW w:w="7447" w:type="dxa"/>
            <w:textDirection w:val="lrTb"/>
            <w:noWrap w:val="false"/>
          </w:tcPr>
          <w:p>
            <w:pPr>
              <w:pBdr/>
              <w:spacing/>
              <w:ind/>
              <w:rPr>
                <w:b/>
                <w:bCs/>
              </w:rPr>
            </w:pPr>
            <w:r>
              <w:rPr>
                <w:b/>
                <w:bCs/>
              </w:rPr>
              <w:t xml:space="preserve">SeniorCareManager-Backend</w:t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2754" w:type="dxa"/>
            <w:textDirection w:val="lrTb"/>
            <w:noWrap w:val="false"/>
          </w:tcPr>
          <w:p>
            <w:pPr>
              <w:pBdr/>
              <w:spacing/>
              <w:ind/>
              <w:rPr>
                <w:b/>
                <w:bCs/>
              </w:rPr>
            </w:pPr>
            <w:r>
              <w:rPr>
                <w:b/>
                <w:bCs/>
              </w:rPr>
              <w:t xml:space="preserve">Ano: </w:t>
            </w:r>
            <w:r>
              <w:rPr>
                <w:b/>
                <w:bCs/>
              </w:rPr>
              <w:t xml:space="preserve">5°</w:t>
            </w:r>
            <w:r>
              <w:rPr>
                <w:b/>
                <w:bCs/>
              </w:rPr>
            </w:r>
          </w:p>
        </w:tc>
        <w:tc>
          <w:tcPr>
            <w:gridSpan w:val="2"/>
            <w:tcBorders/>
            <w:tcW w:w="7447" w:type="dxa"/>
            <w:textDirection w:val="lrTb"/>
            <w:noWrap w:val="false"/>
          </w:tcPr>
          <w:p>
            <w:pPr>
              <w:pBdr/>
              <w:spacing/>
              <w:ind/>
              <w:rPr>
                <w:b/>
                <w:bCs/>
              </w:rPr>
            </w:pPr>
            <w:r>
              <w:rPr>
                <w:b/>
                <w:bCs/>
              </w:rPr>
              <w:t xml:space="preserve">Análise e Desenvolvimento de Sistemas - AMS</w:t>
            </w:r>
            <w:r>
              <w:rPr>
                <w:b/>
                <w:bCs/>
              </w:rPr>
            </w:r>
          </w:p>
        </w:tc>
      </w:tr>
      <w:tr>
        <w:trPr/>
        <w:tc>
          <w:tcPr>
            <w:gridSpan w:val="3"/>
            <w:shd w:val="clear" w:color="auto" w:fill="000000" w:themeFill="text1"/>
            <w:tcBorders/>
            <w:tcW w:w="10201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  <w:color w:val="ffffff" w:themeColor="background1"/>
              </w:rPr>
              <w:t xml:space="preserve">Team </w:t>
            </w:r>
            <w:r>
              <w:rPr>
                <w:b/>
                <w:bCs/>
                <w:color w:val="ffffff" w:themeColor="background1"/>
              </w:rPr>
              <w:t xml:space="preserve">Members</w:t>
            </w:r>
            <w:r>
              <w:rPr>
                <w:b/>
                <w:bCs/>
              </w:rPr>
            </w:r>
          </w:p>
        </w:tc>
      </w:tr>
      <w:tr>
        <w:trPr/>
        <w:tc>
          <w:tcPr>
            <w:gridSpan w:val="3"/>
            <w:tcBorders/>
            <w:tcW w:w="10201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Renato dos Santos Filho</w:t>
            </w:r>
            <w:r/>
          </w:p>
        </w:tc>
      </w:tr>
      <w:tr>
        <w:trPr/>
        <w:tc>
          <w:tcPr>
            <w:gridSpan w:val="3"/>
            <w:tcBorders/>
            <w:tcW w:w="10201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Franciane</w:t>
            </w:r>
            <w:r>
              <w:t xml:space="preserve"> Ramos Franco</w:t>
            </w:r>
            <w:r/>
          </w:p>
        </w:tc>
      </w:tr>
      <w:tr>
        <w:trPr/>
        <w:tc>
          <w:tcPr>
            <w:gridSpan w:val="3"/>
            <w:tcBorders/>
            <w:tcW w:w="10201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Marco Antônio dos Santos </w:t>
            </w:r>
            <w:r>
              <w:t xml:space="preserve">Masson</w:t>
            </w:r>
            <w:r/>
          </w:p>
        </w:tc>
      </w:tr>
      <w:tr>
        <w:trPr/>
        <w:tc>
          <w:tcPr>
            <w:gridSpan w:val="3"/>
            <w:tcBorders/>
            <w:tcW w:w="10201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Vinicius Lúcio Marcolino da Silva</w:t>
            </w:r>
            <w:r/>
          </w:p>
        </w:tc>
      </w:tr>
      <w:tr>
        <w:trPr/>
        <w:tc>
          <w:tcPr>
            <w:gridSpan w:val="3"/>
            <w:tcBorders/>
            <w:tcW w:w="10201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Rodrigo Yoshida </w:t>
            </w:r>
            <w:r>
              <w:t xml:space="preserve">Lombezzi</w:t>
            </w:r>
            <w:r/>
          </w:p>
        </w:tc>
      </w:tr>
    </w:tbl>
    <w:p>
      <w:pPr>
        <w:pBdr/>
        <w:spacing/>
        <w:ind/>
        <w:rPr/>
      </w:pPr>
      <w:r/>
      <w:r/>
    </w:p>
    <w:tbl>
      <w:tblPr>
        <w:tblStyle w:val="759"/>
        <w:tblW w:w="10201" w:type="dxa"/>
        <w:tblBorders/>
        <w:tblLook w:val="04A0" w:firstRow="1" w:lastRow="0" w:firstColumn="1" w:lastColumn="0" w:noHBand="0" w:noVBand="1"/>
      </w:tblPr>
      <w:tblGrid>
        <w:gridCol w:w="754"/>
        <w:gridCol w:w="6234"/>
        <w:gridCol w:w="1541"/>
        <w:gridCol w:w="1672"/>
      </w:tblGrid>
      <w:tr>
        <w:trPr/>
        <w:tc>
          <w:tcPr>
            <w:gridSpan w:val="4"/>
            <w:shd w:val="clear" w:color="auto" w:fill="000000" w:themeFill="text1"/>
            <w:tcBorders/>
            <w:tcW w:w="10201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Sprint Backlog</w:t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75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Task</w:t>
            </w:r>
            <w:r>
              <w:t xml:space="preserve">#</w:t>
            </w:r>
            <w:r/>
          </w:p>
        </w:tc>
        <w:tc>
          <w:tcPr>
            <w:tcBorders/>
            <w:tcW w:w="623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Description</w:t>
            </w:r>
            <w:r/>
          </w:p>
        </w:tc>
        <w:tc>
          <w:tcPr>
            <w:tcBorders/>
            <w:tcW w:w="1541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Start Date</w:t>
            </w:r>
            <w:r/>
          </w:p>
        </w:tc>
        <w:tc>
          <w:tcPr>
            <w:tcBorders/>
            <w:tcW w:w="167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Final date</w:t>
            </w:r>
            <w:r/>
          </w:p>
        </w:tc>
      </w:tr>
      <w:tr>
        <w:trPr/>
        <w:tc>
          <w:tcPr>
            <w:tcBorders/>
            <w:tcW w:w="75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120</w:t>
            </w:r>
            <w:r/>
          </w:p>
        </w:tc>
        <w:tc>
          <w:tcPr>
            <w:tcBorders/>
            <w:tcW w:w="623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Sprint 09 -Desenvolver </w:t>
            </w:r>
            <w:r>
              <w:t xml:space="preserve">Enum</w:t>
            </w:r>
            <w:r>
              <w:t xml:space="preserve"> Status </w:t>
            </w:r>
            <w:r>
              <w:t xml:space="preserve">Invoice</w:t>
            </w:r>
            <w:r/>
          </w:p>
        </w:tc>
        <w:tc>
          <w:tcPr>
            <w:tcBorders/>
            <w:tcW w:w="1541" w:type="dxa"/>
            <w:textDirection w:val="lrTb"/>
            <w:noWrap w:val="false"/>
          </w:tcPr>
          <w:p>
            <w:pPr>
              <w:pBdr/>
              <w:spacing/>
              <w:ind/>
              <w:rPr>
                <w:bCs/>
              </w:rPr>
            </w:pPr>
            <w:r>
              <w:rPr>
                <w:bCs/>
              </w:rPr>
              <w:t xml:space="preserve">21/10/2025</w:t>
            </w:r>
            <w:r>
              <w:rPr>
                <w:bCs/>
              </w:rPr>
            </w:r>
          </w:p>
        </w:tc>
        <w:tc>
          <w:tcPr>
            <w:tcBorders/>
            <w:tcW w:w="167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21/102025</w:t>
            </w:r>
            <w:r/>
          </w:p>
        </w:tc>
      </w:tr>
      <w:tr>
        <w:trPr/>
        <w:tc>
          <w:tcPr>
            <w:tcBorders/>
            <w:tcW w:w="75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623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541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67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tcBorders/>
            <w:tcW w:w="75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623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541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67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tcBorders/>
            <w:tcW w:w="75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623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541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67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</w:tbl>
    <w:p>
      <w:pPr>
        <w:pBdr/>
        <w:spacing/>
        <w:ind/>
        <w:rPr/>
      </w:pPr>
      <w:r/>
      <w:r/>
    </w:p>
    <w:tbl>
      <w:tblPr>
        <w:tblStyle w:val="759"/>
        <w:tblW w:w="0" w:type="auto"/>
        <w:tblBorders/>
        <w:tblLook w:val="04A0" w:firstRow="1" w:lastRow="0" w:firstColumn="1" w:lastColumn="0" w:noHBand="0" w:noVBand="1"/>
      </w:tblPr>
      <w:tblGrid>
        <w:gridCol w:w="815"/>
        <w:gridCol w:w="2872"/>
        <w:gridCol w:w="1665"/>
        <w:gridCol w:w="1399"/>
        <w:gridCol w:w="1798"/>
        <w:gridCol w:w="1634"/>
      </w:tblGrid>
      <w:tr>
        <w:trPr/>
        <w:tc>
          <w:tcPr>
            <w:gridSpan w:val="6"/>
            <w:shd w:val="clear" w:color="auto" w:fill="000000" w:themeFill="text1"/>
            <w:tcBorders/>
            <w:tcW w:w="1018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Task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Description</w:t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828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Task</w:t>
            </w:r>
            <w:r>
              <w:t xml:space="preserve"> #</w:t>
            </w:r>
            <w:r/>
          </w:p>
        </w:tc>
        <w:tc>
          <w:tcPr>
            <w:tcBorders/>
            <w:tcW w:w="2971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Description</w:t>
            </w:r>
            <w:r/>
          </w:p>
        </w:tc>
        <w:tc>
          <w:tcPr>
            <w:tcBorders/>
            <w:tcW w:w="1441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Assigned</w:t>
            </w:r>
            <w:r>
              <w:t xml:space="preserve"> </w:t>
            </w:r>
            <w:r>
              <w:t xml:space="preserve">To</w:t>
            </w:r>
            <w:r/>
          </w:p>
        </w:tc>
        <w:tc>
          <w:tcPr>
            <w:tcBorders/>
            <w:tcW w:w="1418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Status</w:t>
            </w:r>
            <w:r/>
          </w:p>
        </w:tc>
        <w:tc>
          <w:tcPr>
            <w:tcBorders/>
            <w:tcW w:w="184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Estimated</w:t>
            </w:r>
            <w:r>
              <w:t xml:space="preserve"> Hours</w:t>
            </w:r>
            <w:r/>
          </w:p>
        </w:tc>
        <w:tc>
          <w:tcPr>
            <w:tcBorders/>
            <w:tcW w:w="1683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Logged</w:t>
            </w:r>
            <w:r>
              <w:t xml:space="preserve"> Hours</w:t>
            </w:r>
            <w:r/>
          </w:p>
        </w:tc>
      </w:tr>
      <w:tr>
        <w:trPr/>
        <w:tc>
          <w:tcPr>
            <w:tcBorders/>
            <w:tcW w:w="828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120</w:t>
            </w:r>
            <w:r/>
          </w:p>
        </w:tc>
        <w:tc>
          <w:tcPr>
            <w:tcBorders/>
            <w:tcW w:w="2971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Sprint 09 -Desenvolver </w:t>
            </w:r>
            <w:r>
              <w:t xml:space="preserve">Enum</w:t>
            </w:r>
            <w:r>
              <w:t xml:space="preserve"> Status </w:t>
            </w:r>
            <w:r>
              <w:t xml:space="preserve">Invoice</w:t>
            </w:r>
            <w:r/>
          </w:p>
        </w:tc>
        <w:tc>
          <w:tcPr>
            <w:tcBorders/>
            <w:tcW w:w="1441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RenatoSantos25</w:t>
            </w:r>
            <w:r/>
          </w:p>
        </w:tc>
        <w:tc>
          <w:tcPr>
            <w:tcBorders/>
            <w:tcW w:w="1418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Concluido</w:t>
            </w:r>
            <w:r/>
          </w:p>
        </w:tc>
        <w:tc>
          <w:tcPr>
            <w:tcBorders/>
            <w:tcW w:w="184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2</w:t>
            </w:r>
            <w:r/>
          </w:p>
        </w:tc>
        <w:tc>
          <w:tcPr>
            <w:tcBorders/>
            <w:tcW w:w="1683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2</w:t>
            </w:r>
            <w:r/>
          </w:p>
        </w:tc>
      </w:tr>
      <w:tr>
        <w:trPr/>
        <w:tc>
          <w:tcPr>
            <w:tcBorders/>
            <w:tcW w:w="828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2971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441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418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84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683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</w:tbl>
    <w:p>
      <w:pPr>
        <w:pBdr/>
        <w:spacing/>
        <w:ind/>
        <w:rPr/>
      </w:pPr>
      <w:r/>
      <w:r/>
    </w:p>
    <w:tbl>
      <w:tblPr>
        <w:tblStyle w:val="759"/>
        <w:tblW w:w="0" w:type="auto"/>
        <w:tblBorders/>
        <w:tblLook w:val="04A0" w:firstRow="1" w:lastRow="0" w:firstColumn="1" w:lastColumn="0" w:noHBand="0" w:noVBand="1"/>
      </w:tblPr>
      <w:tblGrid>
        <w:gridCol w:w="10183"/>
      </w:tblGrid>
      <w:tr>
        <w:trPr/>
        <w:tc>
          <w:tcPr>
            <w:shd w:val="clear" w:color="auto" w:fill="000000" w:themeFill="text1"/>
            <w:tcBorders/>
            <w:tcW w:w="1018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color w:val="ffffff" w:themeColor="background1"/>
                <w:sz w:val="24"/>
                <w:szCs w:val="24"/>
              </w:rPr>
              <w:t xml:space="preserve">Sprint </w:t>
            </w:r>
            <w:r>
              <w:rPr>
                <w:b/>
                <w:bCs/>
                <w:color w:val="ffffff" w:themeColor="background1"/>
                <w:sz w:val="24"/>
                <w:szCs w:val="24"/>
              </w:rPr>
              <w:t xml:space="preserve">Results</w:t>
            </w:r>
            <w:r>
              <w:rPr>
                <w:b/>
                <w:bCs/>
                <w:sz w:val="24"/>
                <w:szCs w:val="24"/>
              </w:rPr>
            </w:r>
          </w:p>
        </w:tc>
      </w:tr>
    </w:tbl>
    <w:p>
      <w:pPr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641697" cy="3770296"/>
                <wp:effectExtent l="0" t="0" r="0" b="1905"/>
                <wp:docPr id="2" name="Imagem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3657267" cy="378641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286.75pt;height:296.87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t xml:space="preserve">Os valores definidos foram: </w:t>
      </w:r>
      <w:r/>
    </w:p>
    <w:p>
      <w:pPr>
        <w:pBdr/>
        <w:spacing w:after="0" w:line="240" w:lineRule="auto"/>
        <w:ind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AUTHORIZED = 1,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</w:r>
    </w:p>
    <w:p>
      <w:pPr>
        <w:pBdr/>
        <w:spacing w:after="0" w:line="240" w:lineRule="auto"/>
        <w:ind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CANCELLED = 2,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</w:r>
    </w:p>
    <w:p>
      <w:pPr>
        <w:pBdr/>
        <w:spacing w:after="0" w:line="240" w:lineRule="auto"/>
        <w:ind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DENIED = 3,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</w:r>
    </w:p>
    <w:p>
      <w:pPr>
        <w:pBdr/>
        <w:spacing w:after="0" w:line="240" w:lineRule="auto"/>
        <w:ind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VOIDED = 4,</w:t>
      </w:r>
      <w:bookmarkStart w:id="0" w:name="_GoBack"/>
      <w:r/>
      <w:bookmarkEnd w:id="0"/>
      <w:r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</w:r>
    </w:p>
    <w:p>
      <w:pPr>
        <w:pBdr/>
        <w:spacing w:after="0" w:line="240" w:lineRule="auto"/>
        <w:ind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DRAFT = 5,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</w:r>
    </w:p>
    <w:p>
      <w:pPr>
        <w:pBdr/>
        <w:spacing w:after="0" w:line="240" w:lineRule="auto"/>
        <w:ind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REJECTED = 6,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</w:r>
    </w:p>
    <w:p>
      <w:pPr>
        <w:pBdr/>
        <w:spacing w:after="0" w:line="240" w:lineRule="auto"/>
        <w:ind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OPEN = 7,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</w:r>
    </w:p>
    <w:p>
      <w:pPr>
        <w:pBdr/>
        <w:spacing w:after="0" w:line="240" w:lineRule="auto"/>
        <w:ind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PAID = 8,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</w:r>
    </w:p>
    <w:p>
      <w:pPr>
        <w:pBdr/>
        <w:spacing/>
        <w:ind/>
        <w:rPr>
          <w:rFonts w:ascii="Cascadia Mono" w:hAnsi="Cascadia Mono" w:cs="Cascadia Mono"/>
          <w:color w:val="000000"/>
          <w:sz w:val="19"/>
          <w:szCs w:val="19"/>
          <w:highlight w:val="non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OVERDUE = 9,</w:t>
      </w:r>
      <w:r/>
    </w:p>
    <w:p>
      <w:pPr>
        <w:pBdr/>
        <w:spacing/>
        <w:ind/>
        <w:rPr/>
      </w:pPr>
      <w:r/>
      <w:r/>
      <w:r/>
    </w:p>
    <w:tbl>
      <w:tblPr>
        <w:tblStyle w:val="759"/>
        <w:tblInd w:w="0" w:type="dxa"/>
        <w:tblW w:w="0" w:type="auto"/>
        <w:tbl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insideH w:val="none" w:color="000000" w:sz="4" w:space="0"/>
          <w:insideV w:val="none" w:color="000000" w:sz="4" w:space="0"/>
        </w:tblBorders>
        <w:shd w:val="clear" w:color="151517" w:fill="151517"/>
        <w:tblLayout w:type="fixed"/>
        <w:tblLook w:val="04A0" w:firstRow="1" w:lastRow="0" w:firstColumn="1" w:lastColumn="0" w:noHBand="0" w:noVBand="1"/>
      </w:tblPr>
      <w:tblGrid>
        <w:gridCol w:w="1438"/>
        <w:gridCol w:w="1112"/>
        <w:gridCol w:w="1984"/>
        <w:gridCol w:w="1701"/>
        <w:gridCol w:w="1984"/>
        <w:gridCol w:w="1973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150" w:type="dxa"/>
              <w:right w:w="240" w:type="dxa"/>
              <w:bottom w:w="150" w:type="dxa"/>
            </w:tcMar>
            <w:tcW w:w="1438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>
                <w:color w:val="000000" w:themeColor="text1"/>
                <w:sz w:val="18"/>
                <w:szCs w:val="18"/>
              </w:rPr>
            </w:pPr>
            <w:r>
              <w:rPr>
                <w:rFonts w:ascii="Liberation Sans" w:hAnsi="Liberation Sans" w:eastAsia="Liberation Sans" w:cs="Liberation Sans"/>
                <w:b/>
                <w:color w:val="000000" w:themeColor="text1"/>
                <w:sz w:val="20"/>
                <w:szCs w:val="18"/>
              </w:rPr>
              <w:t xml:space="preserve">Status</w:t>
            </w:r>
            <w:r>
              <w:rPr>
                <w:color w:val="000000" w:themeColor="text1"/>
                <w:sz w:val="18"/>
                <w:szCs w:val="18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240" w:type="dxa"/>
              <w:top w:w="150" w:type="dxa"/>
              <w:right w:w="240" w:type="dxa"/>
              <w:bottom w:w="150" w:type="dxa"/>
            </w:tcMar>
            <w:tcW w:w="1112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>
                <w:color w:val="000000" w:themeColor="text1"/>
                <w:sz w:val="18"/>
                <w:szCs w:val="18"/>
              </w:rPr>
            </w:pPr>
            <w:r>
              <w:rPr>
                <w:rFonts w:ascii="Liberation Sans" w:hAnsi="Liberation Sans" w:eastAsia="Liberation Sans" w:cs="Liberation Sans"/>
                <w:b/>
                <w:color w:val="000000" w:themeColor="text1"/>
                <w:sz w:val="20"/>
                <w:szCs w:val="18"/>
              </w:rPr>
              <w:t xml:space="preserve">Valor</w:t>
            </w:r>
            <w:r>
              <w:rPr>
                <w:color w:val="000000" w:themeColor="text1"/>
                <w:sz w:val="18"/>
                <w:szCs w:val="18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240" w:type="dxa"/>
              <w:top w:w="150" w:type="dxa"/>
              <w:right w:w="240" w:type="dxa"/>
              <w:bottom w:w="150" w:type="dxa"/>
            </w:tcMar>
            <w:tcW w:w="1984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>
                <w:color w:val="000000" w:themeColor="text1"/>
                <w:sz w:val="18"/>
                <w:szCs w:val="18"/>
              </w:rPr>
            </w:pPr>
            <w:r>
              <w:rPr>
                <w:rFonts w:ascii="Liberation Sans" w:hAnsi="Liberation Sans" w:eastAsia="Liberation Sans" w:cs="Liberation Sans"/>
                <w:b/>
                <w:color w:val="000000" w:themeColor="text1"/>
                <w:sz w:val="20"/>
                <w:szCs w:val="18"/>
              </w:rPr>
              <w:t xml:space="preserve">Descrição Técnica</w:t>
            </w:r>
            <w:r>
              <w:rPr>
                <w:color w:val="000000" w:themeColor="text1"/>
                <w:sz w:val="18"/>
                <w:szCs w:val="18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240" w:type="dxa"/>
              <w:top w:w="150" w:type="dxa"/>
              <w:right w:w="240" w:type="dxa"/>
              <w:bottom w:w="150" w:type="dxa"/>
            </w:tcMar>
            <w:tcW w:w="1701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>
                <w:color w:val="000000" w:themeColor="text1"/>
                <w:sz w:val="18"/>
                <w:szCs w:val="18"/>
              </w:rPr>
            </w:pPr>
            <w:r>
              <w:rPr>
                <w:rFonts w:ascii="Liberation Sans" w:hAnsi="Liberation Sans" w:eastAsia="Liberation Sans" w:cs="Liberation Sans"/>
                <w:b/>
                <w:color w:val="000000" w:themeColor="text1"/>
                <w:sz w:val="20"/>
                <w:szCs w:val="18"/>
              </w:rPr>
              <w:t xml:space="preserve">Fluxo de Negócio</w:t>
            </w:r>
            <w:r>
              <w:rPr>
                <w:color w:val="000000" w:themeColor="text1"/>
                <w:sz w:val="18"/>
                <w:szCs w:val="18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240" w:type="dxa"/>
              <w:top w:w="150" w:type="dxa"/>
              <w:right w:w="240" w:type="dxa"/>
              <w:bottom w:w="150" w:type="dxa"/>
            </w:tcMar>
            <w:tcW w:w="1984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>
                <w:rFonts w:ascii="Liberation Sans" w:hAnsi="Liberation Sans" w:eastAsia="Liberation Sans" w:cs="Liberation Sans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Liberation Sans" w:hAnsi="Liberation Sans" w:eastAsia="Liberation Sans" w:cs="Liberation Sans"/>
                <w:b/>
                <w:color w:val="000000" w:themeColor="text1"/>
                <w:sz w:val="20"/>
                <w:szCs w:val="18"/>
              </w:rPr>
              <w:t xml:space="preserve">Gatilhos/</w:t>
            </w:r>
            <w:r>
              <w:rPr>
                <w:color w:val="000000" w:themeColor="text1"/>
                <w:sz w:val="18"/>
                <w:szCs w:val="18"/>
              </w:rPr>
            </w:r>
          </w:p>
          <w:p>
            <w:pPr>
              <w:pBdr/>
              <w:spacing w:after="0" w:before="0" w:line="240"/>
              <w:ind/>
              <w:rPr>
                <w:color w:val="000000" w:themeColor="text1"/>
                <w:sz w:val="18"/>
                <w:szCs w:val="18"/>
              </w:rPr>
            </w:pPr>
            <w:r>
              <w:rPr>
                <w:rFonts w:ascii="Liberation Sans" w:hAnsi="Liberation Sans" w:eastAsia="Liberation Sans" w:cs="Liberation Sans"/>
                <w:b/>
                <w:color w:val="000000" w:themeColor="text1"/>
                <w:sz w:val="20"/>
                <w:szCs w:val="18"/>
              </w:rPr>
              <w:t xml:space="preserve">Transições</w:t>
            </w:r>
            <w:r>
              <w:rPr>
                <w:color w:val="000000" w:themeColor="text1"/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240" w:type="dxa"/>
              <w:top w:w="150" w:type="dxa"/>
              <w:right w:w="240" w:type="dxa"/>
              <w:bottom w:w="150" w:type="dxa"/>
            </w:tcMar>
            <w:tcW w:w="1973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>
                <w:color w:val="000000" w:themeColor="text1"/>
                <w:sz w:val="18"/>
                <w:szCs w:val="18"/>
              </w:rPr>
            </w:pPr>
            <w:r>
              <w:rPr>
                <w:rFonts w:ascii="Liberation Sans" w:hAnsi="Liberation Sans" w:eastAsia="Liberation Sans" w:cs="Liberation Sans"/>
                <w:b/>
                <w:color w:val="000000" w:themeColor="text1"/>
                <w:sz w:val="20"/>
                <w:szCs w:val="18"/>
              </w:rPr>
              <w:t xml:space="preserve">Regras Associadas</w:t>
            </w:r>
            <w:r>
              <w:rPr>
                <w:color w:val="000000" w:themeColor="text1"/>
                <w:sz w:val="18"/>
                <w:szCs w:val="18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150" w:type="dxa"/>
              <w:right w:w="240" w:type="dxa"/>
              <w:bottom w:w="150" w:type="dxa"/>
            </w:tcMar>
            <w:tcW w:w="1438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>
                <w:color w:val="000000" w:themeColor="text1"/>
                <w:sz w:val="18"/>
                <w:szCs w:val="18"/>
              </w:rPr>
            </w:pPr>
            <w:r>
              <w:rPr>
                <w:rFonts w:ascii="Liberation Sans" w:hAnsi="Liberation Sans" w:eastAsia="Liberation Sans" w:cs="Liberation Sans"/>
                <w:b/>
                <w:color w:val="000000" w:themeColor="text1"/>
                <w:sz w:val="20"/>
                <w:szCs w:val="18"/>
              </w:rPr>
              <w:t xml:space="preserve">AUTHORIZED</w:t>
            </w:r>
            <w:r>
              <w:rPr>
                <w:color w:val="000000" w:themeColor="text1"/>
                <w:sz w:val="18"/>
                <w:szCs w:val="18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240" w:type="dxa"/>
              <w:top w:w="150" w:type="dxa"/>
              <w:right w:w="240" w:type="dxa"/>
              <w:bottom w:w="150" w:type="dxa"/>
            </w:tcMar>
            <w:tcW w:w="1112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>
                <w:color w:val="000000" w:themeColor="text1"/>
                <w:sz w:val="18"/>
                <w:szCs w:val="18"/>
              </w:rPr>
            </w:pPr>
            <w:r>
              <w:rPr>
                <w:rFonts w:ascii="Liberation Sans" w:hAnsi="Liberation Sans" w:eastAsia="Liberation Sans" w:cs="Liberation Sans"/>
                <w:color w:val="000000" w:themeColor="text1"/>
                <w:sz w:val="20"/>
                <w:szCs w:val="18"/>
              </w:rPr>
              <w:t xml:space="preserve">1</w:t>
            </w:r>
            <w:r>
              <w:rPr>
                <w:color w:val="000000" w:themeColor="text1"/>
                <w:sz w:val="18"/>
                <w:szCs w:val="18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240" w:type="dxa"/>
              <w:top w:w="150" w:type="dxa"/>
              <w:right w:w="240" w:type="dxa"/>
              <w:bottom w:w="150" w:type="dxa"/>
            </w:tcMar>
            <w:tcW w:w="1984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>
                <w:color w:val="000000" w:themeColor="text1"/>
                <w:sz w:val="18"/>
                <w:szCs w:val="18"/>
              </w:rPr>
            </w:pPr>
            <w:r>
              <w:rPr>
                <w:rFonts w:ascii="Liberation Sans" w:hAnsi="Liberation Sans" w:eastAsia="Liberation Sans" w:cs="Liberation Sans"/>
                <w:color w:val="000000" w:themeColor="text1"/>
                <w:sz w:val="20"/>
                <w:szCs w:val="18"/>
              </w:rPr>
              <w:t xml:space="preserve">Pagamento autorizado e confirmado pelo sistema financeiro</w:t>
            </w:r>
            <w:r>
              <w:rPr>
                <w:color w:val="000000" w:themeColor="text1"/>
                <w:sz w:val="18"/>
                <w:szCs w:val="18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240" w:type="dxa"/>
              <w:top w:w="150" w:type="dxa"/>
              <w:right w:w="240" w:type="dxa"/>
              <w:bottom w:w="150" w:type="dxa"/>
            </w:tcMar>
            <w:tcW w:w="1701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>
                <w:color w:val="000000" w:themeColor="text1"/>
                <w:sz w:val="18"/>
                <w:szCs w:val="18"/>
              </w:rPr>
            </w:pPr>
            <w:r>
              <w:rPr>
                <w:rFonts w:ascii="Liberation Sans" w:hAnsi="Liberation Sans" w:eastAsia="Liberation Sans" w:cs="Liberation Sans"/>
                <w:color w:val="000000" w:themeColor="text1"/>
                <w:sz w:val="20"/>
                <w:szCs w:val="18"/>
              </w:rPr>
              <w:t xml:space="preserve">Estado intermediário antes do pagamento final</w:t>
            </w:r>
            <w:r>
              <w:rPr>
                <w:color w:val="000000" w:themeColor="text1"/>
                <w:sz w:val="18"/>
                <w:szCs w:val="18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240" w:type="dxa"/>
              <w:top w:w="150" w:type="dxa"/>
              <w:right w:w="240" w:type="dxa"/>
              <w:bottom w:w="150" w:type="dxa"/>
            </w:tcMar>
            <w:tcW w:w="1984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>
                <w:color w:val="000000" w:themeColor="text1"/>
                <w:sz w:val="18"/>
                <w:szCs w:val="18"/>
              </w:rPr>
            </w:pPr>
            <w:r>
              <w:rPr>
                <w:rFonts w:ascii="Liberation Sans" w:hAnsi="Liberation Sans" w:eastAsia="Liberation Sans" w:cs="Liberation Sans"/>
                <w:color w:val="000000" w:themeColor="text1"/>
                <w:sz w:val="20"/>
                <w:szCs w:val="18"/>
              </w:rPr>
              <w:t xml:space="preserve">OPEN → AUTHORIZED</w:t>
            </w:r>
            <w:r>
              <w:rPr>
                <w:color w:val="000000" w:themeColor="text1"/>
                <w:sz w:val="18"/>
                <w:szCs w:val="18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240" w:type="dxa"/>
              <w:top w:w="150" w:type="dxa"/>
              <w:right w:w="0" w:type="dxa"/>
              <w:bottom w:w="150" w:type="dxa"/>
            </w:tcMar>
            <w:tcW w:w="1973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>
                <w:color w:val="000000" w:themeColor="text1"/>
                <w:sz w:val="18"/>
                <w:szCs w:val="18"/>
              </w:rPr>
            </w:pPr>
            <w:r>
              <w:rPr>
                <w:rFonts w:ascii="Liberation Sans" w:hAnsi="Liberation Sans" w:eastAsia="Liberation Sans" w:cs="Liberation Sans"/>
                <w:color w:val="000000" w:themeColor="text1"/>
                <w:sz w:val="20"/>
                <w:szCs w:val="18"/>
              </w:rPr>
              <w:t xml:space="preserve">- Requer confirmação do gateway</w:t>
              <w:br/>
              <w:t xml:space="preserve">- Tempo limite para pagamento: 30 min</w:t>
              <w:br/>
              <w:t xml:space="preserve">- Gera registro de auditoria</w:t>
            </w:r>
            <w:r>
              <w:rPr>
                <w:color w:val="000000" w:themeColor="text1"/>
                <w:sz w:val="18"/>
                <w:szCs w:val="18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150" w:type="dxa"/>
              <w:right w:w="240" w:type="dxa"/>
              <w:bottom w:w="150" w:type="dxa"/>
            </w:tcMar>
            <w:tcW w:w="1438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>
                <w:color w:val="000000" w:themeColor="text1"/>
                <w:sz w:val="18"/>
                <w:szCs w:val="18"/>
              </w:rPr>
            </w:pPr>
            <w:r>
              <w:rPr>
                <w:rFonts w:ascii="Liberation Sans" w:hAnsi="Liberation Sans" w:eastAsia="Liberation Sans" w:cs="Liberation Sans"/>
                <w:b/>
                <w:color w:val="000000" w:themeColor="text1"/>
                <w:sz w:val="20"/>
                <w:szCs w:val="18"/>
              </w:rPr>
              <w:t xml:space="preserve">CANCELLED</w:t>
            </w:r>
            <w:r>
              <w:rPr>
                <w:color w:val="000000" w:themeColor="text1"/>
                <w:sz w:val="18"/>
                <w:szCs w:val="18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240" w:type="dxa"/>
              <w:top w:w="150" w:type="dxa"/>
              <w:right w:w="240" w:type="dxa"/>
              <w:bottom w:w="150" w:type="dxa"/>
            </w:tcMar>
            <w:tcW w:w="1112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>
                <w:color w:val="000000" w:themeColor="text1"/>
                <w:sz w:val="18"/>
                <w:szCs w:val="18"/>
              </w:rPr>
            </w:pPr>
            <w:r>
              <w:rPr>
                <w:rFonts w:ascii="Liberation Sans" w:hAnsi="Liberation Sans" w:eastAsia="Liberation Sans" w:cs="Liberation Sans"/>
                <w:color w:val="000000" w:themeColor="text1"/>
                <w:sz w:val="20"/>
                <w:szCs w:val="18"/>
              </w:rPr>
              <w:t xml:space="preserve">2</w:t>
            </w:r>
            <w:r>
              <w:rPr>
                <w:color w:val="000000" w:themeColor="text1"/>
                <w:sz w:val="18"/>
                <w:szCs w:val="18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240" w:type="dxa"/>
              <w:top w:w="150" w:type="dxa"/>
              <w:right w:w="240" w:type="dxa"/>
              <w:bottom w:w="150" w:type="dxa"/>
            </w:tcMar>
            <w:tcW w:w="1984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>
                <w:color w:val="000000" w:themeColor="text1"/>
                <w:sz w:val="18"/>
                <w:szCs w:val="18"/>
              </w:rPr>
            </w:pPr>
            <w:r>
              <w:rPr>
                <w:rFonts w:ascii="Liberation Sans" w:hAnsi="Liberation Sans" w:eastAsia="Liberation Sans" w:cs="Liberation Sans"/>
                <w:color w:val="000000" w:themeColor="text1"/>
                <w:sz w:val="20"/>
                <w:szCs w:val="18"/>
              </w:rPr>
              <w:t xml:space="preserve">Cancelamento solicitado pelo usuário/cliente</w:t>
            </w:r>
            <w:r>
              <w:rPr>
                <w:color w:val="000000" w:themeColor="text1"/>
                <w:sz w:val="18"/>
                <w:szCs w:val="18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240" w:type="dxa"/>
              <w:top w:w="150" w:type="dxa"/>
              <w:right w:w="240" w:type="dxa"/>
              <w:bottom w:w="150" w:type="dxa"/>
            </w:tcMar>
            <w:tcW w:w="1701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>
                <w:color w:val="000000" w:themeColor="text1"/>
                <w:sz w:val="18"/>
                <w:szCs w:val="18"/>
              </w:rPr>
            </w:pPr>
            <w:r>
              <w:rPr>
                <w:rFonts w:ascii="Liberation Sans" w:hAnsi="Liberation Sans" w:eastAsia="Liberation Sans" w:cs="Liberation Sans"/>
                <w:color w:val="000000" w:themeColor="text1"/>
                <w:sz w:val="20"/>
                <w:szCs w:val="18"/>
              </w:rPr>
              <w:t xml:space="preserve">Estado final - fatura invalidada por solicitação do cliente</w:t>
            </w:r>
            <w:r>
              <w:rPr>
                <w:color w:val="000000" w:themeColor="text1"/>
                <w:sz w:val="18"/>
                <w:szCs w:val="18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240" w:type="dxa"/>
              <w:top w:w="150" w:type="dxa"/>
              <w:right w:w="240" w:type="dxa"/>
              <w:bottom w:w="150" w:type="dxa"/>
            </w:tcMar>
            <w:tcW w:w="1984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>
                <w:color w:val="000000" w:themeColor="text1"/>
                <w:sz w:val="18"/>
                <w:szCs w:val="18"/>
              </w:rPr>
            </w:pPr>
            <w:r>
              <w:rPr>
                <w:rFonts w:ascii="Liberation Sans" w:hAnsi="Liberation Sans" w:eastAsia="Liberation Sans" w:cs="Liberation Sans"/>
                <w:color w:val="000000" w:themeColor="text1"/>
                <w:sz w:val="20"/>
                <w:szCs w:val="18"/>
              </w:rPr>
              <w:t xml:space="preserve">OPEN/DRAFT → CANCELLED</w:t>
            </w:r>
            <w:r>
              <w:rPr>
                <w:color w:val="000000" w:themeColor="text1"/>
                <w:sz w:val="18"/>
                <w:szCs w:val="18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240" w:type="dxa"/>
              <w:top w:w="150" w:type="dxa"/>
              <w:right w:w="0" w:type="dxa"/>
              <w:bottom w:w="150" w:type="dxa"/>
            </w:tcMar>
            <w:tcW w:w="1973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>
                <w:color w:val="000000" w:themeColor="text1"/>
                <w:sz w:val="18"/>
                <w:szCs w:val="18"/>
              </w:rPr>
            </w:pPr>
            <w:r>
              <w:rPr>
                <w:rFonts w:ascii="Liberation Sans" w:hAnsi="Liberation Sans" w:eastAsia="Liberation Sans" w:cs="Liberation Sans"/>
                <w:color w:val="000000" w:themeColor="text1"/>
                <w:sz w:val="20"/>
                <w:szCs w:val="18"/>
              </w:rPr>
              <w:t xml:space="preserve">- Disponível apenas antes do vencimento</w:t>
              <w:br/>
              <w:t xml:space="preserve">- Requer confirmação do usuário</w:t>
              <w:br/>
              <w:t xml:space="preserve">- Gera estorno se já pago</w:t>
            </w:r>
            <w:r>
              <w:rPr>
                <w:color w:val="000000" w:themeColor="text1"/>
                <w:sz w:val="18"/>
                <w:szCs w:val="18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150" w:type="dxa"/>
              <w:right w:w="240" w:type="dxa"/>
              <w:bottom w:w="150" w:type="dxa"/>
            </w:tcMar>
            <w:tcW w:w="1438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>
                <w:color w:val="000000" w:themeColor="text1"/>
                <w:sz w:val="18"/>
                <w:szCs w:val="18"/>
              </w:rPr>
            </w:pPr>
            <w:r>
              <w:rPr>
                <w:rFonts w:ascii="Liberation Sans" w:hAnsi="Liberation Sans" w:eastAsia="Liberation Sans" w:cs="Liberation Sans"/>
                <w:b/>
                <w:color w:val="000000" w:themeColor="text1"/>
                <w:sz w:val="20"/>
                <w:szCs w:val="18"/>
              </w:rPr>
              <w:t xml:space="preserve">DENIED</w:t>
            </w:r>
            <w:r>
              <w:rPr>
                <w:color w:val="000000" w:themeColor="text1"/>
                <w:sz w:val="18"/>
                <w:szCs w:val="18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240" w:type="dxa"/>
              <w:top w:w="150" w:type="dxa"/>
              <w:right w:w="240" w:type="dxa"/>
              <w:bottom w:w="150" w:type="dxa"/>
            </w:tcMar>
            <w:tcW w:w="1112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>
                <w:color w:val="000000" w:themeColor="text1"/>
                <w:sz w:val="18"/>
                <w:szCs w:val="18"/>
              </w:rPr>
            </w:pPr>
            <w:r>
              <w:rPr>
                <w:rFonts w:ascii="Liberation Sans" w:hAnsi="Liberation Sans" w:eastAsia="Liberation Sans" w:cs="Liberation Sans"/>
                <w:color w:val="000000" w:themeColor="text1"/>
                <w:sz w:val="20"/>
                <w:szCs w:val="18"/>
              </w:rPr>
              <w:t xml:space="preserve">3</w:t>
            </w:r>
            <w:r>
              <w:rPr>
                <w:color w:val="000000" w:themeColor="text1"/>
                <w:sz w:val="18"/>
                <w:szCs w:val="18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240" w:type="dxa"/>
              <w:top w:w="150" w:type="dxa"/>
              <w:right w:w="240" w:type="dxa"/>
              <w:bottom w:w="150" w:type="dxa"/>
            </w:tcMar>
            <w:tcW w:w="1984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>
                <w:color w:val="000000" w:themeColor="text1"/>
                <w:sz w:val="18"/>
                <w:szCs w:val="18"/>
              </w:rPr>
            </w:pPr>
            <w:r>
              <w:rPr>
                <w:rFonts w:ascii="Liberation Sans" w:hAnsi="Liberation Sans" w:eastAsia="Liberation Sans" w:cs="Liberation Sans"/>
                <w:color w:val="000000" w:themeColor="text1"/>
                <w:sz w:val="20"/>
                <w:szCs w:val="18"/>
              </w:rPr>
              <w:t xml:space="preserve">Transação negada por problemas técnicos</w:t>
            </w:r>
            <w:r>
              <w:rPr>
                <w:color w:val="000000" w:themeColor="text1"/>
                <w:sz w:val="18"/>
                <w:szCs w:val="18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240" w:type="dxa"/>
              <w:top w:w="150" w:type="dxa"/>
              <w:right w:w="240" w:type="dxa"/>
              <w:bottom w:w="150" w:type="dxa"/>
            </w:tcMar>
            <w:tcW w:w="1701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>
                <w:color w:val="000000" w:themeColor="text1"/>
                <w:sz w:val="18"/>
                <w:szCs w:val="18"/>
              </w:rPr>
            </w:pPr>
            <w:r>
              <w:rPr>
                <w:rFonts w:ascii="Liberation Sans" w:hAnsi="Liberation Sans" w:eastAsia="Liberation Sans" w:cs="Liberation Sans"/>
                <w:color w:val="000000" w:themeColor="text1"/>
                <w:sz w:val="20"/>
                <w:szCs w:val="18"/>
              </w:rPr>
              <w:t xml:space="preserve">Estado final - bloqueio automático do sistema</w:t>
            </w:r>
            <w:r>
              <w:rPr>
                <w:color w:val="000000" w:themeColor="text1"/>
                <w:sz w:val="18"/>
                <w:szCs w:val="18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240" w:type="dxa"/>
              <w:top w:w="150" w:type="dxa"/>
              <w:right w:w="240" w:type="dxa"/>
              <w:bottom w:w="150" w:type="dxa"/>
            </w:tcMar>
            <w:tcW w:w="1984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>
                <w:color w:val="000000" w:themeColor="text1"/>
                <w:sz w:val="18"/>
                <w:szCs w:val="18"/>
              </w:rPr>
            </w:pPr>
            <w:r>
              <w:rPr>
                <w:rFonts w:ascii="Liberation Sans" w:hAnsi="Liberation Sans" w:eastAsia="Liberation Sans" w:cs="Liberation Sans"/>
                <w:color w:val="000000" w:themeColor="text1"/>
                <w:sz w:val="20"/>
                <w:szCs w:val="18"/>
              </w:rPr>
              <w:t xml:space="preserve">OPEN/AUTHORIZED → DENIED</w:t>
            </w:r>
            <w:r>
              <w:rPr>
                <w:color w:val="000000" w:themeColor="text1"/>
                <w:sz w:val="18"/>
                <w:szCs w:val="18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240" w:type="dxa"/>
              <w:top w:w="150" w:type="dxa"/>
              <w:right w:w="0" w:type="dxa"/>
              <w:bottom w:w="150" w:type="dxa"/>
            </w:tcMar>
            <w:tcW w:w="1973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>
                <w:color w:val="000000" w:themeColor="text1"/>
                <w:sz w:val="18"/>
                <w:szCs w:val="18"/>
              </w:rPr>
            </w:pPr>
            <w:r>
              <w:rPr>
                <w:rFonts w:ascii="Liberation Sans" w:hAnsi="Liberation Sans" w:eastAsia="Liberation Sans" w:cs="Liberation Sans"/>
                <w:color w:val="000000" w:themeColor="text1"/>
                <w:sz w:val="20"/>
                <w:szCs w:val="18"/>
              </w:rPr>
              <w:t xml:space="preserve">- Falha no gateway de pagamento</w:t>
              <w:br/>
              <w:t xml:space="preserve">- Dados inválidos</w:t>
              <w:br/>
              <w:t xml:space="preserve">- Limite de tentativas excedido</w:t>
            </w:r>
            <w:r>
              <w:rPr>
                <w:color w:val="000000" w:themeColor="text1"/>
                <w:sz w:val="18"/>
                <w:szCs w:val="18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150" w:type="dxa"/>
              <w:right w:w="240" w:type="dxa"/>
              <w:bottom w:w="150" w:type="dxa"/>
            </w:tcMar>
            <w:tcW w:w="1438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>
                <w:color w:val="000000" w:themeColor="text1"/>
                <w:sz w:val="18"/>
                <w:szCs w:val="18"/>
              </w:rPr>
            </w:pPr>
            <w:r>
              <w:rPr>
                <w:rFonts w:ascii="Liberation Sans" w:hAnsi="Liberation Sans" w:eastAsia="Liberation Sans" w:cs="Liberation Sans"/>
                <w:b/>
                <w:color w:val="000000" w:themeColor="text1"/>
                <w:sz w:val="20"/>
                <w:szCs w:val="18"/>
              </w:rPr>
              <w:t xml:space="preserve">VOIDED</w:t>
            </w:r>
            <w:r>
              <w:rPr>
                <w:color w:val="000000" w:themeColor="text1"/>
                <w:sz w:val="18"/>
                <w:szCs w:val="18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240" w:type="dxa"/>
              <w:top w:w="150" w:type="dxa"/>
              <w:right w:w="240" w:type="dxa"/>
              <w:bottom w:w="150" w:type="dxa"/>
            </w:tcMar>
            <w:tcW w:w="1112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>
                <w:color w:val="000000" w:themeColor="text1"/>
                <w:sz w:val="18"/>
                <w:szCs w:val="18"/>
              </w:rPr>
            </w:pPr>
            <w:r>
              <w:rPr>
                <w:rFonts w:ascii="Liberation Sans" w:hAnsi="Liberation Sans" w:eastAsia="Liberation Sans" w:cs="Liberation Sans"/>
                <w:color w:val="000000" w:themeColor="text1"/>
                <w:sz w:val="20"/>
                <w:szCs w:val="18"/>
              </w:rPr>
              <w:t xml:space="preserve">4</w:t>
            </w:r>
            <w:r>
              <w:rPr>
                <w:color w:val="000000" w:themeColor="text1"/>
                <w:sz w:val="18"/>
                <w:szCs w:val="18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240" w:type="dxa"/>
              <w:top w:w="150" w:type="dxa"/>
              <w:right w:w="240" w:type="dxa"/>
              <w:bottom w:w="150" w:type="dxa"/>
            </w:tcMar>
            <w:tcW w:w="1984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>
                <w:color w:val="000000" w:themeColor="text1"/>
                <w:sz w:val="18"/>
                <w:szCs w:val="18"/>
              </w:rPr>
            </w:pPr>
            <w:r>
              <w:rPr>
                <w:rFonts w:ascii="Liberation Sans" w:hAnsi="Liberation Sans" w:eastAsia="Liberation Sans" w:cs="Liberation Sans"/>
                <w:color w:val="000000" w:themeColor="text1"/>
                <w:sz w:val="20"/>
                <w:szCs w:val="18"/>
              </w:rPr>
              <w:t xml:space="preserve">Estorno administrativo/anulação</w:t>
            </w:r>
            <w:r>
              <w:rPr>
                <w:color w:val="000000" w:themeColor="text1"/>
                <w:sz w:val="18"/>
                <w:szCs w:val="18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240" w:type="dxa"/>
              <w:top w:w="150" w:type="dxa"/>
              <w:right w:w="240" w:type="dxa"/>
              <w:bottom w:w="150" w:type="dxa"/>
            </w:tcMar>
            <w:tcW w:w="1701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>
                <w:color w:val="000000" w:themeColor="text1"/>
                <w:sz w:val="18"/>
                <w:szCs w:val="18"/>
              </w:rPr>
            </w:pPr>
            <w:r>
              <w:rPr>
                <w:rFonts w:ascii="Liberation Sans" w:hAnsi="Liberation Sans" w:eastAsia="Liberation Sans" w:cs="Liberation Sans"/>
                <w:color w:val="000000" w:themeColor="text1"/>
                <w:sz w:val="20"/>
                <w:szCs w:val="18"/>
              </w:rPr>
              <w:t xml:space="preserve">Estado final - ação administrativa</w:t>
            </w:r>
            <w:r>
              <w:rPr>
                <w:color w:val="000000" w:themeColor="text1"/>
                <w:sz w:val="18"/>
                <w:szCs w:val="18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240" w:type="dxa"/>
              <w:top w:w="150" w:type="dxa"/>
              <w:right w:w="240" w:type="dxa"/>
              <w:bottom w:w="150" w:type="dxa"/>
            </w:tcMar>
            <w:tcW w:w="1984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>
                <w:color w:val="000000" w:themeColor="text1"/>
                <w:sz w:val="18"/>
                <w:szCs w:val="18"/>
              </w:rPr>
            </w:pPr>
            <w:r>
              <w:rPr>
                <w:rFonts w:ascii="Liberation Sans" w:hAnsi="Liberation Sans" w:eastAsia="Liberation Sans" w:cs="Liberation Sans"/>
                <w:color w:val="000000" w:themeColor="text1"/>
                <w:sz w:val="20"/>
                <w:szCs w:val="18"/>
              </w:rPr>
              <w:t xml:space="preserve">PAID/AUTHORIZED → VOIDED</w:t>
            </w:r>
            <w:r>
              <w:rPr>
                <w:color w:val="000000" w:themeColor="text1"/>
                <w:sz w:val="18"/>
                <w:szCs w:val="18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240" w:type="dxa"/>
              <w:top w:w="150" w:type="dxa"/>
              <w:right w:w="0" w:type="dxa"/>
              <w:bottom w:w="150" w:type="dxa"/>
            </w:tcMar>
            <w:tcW w:w="1973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>
                <w:color w:val="000000" w:themeColor="text1"/>
                <w:sz w:val="18"/>
                <w:szCs w:val="18"/>
              </w:rPr>
            </w:pPr>
            <w:r>
              <w:rPr>
                <w:rFonts w:ascii="Liberation Sans" w:hAnsi="Liberation Sans" w:eastAsia="Liberation Sans" w:cs="Liberation Sans"/>
                <w:color w:val="000000" w:themeColor="text1"/>
                <w:sz w:val="20"/>
                <w:szCs w:val="18"/>
              </w:rPr>
              <w:t xml:space="preserve">- Apenas administradores</w:t>
              <w:br/>
              <w:t xml:space="preserve">- Requer justificativa</w:t>
              <w:br/>
              <w:t xml:space="preserve">- Período máximo: 72h após pagamento</w:t>
            </w:r>
            <w:r>
              <w:rPr>
                <w:color w:val="000000" w:themeColor="text1"/>
                <w:sz w:val="18"/>
                <w:szCs w:val="18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150" w:type="dxa"/>
              <w:right w:w="240" w:type="dxa"/>
              <w:bottom w:w="150" w:type="dxa"/>
            </w:tcMar>
            <w:tcW w:w="1438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>
                <w:color w:val="000000" w:themeColor="text1"/>
                <w:sz w:val="18"/>
                <w:szCs w:val="18"/>
              </w:rPr>
            </w:pPr>
            <w:r>
              <w:rPr>
                <w:rFonts w:ascii="Liberation Sans" w:hAnsi="Liberation Sans" w:eastAsia="Liberation Sans" w:cs="Liberation Sans"/>
                <w:b/>
                <w:color w:val="000000" w:themeColor="text1"/>
                <w:sz w:val="20"/>
                <w:szCs w:val="18"/>
              </w:rPr>
              <w:t xml:space="preserve">DRAFT</w:t>
            </w:r>
            <w:r>
              <w:rPr>
                <w:color w:val="000000" w:themeColor="text1"/>
                <w:sz w:val="18"/>
                <w:szCs w:val="18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240" w:type="dxa"/>
              <w:top w:w="150" w:type="dxa"/>
              <w:right w:w="240" w:type="dxa"/>
              <w:bottom w:w="150" w:type="dxa"/>
            </w:tcMar>
            <w:tcW w:w="1112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>
                <w:color w:val="000000" w:themeColor="text1"/>
                <w:sz w:val="18"/>
                <w:szCs w:val="18"/>
              </w:rPr>
            </w:pPr>
            <w:r>
              <w:rPr>
                <w:rFonts w:ascii="Liberation Sans" w:hAnsi="Liberation Sans" w:eastAsia="Liberation Sans" w:cs="Liberation Sans"/>
                <w:color w:val="000000" w:themeColor="text1"/>
                <w:sz w:val="20"/>
                <w:szCs w:val="18"/>
              </w:rPr>
              <w:t xml:space="preserve">5</w:t>
            </w:r>
            <w:r>
              <w:rPr>
                <w:color w:val="000000" w:themeColor="text1"/>
                <w:sz w:val="18"/>
                <w:szCs w:val="18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240" w:type="dxa"/>
              <w:top w:w="150" w:type="dxa"/>
              <w:right w:w="240" w:type="dxa"/>
              <w:bottom w:w="150" w:type="dxa"/>
            </w:tcMar>
            <w:tcW w:w="1984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>
                <w:color w:val="000000" w:themeColor="text1"/>
                <w:sz w:val="18"/>
                <w:szCs w:val="18"/>
              </w:rPr>
            </w:pPr>
            <w:r>
              <w:rPr>
                <w:rFonts w:ascii="Liberation Sans" w:hAnsi="Liberation Sans" w:eastAsia="Liberation Sans" w:cs="Liberation Sans"/>
                <w:color w:val="000000" w:themeColor="text1"/>
                <w:sz w:val="20"/>
                <w:szCs w:val="18"/>
              </w:rPr>
              <w:t xml:space="preserve">Rascunho em edição</w:t>
            </w:r>
            <w:r>
              <w:rPr>
                <w:color w:val="000000" w:themeColor="text1"/>
                <w:sz w:val="18"/>
                <w:szCs w:val="18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240" w:type="dxa"/>
              <w:top w:w="150" w:type="dxa"/>
              <w:right w:w="240" w:type="dxa"/>
              <w:bottom w:w="150" w:type="dxa"/>
            </w:tcMar>
            <w:tcW w:w="1701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>
                <w:color w:val="000000" w:themeColor="text1"/>
                <w:sz w:val="18"/>
                <w:szCs w:val="18"/>
              </w:rPr>
            </w:pPr>
            <w:r>
              <w:rPr>
                <w:rFonts w:ascii="Liberation Sans" w:hAnsi="Liberation Sans" w:eastAsia="Liberation Sans" w:cs="Liberation Sans"/>
                <w:color w:val="000000" w:themeColor="text1"/>
                <w:sz w:val="20"/>
                <w:szCs w:val="18"/>
              </w:rPr>
              <w:t xml:space="preserve">Estado inicial - em construção</w:t>
            </w:r>
            <w:r>
              <w:rPr>
                <w:color w:val="000000" w:themeColor="text1"/>
                <w:sz w:val="18"/>
                <w:szCs w:val="18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240" w:type="dxa"/>
              <w:top w:w="150" w:type="dxa"/>
              <w:right w:w="240" w:type="dxa"/>
              <w:bottom w:w="150" w:type="dxa"/>
            </w:tcMar>
            <w:tcW w:w="1984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>
                <w:color w:val="000000" w:themeColor="text1"/>
                <w:sz w:val="18"/>
                <w:szCs w:val="18"/>
              </w:rPr>
            </w:pPr>
            <w:r>
              <w:rPr>
                <w:rFonts w:ascii="Liberation Sans" w:hAnsi="Liberation Sans" w:eastAsia="Liberation Sans" w:cs="Liberation Sans"/>
                <w:color w:val="000000" w:themeColor="text1"/>
                <w:sz w:val="20"/>
                <w:szCs w:val="18"/>
              </w:rPr>
              <w:t xml:space="preserve">[NOVO] → DRAFT</w:t>
            </w:r>
            <w:r>
              <w:rPr>
                <w:color w:val="000000" w:themeColor="text1"/>
                <w:sz w:val="18"/>
                <w:szCs w:val="18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240" w:type="dxa"/>
              <w:top w:w="150" w:type="dxa"/>
              <w:right w:w="0" w:type="dxa"/>
              <w:bottom w:w="150" w:type="dxa"/>
            </w:tcMar>
            <w:tcW w:w="1973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>
                <w:color w:val="000000" w:themeColor="text1"/>
                <w:sz w:val="18"/>
                <w:szCs w:val="18"/>
              </w:rPr>
            </w:pPr>
            <w:r>
              <w:rPr>
                <w:rFonts w:ascii="Liberation Sans" w:hAnsi="Liberation Sans" w:eastAsia="Liberation Sans" w:cs="Liberation Sans"/>
                <w:color w:val="000000" w:themeColor="text1"/>
                <w:sz w:val="20"/>
                <w:szCs w:val="18"/>
              </w:rPr>
              <w:t xml:space="preserve">- Não aparece para clientes&lt;br- - Permite múltiplas edições</w:t>
              <w:br/>
              <w:t xml:space="preserve">- Validação parcial</w:t>
            </w:r>
            <w:r>
              <w:rPr>
                <w:color w:val="000000" w:themeColor="text1"/>
                <w:sz w:val="18"/>
                <w:szCs w:val="18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150" w:type="dxa"/>
              <w:right w:w="240" w:type="dxa"/>
              <w:bottom w:w="150" w:type="dxa"/>
            </w:tcMar>
            <w:tcW w:w="1438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>
                <w:color w:val="000000" w:themeColor="text1"/>
                <w:sz w:val="18"/>
                <w:szCs w:val="18"/>
              </w:rPr>
            </w:pPr>
            <w:r>
              <w:rPr>
                <w:rFonts w:ascii="Liberation Sans" w:hAnsi="Liberation Sans" w:eastAsia="Liberation Sans" w:cs="Liberation Sans"/>
                <w:b/>
                <w:color w:val="000000" w:themeColor="text1"/>
                <w:sz w:val="20"/>
                <w:szCs w:val="18"/>
              </w:rPr>
              <w:t xml:space="preserve">REJECTED</w:t>
            </w:r>
            <w:r>
              <w:rPr>
                <w:color w:val="000000" w:themeColor="text1"/>
                <w:sz w:val="18"/>
                <w:szCs w:val="18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240" w:type="dxa"/>
              <w:top w:w="150" w:type="dxa"/>
              <w:right w:w="240" w:type="dxa"/>
              <w:bottom w:w="150" w:type="dxa"/>
            </w:tcMar>
            <w:tcW w:w="1112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>
                <w:color w:val="000000" w:themeColor="text1"/>
                <w:sz w:val="18"/>
                <w:szCs w:val="18"/>
              </w:rPr>
            </w:pPr>
            <w:r>
              <w:rPr>
                <w:rFonts w:ascii="Liberation Sans" w:hAnsi="Liberation Sans" w:eastAsia="Liberation Sans" w:cs="Liberation Sans"/>
                <w:color w:val="000000" w:themeColor="text1"/>
                <w:sz w:val="20"/>
                <w:szCs w:val="18"/>
              </w:rPr>
              <w:t xml:space="preserve">6</w:t>
            </w:r>
            <w:r>
              <w:rPr>
                <w:color w:val="000000" w:themeColor="text1"/>
                <w:sz w:val="18"/>
                <w:szCs w:val="18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240" w:type="dxa"/>
              <w:top w:w="150" w:type="dxa"/>
              <w:right w:w="240" w:type="dxa"/>
              <w:bottom w:w="150" w:type="dxa"/>
            </w:tcMar>
            <w:tcW w:w="1984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>
                <w:color w:val="000000" w:themeColor="text1"/>
                <w:sz w:val="18"/>
                <w:szCs w:val="18"/>
              </w:rPr>
            </w:pPr>
            <w:r>
              <w:rPr>
                <w:rFonts w:ascii="Liberation Sans" w:hAnsi="Liberation Sans" w:eastAsia="Liberation Sans" w:cs="Liberation Sans"/>
                <w:color w:val="000000" w:themeColor="text1"/>
                <w:sz w:val="20"/>
                <w:szCs w:val="18"/>
              </w:rPr>
              <w:t xml:space="preserve">Rejeição por regras de negócio</w:t>
            </w:r>
            <w:r>
              <w:rPr>
                <w:color w:val="000000" w:themeColor="text1"/>
                <w:sz w:val="18"/>
                <w:szCs w:val="18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240" w:type="dxa"/>
              <w:top w:w="150" w:type="dxa"/>
              <w:right w:w="240" w:type="dxa"/>
              <w:bottom w:w="150" w:type="dxa"/>
            </w:tcMar>
            <w:tcW w:w="1701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>
                <w:color w:val="000000" w:themeColor="text1"/>
                <w:sz w:val="18"/>
                <w:szCs w:val="18"/>
              </w:rPr>
            </w:pPr>
            <w:r>
              <w:rPr>
                <w:rFonts w:ascii="Liberation Sans" w:hAnsi="Liberation Sans" w:eastAsia="Liberation Sans" w:cs="Liberation Sans"/>
                <w:color w:val="000000" w:themeColor="text1"/>
                <w:sz w:val="20"/>
                <w:szCs w:val="18"/>
              </w:rPr>
              <w:t xml:space="preserve">Estado final - validação de negócio falhou</w:t>
            </w:r>
            <w:r>
              <w:rPr>
                <w:color w:val="000000" w:themeColor="text1"/>
                <w:sz w:val="18"/>
                <w:szCs w:val="18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240" w:type="dxa"/>
              <w:top w:w="150" w:type="dxa"/>
              <w:right w:w="240" w:type="dxa"/>
              <w:bottom w:w="150" w:type="dxa"/>
            </w:tcMar>
            <w:tcW w:w="1984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>
                <w:color w:val="000000" w:themeColor="text1"/>
                <w:sz w:val="18"/>
                <w:szCs w:val="18"/>
              </w:rPr>
            </w:pPr>
            <w:r>
              <w:rPr>
                <w:rFonts w:ascii="Liberation Sans" w:hAnsi="Liberation Sans" w:eastAsia="Liberation Sans" w:cs="Liberation Sans"/>
                <w:color w:val="000000" w:themeColor="text1"/>
                <w:sz w:val="20"/>
                <w:szCs w:val="18"/>
              </w:rPr>
              <w:t xml:space="preserve">DRAFT/OPEN → REJECTED</w:t>
            </w:r>
            <w:r>
              <w:rPr>
                <w:color w:val="000000" w:themeColor="text1"/>
                <w:sz w:val="18"/>
                <w:szCs w:val="18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240" w:type="dxa"/>
              <w:top w:w="150" w:type="dxa"/>
              <w:right w:w="0" w:type="dxa"/>
              <w:bottom w:w="150" w:type="dxa"/>
            </w:tcMar>
            <w:tcW w:w="1973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>
                <w:color w:val="000000" w:themeColor="text1"/>
                <w:sz w:val="18"/>
                <w:szCs w:val="18"/>
              </w:rPr>
            </w:pPr>
            <w:r>
              <w:rPr>
                <w:rFonts w:ascii="Liberation Sans" w:hAnsi="Liberation Sans" w:eastAsia="Liberation Sans" w:cs="Liberation Sans"/>
                <w:color w:val="000000" w:themeColor="text1"/>
                <w:sz w:val="20"/>
                <w:szCs w:val="18"/>
              </w:rPr>
              <w:t xml:space="preserve">- Dados incompletos</w:t>
              <w:br/>
              <w:t xml:space="preserve">- Cliente inativo</w:t>
              <w:br/>
              <w:t xml:space="preserve">- Restrições contratuais</w:t>
            </w:r>
            <w:r>
              <w:rPr>
                <w:color w:val="000000" w:themeColor="text1"/>
                <w:sz w:val="18"/>
                <w:szCs w:val="18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150" w:type="dxa"/>
              <w:right w:w="240" w:type="dxa"/>
              <w:bottom w:w="150" w:type="dxa"/>
            </w:tcMar>
            <w:tcW w:w="1438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>
                <w:color w:val="000000" w:themeColor="text1"/>
                <w:sz w:val="18"/>
                <w:szCs w:val="18"/>
              </w:rPr>
            </w:pPr>
            <w:r>
              <w:rPr>
                <w:rFonts w:ascii="Liberation Sans" w:hAnsi="Liberation Sans" w:eastAsia="Liberation Sans" w:cs="Liberation Sans"/>
                <w:b/>
                <w:color w:val="000000" w:themeColor="text1"/>
                <w:sz w:val="20"/>
                <w:szCs w:val="18"/>
              </w:rPr>
              <w:t xml:space="preserve">OPEN</w:t>
            </w:r>
            <w:r>
              <w:rPr>
                <w:color w:val="000000" w:themeColor="text1"/>
                <w:sz w:val="18"/>
                <w:szCs w:val="18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240" w:type="dxa"/>
              <w:top w:w="150" w:type="dxa"/>
              <w:right w:w="240" w:type="dxa"/>
              <w:bottom w:w="150" w:type="dxa"/>
            </w:tcMar>
            <w:tcW w:w="1112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>
                <w:color w:val="000000" w:themeColor="text1"/>
                <w:sz w:val="18"/>
                <w:szCs w:val="18"/>
              </w:rPr>
            </w:pPr>
            <w:r>
              <w:rPr>
                <w:rFonts w:ascii="Liberation Sans" w:hAnsi="Liberation Sans" w:eastAsia="Liberation Sans" w:cs="Liberation Sans"/>
                <w:color w:val="000000" w:themeColor="text1"/>
                <w:sz w:val="20"/>
                <w:szCs w:val="18"/>
              </w:rPr>
              <w:t xml:space="preserve">7</w:t>
            </w:r>
            <w:r>
              <w:rPr>
                <w:color w:val="000000" w:themeColor="text1"/>
                <w:sz w:val="18"/>
                <w:szCs w:val="18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240" w:type="dxa"/>
              <w:top w:w="150" w:type="dxa"/>
              <w:right w:w="240" w:type="dxa"/>
              <w:bottom w:w="150" w:type="dxa"/>
            </w:tcMar>
            <w:tcW w:w="1984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>
                <w:color w:val="000000" w:themeColor="text1"/>
                <w:sz w:val="18"/>
                <w:szCs w:val="18"/>
              </w:rPr>
            </w:pPr>
            <w:r>
              <w:rPr>
                <w:rFonts w:ascii="Liberation Sans" w:hAnsi="Liberation Sans" w:eastAsia="Liberation Sans" w:cs="Liberation Sans"/>
                <w:color w:val="000000" w:themeColor="text1"/>
                <w:sz w:val="20"/>
                <w:szCs w:val="18"/>
              </w:rPr>
              <w:t xml:space="preserve">Aguardando processamento</w:t>
            </w:r>
            <w:r>
              <w:rPr>
                <w:color w:val="000000" w:themeColor="text1"/>
                <w:sz w:val="18"/>
                <w:szCs w:val="18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240" w:type="dxa"/>
              <w:top w:w="150" w:type="dxa"/>
              <w:right w:w="240" w:type="dxa"/>
              <w:bottom w:w="150" w:type="dxa"/>
            </w:tcMar>
            <w:tcW w:w="1701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>
                <w:color w:val="000000" w:themeColor="text1"/>
                <w:sz w:val="18"/>
                <w:szCs w:val="18"/>
              </w:rPr>
            </w:pPr>
            <w:r>
              <w:rPr>
                <w:rFonts w:ascii="Liberation Sans" w:hAnsi="Liberation Sans" w:eastAsia="Liberation Sans" w:cs="Liberation Sans"/>
                <w:color w:val="000000" w:themeColor="text1"/>
                <w:sz w:val="20"/>
                <w:szCs w:val="18"/>
              </w:rPr>
              <w:t xml:space="preserve">Estado principal - disponível para ação</w:t>
            </w:r>
            <w:r>
              <w:rPr>
                <w:color w:val="000000" w:themeColor="text1"/>
                <w:sz w:val="18"/>
                <w:szCs w:val="18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240" w:type="dxa"/>
              <w:top w:w="150" w:type="dxa"/>
              <w:right w:w="240" w:type="dxa"/>
              <w:bottom w:w="150" w:type="dxa"/>
            </w:tcMar>
            <w:tcW w:w="1984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>
                <w:color w:val="000000" w:themeColor="text1"/>
                <w:sz w:val="18"/>
                <w:szCs w:val="18"/>
              </w:rPr>
            </w:pPr>
            <w:r>
              <w:rPr>
                <w:rFonts w:ascii="Liberation Sans" w:hAnsi="Liberation Sans" w:eastAsia="Liberation Sans" w:cs="Liberation Sans"/>
                <w:color w:val="000000" w:themeColor="text1"/>
                <w:sz w:val="20"/>
                <w:szCs w:val="18"/>
              </w:rPr>
              <w:t xml:space="preserve">DRAFT → OPEN</w:t>
            </w:r>
            <w:r>
              <w:rPr>
                <w:color w:val="000000" w:themeColor="text1"/>
                <w:sz w:val="18"/>
                <w:szCs w:val="18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240" w:type="dxa"/>
              <w:top w:w="150" w:type="dxa"/>
              <w:right w:w="0" w:type="dxa"/>
              <w:bottom w:w="150" w:type="dxa"/>
            </w:tcMar>
            <w:tcW w:w="1973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>
                <w:color w:val="000000" w:themeColor="text1"/>
                <w:sz w:val="18"/>
                <w:szCs w:val="18"/>
              </w:rPr>
            </w:pPr>
            <w:r>
              <w:rPr>
                <w:rFonts w:ascii="Liberation Sans" w:hAnsi="Liberation Sans" w:eastAsia="Liberation Sans" w:cs="Liberation Sans"/>
                <w:color w:val="000000" w:themeColor="text1"/>
                <w:sz w:val="20"/>
                <w:szCs w:val="18"/>
              </w:rPr>
              <w:t xml:space="preserve">- Disponível para pagamento</w:t>
              <w:br/>
              <w:t xml:space="preserve">- Notificação ao cliente</w:t>
              <w:br/>
              <w:t xml:space="preserve">- Início do período de vencimento</w:t>
            </w:r>
            <w:r>
              <w:rPr>
                <w:color w:val="000000" w:themeColor="text1"/>
                <w:sz w:val="18"/>
                <w:szCs w:val="18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150" w:type="dxa"/>
              <w:right w:w="240" w:type="dxa"/>
              <w:bottom w:w="150" w:type="dxa"/>
            </w:tcMar>
            <w:tcW w:w="1438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>
                <w:color w:val="000000" w:themeColor="text1"/>
                <w:sz w:val="18"/>
                <w:szCs w:val="18"/>
              </w:rPr>
            </w:pPr>
            <w:r>
              <w:rPr>
                <w:rFonts w:ascii="Liberation Sans" w:hAnsi="Liberation Sans" w:eastAsia="Liberation Sans" w:cs="Liberation Sans"/>
                <w:b/>
                <w:color w:val="000000" w:themeColor="text1"/>
                <w:sz w:val="20"/>
                <w:szCs w:val="18"/>
              </w:rPr>
              <w:t xml:space="preserve">PAID</w:t>
            </w:r>
            <w:r>
              <w:rPr>
                <w:color w:val="000000" w:themeColor="text1"/>
                <w:sz w:val="18"/>
                <w:szCs w:val="18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240" w:type="dxa"/>
              <w:top w:w="150" w:type="dxa"/>
              <w:right w:w="240" w:type="dxa"/>
              <w:bottom w:w="150" w:type="dxa"/>
            </w:tcMar>
            <w:tcW w:w="1112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>
                <w:color w:val="000000" w:themeColor="text1"/>
                <w:sz w:val="18"/>
                <w:szCs w:val="18"/>
              </w:rPr>
            </w:pPr>
            <w:r>
              <w:rPr>
                <w:rFonts w:ascii="Liberation Sans" w:hAnsi="Liberation Sans" w:eastAsia="Liberation Sans" w:cs="Liberation Sans"/>
                <w:color w:val="000000" w:themeColor="text1"/>
                <w:sz w:val="20"/>
                <w:szCs w:val="18"/>
              </w:rPr>
              <w:t xml:space="preserve">8</w:t>
            </w:r>
            <w:r>
              <w:rPr>
                <w:color w:val="000000" w:themeColor="text1"/>
                <w:sz w:val="18"/>
                <w:szCs w:val="18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240" w:type="dxa"/>
              <w:top w:w="150" w:type="dxa"/>
              <w:right w:w="240" w:type="dxa"/>
              <w:bottom w:w="150" w:type="dxa"/>
            </w:tcMar>
            <w:tcW w:w="1984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>
                <w:color w:val="000000" w:themeColor="text1"/>
                <w:sz w:val="18"/>
                <w:szCs w:val="18"/>
              </w:rPr>
            </w:pPr>
            <w:r>
              <w:rPr>
                <w:rFonts w:ascii="Liberation Sans" w:hAnsi="Liberation Sans" w:eastAsia="Liberation Sans" w:cs="Liberation Sans"/>
                <w:color w:val="000000" w:themeColor="text1"/>
                <w:sz w:val="20"/>
                <w:szCs w:val="18"/>
              </w:rPr>
              <w:t xml:space="preserve">Pagamento confirmado e finalizado</w:t>
            </w:r>
            <w:r>
              <w:rPr>
                <w:color w:val="000000" w:themeColor="text1"/>
                <w:sz w:val="18"/>
                <w:szCs w:val="18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240" w:type="dxa"/>
              <w:top w:w="150" w:type="dxa"/>
              <w:right w:w="240" w:type="dxa"/>
              <w:bottom w:w="150" w:type="dxa"/>
            </w:tcMar>
            <w:tcW w:w="1701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>
                <w:color w:val="000000" w:themeColor="text1"/>
                <w:sz w:val="18"/>
                <w:szCs w:val="18"/>
              </w:rPr>
            </w:pPr>
            <w:r>
              <w:rPr>
                <w:rFonts w:ascii="Liberation Sans" w:hAnsi="Liberation Sans" w:eastAsia="Liberation Sans" w:cs="Liberation Sans"/>
                <w:color w:val="000000" w:themeColor="text1"/>
                <w:sz w:val="20"/>
                <w:szCs w:val="18"/>
              </w:rPr>
              <w:t xml:space="preserve">Estado final - transação concluída</w:t>
            </w:r>
            <w:r>
              <w:rPr>
                <w:color w:val="000000" w:themeColor="text1"/>
                <w:sz w:val="18"/>
                <w:szCs w:val="18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240" w:type="dxa"/>
              <w:top w:w="150" w:type="dxa"/>
              <w:right w:w="240" w:type="dxa"/>
              <w:bottom w:w="150" w:type="dxa"/>
            </w:tcMar>
            <w:tcW w:w="1984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>
                <w:color w:val="000000" w:themeColor="text1"/>
                <w:sz w:val="18"/>
                <w:szCs w:val="18"/>
              </w:rPr>
            </w:pPr>
            <w:r>
              <w:rPr>
                <w:rFonts w:ascii="Liberation Sans" w:hAnsi="Liberation Sans" w:eastAsia="Liberation Sans" w:cs="Liberation Sans"/>
                <w:color w:val="000000" w:themeColor="text1"/>
                <w:sz w:val="20"/>
                <w:szCs w:val="18"/>
              </w:rPr>
              <w:t xml:space="preserve">OPEN/AUTHORIZED → PAID</w:t>
            </w:r>
            <w:r>
              <w:rPr>
                <w:color w:val="000000" w:themeColor="text1"/>
                <w:sz w:val="18"/>
                <w:szCs w:val="18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240" w:type="dxa"/>
              <w:top w:w="150" w:type="dxa"/>
              <w:right w:w="0" w:type="dxa"/>
              <w:bottom w:w="150" w:type="dxa"/>
            </w:tcMar>
            <w:tcW w:w="1973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>
                <w:color w:val="000000" w:themeColor="text1"/>
                <w:sz w:val="18"/>
                <w:szCs w:val="18"/>
              </w:rPr>
            </w:pPr>
            <w:r>
              <w:rPr>
                <w:rFonts w:ascii="Liberation Sans" w:hAnsi="Liberation Sans" w:eastAsia="Liberation Sans" w:cs="Liberation Sans"/>
                <w:color w:val="000000" w:themeColor="text1"/>
                <w:sz w:val="20"/>
                <w:szCs w:val="18"/>
              </w:rPr>
              <w:t xml:space="preserve">- Confirmação financeira</w:t>
              <w:br/>
              <w:t xml:space="preserve">- Gera recibo</w:t>
              <w:br/>
              <w:t xml:space="preserve">- Atualiza saldo</w:t>
            </w:r>
            <w:r>
              <w:rPr>
                <w:color w:val="000000" w:themeColor="text1"/>
                <w:sz w:val="18"/>
                <w:szCs w:val="18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150" w:type="dxa"/>
              <w:right w:w="240" w:type="dxa"/>
              <w:bottom w:w="150" w:type="dxa"/>
            </w:tcMar>
            <w:tcW w:w="1438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>
                <w:color w:val="000000" w:themeColor="text1"/>
                <w:sz w:val="18"/>
                <w:szCs w:val="18"/>
              </w:rPr>
            </w:pPr>
            <w:r>
              <w:rPr>
                <w:rFonts w:ascii="Liberation Sans" w:hAnsi="Liberation Sans" w:eastAsia="Liberation Sans" w:cs="Liberation Sans"/>
                <w:b/>
                <w:color w:val="000000" w:themeColor="text1"/>
                <w:sz w:val="20"/>
                <w:szCs w:val="18"/>
              </w:rPr>
              <w:t xml:space="preserve">OVERDUE</w:t>
            </w:r>
            <w:r>
              <w:rPr>
                <w:color w:val="000000" w:themeColor="text1"/>
                <w:sz w:val="18"/>
                <w:szCs w:val="18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240" w:type="dxa"/>
              <w:top w:w="150" w:type="dxa"/>
              <w:right w:w="240" w:type="dxa"/>
              <w:bottom w:w="150" w:type="dxa"/>
            </w:tcMar>
            <w:tcW w:w="1112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>
                <w:color w:val="000000" w:themeColor="text1"/>
                <w:sz w:val="18"/>
                <w:szCs w:val="18"/>
              </w:rPr>
            </w:pPr>
            <w:r>
              <w:rPr>
                <w:rFonts w:ascii="Liberation Sans" w:hAnsi="Liberation Sans" w:eastAsia="Liberation Sans" w:cs="Liberation Sans"/>
                <w:color w:val="000000" w:themeColor="text1"/>
                <w:sz w:val="20"/>
                <w:szCs w:val="18"/>
              </w:rPr>
              <w:t xml:space="preserve">9</w:t>
            </w:r>
            <w:r>
              <w:rPr>
                <w:color w:val="000000" w:themeColor="text1"/>
                <w:sz w:val="18"/>
                <w:szCs w:val="18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240" w:type="dxa"/>
              <w:top w:w="150" w:type="dxa"/>
              <w:right w:w="240" w:type="dxa"/>
              <w:bottom w:w="150" w:type="dxa"/>
            </w:tcMar>
            <w:tcW w:w="1984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>
                <w:color w:val="000000" w:themeColor="text1"/>
                <w:sz w:val="18"/>
                <w:szCs w:val="18"/>
              </w:rPr>
            </w:pPr>
            <w:r>
              <w:rPr>
                <w:rFonts w:ascii="Liberation Sans" w:hAnsi="Liberation Sans" w:eastAsia="Liberation Sans" w:cs="Liberation Sans"/>
                <w:color w:val="000000" w:themeColor="text1"/>
                <w:sz w:val="20"/>
                <w:szCs w:val="18"/>
              </w:rPr>
              <w:t xml:space="preserve">Excedeu data de vencimento</w:t>
            </w:r>
            <w:r>
              <w:rPr>
                <w:color w:val="000000" w:themeColor="text1"/>
                <w:sz w:val="18"/>
                <w:szCs w:val="18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240" w:type="dxa"/>
              <w:top w:w="150" w:type="dxa"/>
              <w:right w:w="240" w:type="dxa"/>
              <w:bottom w:w="150" w:type="dxa"/>
            </w:tcMar>
            <w:tcW w:w="1701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>
                <w:color w:val="000000" w:themeColor="text1"/>
                <w:sz w:val="18"/>
                <w:szCs w:val="18"/>
              </w:rPr>
            </w:pPr>
            <w:r>
              <w:rPr>
                <w:rFonts w:ascii="Liberation Sans" w:hAnsi="Liberation Sans" w:eastAsia="Liberation Sans" w:cs="Liberation Sans"/>
                <w:color w:val="000000" w:themeColor="text1"/>
                <w:sz w:val="20"/>
                <w:szCs w:val="18"/>
              </w:rPr>
              <w:t xml:space="preserve">Estado de alerta - ação requerida</w:t>
            </w:r>
            <w:r>
              <w:rPr>
                <w:color w:val="000000" w:themeColor="text1"/>
                <w:sz w:val="18"/>
                <w:szCs w:val="18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240" w:type="dxa"/>
              <w:top w:w="150" w:type="dxa"/>
              <w:right w:w="240" w:type="dxa"/>
              <w:bottom w:w="150" w:type="dxa"/>
            </w:tcMar>
            <w:tcW w:w="1984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>
                <w:color w:val="000000" w:themeColor="text1"/>
                <w:sz w:val="18"/>
                <w:szCs w:val="18"/>
              </w:rPr>
            </w:pPr>
            <w:r>
              <w:rPr>
                <w:rFonts w:ascii="Liberation Sans" w:hAnsi="Liberation Sans" w:eastAsia="Liberation Sans" w:cs="Liberation Sans"/>
                <w:color w:val="000000" w:themeColor="text1"/>
                <w:sz w:val="20"/>
                <w:szCs w:val="18"/>
              </w:rPr>
              <w:t xml:space="preserve">OPEN → OVERDUE</w:t>
            </w:r>
            <w:r>
              <w:rPr>
                <w:color w:val="000000" w:themeColor="text1"/>
                <w:sz w:val="18"/>
                <w:szCs w:val="18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240" w:type="dxa"/>
              <w:top w:w="150" w:type="dxa"/>
              <w:right w:w="0" w:type="dxa"/>
              <w:bottom w:w="150" w:type="dxa"/>
            </w:tcMar>
            <w:tcW w:w="1973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>
                <w:color w:val="000000" w:themeColor="text1"/>
                <w:sz w:val="18"/>
                <w:szCs w:val="18"/>
              </w:rPr>
            </w:pPr>
            <w:r>
              <w:rPr>
                <w:rFonts w:ascii="Liberation Sans" w:hAnsi="Liberation Sans" w:eastAsia="Liberation Sans" w:cs="Liberation Sans"/>
                <w:color w:val="000000" w:themeColor="text1"/>
                <w:sz w:val="20"/>
                <w:szCs w:val="18"/>
              </w:rPr>
              <w:t xml:space="preserve">- Após data de vencimento</w:t>
              <w:br/>
              <w:t xml:space="preserve">- Gera multa automática</w:t>
              <w:br/>
              <w:t xml:space="preserve">- Notificações escalonadas</w:t>
            </w:r>
            <w:r>
              <w:rPr>
                <w:color w:val="000000" w:themeColor="text1"/>
                <w:sz w:val="18"/>
                <w:szCs w:val="18"/>
              </w:rPr>
            </w:r>
          </w:p>
        </w:tc>
      </w:tr>
    </w:tbl>
    <w:p>
      <w:pPr>
        <w:pBdr/>
        <w:spacing/>
        <w:ind/>
        <w:rPr/>
      </w:pPr>
      <w:r/>
      <w:r/>
      <w:r/>
    </w:p>
    <w:p>
      <w:pPr>
        <w:pBdr/>
        <w:spacing/>
        <w:ind/>
        <w:rPr/>
      </w:pPr>
      <w:r>
        <w:t xml:space="preserve">Uma ilustraç</w:t>
      </w:r>
      <w:r>
        <w:t xml:space="preserve">ão de como deve funcionar o fluxo do Status Invoice: </w:t>
        <w:br/>
        <mc:AlternateContent>
          <mc:Choice Requires="wpg">
            <w:drawing>
              <wp:inline xmlns:wp="http://schemas.openxmlformats.org/drawingml/2006/wordprocessingDrawing" distT="0" distB="0" distL="0" distR="0">
                <wp:extent cx="6472555" cy="3875056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8877268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6472554" cy="387505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509.65pt;height:305.12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  <w:r/>
      <w:r/>
    </w:p>
    <w:p>
      <w:pPr>
        <w:pBdr/>
        <w:spacing/>
        <w:ind/>
        <w:rPr/>
      </w:pPr>
      <w:r/>
      <w:r/>
      <w:r/>
    </w:p>
    <w:p>
      <w:pPr>
        <w:pBdr/>
        <w:spacing/>
        <w:ind/>
        <w:rPr/>
      </w:pPr>
      <w:r/>
      <w:r/>
      <w:r/>
    </w:p>
    <w:p>
      <w:pPr>
        <w:pBdr/>
        <w:spacing/>
        <w:ind/>
        <w:rPr/>
      </w:pPr>
      <w:r/>
      <w:r/>
      <w:r/>
    </w:p>
    <w:p>
      <w:pPr>
        <w:pBdr/>
        <w:spacing/>
        <w:ind/>
        <w:rPr/>
      </w:pPr>
      <w:r/>
      <w:r/>
      <w:r/>
    </w:p>
    <w:p>
      <w:pPr>
        <w:pBdr/>
        <w:spacing/>
        <w:ind/>
        <w:rPr/>
      </w:pPr>
      <w:r/>
      <w:r/>
      <w:r/>
    </w:p>
    <w:p>
      <w:pPr>
        <w:pBdr/>
        <w:spacing/>
        <w:ind/>
        <w:rPr/>
      </w:pPr>
      <w:r/>
      <w:r/>
      <w:r/>
    </w:p>
    <w:p>
      <w:pPr>
        <w:pBdr/>
        <w:spacing/>
        <w:ind/>
        <w:rPr/>
      </w:pPr>
      <w:r/>
      <w:r/>
      <w:r/>
    </w:p>
    <w:p>
      <w:pPr>
        <w:pBdr/>
        <w:spacing/>
        <w:ind/>
        <w:rPr/>
      </w:pPr>
      <w:r/>
      <w:r/>
      <w:r/>
    </w:p>
    <w:p>
      <w:pPr>
        <w:pBdr/>
        <w:spacing/>
        <w:ind/>
        <w:rPr/>
      </w:pPr>
      <w:r>
        <w:rPr>
          <w:rFonts w:ascii="Cascadia Mono" w:hAnsi="Cascadia Mono" w:cs="Cascadia Mono"/>
          <w:color w:val="000000"/>
          <w:sz w:val="19"/>
          <w:szCs w:val="19"/>
          <w:highlight w:val="none"/>
        </w:rPr>
      </w:r>
      <w:r>
        <w:rPr>
          <w:rFonts w:ascii="Cascadia Mono" w:hAnsi="Cascadia Mono" w:cs="Cascadia Mono"/>
          <w:color w:val="000000"/>
          <w:sz w:val="19"/>
          <w:szCs w:val="19"/>
          <w:highlight w:val="none"/>
        </w:rPr>
      </w:r>
    </w:p>
    <w:p>
      <w:pPr>
        <w:pBdr/>
        <w:shd w:val="clear" w:color="auto" w:fill="000000" w:themeFill="text1"/>
        <w:spacing/>
        <w:ind/>
        <w:jc w:val="center"/>
        <w:rPr/>
      </w:pPr>
      <w:r>
        <w:rPr>
          <w:b/>
          <w:bCs/>
          <w:color w:val="ffffff" w:themeColor="background1"/>
          <w:sz w:val="24"/>
          <w:szCs w:val="24"/>
        </w:rPr>
        <w:t xml:space="preserve">Assinaturas</w:t>
      </w:r>
      <w:r/>
    </w:p>
    <w:p>
      <w:pPr>
        <w:pBdr/>
        <w:spacing w:after="240" w:before="240"/>
        <w:ind/>
        <w:jc w:val="center"/>
        <w:rPr>
          <w:sz w:val="24"/>
          <w:szCs w:val="24"/>
        </w:rPr>
      </w:pPr>
      <w:r>
        <w:rPr>
          <w:sz w:val="24"/>
          <w:szCs w:val="24"/>
          <w:highlight w:val="none"/>
        </w:rPr>
      </w:r>
      <w:r>
        <w:rPr>
          <w:sz w:val="24"/>
          <w:szCs w:val="24"/>
          <w:highlight w:val="none"/>
        </w:rPr>
      </w:r>
      <w:r>
        <w:rPr>
          <w:sz w:val="24"/>
          <w:szCs w:val="24"/>
          <w:highlight w:val="none"/>
        </w:rPr>
      </w:r>
    </w:p>
    <w:p>
      <w:pPr>
        <w:pBdr/>
        <w:spacing w:after="240" w:before="240"/>
        <w:ind/>
        <w:jc w:val="center"/>
        <w:rPr>
          <w:sz w:val="24"/>
          <w:szCs w:val="24"/>
          <w:highlight w:val="none"/>
        </w:rPr>
      </w:pPr>
      <w:r>
        <w:rPr>
          <w:sz w:val="24"/>
          <w:szCs w:val="24"/>
        </w:rPr>
        <w:t xml:space="preserve">R</w:t>
      </w:r>
      <w:r>
        <w:rPr>
          <w:sz w:val="24"/>
          <w:szCs w:val="24"/>
        </w:rPr>
        <w:t xml:space="preserve">enato dos Santos Filho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Bdr/>
        <w:spacing w:after="240" w:before="240"/>
        <w:ind/>
        <w:jc w:val="center"/>
        <w:rPr/>
      </w:pPr>
      <w:r/>
      <w:r/>
      <w:r/>
    </w:p>
    <w:p>
      <w:pPr>
        <w:pBdr/>
        <w:spacing w:after="240" w:before="240"/>
        <w:ind/>
        <w:jc w:val="center"/>
        <w:rPr/>
      </w:pPr>
      <w:r/>
      <w:r/>
      <w:r/>
    </w:p>
    <w:p>
      <w:pPr>
        <w:pBdr/>
        <w:spacing w:after="240" w:before="240"/>
        <w:ind/>
        <w:jc w:val="center"/>
        <w:rPr/>
      </w:pPr>
      <w:r/>
      <w:r/>
    </w:p>
    <w:p>
      <w:pPr>
        <w:pBdr/>
        <w:spacing w:after="240" w:before="240"/>
        <w:ind/>
        <w:jc w:val="center"/>
        <w:rPr>
          <w:rFonts w:ascii="Aptos" w:hAnsi="Aptos" w:eastAsia="Aptos" w:cs="Aptos"/>
          <w:sz w:val="24"/>
          <w:szCs w:val="24"/>
          <w:highlight w:val="none"/>
        </w:rPr>
      </w:pPr>
      <w:r>
        <w:rPr>
          <w:rFonts w:ascii="Aptos" w:hAnsi="Aptos" w:eastAsia="Aptos" w:cs="Aptos"/>
          <w:sz w:val="24"/>
          <w:szCs w:val="24"/>
        </w:rPr>
        <w:t xml:space="preserve"> </w:t>
      </w:r>
      <w:r/>
    </w:p>
    <w:p>
      <w:pPr>
        <w:pBdr/>
        <w:spacing w:after="240" w:before="240"/>
        <w:ind/>
        <w:jc w:val="center"/>
        <w:rPr/>
      </w:pPr>
      <w:r>
        <w:rPr>
          <w:rFonts w:ascii="Aptos" w:hAnsi="Aptos" w:eastAsia="Aptos" w:cs="Aptos"/>
          <w:sz w:val="24"/>
          <w:szCs w:val="24"/>
          <w:highlight w:val="none"/>
        </w:rPr>
      </w:r>
      <w:r>
        <w:rPr>
          <w:rFonts w:ascii="Aptos" w:hAnsi="Aptos" w:eastAsia="Aptos" w:cs="Aptos"/>
          <w:sz w:val="24"/>
          <w:szCs w:val="24"/>
          <w:highlight w:val="none"/>
        </w:rPr>
      </w:r>
      <w:r>
        <w:rPr>
          <w:rFonts w:ascii="Aptos" w:hAnsi="Aptos" w:eastAsia="Aptos" w:cs="Aptos"/>
          <w:sz w:val="24"/>
          <w:szCs w:val="24"/>
          <w:highlight w:val="none"/>
        </w:rPr>
      </w:r>
    </w:p>
    <w:p>
      <w:pPr>
        <w:pBdr/>
        <w:spacing w:after="240" w:before="240"/>
        <w:ind/>
        <w:jc w:val="center"/>
        <w:rPr/>
      </w:pPr>
      <w:r>
        <w:rPr>
          <w:rFonts w:ascii="Aptos" w:hAnsi="Aptos" w:eastAsia="Aptos" w:cs="Aptos"/>
          <w:sz w:val="24"/>
          <w:szCs w:val="24"/>
        </w:rPr>
        <w:t xml:space="preserve"> </w:t>
      </w:r>
      <w:r/>
    </w:p>
    <w:p>
      <w:pPr>
        <w:pBdr/>
        <w:spacing w:after="240" w:before="240"/>
        <w:ind/>
        <w:jc w:val="center"/>
        <w:rPr>
          <w:rFonts w:ascii="Aptos" w:hAnsi="Aptos" w:eastAsia="Aptos" w:cs="Aptos"/>
          <w:sz w:val="24"/>
          <w:szCs w:val="24"/>
        </w:rPr>
      </w:pPr>
      <w:r>
        <w:rPr>
          <w:rFonts w:ascii="Aptos" w:hAnsi="Aptos" w:eastAsia="Aptos" w:cs="Aptos"/>
          <w:sz w:val="24"/>
          <w:szCs w:val="24"/>
        </w:rPr>
        <w:t xml:space="preserve">Orientador: Jefferson </w:t>
      </w:r>
      <w:r>
        <w:rPr>
          <w:rFonts w:ascii="Aptos" w:hAnsi="Aptos" w:eastAsia="Aptos" w:cs="Aptos"/>
          <w:sz w:val="24"/>
          <w:szCs w:val="24"/>
        </w:rPr>
        <w:t xml:space="preserve">Antonio</w:t>
      </w:r>
      <w:r>
        <w:rPr>
          <w:rFonts w:ascii="Aptos" w:hAnsi="Aptos" w:eastAsia="Aptos" w:cs="Aptos"/>
          <w:sz w:val="24"/>
          <w:szCs w:val="24"/>
        </w:rPr>
        <w:t xml:space="preserve"> Ribeiro </w:t>
      </w:r>
      <w:r>
        <w:rPr>
          <w:rFonts w:ascii="Aptos" w:hAnsi="Aptos" w:eastAsia="Aptos" w:cs="Aptos"/>
          <w:sz w:val="24"/>
          <w:szCs w:val="24"/>
        </w:rPr>
        <w:t xml:space="preserve">Passerini</w:t>
      </w:r>
      <w:r>
        <w:rPr>
          <w:rFonts w:ascii="Aptos" w:hAnsi="Aptos" w:eastAsia="Aptos" w:cs="Aptos"/>
          <w:sz w:val="24"/>
          <w:szCs w:val="24"/>
        </w:rPr>
      </w:r>
    </w:p>
    <w:sectPr>
      <w:footnotePr/>
      <w:endnotePr/>
      <w:type w:val="nextPage"/>
      <w:pgSz w:h="16838" w:orient="portrait" w:w="11906"/>
      <w:pgMar w:top="720" w:right="720" w:bottom="720" w:left="993" w:header="708" w:footer="708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scadia Mono">
    <w:panose1 w:val="05040102010807070707"/>
  </w:font>
  <w:font w:name="Aptos">
    <w:panose1 w:val="05040102010807070707"/>
  </w:font>
  <w:font w:name="Liberation Sans">
    <w:panose1 w:val="020B0604020202020204"/>
  </w:font>
  <w:font w:name="Wingdings">
    <w:panose1 w:val="05010000000000000000"/>
  </w:font>
  <w:font w:name="Courier New">
    <w:panose1 w:val="02070409020205020404"/>
  </w:font>
  <w:font w:name="Symbol">
    <w:panose1 w:val="05010000000000000000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9211870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">
    <w:nsid w:val="1004EFFA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2">
    <w:nsid w:val="2008F6D5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3">
    <w:nsid w:val="2465A9C6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4">
    <w:nsid w:val="3B0205C8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5">
    <w:nsid w:val="47E8E61E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6">
    <w:nsid w:val="48455272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7">
    <w:nsid w:val="49B16DE1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8">
    <w:nsid w:val="5F8A8B07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9">
    <w:nsid w:val="64C95D69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0">
    <w:nsid w:val="66EA400C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num w:numId="1">
    <w:abstractNumId w:val="2"/>
  </w:num>
  <w:num w:numId="2">
    <w:abstractNumId w:val="3"/>
  </w:num>
  <w:num w:numId="3">
    <w:abstractNumId w:val="8"/>
  </w:num>
  <w:num w:numId="4">
    <w:abstractNumId w:val="1"/>
  </w:num>
  <w:num w:numId="5">
    <w:abstractNumId w:val="7"/>
  </w:num>
  <w:num w:numId="6">
    <w:abstractNumId w:val="6"/>
  </w:num>
  <w:num w:numId="7">
    <w:abstractNumId w:val="0"/>
  </w:num>
  <w:num w:numId="8">
    <w:abstractNumId w:val="9"/>
  </w:num>
  <w:num w:numId="9">
    <w:abstractNumId w:val="10"/>
  </w:num>
  <w:num w:numId="10">
    <w:abstractNumId w:val="5"/>
  </w:num>
  <w:num w:numId="1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pt-BR" w:eastAsia="en-US" w:bidi="ar-SA"/>
        <w14:ligatures w14:val="standardContextual"/>
      </w:rPr>
    </w:rPrDefault>
    <w:pPrDefault>
      <w:pPr>
        <w:pBdr/>
        <w:spacing w:after="160" w:afterAutospacing="0" w:before="0" w:beforeAutospacing="0" w:line="25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3">
    <w:name w:val="Table Grid Light"/>
    <w:basedOn w:val="73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73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73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73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73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73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73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73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73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73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c0e4f5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3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c1f0c7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c9edf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f2ceee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d9f2d0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156082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2ab8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48d45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60cbf4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d86dc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8fd974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73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73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73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73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73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73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73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73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73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73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73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73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73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73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50">
    <w:name w:val="Heading 1 Char"/>
    <w:basedOn w:val="732"/>
    <w:link w:val="72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732"/>
    <w:link w:val="72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732"/>
    <w:link w:val="72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732"/>
    <w:link w:val="726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732"/>
    <w:link w:val="72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732"/>
    <w:link w:val="728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732"/>
    <w:link w:val="729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732"/>
    <w:link w:val="73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732"/>
    <w:link w:val="731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60">
    <w:name w:val="Title Char"/>
    <w:basedOn w:val="732"/>
    <w:link w:val="744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162">
    <w:name w:val="Subtitle Char"/>
    <w:basedOn w:val="732"/>
    <w:link w:val="746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4">
    <w:name w:val="Quote Char"/>
    <w:basedOn w:val="732"/>
    <w:link w:val="748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8">
    <w:name w:val="Intense Quote Char"/>
    <w:basedOn w:val="732"/>
    <w:link w:val="752"/>
    <w:uiPriority w:val="30"/>
    <w:pPr>
      <w:pBdr/>
      <w:spacing/>
      <w:ind/>
    </w:pPr>
    <w:rPr>
      <w:i/>
      <w:iCs/>
      <w:color w:val="0f4761" w:themeColor="accent1" w:themeShade="BF"/>
    </w:rPr>
  </w:style>
  <w:style w:type="paragraph" w:styleId="170">
    <w:name w:val="No Spacing"/>
    <w:basedOn w:val="722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732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732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732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732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732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177">
    <w:name w:val="Header Char"/>
    <w:basedOn w:val="732"/>
    <w:link w:val="755"/>
    <w:uiPriority w:val="99"/>
    <w:pPr>
      <w:pBdr/>
      <w:spacing/>
      <w:ind/>
    </w:pPr>
  </w:style>
  <w:style w:type="character" w:styleId="179">
    <w:name w:val="Footer Char"/>
    <w:basedOn w:val="732"/>
    <w:link w:val="757"/>
    <w:uiPriority w:val="99"/>
    <w:pPr>
      <w:pBdr/>
      <w:spacing/>
      <w:ind/>
    </w:pPr>
  </w:style>
  <w:style w:type="paragraph" w:styleId="180">
    <w:name w:val="Caption"/>
    <w:basedOn w:val="722"/>
    <w:next w:val="722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722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732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732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722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732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732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732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732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722"/>
    <w:next w:val="722"/>
    <w:uiPriority w:val="39"/>
    <w:unhideWhenUsed/>
    <w:pPr>
      <w:pBdr/>
      <w:spacing w:after="100"/>
      <w:ind/>
    </w:pPr>
  </w:style>
  <w:style w:type="paragraph" w:styleId="190">
    <w:name w:val="toc 2"/>
    <w:basedOn w:val="722"/>
    <w:next w:val="722"/>
    <w:uiPriority w:val="39"/>
    <w:unhideWhenUsed/>
    <w:pPr>
      <w:pBdr/>
      <w:spacing w:after="100"/>
      <w:ind w:left="220"/>
    </w:pPr>
  </w:style>
  <w:style w:type="paragraph" w:styleId="191">
    <w:name w:val="toc 3"/>
    <w:basedOn w:val="722"/>
    <w:next w:val="722"/>
    <w:uiPriority w:val="39"/>
    <w:unhideWhenUsed/>
    <w:pPr>
      <w:pBdr/>
      <w:spacing w:after="100"/>
      <w:ind w:left="440"/>
    </w:pPr>
  </w:style>
  <w:style w:type="paragraph" w:styleId="192">
    <w:name w:val="toc 4"/>
    <w:basedOn w:val="722"/>
    <w:next w:val="722"/>
    <w:uiPriority w:val="39"/>
    <w:unhideWhenUsed/>
    <w:pPr>
      <w:pBdr/>
      <w:spacing w:after="100"/>
      <w:ind w:left="660"/>
    </w:pPr>
  </w:style>
  <w:style w:type="paragraph" w:styleId="193">
    <w:name w:val="toc 5"/>
    <w:basedOn w:val="722"/>
    <w:next w:val="722"/>
    <w:uiPriority w:val="39"/>
    <w:unhideWhenUsed/>
    <w:pPr>
      <w:pBdr/>
      <w:spacing w:after="100"/>
      <w:ind w:left="880"/>
    </w:pPr>
  </w:style>
  <w:style w:type="paragraph" w:styleId="194">
    <w:name w:val="toc 6"/>
    <w:basedOn w:val="722"/>
    <w:next w:val="722"/>
    <w:uiPriority w:val="39"/>
    <w:unhideWhenUsed/>
    <w:pPr>
      <w:pBdr/>
      <w:spacing w:after="100"/>
      <w:ind w:left="1100"/>
    </w:pPr>
  </w:style>
  <w:style w:type="paragraph" w:styleId="195">
    <w:name w:val="toc 7"/>
    <w:basedOn w:val="722"/>
    <w:next w:val="722"/>
    <w:uiPriority w:val="39"/>
    <w:unhideWhenUsed/>
    <w:pPr>
      <w:pBdr/>
      <w:spacing w:after="100"/>
      <w:ind w:left="1320"/>
    </w:pPr>
  </w:style>
  <w:style w:type="paragraph" w:styleId="196">
    <w:name w:val="toc 8"/>
    <w:basedOn w:val="722"/>
    <w:next w:val="722"/>
    <w:uiPriority w:val="39"/>
    <w:unhideWhenUsed/>
    <w:pPr>
      <w:pBdr/>
      <w:spacing w:after="100"/>
      <w:ind w:left="1540"/>
    </w:pPr>
  </w:style>
  <w:style w:type="paragraph" w:styleId="197">
    <w:name w:val="toc 9"/>
    <w:basedOn w:val="722"/>
    <w:next w:val="722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732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722"/>
    <w:next w:val="722"/>
    <w:uiPriority w:val="99"/>
    <w:unhideWhenUsed/>
    <w:pPr>
      <w:pBdr/>
      <w:spacing w:after="0" w:afterAutospacing="0"/>
      <w:ind/>
    </w:pPr>
  </w:style>
  <w:style w:type="paragraph" w:styleId="722" w:default="1">
    <w:name w:val="Normal"/>
    <w:qFormat/>
    <w:pPr>
      <w:pBdr/>
      <w:spacing/>
      <w:ind/>
    </w:pPr>
  </w:style>
  <w:style w:type="paragraph" w:styleId="723">
    <w:name w:val="Heading 1"/>
    <w:basedOn w:val="722"/>
    <w:next w:val="722"/>
    <w:link w:val="735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724">
    <w:name w:val="Heading 2"/>
    <w:basedOn w:val="722"/>
    <w:next w:val="722"/>
    <w:link w:val="736"/>
    <w:uiPriority w:val="9"/>
    <w:semiHidden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725">
    <w:name w:val="Heading 3"/>
    <w:basedOn w:val="722"/>
    <w:next w:val="722"/>
    <w:link w:val="737"/>
    <w:uiPriority w:val="9"/>
    <w:semiHidden/>
    <w:unhideWhenUsed/>
    <w:qFormat/>
    <w:pPr>
      <w:keepNext w:val="true"/>
      <w:keepLines w:val="true"/>
      <w:pBdr/>
      <w:spacing w:after="80" w:before="160"/>
      <w:ind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726">
    <w:name w:val="Heading 4"/>
    <w:basedOn w:val="722"/>
    <w:next w:val="722"/>
    <w:link w:val="738"/>
    <w:uiPriority w:val="9"/>
    <w:semiHidden/>
    <w:unhideWhenUsed/>
    <w:qFormat/>
    <w:pPr>
      <w:keepNext w:val="true"/>
      <w:keepLines w:val="true"/>
      <w:pBdr/>
      <w:spacing w:after="40" w:before="80"/>
      <w:ind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727">
    <w:name w:val="Heading 5"/>
    <w:basedOn w:val="722"/>
    <w:next w:val="722"/>
    <w:link w:val="739"/>
    <w:uiPriority w:val="9"/>
    <w:semiHidden/>
    <w:unhideWhenUsed/>
    <w:qFormat/>
    <w:pPr>
      <w:keepNext w:val="true"/>
      <w:keepLines w:val="true"/>
      <w:pBdr/>
      <w:spacing w:after="40" w:before="80"/>
      <w:ind/>
      <w:outlineLvl w:val="4"/>
    </w:pPr>
    <w:rPr>
      <w:rFonts w:eastAsiaTheme="majorEastAsia" w:cstheme="majorBidi"/>
      <w:color w:val="0f4761" w:themeColor="accent1" w:themeShade="BF"/>
    </w:rPr>
  </w:style>
  <w:style w:type="paragraph" w:styleId="728">
    <w:name w:val="Heading 6"/>
    <w:basedOn w:val="722"/>
    <w:next w:val="722"/>
    <w:link w:val="740"/>
    <w:uiPriority w:val="9"/>
    <w:semiHidden/>
    <w:unhideWhenUsed/>
    <w:qFormat/>
    <w:pPr>
      <w:keepNext w:val="true"/>
      <w:keepLines w:val="true"/>
      <w:pBdr/>
      <w:spacing w:after="0" w:before="40"/>
      <w:ind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29">
    <w:name w:val="Heading 7"/>
    <w:basedOn w:val="722"/>
    <w:next w:val="722"/>
    <w:link w:val="741"/>
    <w:uiPriority w:val="9"/>
    <w:semiHidden/>
    <w:unhideWhenUsed/>
    <w:qFormat/>
    <w:pPr>
      <w:keepNext w:val="true"/>
      <w:keepLines w:val="true"/>
      <w:pBdr/>
      <w:spacing w:after="0" w:before="40"/>
      <w:ind/>
      <w:outlineLvl w:val="6"/>
    </w:pPr>
    <w:rPr>
      <w:rFonts w:eastAsiaTheme="majorEastAsia" w:cstheme="majorBidi"/>
      <w:color w:val="595959" w:themeColor="text1" w:themeTint="A6"/>
    </w:rPr>
  </w:style>
  <w:style w:type="paragraph" w:styleId="730">
    <w:name w:val="Heading 8"/>
    <w:basedOn w:val="722"/>
    <w:next w:val="722"/>
    <w:link w:val="742"/>
    <w:uiPriority w:val="9"/>
    <w:semiHidden/>
    <w:unhideWhenUsed/>
    <w:qFormat/>
    <w:pPr>
      <w:keepNext w:val="true"/>
      <w:keepLines w:val="true"/>
      <w:pBdr/>
      <w:spacing w:after="0"/>
      <w:ind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731">
    <w:name w:val="Heading 9"/>
    <w:basedOn w:val="722"/>
    <w:next w:val="722"/>
    <w:link w:val="743"/>
    <w:uiPriority w:val="9"/>
    <w:semiHidden/>
    <w:unhideWhenUsed/>
    <w:qFormat/>
    <w:pPr>
      <w:keepNext w:val="true"/>
      <w:keepLines w:val="true"/>
      <w:pBdr/>
      <w:spacing w:after="0"/>
      <w:ind/>
      <w:outlineLvl w:val="8"/>
    </w:pPr>
    <w:rPr>
      <w:rFonts w:eastAsiaTheme="majorEastAsia" w:cstheme="majorBidi"/>
      <w:color w:val="272727" w:themeColor="text1" w:themeTint="D8"/>
    </w:rPr>
  </w:style>
  <w:style w:type="character" w:styleId="732" w:default="1">
    <w:name w:val="Default Paragraph Font"/>
    <w:uiPriority w:val="1"/>
    <w:semiHidden/>
    <w:unhideWhenUsed/>
    <w:pPr>
      <w:pBdr/>
      <w:spacing/>
      <w:ind/>
    </w:pPr>
  </w:style>
  <w:style w:type="table" w:styleId="733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34" w:default="1">
    <w:name w:val="No List"/>
    <w:uiPriority w:val="99"/>
    <w:semiHidden/>
    <w:unhideWhenUsed/>
    <w:pPr>
      <w:pBdr/>
      <w:spacing/>
      <w:ind/>
    </w:pPr>
  </w:style>
  <w:style w:type="character" w:styleId="735" w:customStyle="1">
    <w:name w:val="Título 1 Char"/>
    <w:basedOn w:val="732"/>
    <w:link w:val="723"/>
    <w:uiPriority w:val="9"/>
    <w:pPr>
      <w:pBdr/>
      <w:spacing/>
      <w:ind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736" w:customStyle="1">
    <w:name w:val="Título 2 Char"/>
    <w:basedOn w:val="732"/>
    <w:link w:val="724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737" w:customStyle="1">
    <w:name w:val="Título 3 Char"/>
    <w:basedOn w:val="732"/>
    <w:link w:val="725"/>
    <w:uiPriority w:val="9"/>
    <w:semiHidden/>
    <w:pPr>
      <w:pBdr/>
      <w:spacing/>
      <w:ind/>
    </w:pPr>
    <w:rPr>
      <w:rFonts w:eastAsiaTheme="majorEastAsia" w:cstheme="majorBidi"/>
      <w:color w:val="0f4761" w:themeColor="accent1" w:themeShade="BF"/>
      <w:sz w:val="28"/>
      <w:szCs w:val="28"/>
    </w:rPr>
  </w:style>
  <w:style w:type="character" w:styleId="738" w:customStyle="1">
    <w:name w:val="Título 4 Char"/>
    <w:basedOn w:val="732"/>
    <w:link w:val="726"/>
    <w:uiPriority w:val="9"/>
    <w:semiHidden/>
    <w:pPr>
      <w:pBdr/>
      <w:spacing/>
      <w:ind/>
    </w:pPr>
    <w:rPr>
      <w:rFonts w:eastAsiaTheme="majorEastAsia" w:cstheme="majorBidi"/>
      <w:i/>
      <w:iCs/>
      <w:color w:val="0f4761" w:themeColor="accent1" w:themeShade="BF"/>
    </w:rPr>
  </w:style>
  <w:style w:type="character" w:styleId="739" w:customStyle="1">
    <w:name w:val="Título 5 Char"/>
    <w:basedOn w:val="732"/>
    <w:link w:val="727"/>
    <w:uiPriority w:val="9"/>
    <w:semiHidden/>
    <w:pPr>
      <w:pBdr/>
      <w:spacing/>
      <w:ind/>
    </w:pPr>
    <w:rPr>
      <w:rFonts w:eastAsiaTheme="majorEastAsia" w:cstheme="majorBidi"/>
      <w:color w:val="0f4761" w:themeColor="accent1" w:themeShade="BF"/>
    </w:rPr>
  </w:style>
  <w:style w:type="character" w:styleId="740" w:customStyle="1">
    <w:name w:val="Título 6 Char"/>
    <w:basedOn w:val="732"/>
    <w:link w:val="728"/>
    <w:uiPriority w:val="9"/>
    <w:semiHidden/>
    <w:pPr>
      <w:pBdr/>
      <w:spacing/>
      <w:ind/>
    </w:pPr>
    <w:rPr>
      <w:rFonts w:eastAsiaTheme="majorEastAsia" w:cstheme="majorBidi"/>
      <w:i/>
      <w:iCs/>
      <w:color w:val="595959" w:themeColor="text1" w:themeTint="A6"/>
    </w:rPr>
  </w:style>
  <w:style w:type="character" w:styleId="741" w:customStyle="1">
    <w:name w:val="Título 7 Char"/>
    <w:basedOn w:val="732"/>
    <w:link w:val="729"/>
    <w:uiPriority w:val="9"/>
    <w:semiHidden/>
    <w:pPr>
      <w:pBdr/>
      <w:spacing/>
      <w:ind/>
    </w:pPr>
    <w:rPr>
      <w:rFonts w:eastAsiaTheme="majorEastAsia" w:cstheme="majorBidi"/>
      <w:color w:val="595959" w:themeColor="text1" w:themeTint="A6"/>
    </w:rPr>
  </w:style>
  <w:style w:type="character" w:styleId="742" w:customStyle="1">
    <w:name w:val="Título 8 Char"/>
    <w:basedOn w:val="732"/>
    <w:link w:val="730"/>
    <w:uiPriority w:val="9"/>
    <w:semiHidden/>
    <w:pPr>
      <w:pBdr/>
      <w:spacing/>
      <w:ind/>
    </w:pPr>
    <w:rPr>
      <w:rFonts w:eastAsiaTheme="majorEastAsia" w:cstheme="majorBidi"/>
      <w:i/>
      <w:iCs/>
      <w:color w:val="272727" w:themeColor="text1" w:themeTint="D8"/>
    </w:rPr>
  </w:style>
  <w:style w:type="character" w:styleId="743" w:customStyle="1">
    <w:name w:val="Título 9 Char"/>
    <w:basedOn w:val="732"/>
    <w:link w:val="731"/>
    <w:uiPriority w:val="9"/>
    <w:semiHidden/>
    <w:pPr>
      <w:pBdr/>
      <w:spacing/>
      <w:ind/>
    </w:pPr>
    <w:rPr>
      <w:rFonts w:eastAsiaTheme="majorEastAsia" w:cstheme="majorBidi"/>
      <w:color w:val="272727" w:themeColor="text1" w:themeTint="D8"/>
    </w:rPr>
  </w:style>
  <w:style w:type="paragraph" w:styleId="744">
    <w:name w:val="Title"/>
    <w:basedOn w:val="722"/>
    <w:next w:val="722"/>
    <w:link w:val="745"/>
    <w:uiPriority w:val="10"/>
    <w:qFormat/>
    <w:pPr>
      <w:pBdr/>
      <w:spacing w:after="80" w:line="240" w:lineRule="auto"/>
      <w:ind/>
      <w:contextualSpacing w:val="true"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character" w:styleId="745" w:customStyle="1">
    <w:name w:val="Título Char"/>
    <w:basedOn w:val="732"/>
    <w:link w:val="744"/>
    <w:uiPriority w:val="10"/>
    <w:pPr>
      <w:pBdr/>
      <w:spacing/>
      <w:ind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paragraph" w:styleId="746">
    <w:name w:val="Subtitle"/>
    <w:basedOn w:val="722"/>
    <w:next w:val="722"/>
    <w:link w:val="747"/>
    <w:uiPriority w:val="11"/>
    <w:qFormat/>
    <w:pPr>
      <w:numPr>
        <w:ilvl w:val="1"/>
      </w:numPr>
      <w:pBdr/>
      <w:spacing/>
      <w:ind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747" w:customStyle="1">
    <w:name w:val="Subtítulo Char"/>
    <w:basedOn w:val="732"/>
    <w:link w:val="746"/>
    <w:uiPriority w:val="11"/>
    <w:pPr>
      <w:pBdr/>
      <w:spacing/>
      <w:ind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748">
    <w:name w:val="Quote"/>
    <w:basedOn w:val="722"/>
    <w:next w:val="722"/>
    <w:link w:val="749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749" w:customStyle="1">
    <w:name w:val="Citação Char"/>
    <w:basedOn w:val="732"/>
    <w:link w:val="748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750">
    <w:name w:val="List Paragraph"/>
    <w:basedOn w:val="722"/>
    <w:uiPriority w:val="34"/>
    <w:qFormat/>
    <w:pPr>
      <w:pBdr/>
      <w:spacing/>
      <w:ind w:left="720"/>
      <w:contextualSpacing w:val="true"/>
    </w:pPr>
  </w:style>
  <w:style w:type="character" w:styleId="751">
    <w:name w:val="Intense Emphasis"/>
    <w:basedOn w:val="732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752">
    <w:name w:val="Intense Quote"/>
    <w:basedOn w:val="722"/>
    <w:next w:val="722"/>
    <w:link w:val="753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753" w:customStyle="1">
    <w:name w:val="Citação Intensa Char"/>
    <w:basedOn w:val="732"/>
    <w:link w:val="752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754">
    <w:name w:val="Intense Reference"/>
    <w:basedOn w:val="732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755">
    <w:name w:val="Header"/>
    <w:basedOn w:val="722"/>
    <w:link w:val="756"/>
    <w:uiPriority w:val="99"/>
    <w:unhideWhenUsed/>
    <w:pPr>
      <w:pBdr/>
      <w:tabs>
        <w:tab w:val="center" w:leader="none" w:pos="4252"/>
        <w:tab w:val="right" w:leader="none" w:pos="8504"/>
      </w:tabs>
      <w:spacing w:after="0" w:line="240" w:lineRule="auto"/>
      <w:ind/>
    </w:pPr>
  </w:style>
  <w:style w:type="character" w:styleId="756" w:customStyle="1">
    <w:name w:val="Cabeçalho Char"/>
    <w:basedOn w:val="732"/>
    <w:link w:val="755"/>
    <w:uiPriority w:val="99"/>
    <w:pPr>
      <w:pBdr/>
      <w:spacing/>
      <w:ind/>
    </w:pPr>
  </w:style>
  <w:style w:type="paragraph" w:styleId="757">
    <w:name w:val="Footer"/>
    <w:basedOn w:val="722"/>
    <w:link w:val="758"/>
    <w:uiPriority w:val="99"/>
    <w:unhideWhenUsed/>
    <w:pPr>
      <w:pBdr/>
      <w:tabs>
        <w:tab w:val="center" w:leader="none" w:pos="4252"/>
        <w:tab w:val="right" w:leader="none" w:pos="8504"/>
      </w:tabs>
      <w:spacing w:after="0" w:line="240" w:lineRule="auto"/>
      <w:ind/>
    </w:pPr>
  </w:style>
  <w:style w:type="character" w:styleId="758" w:customStyle="1">
    <w:name w:val="Rodapé Char"/>
    <w:basedOn w:val="732"/>
    <w:link w:val="757"/>
    <w:uiPriority w:val="99"/>
    <w:pPr>
      <w:pBdr/>
      <w:spacing/>
      <w:ind/>
    </w:pPr>
  </w:style>
  <w:style w:type="table" w:styleId="759">
    <w:name w:val="Table Grid"/>
    <w:basedOn w:val="733"/>
    <w:uiPriority w:val="3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customXml" Target="../customXml/item1.xml" /><Relationship Id="rId10" Type="http://schemas.openxmlformats.org/officeDocument/2006/relationships/customXml" Target="../customXml/item2.xml" /><Relationship Id="rId11" Type="http://schemas.openxmlformats.org/officeDocument/2006/relationships/customXml" Target="../customXml/item3.xml" /><Relationship Id="rId12" Type="http://schemas.openxmlformats.org/officeDocument/2006/relationships/image" Target="media/image1.png"/><Relationship Id="rId13" Type="http://schemas.openxmlformats.org/officeDocument/2006/relationships/image" Target="media/image2.png"/><Relationship Id="rId14" Type="http://schemas.openxmlformats.org/officeDocument/2006/relationships/image" Target="media/image3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_rels/item2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2.xml" /></Relationships>
</file>

<file path=customXml/_rels/item3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3.xml" 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B37008164333CE47B7554A23BF4CE40A" ma:contentTypeVersion="3" ma:contentTypeDescription="Crie um novo documento." ma:contentTypeScope="" ma:versionID="01d70e1db2e5282cbeb036b3d8462683">
  <xsd:schema xmlns:xsd="http://www.w3.org/2001/XMLSchema" xmlns:xs="http://www.w3.org/2001/XMLSchema" xmlns:p="http://schemas.microsoft.com/office/2006/metadata/properties" xmlns:ns2="0dd540f2-19ea-4199-a9ce-e531162f98d7" targetNamespace="http://schemas.microsoft.com/office/2006/metadata/properties" ma:root="true" ma:fieldsID="b0ca1735cf6dfdacfbf35c674503d2b1" ns2:_="">
    <xsd:import namespace="0dd540f2-19ea-4199-a9ce-e531162f98d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dd540f2-19ea-4199-a9ce-e531162f98d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This value indicates the number of saves or revisions. The application is responsible for updating this value after each revision.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3258D31E-C4C0-4BAE-8DEF-91B5992C0A3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dd540f2-19ea-4199-a9ce-e531162f98d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www.w3.org/2001/XMLSchema-instance"/>
  </ds:schemaRefs>
</ds:datastoreItem>
</file>

<file path=customXml/itemProps2.xml><?xml version="1.0" encoding="utf-8"?>
<ds:datastoreItem xmlns:ds="http://schemas.openxmlformats.org/officeDocument/2006/customXml" ds:itemID="{0028EFB7-3706-477C-BC22-76AF0C752638}">
  <ds:schemaRefs>
    <ds:schemaRef ds:uri="http://schemas.microsoft.com/office/2006/metadata/properties"/>
    <ds:schemaRef ds:uri="http://schemas.microsoft.com/office/infopath/2007/PartnerControls"/>
    <ds:schemaRef ds:uri="http://www.w3.org/2001/XMLSchema-instance"/>
  </ds:schemaRefs>
</ds:datastoreItem>
</file>

<file path=customXml/itemProps3.xml><?xml version="1.0" encoding="utf-8"?>
<ds:datastoreItem xmlns:ds="http://schemas.openxmlformats.org/officeDocument/2006/customXml" ds:itemID="{0876BD9A-9CA5-48C2-BF8E-F2DECFB0FD38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ONLYOFFICE/9.1.0.173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Jefferson Passerini</dc:creator>
  <cp:keywords/>
  <dc:description/>
  <cp:revision>26</cp:revision>
  <dcterms:created xsi:type="dcterms:W3CDTF">2024-09-16T03:44:00Z</dcterms:created>
  <dcterms:modified xsi:type="dcterms:W3CDTF">2025-11-02T00:03:33Z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0x010100B37008164333CE47B7554A23BF4CE40A</vt:lpwstr>
  </property>
</Properties>
</file>