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w:rPr>
          <w:rFonts w:ascii="Arial" w:hAnsi="Arial" w:cs="Arial"/>
          <w:sz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1522" cy="738290"/>
                <wp:effectExtent l="0" t="0" r="0" b="508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\\10.67.95.250\biblioteca\BIBLIOTECA\Identidade visual CPS\Cabeçalho Fatec Jales_eleição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280360" cy="763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3pt;mso-wrap-distance-left:0.00pt;mso-wrap-distance-top:0.00pt;mso-wrap-distance-right:0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/>
    </w:p>
    <w:tbl>
      <w:tblPr>
        <w:tblStyle w:val="757"/>
        <w:tblW w:w="10201" w:type="dxa"/>
        <w:tblBorders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>
        <w:trPr>
          <w:gridAfter w:val="1"/>
        </w:trPr>
        <w:tc>
          <w:tcPr>
            <w:gridSpan w:val="3"/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r>
              <w:rPr>
                <w:b/>
                <w:bCs/>
                <w:color w:val="ffffff" w:themeColor="background1"/>
                <w:sz w:val="28"/>
                <w:szCs w:val="28"/>
              </w:rPr>
              <w:t xml:space="preserve">Documentation</w:t>
            </w:r>
            <w:r>
              <w:rPr>
                <w:b/>
                <w:bCs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831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Sprint #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11</w:t>
            </w:r>
            <w:r>
              <w:rPr>
                <w:b/>
                <w:bCs/>
              </w:rPr>
            </w:r>
          </w:p>
        </w:tc>
        <w:tc>
          <w:tcPr>
            <w:tcBorders/>
            <w:tcW w:w="2831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Start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05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10</w:t>
            </w:r>
            <w:r>
              <w:rPr>
                <w:b/>
                <w:bCs/>
              </w:rPr>
              <w:t xml:space="preserve">/2025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4539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Final Date: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10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/2025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283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Project Name: 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gridSpan w:val="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37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SeniorCareManager-Backend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283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Ano: 5°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gridSpan w:val="3"/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7370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b/>
                <w:bCs/>
              </w:rPr>
              <w:t xml:space="preserve">Análise e Desenvolvimento de Sistemas - AMS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</w:rPr>
              <w:t xml:space="preserve">Team </w:t>
            </w:r>
            <w:r>
              <w:rPr>
                <w:b/>
                <w:bCs/>
                <w:color w:val="ffffff" w:themeColor="background1"/>
              </w:rPr>
              <w:t xml:space="preserve">Members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Franciane Ramos Franco</w:t>
            </w:r>
            <w:r/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Marco Antônio Masson</w:t>
            </w:r>
            <w:r/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Renato Dos Santos Filhos</w:t>
            </w:r>
            <w:r/>
          </w:p>
        </w:tc>
      </w:tr>
      <w:tr>
        <w:trPr>
          <w:trHeight w:val="300"/>
        </w:trPr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Style w:val="720"/>
              <w:pBdr/>
              <w:spacing/>
              <w:ind/>
              <w:rPr/>
            </w:pPr>
            <w:r>
              <w:t xml:space="preserve">Rodrigo Yoshida Lombezzi</w:t>
            </w:r>
            <w:r/>
          </w:p>
        </w:tc>
      </w:tr>
      <w:tr>
        <w:trPr>
          <w:trHeight w:val="300"/>
        </w:trPr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Style w:val="720"/>
              <w:pBdr/>
              <w:spacing/>
              <w:ind/>
              <w:rPr/>
            </w:pPr>
            <w:r>
              <w:t xml:space="preserve">Vinícius Lúcio Marcolino Da Silva</w:t>
            </w:r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757"/>
        <w:tblW w:w="10201" w:type="dxa"/>
        <w:tblBorders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Sprint Backlog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Task#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Start Date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Final date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150</w:t>
            </w:r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Implementação de validações e padronizações na classe </w:t>
            </w:r>
            <w:r>
              <w:t xml:space="preserve">Manufacturer</w:t>
            </w:r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05</w:t>
            </w:r>
            <w:r>
              <w:t xml:space="preserve">/</w:t>
            </w:r>
            <w:r>
              <w:t xml:space="preserve">11/</w:t>
            </w:r>
            <w:r>
              <w:t xml:space="preserve">2025</w:t>
            </w:r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10</w:t>
            </w:r>
            <w:r>
              <w:t xml:space="preserve">/</w:t>
            </w:r>
            <w:r>
              <w:t xml:space="preserve">1</w:t>
            </w:r>
            <w:r>
              <w:t xml:space="preserve">1</w:t>
            </w:r>
            <w:r>
              <w:t xml:space="preserve">/2025</w:t>
            </w:r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75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5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757"/>
        <w:tblW w:w="0" w:type="auto"/>
        <w:tblBorders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>
        <w:trPr/>
        <w:tc>
          <w:tcPr>
            <w:gridSpan w:val="6"/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r>
              <w:rPr>
                <w:b/>
                <w:bCs/>
              </w:rPr>
              <w:t xml:space="preserve">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Task #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Description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Assigned</w:t>
            </w:r>
            <w:r>
              <w:t xml:space="preserve"> </w:t>
            </w:r>
            <w:r>
              <w:t xml:space="preserve">To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Status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Estimated</w:t>
            </w:r>
            <w:r>
              <w:t xml:space="preserve"> Hours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Logged</w:t>
            </w:r>
            <w:r>
              <w:t xml:space="preserve"> Hours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150</w:t>
            </w:r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Sprint 11 - Implementação de validações e padronizações na classe </w:t>
            </w:r>
            <w:r>
              <w:t xml:space="preserve">Manufacturer</w:t>
            </w:r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Franciane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Concluído</w:t>
            </w:r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20</w:t>
            </w:r>
            <w:r>
              <w:t xml:space="preserve">h</w:t>
            </w:r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20</w:t>
            </w:r>
            <w:r>
              <w:t xml:space="preserve">h</w:t>
            </w:r>
            <w:r/>
          </w:p>
        </w:tc>
      </w:tr>
      <w:tr>
        <w:trPr/>
        <w:tc>
          <w:tcPr>
            <w:tcBorders/>
            <w:tcW w:w="82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97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4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68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757"/>
        <w:tblW w:w="0" w:type="auto"/>
        <w:tblBorders/>
        <w:tblLook w:val="04A0" w:firstRow="1" w:lastRow="0" w:firstColumn="1" w:lastColumn="0" w:noHBand="0" w:noVBand="1"/>
      </w:tblPr>
      <w:tblGrid>
        <w:gridCol w:w="10183"/>
      </w:tblGrid>
      <w:tr>
        <w:trPr/>
        <w:tc>
          <w:tcPr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r>
              <w:rPr>
                <w:b/>
                <w:bCs/>
                <w:color w:val="ffffff" w:themeColor="background1"/>
                <w:sz w:val="24"/>
                <w:szCs w:val="24"/>
              </w:rPr>
              <w:t xml:space="preserve">Results</w:t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suppressLineNumbers w:val="false"/>
        <w:pBdr/>
        <w:spacing w:after="240" w:afterAutospacing="0" w:before="240" w:beforeAutospacing="0" w:line="259" w:lineRule="auto"/>
        <w:ind/>
        <w:rPr/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Duran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te o desenvolvimento do projeto, foram implementadas diversas melhorias com foco na padronização, segurança, organização e robustez da aplicação. Inicialmente, foi estabelecido um padrão de resposta para as requisições da API por meio da criação da classe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Response.cs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garantindo uniformidade nos retornos e facilitando o tratamento de dados pelo cliente.</w:t>
      </w:r>
      <w:r/>
    </w:p>
    <w:p>
      <w:pPr>
        <w:suppressLineNumbers w:val="false"/>
        <w:pBdr/>
        <w:spacing w:after="240" w:afterAutospacing="0" w:before="240" w:beforeAutospacing="0" w:line="259" w:lineRule="auto"/>
        <w:ind/>
        <w:rPr/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Para lidar adequadamente com os diferentes tipos de erro que podem ocorrer durante a execução da aplicação, foram criadas classes específicas de exceções: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ExceptionBadRequest.cs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ExceptionConflict.cs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ExceptionForbidden.cs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ExceptionNotFound.cs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e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ExceptionUnauthorized.cs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. Essas classes permitem que a API retorne mensagens de erro mais claras e apropriadas, de acordo com o contexto da falha.</w:t>
      </w:r>
      <w:r/>
    </w:p>
    <w:p>
      <w:pPr>
        <w:suppressLineNumbers w:val="false"/>
        <w:pBdr/>
        <w:spacing w:after="240" w:afterAutospacing="0" w:before="240" w:beforeAutospacing="0" w:line="259" w:lineRule="auto"/>
        <w:ind/>
        <w:rPr/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No aspecto de segurança, foi implementada autenticação nas rotas da API. Utilizou-se o atributo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[Authorize]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para proteger endpoints que exigem autenticação, enquanto o atributo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[AllowAnonymous]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foi aplicado em rotas que devem permanecer públicas. Essa abordagem garante controle de acesso adequado às funcionalidades da aplicação.</w:t>
      </w:r>
      <w:r/>
    </w:p>
    <w:p>
      <w:pPr>
        <w:suppressLineNumbers w:val="false"/>
        <w:pBdr/>
        <w:spacing w:after="240" w:afterAutospacing="0" w:before="240" w:beforeAutospacing="0" w:line="259" w:lineRule="auto"/>
        <w:ind/>
        <w:rPr/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Além disso, foi introduzido o versionamento da API, permitindo que diferentes versões das rotas coexistam e evoluam de forma independente. Isso foi feito utilizando o atributo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[ApiVersion("1")]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 na classe controller, o mapeamento de versão nas rotas com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[Get, MapToVersion("1")]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e a inclusão da versão diretamente na URL por meio do atributo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[Route("api/v{version:apiVersion}/[controller]")]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.</w:t>
      </w:r>
      <w:r/>
    </w:p>
    <w:p>
      <w:pPr>
        <w:suppressLineNumbers w:val="false"/>
        <w:pBdr/>
        <w:spacing w:after="240" w:afterAutospacing="0" w:before="240" w:beforeAutospacing="0" w:line="259" w:lineRule="auto"/>
        <w:ind/>
        <w:rPr/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Durante o processo de desenvolvimento, também foram realizadas correções importantes. Um dos problemas resolvidos foi o erro ao tentar deletar um fabricante que já possuía vínculo com algum lote. Para isso, foi feito o vínculo correto com a entidade </w:t>
      </w:r>
      <w:r>
        <w:rPr>
          <w:rFonts w:ascii="Consolas" w:hAnsi="Consolas" w:eastAsia="Consolas" w:cs="Consolas"/>
          <w:sz w:val="22"/>
          <w:szCs w:val="22"/>
          <w:lang w:val="pt-BR"/>
        </w:rPr>
        <w:t xml:space="preserve">ProductBath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, gara</w:t>
      </w: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ntindo integridade referencial e evitando falhas na exclusão. Por fim, foram adicionadas validações de tamanho para campos do tipo string, assegurando que os dados inseridos estejam dentro dos limites esperados e evitando inconsistências no banco de dados.</w:t>
      </w:r>
      <w:r/>
    </w:p>
    <w:p>
      <w:pPr>
        <w:suppressLineNumbers w:val="false"/>
        <w:pBdr/>
        <w:spacing w:after="240" w:afterAutospacing="0" w:before="240" w:beforeAutospacing="0" w:line="259" w:lineRule="auto"/>
        <w:ind/>
        <w:rPr/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  <w:t xml:space="preserve">Essas implementações contribuíram significativamente para a qualidade, segurança e escalabilidade do projeto, preparando a aplicação para futuras evoluções e facilitando sua manutenção.</w:t>
      </w:r>
      <w:r/>
    </w:p>
    <w:p>
      <w:pPr>
        <w:suppressLineNumbers w:val="false"/>
        <w:pBdr/>
        <w:spacing w:after="240" w:afterAutospacing="0" w:before="240" w:beforeAutospacing="0" w:line="259" w:lineRule="auto"/>
        <w:ind/>
        <w:rPr>
          <w:rFonts w:ascii="Aptos Display" w:hAnsi="Aptos Display" w:eastAsia="Aptos Display" w:cs="Aptos Display"/>
          <w:sz w:val="22"/>
          <w:szCs w:val="22"/>
          <w:lang w:val="pt-BR"/>
        </w:rPr>
      </w:pPr>
      <w:r>
        <w:rPr>
          <w:rFonts w:ascii="Aptos Display" w:hAnsi="Aptos Display" w:eastAsia="Aptos Display" w:cs="Aptos Display"/>
          <w:sz w:val="22"/>
          <w:szCs w:val="22"/>
          <w:lang w:val="pt-BR"/>
        </w:rPr>
      </w:r>
      <w:r>
        <w:rPr>
          <w:rFonts w:ascii="Aptos Display" w:hAnsi="Aptos Display" w:eastAsia="Aptos Display" w:cs="Aptos Display"/>
          <w:sz w:val="22"/>
          <w:szCs w:val="22"/>
          <w:lang w:val="pt-BR"/>
        </w:rPr>
      </w:r>
    </w:p>
    <w:p>
      <w:pPr>
        <w:pStyle w:val="722"/>
        <w:suppressLineNumbers w:val="false"/>
        <w:pBdr/>
        <w:spacing w:after="299" w:afterAutospacing="0" w:before="299" w:beforeAutospacing="0" w:line="259" w:lineRule="auto"/>
        <w:ind/>
        <w:rPr/>
      </w:pPr>
      <w:r>
        <w:rPr>
          <w:rFonts w:ascii="Aptos" w:hAnsi="Aptos" w:eastAsia="Aptos" w:cs="Aptos"/>
          <w:b/>
          <w:bCs/>
          <w:sz w:val="36"/>
          <w:szCs w:val="36"/>
          <w:lang w:val="pt-BR"/>
        </w:rPr>
        <w:t xml:space="preserve">Testes Realizado</w:t>
      </w:r>
      <w:r>
        <w:rPr>
          <w:rFonts w:ascii="Aptos" w:hAnsi="Aptos" w:eastAsia="Aptos" w:cs="Aptos"/>
          <w:b/>
          <w:bCs/>
          <w:sz w:val="36"/>
          <w:szCs w:val="36"/>
          <w:lang w:val="pt-BR"/>
        </w:rPr>
        <w:t xml:space="preserve">s</w:t>
      </w:r>
      <w:r/>
    </w:p>
    <w:p>
      <w:pPr>
        <w:pStyle w:val="720"/>
        <w:pBdr/>
        <w:spacing/>
        <w:ind/>
        <w:rPr>
          <w:lang w:val="pt-BR"/>
        </w:rPr>
      </w:pPr>
      <w:r>
        <w:rPr>
          <w:lang w:val="pt-BR"/>
        </w:rPr>
        <w:t xml:space="preserve">GET</w:t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67743" cy="3877216"/>
                <wp:effectExtent l="0" t="0" r="0" b="0"/>
                <wp:docPr id="2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4055782" name="Picture 185405578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067743" cy="38772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20.29pt;height:305.2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w:rPr>
          <w:lang w:val="pt-BR"/>
        </w:rPr>
        <w:t xml:space="preserve">POST</w:t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86584" cy="1848108"/>
                <wp:effectExtent l="0" t="0" r="0" b="0"/>
                <wp:docPr id="3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1544409" name="Picture 213154440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3286584" cy="18481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58.79pt;height:145.5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w:rPr>
          <w:lang w:val="pt-BR"/>
        </w:rPr>
        <w:t xml:space="preserve">GET</w:t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91267" cy="1829055"/>
                <wp:effectExtent l="0" t="0" r="0" b="0"/>
                <wp:docPr id="4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449489" name="Picture 66344948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2991267" cy="1829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35.53pt;height:144.0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w:rPr>
          <w:lang w:val="pt-BR"/>
        </w:rPr>
        <w:t xml:space="preserve">POST</w:t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77057" cy="1819529"/>
                <wp:effectExtent l="0" t="0" r="0" b="0"/>
                <wp:docPr id="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4680527" name="Picture 1104680527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277057" cy="18195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58.04pt;height:143.27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w:rPr>
          <w:lang w:val="pt-BR"/>
        </w:rPr>
        <w:t xml:space="preserve">DELETE</w:t>
      </w:r>
      <w:r>
        <w:rPr>
          <w:lang w:val="pt-BR"/>
        </w:rPr>
      </w:r>
    </w:p>
    <w:p>
      <w:pPr>
        <w:pStyle w:val="720"/>
        <w:pBdr/>
        <w:spacing/>
        <w:ind/>
        <w:rPr>
          <w:lang w:val="pt-BR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05530" cy="571580"/>
                <wp:effectExtent l="0" t="0" r="0" b="0"/>
                <wp:docPr id="6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5887221" name="Picture 205588722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2905530" cy="571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28.78pt;height:45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lang w:val="pt-BR"/>
        </w:rPr>
      </w:r>
    </w:p>
    <w:p>
      <w:pPr>
        <w:pStyle w:val="720"/>
        <w:pBdr/>
        <w:spacing/>
        <w:ind/>
        <w:rPr/>
      </w:pPr>
      <w:r/>
      <w:r/>
    </w:p>
    <w:p>
      <w:pPr>
        <w:pStyle w:val="720"/>
        <w:pBdr/>
        <w:shd w:val="clear" w:color="auto" w:fill="000000" w:themeFill="text1"/>
        <w:spacing/>
        <w:ind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Assinaturas</w:t>
      </w:r>
      <w:r>
        <w:rPr>
          <w:b/>
          <w:bCs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Style w:val="720"/>
        <w:pBdr/>
        <w:spacing/>
        <w:ind/>
        <w:rPr/>
      </w:pPr>
      <w:r>
        <w:t xml:space="preserve">Franciane Ramos Franco</w:t>
      </w:r>
      <w:r/>
    </w:p>
    <w:p>
      <w:pPr>
        <w:pStyle w:val="720"/>
        <w:pBdr/>
        <w:spacing/>
        <w:ind/>
        <w:rPr/>
      </w:pPr>
      <w:r/>
      <w:r/>
    </w:p>
    <w:p>
      <w:pPr>
        <w:pStyle w:val="720"/>
        <w:pBdr/>
        <w:spacing/>
        <w:ind/>
        <w:rPr/>
      </w:pPr>
      <w:r/>
      <w:r/>
    </w:p>
    <w:p>
      <w:pPr>
        <w:pStyle w:val="720"/>
        <w:pBdr/>
        <w:spacing/>
        <w:ind/>
        <w:rPr/>
      </w:pPr>
      <w:r/>
      <w:r/>
    </w:p>
    <w:p>
      <w:pPr>
        <w:pStyle w:val="720"/>
        <w:pBdr/>
        <w:spacing/>
        <w:ind/>
        <w:rPr/>
      </w:pPr>
      <w:r>
        <w:t xml:space="preserve"> </w:t>
      </w:r>
      <w:r/>
    </w:p>
    <w:p>
      <w:pPr>
        <w:pStyle w:val="720"/>
        <w:pBdr/>
        <w:spacing/>
        <w:ind/>
        <w:rPr/>
      </w:pPr>
      <w:r>
        <w:t xml:space="preserve">Orientador: Jefferson Antônio </w:t>
      </w:r>
      <w:r>
        <w:t xml:space="preserve">Ribeiro </w:t>
      </w:r>
      <w:r>
        <w:t xml:space="preserve">Pass</w:t>
      </w:r>
      <w:r>
        <w:t xml:space="preserve">e</w:t>
      </w:r>
      <w:r>
        <w:t xml:space="preserve">rini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720" w:right="720" w:bottom="720" w:left="993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6020202030204"/>
  </w:font>
  <w:font w:name="Aptos">
    <w:panose1 w:val="05040102010807070707"/>
  </w:font>
  <w:font w:name="Aptos Display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8905B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52A2B2B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7F85814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8A4C00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487588B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2E154E8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63B70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2A7B14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604B928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6054A9C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30"/>
    <w:link w:val="7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0"/>
    <w:link w:val="7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0"/>
    <w:link w:val="7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0"/>
    <w:link w:val="72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0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0"/>
    <w:link w:val="72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0"/>
    <w:link w:val="72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0"/>
    <w:link w:val="72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0"/>
    <w:link w:val="7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30"/>
    <w:link w:val="74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30"/>
    <w:link w:val="74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30"/>
    <w:link w:val="74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30"/>
    <w:link w:val="750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72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0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0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30"/>
    <w:link w:val="753"/>
    <w:uiPriority w:val="99"/>
    <w:pPr>
      <w:pBdr/>
      <w:spacing/>
      <w:ind/>
    </w:pPr>
  </w:style>
  <w:style w:type="character" w:styleId="179">
    <w:name w:val="Footer Char"/>
    <w:basedOn w:val="730"/>
    <w:link w:val="755"/>
    <w:uiPriority w:val="99"/>
    <w:pPr>
      <w:pBdr/>
      <w:spacing/>
      <w:ind/>
    </w:pPr>
  </w:style>
  <w:style w:type="paragraph" w:styleId="180">
    <w:name w:val="Caption"/>
    <w:basedOn w:val="720"/>
    <w:next w:val="72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0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0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0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0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3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0"/>
    <w:next w:val="720"/>
    <w:uiPriority w:val="39"/>
    <w:unhideWhenUsed/>
    <w:pPr>
      <w:pBdr/>
      <w:spacing w:after="100"/>
      <w:ind/>
    </w:pPr>
  </w:style>
  <w:style w:type="paragraph" w:styleId="190">
    <w:name w:val="toc 2"/>
    <w:basedOn w:val="720"/>
    <w:next w:val="720"/>
    <w:uiPriority w:val="39"/>
    <w:unhideWhenUsed/>
    <w:pPr>
      <w:pBdr/>
      <w:spacing w:after="100"/>
      <w:ind w:left="220"/>
    </w:pPr>
  </w:style>
  <w:style w:type="paragraph" w:styleId="191">
    <w:name w:val="toc 3"/>
    <w:basedOn w:val="720"/>
    <w:next w:val="720"/>
    <w:uiPriority w:val="39"/>
    <w:unhideWhenUsed/>
    <w:pPr>
      <w:pBdr/>
      <w:spacing w:after="100"/>
      <w:ind w:left="440"/>
    </w:pPr>
  </w:style>
  <w:style w:type="paragraph" w:styleId="192">
    <w:name w:val="toc 4"/>
    <w:basedOn w:val="720"/>
    <w:next w:val="720"/>
    <w:uiPriority w:val="39"/>
    <w:unhideWhenUsed/>
    <w:pPr>
      <w:pBdr/>
      <w:spacing w:after="100"/>
      <w:ind w:left="660"/>
    </w:pPr>
  </w:style>
  <w:style w:type="paragraph" w:styleId="193">
    <w:name w:val="toc 5"/>
    <w:basedOn w:val="720"/>
    <w:next w:val="720"/>
    <w:uiPriority w:val="39"/>
    <w:unhideWhenUsed/>
    <w:pPr>
      <w:pBdr/>
      <w:spacing w:after="100"/>
      <w:ind w:left="880"/>
    </w:pPr>
  </w:style>
  <w:style w:type="paragraph" w:styleId="194">
    <w:name w:val="toc 6"/>
    <w:basedOn w:val="720"/>
    <w:next w:val="720"/>
    <w:uiPriority w:val="39"/>
    <w:unhideWhenUsed/>
    <w:pPr>
      <w:pBdr/>
      <w:spacing w:after="100"/>
      <w:ind w:left="1100"/>
    </w:pPr>
  </w:style>
  <w:style w:type="paragraph" w:styleId="195">
    <w:name w:val="toc 7"/>
    <w:basedOn w:val="720"/>
    <w:next w:val="720"/>
    <w:uiPriority w:val="39"/>
    <w:unhideWhenUsed/>
    <w:pPr>
      <w:pBdr/>
      <w:spacing w:after="100"/>
      <w:ind w:left="1320"/>
    </w:pPr>
  </w:style>
  <w:style w:type="paragraph" w:styleId="196">
    <w:name w:val="toc 8"/>
    <w:basedOn w:val="720"/>
    <w:next w:val="720"/>
    <w:uiPriority w:val="39"/>
    <w:unhideWhenUsed/>
    <w:pPr>
      <w:pBdr/>
      <w:spacing w:after="100"/>
      <w:ind w:left="1540"/>
    </w:pPr>
  </w:style>
  <w:style w:type="paragraph" w:styleId="197">
    <w:name w:val="toc 9"/>
    <w:basedOn w:val="720"/>
    <w:next w:val="72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0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0"/>
    <w:next w:val="720"/>
    <w:uiPriority w:val="99"/>
    <w:unhideWhenUsed/>
    <w:pPr>
      <w:pBdr/>
      <w:spacing w:after="0" w:afterAutospacing="0"/>
      <w:ind/>
    </w:pPr>
  </w:style>
  <w:style w:type="paragraph" w:styleId="720" w:default="1">
    <w:name w:val="Normal"/>
    <w:qFormat/>
    <w:pPr>
      <w:pBdr/>
      <w:spacing/>
      <w:ind/>
    </w:pPr>
  </w:style>
  <w:style w:type="paragraph" w:styleId="721">
    <w:name w:val="Heading 1"/>
    <w:basedOn w:val="720"/>
    <w:next w:val="720"/>
    <w:link w:val="73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22">
    <w:name w:val="Heading 2"/>
    <w:basedOn w:val="720"/>
    <w:next w:val="720"/>
    <w:link w:val="73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23">
    <w:name w:val="Heading 3"/>
    <w:basedOn w:val="720"/>
    <w:next w:val="720"/>
    <w:link w:val="73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24">
    <w:name w:val="Heading 4"/>
    <w:basedOn w:val="720"/>
    <w:next w:val="720"/>
    <w:link w:val="736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25">
    <w:name w:val="Heading 5"/>
    <w:basedOn w:val="720"/>
    <w:next w:val="720"/>
    <w:link w:val="737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26">
    <w:name w:val="Heading 6"/>
    <w:basedOn w:val="720"/>
    <w:next w:val="720"/>
    <w:link w:val="738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27">
    <w:name w:val="Heading 7"/>
    <w:basedOn w:val="720"/>
    <w:next w:val="720"/>
    <w:link w:val="739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28">
    <w:name w:val="Heading 8"/>
    <w:basedOn w:val="720"/>
    <w:next w:val="720"/>
    <w:link w:val="740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29">
    <w:name w:val="Heading 9"/>
    <w:basedOn w:val="720"/>
    <w:next w:val="720"/>
    <w:link w:val="741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30" w:default="1">
    <w:name w:val="Default Paragraph Font"/>
    <w:uiPriority w:val="1"/>
    <w:semiHidden/>
    <w:unhideWhenUsed/>
    <w:pPr>
      <w:pBdr/>
      <w:spacing/>
      <w:ind/>
    </w:pPr>
  </w:style>
  <w:style w:type="table" w:styleId="73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2" w:default="1">
    <w:name w:val="No List"/>
    <w:uiPriority w:val="99"/>
    <w:semiHidden/>
    <w:unhideWhenUsed/>
    <w:pPr>
      <w:pBdr/>
      <w:spacing/>
      <w:ind/>
    </w:pPr>
  </w:style>
  <w:style w:type="character" w:styleId="733" w:customStyle="1">
    <w:name w:val="Título 1 Char"/>
    <w:basedOn w:val="730"/>
    <w:link w:val="72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34" w:customStyle="1">
    <w:name w:val="Título 2 Char"/>
    <w:basedOn w:val="730"/>
    <w:link w:val="72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35" w:customStyle="1">
    <w:name w:val="Título 3 Char"/>
    <w:basedOn w:val="730"/>
    <w:link w:val="72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36" w:customStyle="1">
    <w:name w:val="Título 4 Char"/>
    <w:basedOn w:val="730"/>
    <w:link w:val="72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37" w:customStyle="1">
    <w:name w:val="Título 5 Char"/>
    <w:basedOn w:val="730"/>
    <w:link w:val="72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38" w:customStyle="1">
    <w:name w:val="Título 6 Char"/>
    <w:basedOn w:val="730"/>
    <w:link w:val="72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39" w:customStyle="1">
    <w:name w:val="Título 7 Char"/>
    <w:basedOn w:val="730"/>
    <w:link w:val="72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40" w:customStyle="1">
    <w:name w:val="Título 8 Char"/>
    <w:basedOn w:val="730"/>
    <w:link w:val="72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41" w:customStyle="1">
    <w:name w:val="Título 9 Char"/>
    <w:basedOn w:val="730"/>
    <w:link w:val="72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42">
    <w:name w:val="Title"/>
    <w:basedOn w:val="720"/>
    <w:next w:val="720"/>
    <w:link w:val="743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43" w:customStyle="1">
    <w:name w:val="Título Char"/>
    <w:basedOn w:val="730"/>
    <w:link w:val="742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44">
    <w:name w:val="Subtitle"/>
    <w:basedOn w:val="720"/>
    <w:next w:val="720"/>
    <w:link w:val="745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45" w:customStyle="1">
    <w:name w:val="Subtítulo Char"/>
    <w:basedOn w:val="730"/>
    <w:link w:val="744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46">
    <w:name w:val="Quote"/>
    <w:basedOn w:val="720"/>
    <w:next w:val="720"/>
    <w:link w:val="74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47" w:customStyle="1">
    <w:name w:val="Citação Char"/>
    <w:basedOn w:val="730"/>
    <w:link w:val="74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48">
    <w:name w:val="List Paragraph"/>
    <w:basedOn w:val="720"/>
    <w:uiPriority w:val="34"/>
    <w:qFormat/>
    <w:pPr>
      <w:pBdr/>
      <w:spacing/>
      <w:ind w:left="720"/>
      <w:contextualSpacing w:val="true"/>
    </w:pPr>
  </w:style>
  <w:style w:type="character" w:styleId="749">
    <w:name w:val="Intense Emphasis"/>
    <w:basedOn w:val="73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50">
    <w:name w:val="Intense Quote"/>
    <w:basedOn w:val="720"/>
    <w:next w:val="720"/>
    <w:link w:val="75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51" w:customStyle="1">
    <w:name w:val="Citação Intensa Char"/>
    <w:basedOn w:val="730"/>
    <w:link w:val="7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52">
    <w:name w:val="Intense Reference"/>
    <w:basedOn w:val="73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753">
    <w:name w:val="Header"/>
    <w:basedOn w:val="720"/>
    <w:link w:val="754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4" w:customStyle="1">
    <w:name w:val="Cabeçalho Char"/>
    <w:basedOn w:val="730"/>
    <w:link w:val="753"/>
    <w:uiPriority w:val="99"/>
    <w:pPr>
      <w:pBdr/>
      <w:spacing/>
      <w:ind/>
    </w:pPr>
  </w:style>
  <w:style w:type="paragraph" w:styleId="755">
    <w:name w:val="Footer"/>
    <w:basedOn w:val="720"/>
    <w:link w:val="756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56" w:customStyle="1">
    <w:name w:val="Rodapé Char"/>
    <w:basedOn w:val="730"/>
    <w:link w:val="755"/>
    <w:uiPriority w:val="99"/>
    <w:pPr>
      <w:pBdr/>
      <w:spacing/>
      <w:ind/>
    </w:pPr>
  </w:style>
  <w:style w:type="table" w:styleId="757">
    <w:name w:val="Table Grid"/>
    <w:basedOn w:val="73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58">
    <w:name w:val="Hyperlink"/>
    <w:basedOn w:val="730"/>
    <w:uiPriority w:val="99"/>
    <w:unhideWhenUsed/>
    <w:pPr>
      <w:pBdr/>
      <w:spacing/>
      <w:ind/>
    </w:pPr>
    <w:rPr>
      <w:color w:val="467886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ONLYOFFICE/9.1.0.173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2025-11-30T20:07:38Z</dcterms:modified>
</cp:coreProperties>
</file>