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F913DD" w:rsidP="00140D25" w:rsidRDefault="00140D25" w14:paraId="2639D3B3" w14:textId="2379E0C7">
      <w:pPr>
        <w:jc w:val="center"/>
      </w:pPr>
      <w:r w:rsidRPr="0026606D">
        <w:rPr>
          <w:rFonts w:ascii="Arial" w:hAnsi="Arial" w:cs="Arial"/>
          <w:noProof/>
          <w:snapToGrid w:val="0"/>
          <w:sz w:val="24"/>
        </w:rPr>
        <w:drawing>
          <wp:inline distT="0" distB="0" distL="0" distR="0" wp14:anchorId="08E87A71" wp14:editId="22BD9F5E">
            <wp:extent cx="4141522" cy="738290"/>
            <wp:effectExtent l="0" t="0" r="0" b="5080"/>
            <wp:docPr id="3" name="Imagem 3" descr="\\10.67.95.250\biblioteca\BIBLIOTECA\Identidade visual CPS\Cabeçalho Fatec Jales_eleiçã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0.67.95.250\biblioteca\BIBLIOTECA\Identidade visual CPS\Cabeçalho Fatec Jales_eleição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60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2831"/>
        <w:gridCol w:w="2831"/>
        <w:gridCol w:w="4521"/>
        <w:gridCol w:w="18"/>
      </w:tblGrid>
      <w:tr w:rsidR="00086B74" w:rsidTr="054811E0" w14:paraId="55B39F3D" w14:textId="77777777">
        <w:trPr>
          <w:gridAfter w:val="1"/>
          <w:wAfter w:w="18" w:type="dxa"/>
        </w:trPr>
        <w:tc>
          <w:tcPr>
            <w:tcW w:w="10183" w:type="dxa"/>
            <w:gridSpan w:val="3"/>
            <w:shd w:val="clear" w:color="auto" w:fill="000000" w:themeFill="text1"/>
            <w:tcMar/>
          </w:tcPr>
          <w:p w:rsidRPr="00086B74" w:rsidR="00086B74" w:rsidP="00140D25" w:rsidRDefault="00086B74" w14:paraId="45547FB2" w14:textId="3FEEFD3F">
            <w:pPr>
              <w:jc w:val="center"/>
              <w:rPr>
                <w:b/>
                <w:bCs/>
                <w:sz w:val="28"/>
                <w:szCs w:val="28"/>
              </w:rPr>
            </w:pPr>
            <w:r w:rsidRPr="00086B74">
              <w:rPr>
                <w:b/>
                <w:bCs/>
                <w:color w:val="FFFFFF" w:themeColor="background1"/>
                <w:sz w:val="28"/>
                <w:szCs w:val="28"/>
              </w:rPr>
              <w:t xml:space="preserve">Sprint </w:t>
            </w:r>
            <w:proofErr w:type="spellStart"/>
            <w:r w:rsidRPr="00086B74">
              <w:rPr>
                <w:b/>
                <w:bCs/>
                <w:color w:val="FFFFFF" w:themeColor="background1"/>
                <w:sz w:val="28"/>
                <w:szCs w:val="28"/>
              </w:rPr>
              <w:t>Documentation</w:t>
            </w:r>
            <w:proofErr w:type="spellEnd"/>
          </w:p>
        </w:tc>
      </w:tr>
      <w:tr w:rsidR="00140D25" w:rsidTr="054811E0" w14:paraId="50DAFD2C" w14:textId="77777777">
        <w:tc>
          <w:tcPr>
            <w:tcW w:w="2831" w:type="dxa"/>
            <w:tcMar/>
          </w:tcPr>
          <w:p w:rsidRPr="00140D25" w:rsidR="00140D25" w:rsidRDefault="00140D25" w14:paraId="54449DC4" w14:textId="39A31FA9">
            <w:pPr>
              <w:rPr>
                <w:b w:val="1"/>
                <w:bCs w:val="1"/>
              </w:rPr>
            </w:pPr>
            <w:r w:rsidRPr="054811E0" w:rsidR="054811E0">
              <w:rPr>
                <w:b w:val="1"/>
                <w:bCs w:val="1"/>
              </w:rPr>
              <w:t>Sprint 04 Desenvolver Tela de Entrada do Sistema</w:t>
            </w:r>
          </w:p>
        </w:tc>
        <w:tc>
          <w:tcPr>
            <w:tcW w:w="2831" w:type="dxa"/>
            <w:tcMar/>
          </w:tcPr>
          <w:p w:rsidRPr="00140D25" w:rsidR="00140D25" w:rsidRDefault="00140D25" w14:paraId="67654B2E" w14:textId="3CFEF06E">
            <w:pPr>
              <w:rPr>
                <w:b w:val="1"/>
                <w:bCs w:val="1"/>
              </w:rPr>
            </w:pPr>
            <w:r w:rsidRPr="054811E0" w:rsidR="054811E0">
              <w:rPr>
                <w:b w:val="1"/>
                <w:bCs w:val="1"/>
              </w:rPr>
              <w:t>Start Date:</w:t>
            </w:r>
            <w:r w:rsidR="054811E0">
              <w:rPr/>
              <w:t>01/11/2024</w:t>
            </w:r>
          </w:p>
        </w:tc>
        <w:tc>
          <w:tcPr>
            <w:tcW w:w="4539" w:type="dxa"/>
            <w:gridSpan w:val="2"/>
            <w:tcMar/>
          </w:tcPr>
          <w:p w:rsidRPr="00140D25" w:rsidR="00140D25" w:rsidRDefault="00140D25" w14:paraId="340221E4" w14:textId="3BB35F72">
            <w:pPr>
              <w:rPr>
                <w:b w:val="1"/>
                <w:bCs w:val="1"/>
              </w:rPr>
            </w:pPr>
            <w:r w:rsidRPr="054811E0" w:rsidR="054811E0">
              <w:rPr>
                <w:b w:val="1"/>
                <w:bCs w:val="1"/>
              </w:rPr>
              <w:t xml:space="preserve">Final Date: </w:t>
            </w:r>
            <w:r w:rsidR="054811E0">
              <w:rPr>
                <w:b w:val="0"/>
                <w:bCs w:val="0"/>
              </w:rPr>
              <w:t>09</w:t>
            </w:r>
            <w:r w:rsidR="054811E0">
              <w:rPr/>
              <w:t>/11/2024</w:t>
            </w:r>
          </w:p>
        </w:tc>
      </w:tr>
      <w:tr w:rsidR="00140D25" w:rsidTr="054811E0" w14:paraId="45FCDE09" w14:textId="77777777">
        <w:tc>
          <w:tcPr>
            <w:tcW w:w="10201" w:type="dxa"/>
            <w:gridSpan w:val="4"/>
            <w:shd w:val="clear" w:color="auto" w:fill="000000" w:themeFill="text1"/>
            <w:tcMar/>
          </w:tcPr>
          <w:p w:rsidRPr="00140D25" w:rsidR="00140D25" w:rsidP="00140D25" w:rsidRDefault="00140D25" w14:paraId="21D00FDA" w14:textId="52D6F829">
            <w:pPr>
              <w:jc w:val="center"/>
              <w:rPr>
                <w:b/>
                <w:bCs/>
              </w:rPr>
            </w:pPr>
            <w:r w:rsidRPr="00140D25">
              <w:rPr>
                <w:b/>
                <w:bCs/>
                <w:color w:val="FFFFFF" w:themeColor="background1"/>
              </w:rPr>
              <w:t xml:space="preserve">Team </w:t>
            </w:r>
            <w:proofErr w:type="spellStart"/>
            <w:r w:rsidRPr="00140D25">
              <w:rPr>
                <w:b/>
                <w:bCs/>
                <w:color w:val="FFFFFF" w:themeColor="background1"/>
              </w:rPr>
              <w:t>Members</w:t>
            </w:r>
            <w:proofErr w:type="spellEnd"/>
          </w:p>
        </w:tc>
      </w:tr>
      <w:tr w:rsidR="00140D25" w:rsidTr="054811E0" w14:paraId="4E0E3FF0" w14:textId="77777777">
        <w:tc>
          <w:tcPr>
            <w:tcW w:w="10201" w:type="dxa"/>
            <w:gridSpan w:val="4"/>
            <w:tcMar/>
          </w:tcPr>
          <w:p w:rsidR="00140D25" w:rsidRDefault="00685F06" w14:paraId="49D36674" w14:textId="237138AA">
            <w:r>
              <w:t xml:space="preserve">Marco Antônio dos Santos </w:t>
            </w:r>
            <w:proofErr w:type="spellStart"/>
            <w:r>
              <w:t>Massom</w:t>
            </w:r>
            <w:proofErr w:type="spellEnd"/>
          </w:p>
        </w:tc>
      </w:tr>
      <w:tr w:rsidR="00140D25" w:rsidTr="054811E0" w14:paraId="103C304E" w14:textId="77777777">
        <w:tc>
          <w:tcPr>
            <w:tcW w:w="10201" w:type="dxa"/>
            <w:gridSpan w:val="4"/>
            <w:tcMar/>
          </w:tcPr>
          <w:p w:rsidR="00140D25" w:rsidRDefault="00685F06" w14:paraId="6DDE9D0F" w14:textId="63F2F854">
            <w:r>
              <w:t xml:space="preserve">Kétlyn </w:t>
            </w:r>
            <w:proofErr w:type="spellStart"/>
            <w:r>
              <w:t>Christini</w:t>
            </w:r>
            <w:proofErr w:type="spellEnd"/>
            <w:r>
              <w:t xml:space="preserve"> Tonholi</w:t>
            </w:r>
          </w:p>
        </w:tc>
      </w:tr>
      <w:tr w:rsidR="00140D25" w:rsidTr="054811E0" w14:paraId="63F0FAB1" w14:textId="77777777">
        <w:tc>
          <w:tcPr>
            <w:tcW w:w="10201" w:type="dxa"/>
            <w:gridSpan w:val="4"/>
            <w:tcMar/>
          </w:tcPr>
          <w:p w:rsidR="00140D25" w:rsidRDefault="00140D25" w14:paraId="566E63A1" w14:textId="6B7F6CE2">
            <w:r w:rsidR="054811E0">
              <w:rPr/>
              <w:t>Renato dos Santos Filho</w:t>
            </w:r>
          </w:p>
        </w:tc>
      </w:tr>
      <w:tr w:rsidR="00140D25" w:rsidTr="054811E0" w14:paraId="2BD454B0" w14:textId="77777777">
        <w:tc>
          <w:tcPr>
            <w:tcW w:w="10201" w:type="dxa"/>
            <w:gridSpan w:val="4"/>
            <w:tcMar/>
          </w:tcPr>
          <w:p w:rsidR="00140D25" w:rsidRDefault="00140D25" w14:paraId="1C34ACC2" w14:textId="13C1060B">
            <w:r w:rsidR="054811E0">
              <w:rPr/>
              <w:t xml:space="preserve">Pedro </w:t>
            </w:r>
            <w:r w:rsidR="054811E0">
              <w:rPr/>
              <w:t>Besteti</w:t>
            </w:r>
            <w:r w:rsidR="054811E0">
              <w:rPr/>
              <w:t xml:space="preserve"> Rotondo </w:t>
            </w:r>
          </w:p>
        </w:tc>
      </w:tr>
      <w:tr w:rsidR="00140D25" w:rsidTr="054811E0" w14:paraId="061D76AD" w14:textId="77777777">
        <w:tc>
          <w:tcPr>
            <w:tcW w:w="10201" w:type="dxa"/>
            <w:gridSpan w:val="4"/>
            <w:tcMar/>
          </w:tcPr>
          <w:p w:rsidR="00140D25" w:rsidRDefault="00140D25" w14:paraId="291AD9AC" w14:textId="77777777"/>
        </w:tc>
      </w:tr>
    </w:tbl>
    <w:p w:rsidR="00140D25" w:rsidRDefault="00140D25" w14:paraId="3BB69ACA" w14:textId="77777777"/>
    <w:tbl>
      <w:tblPr>
        <w:tblStyle w:val="Tabelacomgrade"/>
        <w:tblW w:w="10201" w:type="dxa"/>
        <w:tblLook w:val="04A0" w:firstRow="1" w:lastRow="0" w:firstColumn="1" w:lastColumn="0" w:noHBand="0" w:noVBand="1"/>
      </w:tblPr>
      <w:tblGrid>
        <w:gridCol w:w="754"/>
        <w:gridCol w:w="6234"/>
        <w:gridCol w:w="1541"/>
        <w:gridCol w:w="1672"/>
      </w:tblGrid>
      <w:tr w:rsidRPr="00140D25" w:rsidR="00140D25" w:rsidTr="054811E0" w14:paraId="4D2C8641" w14:textId="77777777">
        <w:tc>
          <w:tcPr>
            <w:tcW w:w="10201" w:type="dxa"/>
            <w:gridSpan w:val="4"/>
            <w:shd w:val="clear" w:color="auto" w:fill="000000" w:themeFill="text1"/>
            <w:tcMar/>
          </w:tcPr>
          <w:p w:rsidRPr="00140D25" w:rsidR="00140D25" w:rsidP="004D5173" w:rsidRDefault="00140D25" w14:paraId="2BA7531F" w14:textId="41D8C6E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Sprint Backlog</w:t>
            </w:r>
          </w:p>
        </w:tc>
      </w:tr>
      <w:tr w:rsidR="00FA612F" w:rsidTr="054811E0" w14:paraId="41045DC2" w14:textId="77777777">
        <w:tc>
          <w:tcPr>
            <w:tcW w:w="754" w:type="dxa"/>
            <w:tcMar/>
          </w:tcPr>
          <w:p w:rsidR="00FA612F" w:rsidP="004D5173" w:rsidRDefault="00FA612F" w14:paraId="60BF93CF" w14:textId="3FE7B282">
            <w:r>
              <w:t>Task#</w:t>
            </w:r>
          </w:p>
        </w:tc>
        <w:tc>
          <w:tcPr>
            <w:tcW w:w="6234" w:type="dxa"/>
            <w:tcMar/>
          </w:tcPr>
          <w:p w:rsidR="00FA612F" w:rsidP="004D5173" w:rsidRDefault="00100CB4" w14:paraId="6C4B3627" w14:textId="6BC58447">
            <w:proofErr w:type="spellStart"/>
            <w:r>
              <w:t>Description</w:t>
            </w:r>
            <w:proofErr w:type="spellEnd"/>
          </w:p>
        </w:tc>
        <w:tc>
          <w:tcPr>
            <w:tcW w:w="1541" w:type="dxa"/>
            <w:tcMar/>
          </w:tcPr>
          <w:p w:rsidR="00FA612F" w:rsidP="004D5173" w:rsidRDefault="00FA612F" w14:paraId="1C696CA2" w14:textId="03E2A448">
            <w:r>
              <w:t>Start Date</w:t>
            </w:r>
          </w:p>
        </w:tc>
        <w:tc>
          <w:tcPr>
            <w:tcW w:w="1672" w:type="dxa"/>
            <w:tcMar/>
          </w:tcPr>
          <w:p w:rsidR="00FA612F" w:rsidP="004D5173" w:rsidRDefault="00FA612F" w14:paraId="40275C15" w14:textId="6596F654">
            <w:r>
              <w:t>Final date</w:t>
            </w:r>
          </w:p>
        </w:tc>
      </w:tr>
      <w:tr w:rsidR="00100CB4" w:rsidTr="054811E0" w14:paraId="6761C9BE" w14:textId="77777777">
        <w:tc>
          <w:tcPr>
            <w:tcW w:w="754" w:type="dxa"/>
            <w:tcMar/>
          </w:tcPr>
          <w:p w:rsidR="00100CB4" w:rsidP="004D5173" w:rsidRDefault="00685F06" w14:paraId="4D05A4E5" w14:textId="72236F2A">
            <w:r w:rsidR="054811E0">
              <w:rPr/>
              <w:t>013</w:t>
            </w:r>
          </w:p>
        </w:tc>
        <w:tc>
          <w:tcPr>
            <w:tcW w:w="6234" w:type="dxa"/>
            <w:tcMar/>
          </w:tcPr>
          <w:p w:rsidR="00100CB4" w:rsidP="054811E0" w:rsidRDefault="00886049" w14:paraId="6C93C027" w14:textId="093401D3">
            <w:pPr>
              <w:pStyle w:val="Ttulo2"/>
              <w:shd w:val="clear" w:color="auto" w:fill="FFFFFF" w:themeFill="background1"/>
              <w:spacing w:before="0" w:beforeAutospacing="off" w:after="0" w:afterAutospacing="off"/>
            </w:pPr>
            <w:r w:rsidRPr="054811E0" w:rsidR="054811E0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2328"/>
                <w:sz w:val="22"/>
                <w:szCs w:val="22"/>
                <w:lang w:val="pt-BR"/>
              </w:rPr>
              <w:t>Sprint 04 - Desenvolver tela de entrada do sistema</w:t>
            </w:r>
          </w:p>
        </w:tc>
        <w:tc>
          <w:tcPr>
            <w:tcW w:w="1541" w:type="dxa"/>
            <w:tcMar/>
          </w:tcPr>
          <w:p w:rsidR="00100CB4" w:rsidP="004D5173" w:rsidRDefault="00685F06" w14:paraId="7B3F85A3" w14:textId="01C0AC75">
            <w:r w:rsidR="054811E0">
              <w:rPr/>
              <w:t>01/11/2024</w:t>
            </w:r>
          </w:p>
        </w:tc>
        <w:tc>
          <w:tcPr>
            <w:tcW w:w="1672" w:type="dxa"/>
            <w:tcMar/>
          </w:tcPr>
          <w:p w:rsidR="00100CB4" w:rsidP="004D5173" w:rsidRDefault="00C87EEA" w14:paraId="4EF6A697" w14:textId="7F8B622C">
            <w:r w:rsidR="054811E0">
              <w:rPr/>
              <w:t>09/11/2024</w:t>
            </w:r>
          </w:p>
        </w:tc>
      </w:tr>
      <w:tr w:rsidR="00100CB4" w:rsidTr="054811E0" w14:paraId="744801E4" w14:textId="77777777">
        <w:tc>
          <w:tcPr>
            <w:tcW w:w="754" w:type="dxa"/>
            <w:tcMar/>
          </w:tcPr>
          <w:p w:rsidR="00100CB4" w:rsidP="004D5173" w:rsidRDefault="00100CB4" w14:paraId="72DEE239" w14:textId="77777777"/>
        </w:tc>
        <w:tc>
          <w:tcPr>
            <w:tcW w:w="6234" w:type="dxa"/>
            <w:tcMar/>
          </w:tcPr>
          <w:p w:rsidR="00100CB4" w:rsidP="004D5173" w:rsidRDefault="00100CB4" w14:paraId="6B999792" w14:textId="77777777"/>
        </w:tc>
        <w:tc>
          <w:tcPr>
            <w:tcW w:w="1541" w:type="dxa"/>
            <w:tcMar/>
          </w:tcPr>
          <w:p w:rsidR="00100CB4" w:rsidP="004D5173" w:rsidRDefault="00100CB4" w14:paraId="7E58A768" w14:textId="77777777"/>
        </w:tc>
        <w:tc>
          <w:tcPr>
            <w:tcW w:w="1672" w:type="dxa"/>
            <w:tcMar/>
          </w:tcPr>
          <w:p w:rsidR="00100CB4" w:rsidP="004D5173" w:rsidRDefault="00100CB4" w14:paraId="2A1B4C39" w14:textId="77777777"/>
        </w:tc>
      </w:tr>
      <w:tr w:rsidR="00100CB4" w:rsidTr="054811E0" w14:paraId="56121997" w14:textId="77777777">
        <w:tc>
          <w:tcPr>
            <w:tcW w:w="754" w:type="dxa"/>
            <w:tcMar/>
          </w:tcPr>
          <w:p w:rsidR="00100CB4" w:rsidP="004D5173" w:rsidRDefault="00100CB4" w14:paraId="66C3FAEE" w14:textId="77777777"/>
        </w:tc>
        <w:tc>
          <w:tcPr>
            <w:tcW w:w="6234" w:type="dxa"/>
            <w:tcMar/>
          </w:tcPr>
          <w:p w:rsidR="00100CB4" w:rsidP="004D5173" w:rsidRDefault="00100CB4" w14:paraId="077E58B4" w14:textId="77777777"/>
        </w:tc>
        <w:tc>
          <w:tcPr>
            <w:tcW w:w="1541" w:type="dxa"/>
            <w:tcMar/>
          </w:tcPr>
          <w:p w:rsidR="00100CB4" w:rsidP="004D5173" w:rsidRDefault="00100CB4" w14:paraId="151D9582" w14:textId="77777777"/>
        </w:tc>
        <w:tc>
          <w:tcPr>
            <w:tcW w:w="1672" w:type="dxa"/>
            <w:tcMar/>
          </w:tcPr>
          <w:p w:rsidR="00100CB4" w:rsidP="004D5173" w:rsidRDefault="00100CB4" w14:paraId="2AFD64D5" w14:textId="77777777"/>
        </w:tc>
      </w:tr>
      <w:tr w:rsidR="00100CB4" w:rsidTr="054811E0" w14:paraId="1EA0E366" w14:textId="77777777">
        <w:tc>
          <w:tcPr>
            <w:tcW w:w="754" w:type="dxa"/>
            <w:tcMar/>
          </w:tcPr>
          <w:p w:rsidR="00100CB4" w:rsidP="004D5173" w:rsidRDefault="00100CB4" w14:paraId="1CB1BC62" w14:textId="77777777"/>
        </w:tc>
        <w:tc>
          <w:tcPr>
            <w:tcW w:w="6234" w:type="dxa"/>
            <w:tcMar/>
          </w:tcPr>
          <w:p w:rsidR="00100CB4" w:rsidP="004D5173" w:rsidRDefault="00100CB4" w14:paraId="6994BF7C" w14:textId="77777777"/>
        </w:tc>
        <w:tc>
          <w:tcPr>
            <w:tcW w:w="1541" w:type="dxa"/>
            <w:tcMar/>
          </w:tcPr>
          <w:p w:rsidR="00100CB4" w:rsidP="004D5173" w:rsidRDefault="00100CB4" w14:paraId="0A82E79E" w14:textId="77777777"/>
        </w:tc>
        <w:tc>
          <w:tcPr>
            <w:tcW w:w="1672" w:type="dxa"/>
            <w:tcMar/>
          </w:tcPr>
          <w:p w:rsidR="00100CB4" w:rsidP="004D5173" w:rsidRDefault="00100CB4" w14:paraId="5AFC5DA2" w14:textId="77777777"/>
        </w:tc>
      </w:tr>
    </w:tbl>
    <w:p w:rsidR="00140D25" w:rsidRDefault="00140D25" w14:paraId="470BD2EB" w14:textId="77777777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8"/>
        <w:gridCol w:w="2971"/>
        <w:gridCol w:w="1441"/>
        <w:gridCol w:w="1418"/>
        <w:gridCol w:w="1842"/>
        <w:gridCol w:w="1683"/>
      </w:tblGrid>
      <w:tr w:rsidRPr="00140D25" w:rsidR="00140D25" w:rsidTr="054811E0" w14:paraId="45DCA74A" w14:textId="77777777">
        <w:tc>
          <w:tcPr>
            <w:tcW w:w="10183" w:type="dxa"/>
            <w:gridSpan w:val="6"/>
            <w:shd w:val="clear" w:color="auto" w:fill="000000" w:themeFill="text1"/>
            <w:tcMar/>
          </w:tcPr>
          <w:p w:rsidRPr="00140D25" w:rsidR="00140D25" w:rsidP="004D5173" w:rsidRDefault="00140D25" w14:paraId="09921FDA" w14:textId="38D106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Task </w:t>
            </w:r>
            <w:proofErr w:type="spellStart"/>
            <w:r>
              <w:rPr>
                <w:b/>
                <w:bCs/>
              </w:rPr>
              <w:t>Description</w:t>
            </w:r>
            <w:proofErr w:type="spellEnd"/>
          </w:p>
        </w:tc>
      </w:tr>
      <w:tr w:rsidR="00140D25" w:rsidTr="054811E0" w14:paraId="5D607EB8" w14:textId="77777777">
        <w:tc>
          <w:tcPr>
            <w:tcW w:w="828" w:type="dxa"/>
            <w:tcMar/>
          </w:tcPr>
          <w:p w:rsidR="00140D25" w:rsidP="004D5173" w:rsidRDefault="00140D25" w14:paraId="05E435A2" w14:textId="2FA7E920">
            <w:r>
              <w:t>Task #</w:t>
            </w:r>
          </w:p>
        </w:tc>
        <w:tc>
          <w:tcPr>
            <w:tcW w:w="2971" w:type="dxa"/>
            <w:tcMar/>
          </w:tcPr>
          <w:p w:rsidR="00140D25" w:rsidP="004D5173" w:rsidRDefault="00140D25" w14:paraId="1EEA406D" w14:textId="56CD5ABE">
            <w:proofErr w:type="spellStart"/>
            <w:r>
              <w:t>Description</w:t>
            </w:r>
            <w:proofErr w:type="spellEnd"/>
          </w:p>
        </w:tc>
        <w:tc>
          <w:tcPr>
            <w:tcW w:w="1441" w:type="dxa"/>
            <w:tcMar/>
          </w:tcPr>
          <w:p w:rsidR="00140D25" w:rsidP="004D5173" w:rsidRDefault="00140D25" w14:paraId="10B6AD84" w14:textId="3A66A4C8">
            <w:proofErr w:type="spellStart"/>
            <w:r>
              <w:t>Assigned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</w:p>
        </w:tc>
        <w:tc>
          <w:tcPr>
            <w:tcW w:w="1418" w:type="dxa"/>
            <w:tcMar/>
          </w:tcPr>
          <w:p w:rsidR="00140D25" w:rsidP="004D5173" w:rsidRDefault="00140D25" w14:paraId="54C59118" w14:textId="124A739C">
            <w:r>
              <w:t>Status</w:t>
            </w:r>
          </w:p>
        </w:tc>
        <w:tc>
          <w:tcPr>
            <w:tcW w:w="1842" w:type="dxa"/>
            <w:tcMar/>
          </w:tcPr>
          <w:p w:rsidR="00140D25" w:rsidP="004D5173" w:rsidRDefault="00140D25" w14:paraId="2C92961B" w14:textId="7DE955DB">
            <w:proofErr w:type="spellStart"/>
            <w:r>
              <w:t>Estimated</w:t>
            </w:r>
            <w:proofErr w:type="spellEnd"/>
            <w:r>
              <w:t xml:space="preserve"> Hours</w:t>
            </w:r>
          </w:p>
        </w:tc>
        <w:tc>
          <w:tcPr>
            <w:tcW w:w="1683" w:type="dxa"/>
            <w:tcMar/>
          </w:tcPr>
          <w:p w:rsidR="00140D25" w:rsidP="004D5173" w:rsidRDefault="00140D25" w14:paraId="3D0AAB75" w14:textId="3EDF25A6">
            <w:proofErr w:type="spellStart"/>
            <w:r>
              <w:t>Logged</w:t>
            </w:r>
            <w:proofErr w:type="spellEnd"/>
            <w:r>
              <w:t xml:space="preserve"> Hours</w:t>
            </w:r>
          </w:p>
        </w:tc>
      </w:tr>
      <w:tr w:rsidR="00140D25" w:rsidTr="054811E0" w14:paraId="0B1F98CC" w14:textId="77777777">
        <w:tc>
          <w:tcPr>
            <w:tcW w:w="828" w:type="dxa"/>
            <w:tcMar/>
          </w:tcPr>
          <w:p w:rsidR="00140D25" w:rsidP="004D5173" w:rsidRDefault="00685F06" w14:paraId="3BEA4665" w14:textId="00A2829C">
            <w:r w:rsidR="054811E0">
              <w:rPr/>
              <w:t>013</w:t>
            </w:r>
          </w:p>
        </w:tc>
        <w:tc>
          <w:tcPr>
            <w:tcW w:w="2971" w:type="dxa"/>
            <w:tcMar/>
          </w:tcPr>
          <w:p w:rsidR="00140D25" w:rsidP="004D5173" w:rsidRDefault="00886049" w14:paraId="259B5208" w14:textId="7F3E5162">
            <w:r w:rsidR="054811E0">
              <w:rPr/>
              <w:t>O objetivo é criar a tela de entrada do sistema, que é o primeiro ponto de contato dos usuários com a plataforma. Essa tela deve ser intuitiva e acessível, apresentando opções claras para login e navegação, e comunicando a proposta do sistema: uma plataforma para gerenciar o cuidado e o bem-estar dos idosos e pessoas especiais.</w:t>
            </w:r>
          </w:p>
        </w:tc>
        <w:tc>
          <w:tcPr>
            <w:tcW w:w="1441" w:type="dxa"/>
            <w:tcMar/>
          </w:tcPr>
          <w:p w:rsidR="00140D25" w:rsidP="004D5173" w:rsidRDefault="00886049" w14:paraId="224484E1" w14:textId="74E7E344">
            <w:r w:rsidR="054811E0">
              <w:rPr/>
              <w:t>Kétlyn</w:t>
            </w:r>
            <w:r w:rsidR="054811E0">
              <w:rPr/>
              <w:t xml:space="preserve"> </w:t>
            </w:r>
            <w:r w:rsidR="054811E0">
              <w:rPr/>
              <w:t>Tonholi</w:t>
            </w:r>
            <w:r w:rsidR="054811E0">
              <w:rPr/>
              <w:t>;</w:t>
            </w:r>
          </w:p>
          <w:p w:rsidR="00140D25" w:rsidP="004D5173" w:rsidRDefault="00886049" w14:paraId="57B94351" w14:textId="131FDC8B"/>
          <w:p w:rsidR="00140D25" w:rsidP="004D5173" w:rsidRDefault="00886049" w14:paraId="375BA28F" w14:textId="599DF0EB">
            <w:r w:rsidR="054811E0">
              <w:rPr/>
              <w:t xml:space="preserve">Marco Antônio </w:t>
            </w:r>
            <w:r w:rsidR="054811E0">
              <w:rPr/>
              <w:t>Massom;</w:t>
            </w:r>
          </w:p>
          <w:p w:rsidR="00140D25" w:rsidP="004D5173" w:rsidRDefault="00886049" w14:paraId="75058996" w14:textId="5515B332"/>
          <w:p w:rsidR="00140D25" w:rsidP="004D5173" w:rsidRDefault="00886049" w14:paraId="06063DBE" w14:textId="1F17B4C3">
            <w:r w:rsidR="054811E0">
              <w:rPr/>
              <w:t>Renato dos Santos Filho;</w:t>
            </w:r>
          </w:p>
          <w:p w:rsidR="00140D25" w:rsidP="004D5173" w:rsidRDefault="00886049" w14:paraId="2C7BC561" w14:textId="5AA8BC9B"/>
          <w:p w:rsidR="00140D25" w:rsidP="004D5173" w:rsidRDefault="00886049" w14:paraId="5C12E670" w14:textId="3DCEDF9C">
            <w:r w:rsidR="054811E0">
              <w:rPr/>
              <w:t xml:space="preserve">Pedro </w:t>
            </w:r>
            <w:r w:rsidR="054811E0">
              <w:rPr/>
              <w:t>Besteti</w:t>
            </w:r>
            <w:r w:rsidR="054811E0">
              <w:rPr/>
              <w:t xml:space="preserve"> Rotondo;</w:t>
            </w:r>
          </w:p>
        </w:tc>
        <w:tc>
          <w:tcPr>
            <w:tcW w:w="1418" w:type="dxa"/>
            <w:tcMar/>
          </w:tcPr>
          <w:p w:rsidR="00140D25" w:rsidP="004D5173" w:rsidRDefault="00886049" w14:paraId="7C3ED697" w14:textId="7D467015">
            <w:r>
              <w:t>Concluído</w:t>
            </w:r>
          </w:p>
        </w:tc>
        <w:tc>
          <w:tcPr>
            <w:tcW w:w="1842" w:type="dxa"/>
            <w:tcMar/>
          </w:tcPr>
          <w:p w:rsidR="00140D25" w:rsidP="004D5173" w:rsidRDefault="00886049" w14:paraId="13FD0A67" w14:textId="1FE38C5F">
            <w:r>
              <w:t>40h</w:t>
            </w:r>
          </w:p>
        </w:tc>
        <w:tc>
          <w:tcPr>
            <w:tcW w:w="1683" w:type="dxa"/>
            <w:tcMar/>
          </w:tcPr>
          <w:p w:rsidR="00140D25" w:rsidP="004D5173" w:rsidRDefault="00C87EEA" w14:paraId="59EA432A" w14:textId="5E314743">
            <w:r>
              <w:t>10</w:t>
            </w:r>
            <w:r w:rsidR="00297809">
              <w:t>h</w:t>
            </w:r>
          </w:p>
        </w:tc>
      </w:tr>
      <w:tr w:rsidR="00140D25" w:rsidTr="054811E0" w14:paraId="5F2ADDA0" w14:textId="77777777">
        <w:tc>
          <w:tcPr>
            <w:tcW w:w="828" w:type="dxa"/>
            <w:tcMar/>
          </w:tcPr>
          <w:p w:rsidR="00140D25" w:rsidP="004D5173" w:rsidRDefault="00140D25" w14:paraId="62085768" w14:textId="77777777"/>
        </w:tc>
        <w:tc>
          <w:tcPr>
            <w:tcW w:w="2971" w:type="dxa"/>
            <w:tcMar/>
          </w:tcPr>
          <w:p w:rsidR="00140D25" w:rsidP="004D5173" w:rsidRDefault="00140D25" w14:paraId="750E1DF3" w14:textId="77777777"/>
        </w:tc>
        <w:tc>
          <w:tcPr>
            <w:tcW w:w="1441" w:type="dxa"/>
            <w:tcMar/>
          </w:tcPr>
          <w:p w:rsidR="00140D25" w:rsidP="004D5173" w:rsidRDefault="00140D25" w14:paraId="34367579" w14:textId="52A6BF5E"/>
        </w:tc>
        <w:tc>
          <w:tcPr>
            <w:tcW w:w="1418" w:type="dxa"/>
            <w:tcMar/>
          </w:tcPr>
          <w:p w:rsidR="00140D25" w:rsidP="004D5173" w:rsidRDefault="00140D25" w14:paraId="5C37B466" w14:textId="77777777"/>
        </w:tc>
        <w:tc>
          <w:tcPr>
            <w:tcW w:w="1842" w:type="dxa"/>
            <w:tcMar/>
          </w:tcPr>
          <w:p w:rsidR="00140D25" w:rsidP="004D5173" w:rsidRDefault="00140D25" w14:paraId="1A7C6B9D" w14:textId="11BB5EFC"/>
        </w:tc>
        <w:tc>
          <w:tcPr>
            <w:tcW w:w="1683" w:type="dxa"/>
            <w:tcMar/>
          </w:tcPr>
          <w:p w:rsidR="00140D25" w:rsidP="004D5173" w:rsidRDefault="00140D25" w14:paraId="56358B39" w14:textId="6D84CB69"/>
        </w:tc>
      </w:tr>
    </w:tbl>
    <w:p w:rsidR="00140D25" w:rsidP="00140D25" w:rsidRDefault="00140D25" w14:paraId="7A10753C" w14:textId="77777777"/>
    <w:p w:rsidR="03A70DDA" w:rsidRDefault="03A70DDA" w14:paraId="66AA52E6" w14:textId="4263174C"/>
    <w:p w:rsidR="03A70DDA" w:rsidRDefault="03A70DDA" w14:paraId="3F2BF556" w14:textId="3B889318"/>
    <w:p w:rsidR="03A70DDA" w:rsidRDefault="03A70DDA" w14:paraId="7941D64D" w14:textId="5411CD55"/>
    <w:p w:rsidR="03A70DDA" w:rsidRDefault="03A70DDA" w14:paraId="5C88E6D0" w14:textId="20BA558F"/>
    <w:p w:rsidR="03A70DDA" w:rsidRDefault="03A70DDA" w14:paraId="5301AEAA" w14:textId="7AC94F41"/>
    <w:p w:rsidR="03A70DDA" w:rsidRDefault="03A70DDA" w14:paraId="671A26AE" w14:textId="01BF0E85"/>
    <w:p w:rsidR="03A70DDA" w:rsidRDefault="03A70DDA" w14:paraId="1731A166" w14:textId="78582D2C"/>
    <w:p w:rsidR="03A70DDA" w:rsidRDefault="03A70DDA" w14:paraId="05BDC88A" w14:textId="221C416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183"/>
      </w:tblGrid>
      <w:tr w:rsidR="00086B74" w:rsidTr="00086B74" w14:paraId="3FA69064" w14:textId="77777777">
        <w:tc>
          <w:tcPr>
            <w:tcW w:w="10183" w:type="dxa"/>
            <w:shd w:val="clear" w:color="auto" w:fill="000000" w:themeFill="text1"/>
          </w:tcPr>
          <w:p w:rsidRPr="00086B74" w:rsidR="00086B74" w:rsidP="00086B74" w:rsidRDefault="00086B74" w14:paraId="78DC89FC" w14:textId="6764BD59">
            <w:pPr>
              <w:jc w:val="center"/>
              <w:rPr>
                <w:b/>
                <w:bCs/>
                <w:sz w:val="24"/>
                <w:szCs w:val="24"/>
              </w:rPr>
            </w:pPr>
            <w:r w:rsidRPr="00086B74">
              <w:rPr>
                <w:b/>
                <w:bCs/>
                <w:color w:val="FFFFFF" w:themeColor="background1"/>
                <w:sz w:val="24"/>
                <w:szCs w:val="24"/>
              </w:rPr>
              <w:t xml:space="preserve">Sprint </w:t>
            </w:r>
            <w:proofErr w:type="spellStart"/>
            <w:r w:rsidRPr="00086B74">
              <w:rPr>
                <w:b/>
                <w:bCs/>
                <w:color w:val="FFFFFF" w:themeColor="background1"/>
                <w:sz w:val="24"/>
                <w:szCs w:val="24"/>
              </w:rPr>
              <w:t>Results</w:t>
            </w:r>
            <w:proofErr w:type="spellEnd"/>
          </w:p>
        </w:tc>
      </w:tr>
    </w:tbl>
    <w:p w:rsidR="00086B74" w:rsidP="00140D25" w:rsidRDefault="00086B74" w14:paraId="4704C4C6" w14:textId="77777777"/>
    <w:p w:rsidR="00886049" w:rsidP="03A70DDA" w:rsidRDefault="00886049" w14:paraId="62CBB30E" w14:textId="7DAD2E96">
      <w:pPr>
        <w:pStyle w:val="Normal"/>
      </w:pPr>
      <w:r>
        <w:drawing>
          <wp:inline wp14:editId="205E9BAE" wp14:anchorId="3CBD093B">
            <wp:extent cx="6467474" cy="4410075"/>
            <wp:effectExtent l="0" t="0" r="0" b="0"/>
            <wp:docPr id="921991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41e74d8a06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70DDA" w:rsidP="03A70DDA" w:rsidRDefault="03A70DDA" w14:paraId="64E39626" w14:textId="40188FE5">
      <w:pPr>
        <w:pStyle w:val="Normal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O diagrama de caso de uso foi essencial para o desenvolvimento e planejamento da nossa aplicação. Ele ajudou a definir as funcionalidades principais da tela de entrada, representando claramente as interações do usuário com o sistema. O diagrama foi uma referência visual importante para garantir que cada funcionalidade essencial, como login, ajuste de fonte e contraste, estivesse contemplada e implementada de maneira alinhada com os requisitos de acessibilidade e usabilidade. </w:t>
      </w:r>
    </w:p>
    <w:p w:rsidR="03A70DDA" w:rsidP="03A70DDA" w:rsidRDefault="03A70DDA" w14:paraId="520BD0FF" w14:textId="05B27873">
      <w:pPr>
        <w:pStyle w:val="Normal"/>
      </w:pPr>
      <w:r w:rsidR="03A70DDA">
        <w:rPr/>
        <w:t>Com base no design proposto e nas necessidades do projeto, construímos uma interface intuitiva e acessível que funciona como o ponto inicial de contato para os usuários. Esta tela foi projetada para comunicar a proposta da plataforma de maneira clara, destacando o foco.</w:t>
      </w:r>
    </w:p>
    <w:p w:rsidR="03A70DDA" w:rsidP="03A70DDA" w:rsidRDefault="03A70DDA" w14:paraId="138EF65C" w14:textId="496E7EFA">
      <w:pPr>
        <w:pStyle w:val="Normal"/>
      </w:pPr>
      <w:r w:rsidR="03A70DDA">
        <w:rPr/>
        <w:t xml:space="preserve">O código mostra a estrutura de componentes do </w:t>
      </w:r>
      <w:r w:rsidR="03A70DDA">
        <w:rPr/>
        <w:t>React</w:t>
      </w:r>
      <w:r w:rsidR="03A70DDA">
        <w:rPr/>
        <w:t xml:space="preserve">, utilizando </w:t>
      </w:r>
      <w:r w:rsidR="03A70DDA">
        <w:rPr/>
        <w:t>Tailwind</w:t>
      </w:r>
      <w:r w:rsidR="03A70DDA">
        <w:rPr/>
        <w:t xml:space="preserve"> CSS para o estilo visual, o que nos permitiu organizar a disposição dos elementos de forma eficiente. Definimos um título que resume o propósito do sistema, seguido por um subtítulo que descreve brevemente o objetivo, garantindo que o usuário compreenda rapidamente a função da plataforma. Além disso, implementamos um botão de login com um design chamativo, facilitando o acesso à plataforma.</w:t>
      </w:r>
    </w:p>
    <w:p w:rsidR="03A70DDA" w:rsidP="03A70DDA" w:rsidRDefault="03A70DDA" w14:paraId="4FFD2D8A" w14:textId="06BF9D47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2"/>
          <w:szCs w:val="22"/>
          <w:lang w:val="pt-BR"/>
        </w:rPr>
      </w:pPr>
      <w:r w:rsidR="03A70DDA">
        <w:rPr/>
        <w:t xml:space="preserve">Para complementar, adicionamos uma imagem que reforça a mensagem. A imagem é carregada dinamicamente e adaptada ao tema selecionado, 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representando o aspecto de gerenciamento de estoque do sistema </w:t>
      </w:r>
      <w:r w:rsidR="03A70DDA">
        <w:rPr/>
        <w:t xml:space="preserve">com ajuste de contraste conforme a necessidade, o que aprimora a acessibilidade visual. 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Essa implementação reforça a identidade do sistema, alinhando-se aos objetivos do projeto e às necessidades dos usuários.</w:t>
      </w:r>
    </w:p>
    <w:p w:rsidR="03A70DDA" w:rsidP="03A70DDA" w:rsidRDefault="03A70DDA" w14:paraId="1CC0D709" w14:textId="6F157F51">
      <w:pPr>
        <w:pStyle w:val="Normal"/>
      </w:pPr>
      <w:r w:rsidR="03A70DDA">
        <w:rPr/>
        <w:t>Em resumo, a criação desta tela inicial foi guiada pela necessidade de oferecer uma experiência amigável e funcional, mantendo o foco no público-alvo do projeto e garantindo uma boa usabilidade desde o primeiro contato.</w:t>
      </w:r>
    </w:p>
    <w:p w:rsidR="00297809" w:rsidP="00297809" w:rsidRDefault="00297809" w14:paraId="6368747A" w14:textId="77777777"/>
    <w:p w:rsidR="00086B74" w:rsidP="00D1116E" w:rsidRDefault="00886049" w14:paraId="371A3EA7" w14:textId="580D3411">
      <w:pPr>
        <w:rPr>
          <w:b w:val="1"/>
          <w:bCs w:val="1"/>
        </w:rPr>
      </w:pPr>
      <w:r w:rsidRPr="03A70DDA" w:rsidR="03A70DDA">
        <w:rPr>
          <w:b w:val="1"/>
          <w:bCs w:val="1"/>
        </w:rPr>
        <w:t>Telas Produzidas</w:t>
      </w:r>
    </w:p>
    <w:p w:rsidR="03A70DDA" w:rsidP="03A70DDA" w:rsidRDefault="03A70DDA" w14:paraId="30224382" w14:textId="1D1A68BA">
      <w:pPr>
        <w:pStyle w:val="Normal"/>
      </w:pPr>
      <w:r>
        <w:drawing>
          <wp:inline wp14:editId="69C12FCB" wp14:anchorId="7E6A3F73">
            <wp:extent cx="6467474" cy="3476625"/>
            <wp:effectExtent l="0" t="0" r="0" b="0"/>
            <wp:docPr id="1905105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9e12e0db6b4f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4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70DDA" w:rsidP="03A70DDA" w:rsidRDefault="03A70DDA" w14:paraId="3D618F31" w14:textId="33E4DF56">
      <w:pPr>
        <w:pStyle w:val="Normal"/>
      </w:pPr>
      <w:r>
        <w:drawing>
          <wp:inline wp14:editId="491AA62E" wp14:anchorId="7B5CD39D">
            <wp:extent cx="6525503" cy="3305175"/>
            <wp:effectExtent l="0" t="0" r="0" b="0"/>
            <wp:docPr id="115279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fc78f1a808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03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6049" w:rsidR="00B954D8" w:rsidP="03A70DDA" w:rsidRDefault="00B954D8" w14:paraId="637D6E50" w14:textId="7201A2CC">
      <w:pPr>
        <w:pStyle w:val="Normal"/>
      </w:pPr>
    </w:p>
    <w:p w:rsidRPr="00515FB9" w:rsidR="00B023CE" w:rsidP="00D1116E" w:rsidRDefault="00B023CE" w14:paraId="7F3B3151" w14:textId="20DE4B29">
      <w:pPr>
        <w:rPr>
          <w:b w:val="1"/>
          <w:bCs w:val="1"/>
        </w:rPr>
      </w:pPr>
      <w:r w:rsidRPr="03A70DDA" w:rsidR="03A70DDA">
        <w:rPr>
          <w:b w:val="1"/>
          <w:bCs w:val="1"/>
        </w:rPr>
        <w:t>O que implementamos na sprint</w:t>
      </w:r>
    </w:p>
    <w:p w:rsidRPr="00535F44" w:rsidR="00535F44" w:rsidP="03A70DDA" w:rsidRDefault="00535F44" w14:paraId="4EFCE250" w14:textId="5112908F">
      <w:pPr>
        <w:pStyle w:val="Normal"/>
        <w:rPr>
          <w:noProof w:val="0"/>
          <w:lang w:val="pt-BR"/>
        </w:rPr>
      </w:pPr>
      <w:r w:rsidRPr="03A70DDA" w:rsidR="03A70DDA">
        <w:rPr>
          <w:noProof w:val="0"/>
          <w:lang w:val="pt-BR"/>
        </w:rPr>
        <w:t>Durante essa sprint, implementamos a tela de entrada do sistema com uma estrutura técnica voltada para uma experiência de usuário intuitiva e acessível.</w:t>
      </w:r>
    </w:p>
    <w:p w:rsidRPr="00535F44" w:rsidR="00535F44" w:rsidP="03A70DDA" w:rsidRDefault="00535F44" w14:paraId="1BA0F741" w14:textId="35576BEF">
      <w:pPr>
        <w:pStyle w:val="Normal"/>
      </w:pPr>
      <w:r w:rsidRPr="03A70DDA" w:rsidR="03A70DDA">
        <w:rPr>
          <w:b w:val="1"/>
          <w:bCs w:val="1"/>
          <w:noProof w:val="0"/>
          <w:lang w:val="pt-BR"/>
        </w:rPr>
        <w:t>1. Estrutura do Layout:</w:t>
      </w:r>
      <w:r w:rsidRPr="03A70DDA" w:rsidR="03A70DDA">
        <w:rPr>
          <w:noProof w:val="0"/>
          <w:lang w:val="pt-BR"/>
        </w:rPr>
        <w:t xml:space="preserve"> Utilizamos uma estrutura em </w:t>
      </w:r>
      <w:r w:rsidRPr="03A70DDA" w:rsidR="03A70DDA">
        <w:rPr>
          <w:noProof w:val="0"/>
          <w:lang w:val="pt-BR"/>
        </w:rPr>
        <w:t>Flexbox</w:t>
      </w:r>
      <w:r w:rsidRPr="03A70DDA" w:rsidR="03A70DDA">
        <w:rPr>
          <w:noProof w:val="0"/>
          <w:lang w:val="pt-BR"/>
        </w:rPr>
        <w:t xml:space="preserve"> para organizar os elementos na tela de entrada de forma responsiva. Com a classe `</w:t>
      </w:r>
      <w:r w:rsidRPr="03A70DDA" w:rsidR="03A70DDA">
        <w:rPr>
          <w:noProof w:val="0"/>
          <w:lang w:val="pt-BR"/>
        </w:rPr>
        <w:t>flex</w:t>
      </w:r>
      <w:r w:rsidRPr="03A70DDA" w:rsidR="03A70DDA">
        <w:rPr>
          <w:noProof w:val="0"/>
          <w:lang w:val="pt-BR"/>
        </w:rPr>
        <w:t>`, alinhamos o conteúdo de forma centralizada vertical e horizontalmente, proporcionando uma apresentação harmoniosa e clara para o usuário.</w:t>
      </w:r>
    </w:p>
    <w:p w:rsidRPr="00535F44" w:rsidR="00535F44" w:rsidP="03A70DDA" w:rsidRDefault="00535F44" w14:paraId="0E95483B" w14:textId="2F90120B">
      <w:pPr>
        <w:pStyle w:val="Normal"/>
        <w:rPr>
          <w:noProof w:val="0"/>
          <w:lang w:val="pt-BR"/>
        </w:rPr>
      </w:pPr>
      <w:r w:rsidRPr="03A70DDA" w:rsidR="03A70DDA">
        <w:rPr>
          <w:b w:val="1"/>
          <w:bCs w:val="1"/>
          <w:noProof w:val="0"/>
          <w:lang w:val="pt-BR"/>
        </w:rPr>
        <w:t xml:space="preserve">2. </w:t>
      </w:r>
      <w:r w:rsidRPr="03A70DDA" w:rsidR="03A70DDA">
        <w:rPr>
          <w:b w:val="1"/>
          <w:bCs w:val="1"/>
          <w:noProof w:val="0"/>
          <w:lang w:val="pt-BR"/>
        </w:rPr>
        <w:t>Componentização</w:t>
      </w:r>
      <w:r w:rsidRPr="03A70DDA" w:rsidR="03A70DDA">
        <w:rPr>
          <w:b w:val="1"/>
          <w:bCs w:val="1"/>
          <w:noProof w:val="0"/>
          <w:lang w:val="pt-BR"/>
        </w:rPr>
        <w:t xml:space="preserve"> do Conteúdo: </w:t>
      </w:r>
      <w:r w:rsidRPr="03A70DDA" w:rsidR="03A70DDA">
        <w:rPr>
          <w:noProof w:val="0"/>
          <w:lang w:val="pt-BR"/>
        </w:rPr>
        <w:t>Implementamos um componente principal `</w:t>
      </w:r>
      <w:r w:rsidRPr="03A70DDA" w:rsidR="03A70DDA">
        <w:rPr>
          <w:noProof w:val="0"/>
          <w:lang w:val="pt-BR"/>
        </w:rPr>
        <w:t>LandingPage</w:t>
      </w:r>
      <w:r w:rsidRPr="03A70DDA" w:rsidR="03A70DDA">
        <w:rPr>
          <w:noProof w:val="0"/>
          <w:lang w:val="pt-BR"/>
        </w:rPr>
        <w:t>` com elementos de cabeçalho (`&lt;h1&gt;`) e parágrafo (`&lt;p&gt;`) que informam ao usuário sobre as funcionalidades da plataforma. Utilizamos classes de estilo como `</w:t>
      </w:r>
      <w:r w:rsidRPr="03A70DDA" w:rsidR="03A70DDA">
        <w:rPr>
          <w:noProof w:val="0"/>
          <w:lang w:val="pt-BR"/>
        </w:rPr>
        <w:t>text-secondary</w:t>
      </w:r>
      <w:r w:rsidRPr="03A70DDA" w:rsidR="03A70DDA">
        <w:rPr>
          <w:noProof w:val="0"/>
          <w:lang w:val="pt-BR"/>
        </w:rPr>
        <w:t>`, `</w:t>
      </w:r>
      <w:r w:rsidRPr="03A70DDA" w:rsidR="03A70DDA">
        <w:rPr>
          <w:noProof w:val="0"/>
          <w:lang w:val="pt-BR"/>
        </w:rPr>
        <w:t>font-bold</w:t>
      </w:r>
      <w:r w:rsidRPr="03A70DDA" w:rsidR="03A70DDA">
        <w:rPr>
          <w:noProof w:val="0"/>
          <w:lang w:val="pt-BR"/>
        </w:rPr>
        <w:t>` e `text-5xl` para formatar o texto de forma destacada e legível.</w:t>
      </w:r>
    </w:p>
    <w:p w:rsidRPr="00535F44" w:rsidR="00535F44" w:rsidP="03A70DDA" w:rsidRDefault="00535F44" w14:paraId="16BADE64" w14:textId="0761409E">
      <w:pPr>
        <w:pStyle w:val="Normal"/>
      </w:pPr>
      <w:r w:rsidRPr="03A70DDA" w:rsidR="03A70DDA">
        <w:rPr>
          <w:b w:val="1"/>
          <w:bCs w:val="1"/>
          <w:noProof w:val="0"/>
          <w:lang w:val="pt-BR"/>
        </w:rPr>
        <w:t xml:space="preserve">3. Botão de Login: </w:t>
      </w:r>
      <w:r w:rsidRPr="03A70DDA" w:rsidR="03A70DDA">
        <w:rPr>
          <w:noProof w:val="0"/>
          <w:lang w:val="pt-BR"/>
        </w:rPr>
        <w:t>Criamos um botão "Fazer login" com a classe `</w:t>
      </w:r>
      <w:r w:rsidRPr="03A70DDA" w:rsidR="03A70DDA">
        <w:rPr>
          <w:noProof w:val="0"/>
          <w:lang w:val="pt-BR"/>
        </w:rPr>
        <w:t>bg-primary</w:t>
      </w:r>
      <w:r w:rsidRPr="03A70DDA" w:rsidR="03A70DDA">
        <w:rPr>
          <w:noProof w:val="0"/>
          <w:lang w:val="pt-BR"/>
        </w:rPr>
        <w:t>` para indicar a ação principal de forma visível. Esse botão possui efeitos visuais como `</w:t>
      </w:r>
      <w:r w:rsidRPr="03A70DDA" w:rsidR="03A70DDA">
        <w:rPr>
          <w:noProof w:val="0"/>
          <w:lang w:val="pt-BR"/>
        </w:rPr>
        <w:t>hover:bg-hoverButton</w:t>
      </w:r>
      <w:r w:rsidRPr="03A70DDA" w:rsidR="03A70DDA">
        <w:rPr>
          <w:noProof w:val="0"/>
          <w:lang w:val="pt-BR"/>
        </w:rPr>
        <w:t>` e `hover:scale-105` para realçar a interatividade, além de uma transição suave com `</w:t>
      </w:r>
      <w:r w:rsidRPr="03A70DDA" w:rsidR="03A70DDA">
        <w:rPr>
          <w:noProof w:val="0"/>
          <w:lang w:val="pt-BR"/>
        </w:rPr>
        <w:t>transition-colors</w:t>
      </w:r>
      <w:r w:rsidRPr="03A70DDA" w:rsidR="03A70DDA">
        <w:rPr>
          <w:noProof w:val="0"/>
          <w:lang w:val="pt-BR"/>
        </w:rPr>
        <w:t>` para melhorar a experiência de uso.</w:t>
      </w:r>
    </w:p>
    <w:p w:rsidRPr="00535F44" w:rsidR="00535F44" w:rsidP="03A70DDA" w:rsidRDefault="00535F44" w14:paraId="09ADD050" w14:textId="6002E7F8">
      <w:pPr>
        <w:pStyle w:val="Normal"/>
      </w:pPr>
      <w:r w:rsidRPr="03A70DDA" w:rsidR="03A70DDA">
        <w:rPr>
          <w:b w:val="1"/>
          <w:bCs w:val="1"/>
          <w:noProof w:val="0"/>
          <w:lang w:val="pt-BR"/>
        </w:rPr>
        <w:t xml:space="preserve">4. Carregamento Dinâmico de Imagem: </w:t>
      </w:r>
      <w:r w:rsidRPr="03A70DDA" w:rsidR="03A70DDA">
        <w:rPr>
          <w:noProof w:val="0"/>
          <w:lang w:val="pt-BR"/>
        </w:rPr>
        <w:t>Adicionamos uma imagem (`</w:t>
      </w:r>
      <w:r w:rsidRPr="03A70DDA" w:rsidR="03A70DDA">
        <w:rPr>
          <w:noProof w:val="0"/>
          <w:lang w:val="pt-BR"/>
        </w:rPr>
        <w:t>fotoEntradaSistema</w:t>
      </w:r>
      <w:r w:rsidRPr="03A70DDA" w:rsidR="03A70DDA">
        <w:rPr>
          <w:noProof w:val="0"/>
          <w:lang w:val="pt-BR"/>
        </w:rPr>
        <w:t>`) que representa o contexto da plataforma. A imagem é carregada de forma dinâmica através do `</w:t>
      </w:r>
      <w:r w:rsidRPr="03A70DDA" w:rsidR="03A70DDA">
        <w:rPr>
          <w:noProof w:val="0"/>
          <w:lang w:val="pt-BR"/>
        </w:rPr>
        <w:t>src</w:t>
      </w:r>
      <w:r w:rsidRPr="03A70DDA" w:rsidR="03A70DDA">
        <w:rPr>
          <w:noProof w:val="0"/>
          <w:lang w:val="pt-BR"/>
        </w:rPr>
        <w:t xml:space="preserve">` do caminho da pasta de </w:t>
      </w:r>
      <w:r w:rsidRPr="03A70DDA" w:rsidR="03A70DDA">
        <w:rPr>
          <w:noProof w:val="0"/>
          <w:lang w:val="pt-BR"/>
        </w:rPr>
        <w:t>assets</w:t>
      </w:r>
      <w:r w:rsidRPr="03A70DDA" w:rsidR="03A70DDA">
        <w:rPr>
          <w:noProof w:val="0"/>
          <w:lang w:val="pt-BR"/>
        </w:rPr>
        <w:t>, e seu contraste é ajustado com base no tema selecionado, utilizando uma condição que alterna entre modos de `</w:t>
      </w:r>
      <w:r w:rsidRPr="03A70DDA" w:rsidR="03A70DDA">
        <w:rPr>
          <w:noProof w:val="0"/>
          <w:lang w:val="pt-BR"/>
        </w:rPr>
        <w:t>grayscale</w:t>
      </w:r>
      <w:r w:rsidRPr="03A70DDA" w:rsidR="03A70DDA">
        <w:rPr>
          <w:noProof w:val="0"/>
          <w:lang w:val="pt-BR"/>
        </w:rPr>
        <w:t>` e `high-</w:t>
      </w:r>
      <w:r w:rsidRPr="03A70DDA" w:rsidR="03A70DDA">
        <w:rPr>
          <w:noProof w:val="0"/>
          <w:lang w:val="pt-BR"/>
        </w:rPr>
        <w:t>contrast</w:t>
      </w:r>
      <w:r w:rsidRPr="03A70DDA" w:rsidR="03A70DDA">
        <w:rPr>
          <w:noProof w:val="0"/>
          <w:lang w:val="pt-BR"/>
        </w:rPr>
        <w:t>`. Essa abordagem de tema condicional é realizada através do uso do contexto (`</w:t>
      </w:r>
      <w:r w:rsidRPr="03A70DDA" w:rsidR="03A70DDA">
        <w:rPr>
          <w:noProof w:val="0"/>
          <w:lang w:val="pt-BR"/>
        </w:rPr>
        <w:t>ThemeContext</w:t>
      </w:r>
      <w:r w:rsidRPr="03A70DDA" w:rsidR="03A70DDA">
        <w:rPr>
          <w:noProof w:val="0"/>
          <w:lang w:val="pt-BR"/>
        </w:rPr>
        <w:t>`) para verificar a preferência do usuário.</w:t>
      </w:r>
    </w:p>
    <w:p w:rsidRPr="00535F44" w:rsidR="00535F44" w:rsidP="03A70DDA" w:rsidRDefault="00535F44" w14:paraId="7FBFA7A4" w14:textId="26DF3778">
      <w:pPr>
        <w:pStyle w:val="Normal"/>
      </w:pPr>
      <w:r w:rsidRPr="03A70DDA" w:rsidR="03A70DDA">
        <w:rPr>
          <w:b w:val="1"/>
          <w:bCs w:val="1"/>
          <w:noProof w:val="0"/>
          <w:lang w:val="pt-BR"/>
        </w:rPr>
        <w:t>5. Acessibilidade Visual:</w:t>
      </w:r>
      <w:r w:rsidRPr="03A70DDA" w:rsidR="03A70DDA">
        <w:rPr>
          <w:noProof w:val="0"/>
          <w:lang w:val="pt-BR"/>
        </w:rPr>
        <w:t xml:space="preserve"> Aplicamos classes de </w:t>
      </w:r>
      <w:r w:rsidRPr="03A70DDA" w:rsidR="03A70DDA">
        <w:rPr>
          <w:noProof w:val="0"/>
          <w:lang w:val="pt-BR"/>
        </w:rPr>
        <w:t>Tailwind</w:t>
      </w:r>
      <w:r w:rsidRPr="03A70DDA" w:rsidR="03A70DDA">
        <w:rPr>
          <w:noProof w:val="0"/>
          <w:lang w:val="pt-BR"/>
        </w:rPr>
        <w:t xml:space="preserve"> CSS para controle de acessibilidade, ajustando o contraste da imagem e garantindo que o conteúdo textual seja legível. A imagem possui um `</w:t>
      </w:r>
      <w:r w:rsidRPr="03A70DDA" w:rsidR="03A70DDA">
        <w:rPr>
          <w:noProof w:val="0"/>
          <w:lang w:val="pt-BR"/>
        </w:rPr>
        <w:t>alt</w:t>
      </w:r>
      <w:r w:rsidRPr="03A70DDA" w:rsidR="03A70DDA">
        <w:rPr>
          <w:noProof w:val="0"/>
          <w:lang w:val="pt-BR"/>
        </w:rPr>
        <w:t>` descritivo para auxiliar usuários de tecnologias assistivas, reforçando o compromisso com a acessibilidade.</w:t>
      </w:r>
    </w:p>
    <w:p w:rsidRPr="00535F44" w:rsidR="00535F44" w:rsidP="03A70DDA" w:rsidRDefault="00535F44" w14:paraId="2DC61C67" w14:textId="147023C2">
      <w:pPr>
        <w:pStyle w:val="Normal"/>
      </w:pPr>
      <w:r w:rsidRPr="03A70DDA" w:rsidR="03A70DDA">
        <w:rPr>
          <w:noProof w:val="0"/>
          <w:lang w:val="pt-BR"/>
        </w:rPr>
        <w:t>Essas implementações técnicas possibilitaram uma tela de entrada que é tanto visualmente atraente quanto funcional, oferecendo uma experiência de usuário intuitiva e com foco na acessibilidade e usabilidade.</w:t>
      </w:r>
    </w:p>
    <w:p w:rsidRPr="00535F44" w:rsidR="00535F44" w:rsidP="03A70DDA" w:rsidRDefault="00535F44" w14:paraId="1EEA2615" w14:textId="02EE3E33">
      <w:pPr>
        <w:pStyle w:val="Normal"/>
        <w:rPr>
          <w:noProof w:val="0"/>
          <w:lang w:val="pt-BR"/>
        </w:rPr>
      </w:pPr>
    </w:p>
    <w:p w:rsidRPr="00535F44" w:rsidR="00535F44" w:rsidP="03A70DDA" w:rsidRDefault="00535F44" w14:paraId="4DE0B618" w14:textId="5B2A6AA5">
      <w:pPr>
        <w:pStyle w:val="Normal"/>
        <w:rPr>
          <w:noProof w:val="0"/>
          <w:lang w:val="pt-BR"/>
        </w:rPr>
      </w:pPr>
    </w:p>
    <w:p w:rsidRPr="00535F44" w:rsidR="00535F44" w:rsidP="03A70DDA" w:rsidRDefault="00535F44" w14:paraId="3BB9FC7F" w14:textId="14DEF844">
      <w:pPr>
        <w:pStyle w:val="Normal"/>
        <w:rPr>
          <w:b w:val="1"/>
          <w:bCs w:val="1"/>
          <w:sz w:val="26"/>
          <w:szCs w:val="26"/>
        </w:rPr>
      </w:pPr>
    </w:p>
    <w:p w:rsidRPr="00535F44" w:rsidR="00535F44" w:rsidP="03A70DDA" w:rsidRDefault="00535F44" w14:paraId="11396EB4" w14:textId="004B5DEB">
      <w:pPr>
        <w:pStyle w:val="Normal"/>
        <w:rPr>
          <w:b w:val="1"/>
          <w:bCs w:val="1"/>
          <w:sz w:val="26"/>
          <w:szCs w:val="26"/>
        </w:rPr>
      </w:pPr>
      <w:r w:rsidRPr="03A70DDA" w:rsidR="03A70DDA">
        <w:rPr>
          <w:b w:val="1"/>
          <w:bCs w:val="1"/>
          <w:sz w:val="26"/>
          <w:szCs w:val="26"/>
        </w:rPr>
        <w:t>Funcionalidades Não Implementadas</w:t>
      </w:r>
    </w:p>
    <w:p w:rsidR="03A70DDA" w:rsidP="03A70DDA" w:rsidRDefault="03A70DDA" w14:paraId="556E9445" w14:textId="107E8D61">
      <w:pPr>
        <w:ind w:left="0"/>
        <w:jc w:val="left"/>
      </w:pPr>
      <w:r w:rsidR="03A70DDA">
        <w:rPr/>
        <w:t>Durante</w:t>
      </w:r>
      <w:r w:rsidR="03A70DDA">
        <w:rPr/>
        <w:t xml:space="preserve"> essa sprint, algumas funcionalidades adicionais foram deixadas de lado para priorizar a criação da tela de entrada básica e garantir que os elementos principais da interface estivessem prontos. Abaixo estão as funcionalidades não implementadas, juntamente com suas justificativas:</w:t>
      </w:r>
    </w:p>
    <w:p w:rsidR="03A70DDA" w:rsidP="03A70DDA" w:rsidRDefault="03A70DDA" w14:paraId="146F97CD" w14:textId="2901FE21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1. Autenticação e Autorização de Usuários</w:t>
      </w:r>
    </w:p>
    <w:p w:rsidR="03A70DDA" w:rsidP="03A70DDA" w:rsidRDefault="03A70DDA" w14:paraId="673CBB6C" w14:textId="5E9F4381">
      <w:pPr>
        <w:pStyle w:val="Normal"/>
        <w:spacing w:before="240" w:beforeAutospacing="off" w:after="240" w:afterAutospacing="off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Como o objetivo principal dessa sprint foi construir a interface inicial e as funcionalidades básicas da tela de entrada, a implementação de autenticação e autorização foi adiada. A autenticação exigiria a adição de lógica para controle de permissões e gerenciamento de sessão, o que adicionaria uma camada extra de complexidade. Dessa forma, decidimos focar primeiro na estrutura da interface e deixar esse aspecto para uma sprint futura, quando a base do sistema estiver mais estável.</w:t>
      </w:r>
    </w:p>
    <w:p w:rsidR="03A70DDA" w:rsidP="03A70DDA" w:rsidRDefault="03A70DDA" w14:paraId="75132FA6" w14:textId="15FD8334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2. Estilização para Diversos Dispositivos e Navegadores</w:t>
      </w:r>
    </w:p>
    <w:p w:rsidR="03A70DDA" w:rsidP="03A70DDA" w:rsidRDefault="03A70DDA" w14:paraId="47539484" w14:textId="7579A3E8">
      <w:pPr>
        <w:pStyle w:val="Normal"/>
        <w:spacing w:before="240" w:beforeAutospacing="off" w:after="240" w:afterAutospacing="off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Embora o layout atual utilize 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Flexbox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para um comportamento responsivo, uma verificação completa para garantir compatibilidade com diversos dispositivos e navegadores ainda não foi realizada. Como estamos na fase inicial da criação da interface, a estilização mais detalhada e testes para garantir a experiência em diferentes resoluções serão abordados em uma sprint posterior.</w:t>
      </w:r>
    </w:p>
    <w:p w:rsidR="03A70DDA" w:rsidP="03A70DDA" w:rsidRDefault="03A70DDA" w14:paraId="45C8B20D" w14:textId="4B48F4EB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3. Feedback Visual de Erro e Sucesso</w:t>
      </w:r>
    </w:p>
    <w:p w:rsidR="03A70DDA" w:rsidP="03A70DDA" w:rsidRDefault="03A70DDA" w14:paraId="357A5CD2" w14:textId="6B3C9BCC">
      <w:pPr>
        <w:pStyle w:val="Normal"/>
        <w:spacing w:before="240" w:beforeAutospacing="off" w:after="240" w:afterAutospacing="off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Neste momento, o botão de login e a imagem foram configurados de forma básica. No entanto, a exibição de mensagens de erro (como credenciais incorretas) ou confirmação de sucesso na navegação ainda não foi implementada. Para simplificar e focar na construção da interface básica, deixamos a adição de feedback visual para as próximas sprints, quando a funcionalidade de autenticação e o sistema de mensagens estiverem prontos.</w:t>
      </w:r>
    </w:p>
    <w:p w:rsidR="03A70DDA" w:rsidP="03A70DDA" w:rsidRDefault="03A70DDA" w14:paraId="222922BA" w14:textId="7D8A314C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4. Configurações de Acessibilidade Avançada</w:t>
      </w:r>
    </w:p>
    <w:p w:rsidR="03A70DDA" w:rsidP="03A70DDA" w:rsidRDefault="03A70DDA" w14:paraId="01B5208F" w14:textId="0D805F98">
      <w:pPr>
        <w:pStyle w:val="Normal"/>
        <w:spacing w:before="240" w:beforeAutospacing="off" w:after="240" w:afterAutospacing="off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Embora tenhamos implementado algumas medidas básicas de acessibilidade (como ajuste de contraste na imagem), uma configuração avançada, que incluiria funcionalidades como navegação por teclado e verificação de acessibilidade para leitores de tela, ainda não foi realizada. Isso será tratado em sprints futuras para garantir que a plataforma seja totalmente acessível para usuários com diferentes necessidades.</w:t>
      </w:r>
    </w:p>
    <w:p w:rsidR="03A70DDA" w:rsidP="03A70DDA" w:rsidRDefault="03A70DDA" w14:paraId="357F3E31" w14:textId="49C86DFD">
      <w:pPr>
        <w:pStyle w:val="Normal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5. Integração com Back-</w:t>
      </w: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>End</w:t>
      </w:r>
      <w:r w:rsidRPr="03A70DDA" w:rsidR="03A70DDA">
        <w:rPr>
          <w:rFonts w:ascii="Aptos" w:hAnsi="Aptos" w:eastAsia="Aptos" w:cs="Aptos"/>
          <w:b w:val="1"/>
          <w:bCs w:val="1"/>
          <w:noProof w:val="0"/>
          <w:sz w:val="22"/>
          <w:szCs w:val="22"/>
          <w:lang w:val="pt-BR"/>
        </w:rPr>
        <w:t xml:space="preserve"> para Recuperação de Dados Dinâmicos</w:t>
      </w:r>
    </w:p>
    <w:p w:rsidR="03A70DDA" w:rsidP="03A70DDA" w:rsidRDefault="03A70DDA" w14:paraId="7D8BF562" w14:textId="10AB0519">
      <w:pPr>
        <w:pStyle w:val="Normal"/>
        <w:spacing w:before="240" w:beforeAutospacing="off" w:after="240" w:afterAutospacing="off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No momento, a tela de entrada é uma página estática, e a integração com o 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back-end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para exibir dados dinâmicos ou informações personalizadas não foi implementada. Como o foco foi na criação da estrutura visual, a integração com o 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back-end</w:t>
      </w: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 xml:space="preserve"> será feita em futuras sprints, quando as APIs e a lógica de dados estiverem mais completas.</w:t>
      </w:r>
    </w:p>
    <w:p w:rsidR="03A70DDA" w:rsidP="03A70DDA" w:rsidRDefault="03A70DDA" w14:paraId="1556AF59" w14:textId="24B44945">
      <w:pPr>
        <w:pStyle w:val="Normal"/>
        <w:ind w:left="0"/>
        <w:jc w:val="left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Essas funcionalidades foram adiadas para garantir que pudéssemos focar no desenvolvimento de uma tela de entrada funcional e visualmente atraente. Em futuras sprints, a adição dessas funcionalidades trará mais robustez e flexibilidade à plataforma, alinhando-se às necessidades de acessibilidade, segurança e experiência do usuário.</w:t>
      </w:r>
    </w:p>
    <w:p w:rsidR="00B023CE" w:rsidP="03A70DDA" w:rsidRDefault="00B023CE" w14:paraId="3DBD9A48" w14:textId="77777777">
      <w:pPr>
        <w:jc w:val="left"/>
      </w:pPr>
    </w:p>
    <w:p w:rsidRPr="00D1116E" w:rsidR="00D1116E" w:rsidP="00D1116E" w:rsidRDefault="00D1116E" w14:paraId="0C4EA2B7" w14:textId="77777777">
      <w:pPr>
        <w:rPr>
          <w:b/>
          <w:bCs/>
        </w:rPr>
      </w:pPr>
      <w:r w:rsidRPr="03A70DDA" w:rsidR="03A70DDA">
        <w:rPr>
          <w:b w:val="1"/>
          <w:bCs w:val="1"/>
        </w:rPr>
        <w:t>Aprendizados</w:t>
      </w:r>
    </w:p>
    <w:p w:rsidR="00D1116E" w:rsidP="03A70DDA" w:rsidRDefault="00D1116E" w14:paraId="377E1B7A" w14:textId="77161EBD">
      <w:pPr>
        <w:pStyle w:val="Normal"/>
      </w:pPr>
      <w:r w:rsidRPr="03A70DDA" w:rsidR="03A70DDA">
        <w:rPr>
          <w:rFonts w:ascii="Aptos" w:hAnsi="Aptos" w:eastAsia="Aptos" w:cs="Aptos"/>
          <w:noProof w:val="0"/>
          <w:sz w:val="22"/>
          <w:szCs w:val="22"/>
          <w:lang w:val="pt-BR"/>
        </w:rPr>
        <w:t>Durante essa sprint, aprendemos a importância de priorizar funcionalidades essenciais, o que nos ajudou a entregar uma interface funcional no prazo. A colaboração constante entre a equipe facilitou a resolução de problemas e alinhou nossas expectativas para a tela de entrada. Implementar a troca de tema e focar na acessibilidade reforçou a necessidade de componentes adaptáveis e inclusivos. Além disso, manter o código organizado e bem documentado foi crucial para o entendimento entre os membros e para a manutenção futura. Esses aprendizados servirão para melhorar nossas próximas entregas e aumentar a qualidade do projeto.</w:t>
      </w:r>
    </w:p>
    <w:p w:rsidR="00D1116E" w:rsidP="03A70DDA" w:rsidRDefault="00D1116E" w14:paraId="2FDA6417" w14:textId="1D821999">
      <w:pPr>
        <w:pStyle w:val="Normal"/>
        <w:rPr>
          <w:rFonts w:ascii="Aptos" w:hAnsi="Aptos" w:eastAsia="Aptos" w:cs="Aptos"/>
          <w:noProof w:val="0"/>
          <w:sz w:val="22"/>
          <w:szCs w:val="22"/>
          <w:lang w:val="pt-BR"/>
        </w:rPr>
      </w:pPr>
    </w:p>
    <w:p w:rsidR="00D1116E" w:rsidP="03A70DDA" w:rsidRDefault="00D1116E" w14:paraId="61CA1408" w14:textId="70D572F8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</w:pPr>
    </w:p>
    <w:p w:rsidR="00D1116E" w:rsidP="03A70DDA" w:rsidRDefault="00D1116E" w14:paraId="0799019A" w14:textId="1C4526DD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</w:pPr>
      <w:r w:rsidRPr="03A70DDA" w:rsidR="03A70DD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pt-BR"/>
        </w:rPr>
        <w:t>Sprint 04 realizadas no Azure pelo grupo:</w:t>
      </w:r>
    </w:p>
    <w:p w:rsidR="00D1116E" w:rsidP="03A70DDA" w:rsidRDefault="00D1116E" w14:paraId="658DCF17" w14:textId="092CF930">
      <w:pPr>
        <w:pStyle w:val="Normal"/>
      </w:pPr>
      <w:r>
        <w:drawing>
          <wp:inline wp14:editId="65A178A6" wp14:anchorId="7993A0D2">
            <wp:extent cx="6467474" cy="2352675"/>
            <wp:effectExtent l="0" t="0" r="0" b="0"/>
            <wp:docPr id="49947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9395e158e4d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16E" w:rsidSect="00140D25">
      <w:pgSz w:w="11906" w:h="16838" w:orient="portrait"/>
      <w:pgMar w:top="720" w:right="720" w:bottom="72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90C0F" w:rsidP="00140D25" w:rsidRDefault="00D90C0F" w14:paraId="68CFD58D" w14:textId="77777777">
      <w:pPr>
        <w:spacing w:after="0" w:line="240" w:lineRule="auto"/>
      </w:pPr>
      <w:r>
        <w:separator/>
      </w:r>
    </w:p>
  </w:endnote>
  <w:endnote w:type="continuationSeparator" w:id="0">
    <w:p w:rsidR="00D90C0F" w:rsidP="00140D25" w:rsidRDefault="00D90C0F" w14:paraId="2921179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90C0F" w:rsidP="00140D25" w:rsidRDefault="00D90C0F" w14:paraId="4AEA1527" w14:textId="77777777">
      <w:pPr>
        <w:spacing w:after="0" w:line="240" w:lineRule="auto"/>
      </w:pPr>
      <w:r>
        <w:separator/>
      </w:r>
    </w:p>
  </w:footnote>
  <w:footnote w:type="continuationSeparator" w:id="0">
    <w:p w:rsidR="00D90C0F" w:rsidP="00140D25" w:rsidRDefault="00D90C0F" w14:paraId="046452DA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22">
    <w:nsid w:val="43cbbe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453d7a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da07c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3a968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d158b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20d754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fd64e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f699d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c741a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83d44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e54c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d82f6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6e24a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1a6d8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ab2b9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5415a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0e8cb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CAA1186"/>
    <w:multiLevelType w:val="multilevel"/>
    <w:tmpl w:val="08F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117C0259"/>
    <w:multiLevelType w:val="multilevel"/>
    <w:tmpl w:val="66009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2A124F6"/>
    <w:multiLevelType w:val="multilevel"/>
    <w:tmpl w:val="4A6C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40874414"/>
    <w:multiLevelType w:val="multilevel"/>
    <w:tmpl w:val="F43C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6F931B44"/>
    <w:multiLevelType w:val="multilevel"/>
    <w:tmpl w:val="6F4A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7FEF3C88"/>
    <w:multiLevelType w:val="multilevel"/>
    <w:tmpl w:val="E96C8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 w16cid:durableId="1955357927">
    <w:abstractNumId w:val="4"/>
  </w:num>
  <w:num w:numId="2" w16cid:durableId="789662581">
    <w:abstractNumId w:val="2"/>
  </w:num>
  <w:num w:numId="3" w16cid:durableId="624701109">
    <w:abstractNumId w:val="0"/>
  </w:num>
  <w:num w:numId="4" w16cid:durableId="308557033">
    <w:abstractNumId w:val="5"/>
  </w:num>
  <w:num w:numId="5" w16cid:durableId="586767000">
    <w:abstractNumId w:val="1"/>
  </w:num>
  <w:num w:numId="6" w16cid:durableId="1792629652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2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D25"/>
    <w:rsid w:val="00086B74"/>
    <w:rsid w:val="00100CB4"/>
    <w:rsid w:val="00126642"/>
    <w:rsid w:val="00140D25"/>
    <w:rsid w:val="001F6A3A"/>
    <w:rsid w:val="00297809"/>
    <w:rsid w:val="002B1E2F"/>
    <w:rsid w:val="002E0BE7"/>
    <w:rsid w:val="004F33AA"/>
    <w:rsid w:val="00515FB9"/>
    <w:rsid w:val="00535F44"/>
    <w:rsid w:val="00543104"/>
    <w:rsid w:val="006804A5"/>
    <w:rsid w:val="00685F06"/>
    <w:rsid w:val="00690AF4"/>
    <w:rsid w:val="007C416F"/>
    <w:rsid w:val="007D516C"/>
    <w:rsid w:val="007D6C53"/>
    <w:rsid w:val="00825159"/>
    <w:rsid w:val="00886049"/>
    <w:rsid w:val="009020A2"/>
    <w:rsid w:val="009169B1"/>
    <w:rsid w:val="00AC5612"/>
    <w:rsid w:val="00B023CE"/>
    <w:rsid w:val="00B954D8"/>
    <w:rsid w:val="00BE0740"/>
    <w:rsid w:val="00C26598"/>
    <w:rsid w:val="00C87EEA"/>
    <w:rsid w:val="00C918B1"/>
    <w:rsid w:val="00D1116E"/>
    <w:rsid w:val="00D54AD5"/>
    <w:rsid w:val="00D90C0F"/>
    <w:rsid w:val="00ED2EA3"/>
    <w:rsid w:val="00F913DD"/>
    <w:rsid w:val="00FA612F"/>
    <w:rsid w:val="03A70DDA"/>
    <w:rsid w:val="054811E0"/>
    <w:rsid w:val="07C914E1"/>
    <w:rsid w:val="0BD977C3"/>
    <w:rsid w:val="17E1A462"/>
    <w:rsid w:val="1DBB74BF"/>
    <w:rsid w:val="1F55D4A3"/>
    <w:rsid w:val="4F9C140B"/>
    <w:rsid w:val="57EE3E22"/>
    <w:rsid w:val="5B5B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140A2"/>
  <w15:chartTrackingRefBased/>
  <w15:docId w15:val="{397B7491-83CB-4EDE-BACE-57677C67732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40D25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40D2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40D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40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40D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40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40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40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40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basedOn w:val="Fontepargpadro"/>
    <w:link w:val="Ttulo1"/>
    <w:uiPriority w:val="9"/>
    <w:rsid w:val="00140D25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140D25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har" w:customStyle="1">
    <w:name w:val="Título 3 Char"/>
    <w:basedOn w:val="Fontepargpadro"/>
    <w:link w:val="Ttulo3"/>
    <w:uiPriority w:val="9"/>
    <w:semiHidden/>
    <w:rsid w:val="00140D2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har" w:customStyle="1">
    <w:name w:val="Título 4 Char"/>
    <w:basedOn w:val="Fontepargpadro"/>
    <w:link w:val="Ttulo4"/>
    <w:uiPriority w:val="9"/>
    <w:semiHidden/>
    <w:rsid w:val="00140D25"/>
    <w:rPr>
      <w:rFonts w:eastAsiaTheme="majorEastAsia" w:cstheme="majorBidi"/>
      <w:i/>
      <w:iCs/>
      <w:color w:val="0F4761" w:themeColor="accent1" w:themeShade="BF"/>
    </w:rPr>
  </w:style>
  <w:style w:type="character" w:styleId="Ttulo5Char" w:customStyle="1">
    <w:name w:val="Título 5 Char"/>
    <w:basedOn w:val="Fontepargpadro"/>
    <w:link w:val="Ttulo5"/>
    <w:uiPriority w:val="9"/>
    <w:semiHidden/>
    <w:rsid w:val="00140D25"/>
    <w:rPr>
      <w:rFonts w:eastAsiaTheme="majorEastAsia" w:cstheme="majorBidi"/>
      <w:color w:val="0F4761" w:themeColor="accent1" w:themeShade="BF"/>
    </w:rPr>
  </w:style>
  <w:style w:type="character" w:styleId="Ttulo6Char" w:customStyle="1">
    <w:name w:val="Título 6 Char"/>
    <w:basedOn w:val="Fontepargpadro"/>
    <w:link w:val="Ttulo6"/>
    <w:uiPriority w:val="9"/>
    <w:semiHidden/>
    <w:rsid w:val="00140D25"/>
    <w:rPr>
      <w:rFonts w:eastAsiaTheme="majorEastAsia" w:cstheme="majorBidi"/>
      <w:i/>
      <w:iCs/>
      <w:color w:val="595959" w:themeColor="text1" w:themeTint="A6"/>
    </w:rPr>
  </w:style>
  <w:style w:type="character" w:styleId="Ttulo7Char" w:customStyle="1">
    <w:name w:val="Título 7 Char"/>
    <w:basedOn w:val="Fontepargpadro"/>
    <w:link w:val="Ttulo7"/>
    <w:uiPriority w:val="9"/>
    <w:semiHidden/>
    <w:rsid w:val="00140D25"/>
    <w:rPr>
      <w:rFonts w:eastAsiaTheme="majorEastAsia" w:cstheme="majorBidi"/>
      <w:color w:val="595959" w:themeColor="text1" w:themeTint="A6"/>
    </w:rPr>
  </w:style>
  <w:style w:type="character" w:styleId="Ttulo8Char" w:customStyle="1">
    <w:name w:val="Título 8 Char"/>
    <w:basedOn w:val="Fontepargpadro"/>
    <w:link w:val="Ttulo8"/>
    <w:uiPriority w:val="9"/>
    <w:semiHidden/>
    <w:rsid w:val="00140D25"/>
    <w:rPr>
      <w:rFonts w:eastAsiaTheme="majorEastAsia" w:cstheme="majorBidi"/>
      <w:i/>
      <w:iCs/>
      <w:color w:val="272727" w:themeColor="text1" w:themeTint="D8"/>
    </w:rPr>
  </w:style>
  <w:style w:type="character" w:styleId="Ttulo9Char" w:customStyle="1">
    <w:name w:val="Título 9 Char"/>
    <w:basedOn w:val="Fontepargpadro"/>
    <w:link w:val="Ttulo9"/>
    <w:uiPriority w:val="9"/>
    <w:semiHidden/>
    <w:rsid w:val="00140D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40D2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140D2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40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140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40D25"/>
    <w:pPr>
      <w:spacing w:before="160"/>
      <w:jc w:val="center"/>
    </w:pPr>
    <w:rPr>
      <w:i/>
      <w:iCs/>
      <w:color w:val="404040" w:themeColor="text1" w:themeTint="BF"/>
    </w:rPr>
  </w:style>
  <w:style w:type="character" w:styleId="CitaoChar" w:customStyle="1">
    <w:name w:val="Citação Char"/>
    <w:basedOn w:val="Fontepargpadro"/>
    <w:link w:val="Citao"/>
    <w:uiPriority w:val="29"/>
    <w:rsid w:val="00140D2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0D2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40D2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40D2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140D2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40D25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140D25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140D25"/>
  </w:style>
  <w:style w:type="paragraph" w:styleId="Rodap">
    <w:name w:val="footer"/>
    <w:basedOn w:val="Normal"/>
    <w:link w:val="RodapChar"/>
    <w:uiPriority w:val="99"/>
    <w:unhideWhenUsed/>
    <w:rsid w:val="00140D25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140D25"/>
  </w:style>
  <w:style w:type="table" w:styleId="Tabelacomgrade">
    <w:name w:val="Table Grid"/>
    <w:basedOn w:val="Tabelanormal"/>
    <w:uiPriority w:val="39"/>
    <w:rsid w:val="00140D2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aClara">
    <w:name w:val="Light List"/>
    <w:basedOn w:val="Tabelanormal"/>
    <w:uiPriority w:val="61"/>
    <w:rsid w:val="00ED2EA3"/>
    <w:pPr>
      <w:spacing w:after="0" w:line="240" w:lineRule="auto"/>
    </w:pPr>
    <w:rPr>
      <w:rFonts w:eastAsiaTheme="minorEastAsia"/>
      <w:kern w:val="0"/>
      <w:lang w:eastAsia="pt-BR"/>
      <w14:ligatures w14:val="none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ED2E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fontTable" Target="fontTable.xml" Id="rId21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theme" Target="theme/theme1.xml" Id="rId22" /><Relationship Type="http://schemas.openxmlformats.org/officeDocument/2006/relationships/image" Target="/media/imagec.png" Id="R2841e74d8a0641a9" /><Relationship Type="http://schemas.openxmlformats.org/officeDocument/2006/relationships/image" Target="/media/imaged.png" Id="R809e12e0db6b4f01" /><Relationship Type="http://schemas.openxmlformats.org/officeDocument/2006/relationships/image" Target="/media/imagee.png" Id="Rf3fc78f1a8084bc0" /><Relationship Type="http://schemas.openxmlformats.org/officeDocument/2006/relationships/image" Target="/media/imagef.png" Id="R6b59395e158e4da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33E37746BC214FAA681AC122AB8CD3" ma:contentTypeVersion="4" ma:contentTypeDescription="Crie um novo documento." ma:contentTypeScope="" ma:versionID="b8b0acf7078cc2556e085db60c5e5454">
  <xsd:schema xmlns:xsd="http://www.w3.org/2001/XMLSchema" xmlns:xs="http://www.w3.org/2001/XMLSchema" xmlns:p="http://schemas.microsoft.com/office/2006/metadata/properties" xmlns:ns2="bca3f1bd-4f88-44f0-b185-b9dd3e918e2a" targetNamespace="http://schemas.microsoft.com/office/2006/metadata/properties" ma:root="true" ma:fieldsID="d0e21996dfddb185501d2032127c8f36" ns2:_="">
    <xsd:import namespace="bca3f1bd-4f88-44f0-b185-b9dd3e918e2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a3f1bd-4f88-44f0-b185-b9dd3e918e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EE0AAB-5001-488F-A32C-97C2FEA3034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F4E498-F11E-485B-A18F-C2A1D786F6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a3f1bd-4f88-44f0-b185-b9dd3e918e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Jefferson Passerini</dc:creator>
  <keywords/>
  <dc:description/>
  <lastModifiedBy>Daniel Assis de Morais</lastModifiedBy>
  <revision>13</revision>
  <dcterms:created xsi:type="dcterms:W3CDTF">2024-09-16T03:44:00.0000000Z</dcterms:created>
  <dcterms:modified xsi:type="dcterms:W3CDTF">2024-11-08T17:55:38.3525511Z</dcterms:modified>
</coreProperties>
</file>