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C409C" w14:textId="77777777" w:rsidR="007D52A0" w:rsidRDefault="00000000">
      <w:pPr>
        <w:spacing w:after="0" w:line="259" w:lineRule="auto"/>
        <w:ind w:left="0" w:right="1607" w:firstLine="0"/>
        <w:jc w:val="right"/>
      </w:pPr>
      <w:r>
        <w:rPr>
          <w:noProof/>
        </w:rPr>
        <w:drawing>
          <wp:inline distT="0" distB="0" distL="0" distR="0" wp14:anchorId="17A598F4" wp14:editId="46E9918C">
            <wp:extent cx="4139185" cy="737870"/>
            <wp:effectExtent l="0" t="0" r="0" b="0"/>
            <wp:docPr id="479" name="Picture 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Picture 47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9185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Style w:val="TableGrid"/>
        <w:tblW w:w="10200" w:type="dxa"/>
        <w:tblInd w:w="4" w:type="dxa"/>
        <w:tblCellMar>
          <w:top w:w="3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834"/>
        <w:gridCol w:w="2830"/>
        <w:gridCol w:w="4536"/>
      </w:tblGrid>
      <w:tr w:rsidR="007D52A0" w14:paraId="34B1C391" w14:textId="77777777">
        <w:trPr>
          <w:trHeight w:val="356"/>
        </w:trPr>
        <w:tc>
          <w:tcPr>
            <w:tcW w:w="1020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50179B68" w14:textId="77777777" w:rsidR="007D52A0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color w:val="FFFFFF"/>
                <w:sz w:val="28"/>
              </w:rPr>
              <w:t xml:space="preserve">Sprint </w:t>
            </w:r>
            <w:proofErr w:type="spellStart"/>
            <w:r>
              <w:rPr>
                <w:b/>
                <w:color w:val="FFFFFF"/>
                <w:sz w:val="28"/>
              </w:rPr>
              <w:t>Documentation</w:t>
            </w:r>
            <w:proofErr w:type="spellEnd"/>
            <w:r>
              <w:rPr>
                <w:b/>
                <w:color w:val="FFFFFF"/>
                <w:sz w:val="28"/>
              </w:rPr>
              <w:t xml:space="preserve"> </w:t>
            </w:r>
          </w:p>
        </w:tc>
      </w:tr>
      <w:tr w:rsidR="007D52A0" w14:paraId="69FA6DDC" w14:textId="77777777">
        <w:trPr>
          <w:trHeight w:val="280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862E6" w14:textId="1236CCC8" w:rsidR="007D52A0" w:rsidRDefault="00000000">
            <w:pPr>
              <w:spacing w:after="0" w:line="259" w:lineRule="auto"/>
              <w:ind w:left="4" w:firstLine="0"/>
            </w:pPr>
            <w:r>
              <w:rPr>
                <w:b/>
              </w:rPr>
              <w:t>Sprint 1</w:t>
            </w:r>
            <w:r w:rsidR="000C4335">
              <w:rPr>
                <w:b/>
              </w:rPr>
              <w:t>5</w:t>
            </w:r>
          </w:p>
        </w:tc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6E780" w14:textId="3A5B9F7F" w:rsidR="007D52A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Start Date: </w:t>
            </w:r>
            <w:r w:rsidR="000C4335">
              <w:rPr>
                <w:b/>
              </w:rPr>
              <w:t>07</w:t>
            </w:r>
            <w:r>
              <w:rPr>
                <w:b/>
              </w:rPr>
              <w:t>/0</w:t>
            </w:r>
            <w:r w:rsidR="000C4335">
              <w:rPr>
                <w:b/>
              </w:rPr>
              <w:t>4</w:t>
            </w:r>
            <w:r>
              <w:rPr>
                <w:b/>
              </w:rPr>
              <w:t xml:space="preserve">/2026 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BDA17" w14:textId="4688D320" w:rsidR="007D52A0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Final Date: </w:t>
            </w:r>
            <w:r w:rsidR="000C4335">
              <w:rPr>
                <w:b/>
              </w:rPr>
              <w:t>1</w:t>
            </w:r>
            <w:r>
              <w:rPr>
                <w:b/>
              </w:rPr>
              <w:t>3/0</w:t>
            </w:r>
            <w:r w:rsidR="007F6255">
              <w:rPr>
                <w:b/>
              </w:rPr>
              <w:t>4</w:t>
            </w:r>
            <w:r>
              <w:rPr>
                <w:b/>
              </w:rPr>
              <w:t xml:space="preserve">/2026 </w:t>
            </w:r>
          </w:p>
        </w:tc>
      </w:tr>
      <w:tr w:rsidR="007D52A0" w14:paraId="26E27660" w14:textId="77777777">
        <w:trPr>
          <w:trHeight w:val="278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7207" w14:textId="77777777" w:rsidR="007D52A0" w:rsidRDefault="00000000">
            <w:pPr>
              <w:spacing w:after="0" w:line="259" w:lineRule="auto"/>
              <w:ind w:left="4" w:firstLine="0"/>
            </w:pPr>
            <w:proofErr w:type="spellStart"/>
            <w:r>
              <w:rPr>
                <w:b/>
              </w:rPr>
              <w:t>Projetc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Name</w:t>
            </w:r>
            <w:proofErr w:type="spellEnd"/>
            <w:r>
              <w:rPr>
                <w:b/>
              </w:rPr>
              <w:t xml:space="preserve">: </w:t>
            </w:r>
          </w:p>
        </w:tc>
        <w:tc>
          <w:tcPr>
            <w:tcW w:w="7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45FF8" w14:textId="77777777" w:rsidR="007D52A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Civitas-backend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7D52A0" w14:paraId="24205975" w14:textId="77777777">
        <w:trPr>
          <w:trHeight w:val="280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40D13" w14:textId="77777777" w:rsidR="007D52A0" w:rsidRDefault="00000000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Ano: 5º </w:t>
            </w:r>
          </w:p>
        </w:tc>
        <w:tc>
          <w:tcPr>
            <w:tcW w:w="7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687B1" w14:textId="77777777" w:rsidR="007D52A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Análise e Desenvolvimento de Sistemas - AMS </w:t>
            </w:r>
          </w:p>
        </w:tc>
      </w:tr>
      <w:tr w:rsidR="007D52A0" w14:paraId="1D54A1F2" w14:textId="77777777">
        <w:trPr>
          <w:trHeight w:val="276"/>
        </w:trPr>
        <w:tc>
          <w:tcPr>
            <w:tcW w:w="1020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0814B446" w14:textId="77777777" w:rsidR="007D52A0" w:rsidRDefault="00000000">
            <w:pPr>
              <w:spacing w:after="0" w:line="259" w:lineRule="auto"/>
              <w:ind w:left="15" w:firstLine="0"/>
              <w:jc w:val="center"/>
            </w:pPr>
            <w:r>
              <w:rPr>
                <w:b/>
                <w:color w:val="FFFFFF"/>
              </w:rPr>
              <w:t xml:space="preserve">Team </w:t>
            </w:r>
            <w:proofErr w:type="spellStart"/>
            <w:r>
              <w:rPr>
                <w:b/>
                <w:color w:val="FFFFFF"/>
              </w:rPr>
              <w:t>Members</w:t>
            </w:r>
            <w:proofErr w:type="spellEnd"/>
            <w:r>
              <w:rPr>
                <w:b/>
                <w:color w:val="FFFFFF"/>
              </w:rPr>
              <w:t xml:space="preserve"> </w:t>
            </w:r>
          </w:p>
        </w:tc>
      </w:tr>
      <w:tr w:rsidR="007D52A0" w14:paraId="6420B801" w14:textId="77777777">
        <w:trPr>
          <w:trHeight w:val="280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58373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Wendell Alves Nascimento </w:t>
            </w:r>
          </w:p>
        </w:tc>
      </w:tr>
      <w:tr w:rsidR="007D52A0" w14:paraId="6C9D9A4F" w14:textId="77777777">
        <w:trPr>
          <w:trHeight w:val="278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E769" w14:textId="4D7FA1CA" w:rsidR="007D52A0" w:rsidRDefault="007F6255">
            <w:pPr>
              <w:spacing w:after="0" w:line="259" w:lineRule="auto"/>
              <w:ind w:left="4" w:firstLine="0"/>
            </w:pPr>
            <w:r>
              <w:t>Gustavo Henrique Moreira Porto</w:t>
            </w:r>
          </w:p>
        </w:tc>
      </w:tr>
      <w:tr w:rsidR="007D52A0" w14:paraId="26B4ADC7" w14:textId="77777777">
        <w:trPr>
          <w:trHeight w:val="278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5A981" w14:textId="04370320" w:rsidR="007D52A0" w:rsidRDefault="00000000">
            <w:pPr>
              <w:tabs>
                <w:tab w:val="center" w:pos="3545"/>
              </w:tabs>
              <w:spacing w:after="0" w:line="259" w:lineRule="auto"/>
              <w:ind w:left="0" w:firstLine="0"/>
            </w:pPr>
            <w:r>
              <w:tab/>
              <w:t xml:space="preserve"> </w:t>
            </w:r>
          </w:p>
        </w:tc>
      </w:tr>
      <w:tr w:rsidR="007D52A0" w14:paraId="29AF3B06" w14:textId="77777777">
        <w:trPr>
          <w:trHeight w:val="278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B8521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</w:tr>
      <w:tr w:rsidR="007D52A0" w14:paraId="17A52502" w14:textId="77777777">
        <w:trPr>
          <w:trHeight w:val="281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82EB8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</w:tr>
    </w:tbl>
    <w:p w14:paraId="3589813D" w14:textId="77777777" w:rsidR="007D52A0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203" w:type="dxa"/>
        <w:tblInd w:w="4" w:type="dxa"/>
        <w:tblCellMar>
          <w:top w:w="3" w:type="dxa"/>
          <w:left w:w="106" w:type="dxa"/>
          <w:right w:w="63" w:type="dxa"/>
        </w:tblCellMar>
        <w:tblLook w:val="04A0" w:firstRow="1" w:lastRow="0" w:firstColumn="1" w:lastColumn="0" w:noHBand="0" w:noVBand="1"/>
      </w:tblPr>
      <w:tblGrid>
        <w:gridCol w:w="755"/>
        <w:gridCol w:w="6237"/>
        <w:gridCol w:w="1541"/>
        <w:gridCol w:w="1670"/>
      </w:tblGrid>
      <w:tr w:rsidR="007D52A0" w14:paraId="75D929E2" w14:textId="77777777">
        <w:trPr>
          <w:trHeight w:val="276"/>
        </w:trPr>
        <w:tc>
          <w:tcPr>
            <w:tcW w:w="7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772FCDE2" w14:textId="77777777" w:rsidR="007D52A0" w:rsidRDefault="007D52A0">
            <w:pPr>
              <w:spacing w:after="160" w:line="259" w:lineRule="auto"/>
              <w:ind w:left="0" w:firstLine="0"/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7FFA574D" w14:textId="77777777" w:rsidR="007D52A0" w:rsidRDefault="00000000">
            <w:pPr>
              <w:spacing w:after="0" w:line="259" w:lineRule="auto"/>
              <w:ind w:left="3517" w:firstLine="0"/>
            </w:pPr>
            <w:r>
              <w:rPr>
                <w:b/>
                <w:color w:val="FFFFFF"/>
              </w:rPr>
              <w:t xml:space="preserve">Sprint Backlog </w:t>
            </w:r>
          </w:p>
        </w:tc>
        <w:tc>
          <w:tcPr>
            <w:tcW w:w="15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41F41D15" w14:textId="77777777" w:rsidR="007D52A0" w:rsidRDefault="007D52A0">
            <w:pPr>
              <w:spacing w:after="160" w:line="259" w:lineRule="auto"/>
              <w:ind w:left="0" w:firstLine="0"/>
            </w:pPr>
          </w:p>
        </w:tc>
        <w:tc>
          <w:tcPr>
            <w:tcW w:w="16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4D0C8F10" w14:textId="77777777" w:rsidR="007D52A0" w:rsidRDefault="007D52A0">
            <w:pPr>
              <w:spacing w:after="160" w:line="259" w:lineRule="auto"/>
              <w:ind w:left="0" w:firstLine="0"/>
            </w:pPr>
          </w:p>
        </w:tc>
      </w:tr>
      <w:tr w:rsidR="007D52A0" w14:paraId="39B439C3" w14:textId="77777777">
        <w:trPr>
          <w:trHeight w:val="280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8B179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Task#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D37DC" w14:textId="77777777" w:rsidR="007D52A0" w:rsidRDefault="00000000">
            <w:pPr>
              <w:spacing w:after="0" w:line="259" w:lineRule="auto"/>
              <w:ind w:left="2" w:firstLine="0"/>
            </w:pPr>
            <w:proofErr w:type="spellStart"/>
            <w:r>
              <w:t>Description</w:t>
            </w:r>
            <w:proofErr w:type="spellEnd"/>
            <w: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4E902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Start Date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BD5C1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Final date </w:t>
            </w:r>
          </w:p>
        </w:tc>
      </w:tr>
      <w:tr w:rsidR="007D52A0" w14:paraId="0D1C7D27" w14:textId="77777777">
        <w:trPr>
          <w:trHeight w:val="278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8B000" w14:textId="3290DEC9" w:rsidR="007D52A0" w:rsidRDefault="00000000">
            <w:pPr>
              <w:spacing w:after="0" w:line="259" w:lineRule="auto"/>
              <w:ind w:left="4" w:firstLine="0"/>
            </w:pPr>
            <w:r>
              <w:t>#</w:t>
            </w:r>
            <w:r w:rsidR="000C4335">
              <w:t>73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4D8C1" w14:textId="00BC75AD" w:rsidR="007D52A0" w:rsidRDefault="000C4335">
            <w:pPr>
              <w:spacing w:after="0" w:line="259" w:lineRule="auto"/>
              <w:ind w:left="2" w:firstLine="0"/>
            </w:pPr>
            <w:r w:rsidRPr="000C4335">
              <w:t>Adicionar busca de endereço automática por CEP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C150A" w14:textId="4D42D695" w:rsidR="007D52A0" w:rsidRDefault="000C4335">
            <w:pPr>
              <w:spacing w:after="0" w:line="259" w:lineRule="auto"/>
              <w:ind w:left="0" w:firstLine="0"/>
            </w:pPr>
            <w:r>
              <w:t>07</w:t>
            </w:r>
            <w:r w:rsidR="007F6255">
              <w:t>/0</w:t>
            </w:r>
            <w:r>
              <w:t>4</w:t>
            </w:r>
            <w:r w:rsidR="007F6255">
              <w:t xml:space="preserve">/2026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011EC" w14:textId="5D6400A4" w:rsidR="007D52A0" w:rsidRDefault="000C4335">
            <w:pPr>
              <w:spacing w:after="0" w:line="259" w:lineRule="auto"/>
              <w:ind w:left="2" w:firstLine="0"/>
            </w:pPr>
            <w:r>
              <w:t>1</w:t>
            </w:r>
            <w:r w:rsidR="007F6255">
              <w:t xml:space="preserve">3/04/2026 </w:t>
            </w:r>
          </w:p>
        </w:tc>
      </w:tr>
      <w:tr w:rsidR="007D52A0" w14:paraId="531195C6" w14:textId="77777777">
        <w:trPr>
          <w:trHeight w:val="278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A02BC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7974D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436DF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9D0F1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7D52A0" w14:paraId="5AADEA9E" w14:textId="77777777">
        <w:trPr>
          <w:trHeight w:val="278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BC02B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81966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3277B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E9A2F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7D52A0" w14:paraId="657C2EC4" w14:textId="77777777">
        <w:trPr>
          <w:trHeight w:val="281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E9ED1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F9597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A7747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ECC31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</w:tbl>
    <w:p w14:paraId="681B1388" w14:textId="77777777" w:rsidR="007D52A0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188" w:type="dxa"/>
        <w:tblInd w:w="4" w:type="dxa"/>
        <w:tblCellMar>
          <w:left w:w="106" w:type="dxa"/>
          <w:right w:w="69" w:type="dxa"/>
        </w:tblCellMar>
        <w:tblLook w:val="04A0" w:firstRow="1" w:lastRow="0" w:firstColumn="1" w:lastColumn="0" w:noHBand="0" w:noVBand="1"/>
      </w:tblPr>
      <w:tblGrid>
        <w:gridCol w:w="829"/>
        <w:gridCol w:w="2972"/>
        <w:gridCol w:w="1440"/>
        <w:gridCol w:w="1419"/>
        <w:gridCol w:w="1844"/>
        <w:gridCol w:w="1684"/>
      </w:tblGrid>
      <w:tr w:rsidR="007D52A0" w14:paraId="51DDDB9D" w14:textId="77777777">
        <w:trPr>
          <w:trHeight w:val="288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1C92BAF" w14:textId="77777777" w:rsidR="007D52A0" w:rsidRDefault="007D52A0">
            <w:pPr>
              <w:spacing w:after="160" w:line="259" w:lineRule="auto"/>
              <w:ind w:left="0" w:firstLine="0"/>
            </w:pP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D9DCC43" w14:textId="77777777" w:rsidR="007D52A0" w:rsidRDefault="007D52A0">
            <w:pPr>
              <w:spacing w:after="160" w:line="259" w:lineRule="auto"/>
              <w:ind w:left="0" w:firstLine="0"/>
            </w:pPr>
          </w:p>
        </w:tc>
        <w:tc>
          <w:tcPr>
            <w:tcW w:w="28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9B21190" w14:textId="77777777" w:rsidR="007D52A0" w:rsidRDefault="00000000">
            <w:pPr>
              <w:spacing w:after="0" w:line="259" w:lineRule="auto"/>
              <w:ind w:left="355" w:firstLine="0"/>
            </w:pPr>
            <w:r>
              <w:rPr>
                <w:b/>
                <w:color w:val="FFFFFF"/>
              </w:rPr>
              <w:t xml:space="preserve">Task </w:t>
            </w:r>
            <w:proofErr w:type="spellStart"/>
            <w:r>
              <w:rPr>
                <w:b/>
                <w:color w:val="FFFFFF"/>
              </w:rPr>
              <w:t>Description</w:t>
            </w:r>
            <w:proofErr w:type="spellEnd"/>
            <w:r>
              <w:rPr>
                <w:b/>
                <w:color w:val="FFFFFF"/>
              </w:rPr>
              <w:t xml:space="preserve"> 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F589860" w14:textId="77777777" w:rsidR="007D52A0" w:rsidRDefault="007D52A0">
            <w:pPr>
              <w:spacing w:after="160" w:line="259" w:lineRule="auto"/>
              <w:ind w:left="0" w:firstLine="0"/>
            </w:pPr>
          </w:p>
        </w:tc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4DA9DA1" w14:textId="77777777" w:rsidR="007D52A0" w:rsidRDefault="007D52A0">
            <w:pPr>
              <w:spacing w:after="160" w:line="259" w:lineRule="auto"/>
              <w:ind w:left="0" w:firstLine="0"/>
            </w:pPr>
          </w:p>
        </w:tc>
      </w:tr>
      <w:tr w:rsidR="007D52A0" w14:paraId="4BB95E0D" w14:textId="77777777">
        <w:trPr>
          <w:trHeight w:val="274"/>
        </w:trPr>
        <w:tc>
          <w:tcPr>
            <w:tcW w:w="8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F03BB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Task # </w:t>
            </w:r>
          </w:p>
        </w:tc>
        <w:tc>
          <w:tcPr>
            <w:tcW w:w="29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F3C6" w14:textId="77777777" w:rsidR="007D52A0" w:rsidRDefault="00000000">
            <w:pPr>
              <w:spacing w:after="0" w:line="259" w:lineRule="auto"/>
              <w:ind w:left="2" w:firstLine="0"/>
            </w:pPr>
            <w:proofErr w:type="spellStart"/>
            <w:r>
              <w:t>Description</w:t>
            </w:r>
            <w:proofErr w:type="spellEnd"/>
            <w:r>
              <w:t xml:space="preserve"> 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AE0C6" w14:textId="77777777" w:rsidR="007D52A0" w:rsidRDefault="00000000">
            <w:pPr>
              <w:spacing w:after="0" w:line="259" w:lineRule="auto"/>
              <w:ind w:left="2" w:firstLine="0"/>
            </w:pPr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</w:p>
        </w:tc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DF0B6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Status </w:t>
            </w:r>
          </w:p>
        </w:tc>
        <w:tc>
          <w:tcPr>
            <w:tcW w:w="1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8355B" w14:textId="77777777" w:rsidR="007D52A0" w:rsidRDefault="00000000">
            <w:pPr>
              <w:spacing w:after="0" w:line="259" w:lineRule="auto"/>
              <w:ind w:left="2" w:firstLine="0"/>
            </w:pPr>
            <w:proofErr w:type="spellStart"/>
            <w:r>
              <w:t>Estimated</w:t>
            </w:r>
            <w:proofErr w:type="spellEnd"/>
            <w:r>
              <w:t xml:space="preserve"> Hours </w:t>
            </w:r>
          </w:p>
        </w:tc>
        <w:tc>
          <w:tcPr>
            <w:tcW w:w="16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3C996" w14:textId="77777777" w:rsidR="007D52A0" w:rsidRDefault="00000000">
            <w:pPr>
              <w:spacing w:after="0" w:line="259" w:lineRule="auto"/>
              <w:ind w:left="0" w:firstLine="0"/>
            </w:pPr>
            <w:proofErr w:type="spellStart"/>
            <w:r>
              <w:t>Logged</w:t>
            </w:r>
            <w:proofErr w:type="spellEnd"/>
            <w:r>
              <w:t xml:space="preserve"> Hours </w:t>
            </w:r>
          </w:p>
        </w:tc>
      </w:tr>
      <w:tr w:rsidR="007D52A0" w14:paraId="0CD8C4C9" w14:textId="77777777">
        <w:trPr>
          <w:trHeight w:val="2696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9FB68" w14:textId="38A5AE57" w:rsidR="007D52A0" w:rsidRDefault="00000000">
            <w:pPr>
              <w:spacing w:after="0" w:line="259" w:lineRule="auto"/>
              <w:ind w:left="4" w:firstLine="0"/>
            </w:pPr>
            <w:r>
              <w:t>#</w:t>
            </w:r>
            <w:r w:rsidR="000C4335">
              <w:t>73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E80BA" w14:textId="6F0BD250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  <w:r w:rsidR="007C73B2" w:rsidRPr="007C73B2">
              <w:t>Implementar a </w:t>
            </w:r>
            <w:r w:rsidR="007C73B2" w:rsidRPr="007C73B2">
              <w:rPr>
                <w:b/>
                <w:bCs/>
              </w:rPr>
              <w:t>busca automática de endereço a partir do CEP</w:t>
            </w:r>
            <w:r w:rsidR="007C73B2" w:rsidRPr="007C73B2">
              <w:t>, de forma </w:t>
            </w:r>
            <w:r w:rsidR="007C73B2" w:rsidRPr="007C73B2">
              <w:rPr>
                <w:b/>
                <w:bCs/>
              </w:rPr>
              <w:t>genérica e reutilizável</w:t>
            </w:r>
            <w:r w:rsidR="007C73B2" w:rsidRPr="007C73B2">
              <w:t xml:space="preserve">, permitindo seu uso em diferentes módulos do sistema (clientes, instituições, usuários, </w:t>
            </w:r>
            <w:proofErr w:type="spellStart"/>
            <w:r w:rsidR="007C73B2" w:rsidRPr="007C73B2">
              <w:t>etc</w:t>
            </w:r>
            <w:proofErr w:type="spellEnd"/>
            <w:r w:rsidR="007C73B2" w:rsidRPr="007C73B2">
              <w:t>), melhorando a experiência do usuário e reduzindo erros de digitação.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D1F0A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Wendell </w:t>
            </w:r>
          </w:p>
          <w:p w14:paraId="744C7056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Alves </w:t>
            </w:r>
          </w:p>
          <w:p w14:paraId="337E8BCE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Nascimento, </w:t>
            </w:r>
          </w:p>
          <w:p w14:paraId="4E740D56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Gustavo </w:t>
            </w:r>
          </w:p>
          <w:p w14:paraId="55307375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Henrique </w:t>
            </w:r>
          </w:p>
          <w:p w14:paraId="3ECA39D4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Moreira </w:t>
            </w:r>
          </w:p>
          <w:p w14:paraId="6F194A30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Porto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FFAEA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Completo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9B702" w14:textId="1C009945" w:rsidR="007D52A0" w:rsidRDefault="00000000">
            <w:pPr>
              <w:spacing w:after="0" w:line="259" w:lineRule="auto"/>
              <w:ind w:left="2" w:firstLine="0"/>
            </w:pPr>
            <w:r>
              <w:t>1</w:t>
            </w:r>
            <w:r w:rsidR="007F6255">
              <w:t>0</w:t>
            </w:r>
            <w:r>
              <w:t xml:space="preserve"> horas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E6C98" w14:textId="7274E8A6" w:rsidR="007D52A0" w:rsidRDefault="00000000">
            <w:pPr>
              <w:spacing w:after="0" w:line="259" w:lineRule="auto"/>
              <w:ind w:left="0" w:firstLine="0"/>
            </w:pPr>
            <w:r>
              <w:t>1</w:t>
            </w:r>
            <w:r w:rsidR="007F6255">
              <w:t>0</w:t>
            </w:r>
            <w:r>
              <w:t xml:space="preserve"> horas </w:t>
            </w:r>
          </w:p>
        </w:tc>
      </w:tr>
      <w:tr w:rsidR="007D52A0" w14:paraId="56F5E770" w14:textId="77777777">
        <w:trPr>
          <w:trHeight w:val="27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20406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14312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DFA2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E1860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0280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ECA5B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7D52A0" w14:paraId="11DF7183" w14:textId="77777777">
        <w:trPr>
          <w:trHeight w:val="281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CA07C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58500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BFD36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DBA89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A0346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C3E50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44125806" w14:textId="77777777" w:rsidR="007D52A0" w:rsidRDefault="00000000">
      <w:pPr>
        <w:spacing w:after="177" w:line="259" w:lineRule="auto"/>
        <w:ind w:left="0" w:firstLine="0"/>
      </w:pPr>
      <w:r>
        <w:t xml:space="preserve"> </w:t>
      </w:r>
    </w:p>
    <w:p w14:paraId="0EC7C92E" w14:textId="77777777" w:rsidR="007D52A0" w:rsidRDefault="00000000">
      <w:pPr>
        <w:pStyle w:val="Ttulo1"/>
        <w:spacing w:after="174"/>
        <w:ind w:left="193" w:right="1"/>
      </w:pPr>
      <w:r>
        <w:t xml:space="preserve">Sprint </w:t>
      </w:r>
      <w:proofErr w:type="spellStart"/>
      <w:r>
        <w:t>Description</w:t>
      </w:r>
      <w:proofErr w:type="spellEnd"/>
      <w:r>
        <w:t xml:space="preserve"> </w:t>
      </w:r>
    </w:p>
    <w:p w14:paraId="7500CC6F" w14:textId="5CD48123" w:rsidR="000C4335" w:rsidRPr="000C4335" w:rsidRDefault="000C4335" w:rsidP="000C4335">
      <w:pPr>
        <w:spacing w:after="158" w:line="259" w:lineRule="auto"/>
        <w:ind w:left="0" w:firstLine="0"/>
        <w:rPr>
          <w:b/>
          <w:bCs/>
        </w:rPr>
      </w:pPr>
      <w:r w:rsidRPr="000C4335">
        <w:rPr>
          <w:b/>
          <w:bCs/>
        </w:rPr>
        <w:t>Tarefa: Sprint 15 - Adicionar busca de endereço automática por CEP</w:t>
      </w:r>
    </w:p>
    <w:p w14:paraId="3AAFAA39" w14:textId="29886A26" w:rsidR="000C4335" w:rsidRPr="000C4335" w:rsidRDefault="000C4335" w:rsidP="000C4335">
      <w:pPr>
        <w:spacing w:after="158" w:line="259" w:lineRule="auto"/>
        <w:ind w:left="0" w:firstLine="0"/>
        <w:rPr>
          <w:b/>
          <w:bCs/>
        </w:rPr>
      </w:pPr>
      <w:r w:rsidRPr="000C4335">
        <w:rPr>
          <w:b/>
          <w:bCs/>
        </w:rPr>
        <w:t>Objetivo</w:t>
      </w:r>
    </w:p>
    <w:p w14:paraId="002215C4" w14:textId="77777777" w:rsidR="000C4335" w:rsidRPr="000C4335" w:rsidRDefault="000C4335" w:rsidP="000C4335">
      <w:pPr>
        <w:spacing w:after="158" w:line="259" w:lineRule="auto"/>
        <w:ind w:left="0" w:firstLine="0"/>
      </w:pPr>
      <w:r w:rsidRPr="000C4335">
        <w:t>Implementar a </w:t>
      </w:r>
      <w:r w:rsidRPr="000C4335">
        <w:rPr>
          <w:b/>
          <w:bCs/>
        </w:rPr>
        <w:t>busca automática de endereço a partir do CEP</w:t>
      </w:r>
      <w:r w:rsidRPr="000C4335">
        <w:t>, de forma </w:t>
      </w:r>
      <w:r w:rsidRPr="000C4335">
        <w:rPr>
          <w:b/>
          <w:bCs/>
        </w:rPr>
        <w:t>genérica e reutilizável</w:t>
      </w:r>
      <w:r w:rsidRPr="000C4335">
        <w:t xml:space="preserve">, permitindo seu uso em diferentes módulos do sistema (clientes, instituições, usuários, </w:t>
      </w:r>
      <w:proofErr w:type="spellStart"/>
      <w:r w:rsidRPr="000C4335">
        <w:t>etc</w:t>
      </w:r>
      <w:proofErr w:type="spellEnd"/>
      <w:r w:rsidRPr="000C4335">
        <w:t>), melhorando a experiência do usuário e reduzindo erros de digitação.</w:t>
      </w:r>
    </w:p>
    <w:p w14:paraId="36A9B780" w14:textId="1A0982CE" w:rsidR="000C4335" w:rsidRPr="000C4335" w:rsidRDefault="000C4335" w:rsidP="000C4335">
      <w:pPr>
        <w:spacing w:after="158" w:line="259" w:lineRule="auto"/>
        <w:ind w:left="0" w:firstLine="0"/>
        <w:rPr>
          <w:b/>
          <w:bCs/>
        </w:rPr>
      </w:pPr>
      <w:r w:rsidRPr="000C4335">
        <w:rPr>
          <w:b/>
          <w:bCs/>
        </w:rPr>
        <w:t>Critérios de Aceite</w:t>
      </w:r>
    </w:p>
    <w:p w14:paraId="27F1854A" w14:textId="77777777" w:rsidR="000C4335" w:rsidRPr="000C4335" w:rsidRDefault="000C4335" w:rsidP="000C4335">
      <w:pPr>
        <w:numPr>
          <w:ilvl w:val="0"/>
          <w:numId w:val="5"/>
        </w:numPr>
        <w:spacing w:after="158" w:line="259" w:lineRule="auto"/>
      </w:pPr>
      <w:r w:rsidRPr="000C4335">
        <w:t xml:space="preserve">Integrar com a API do </w:t>
      </w:r>
      <w:proofErr w:type="spellStart"/>
      <w:r w:rsidRPr="000C4335">
        <w:t>ViaCEP</w:t>
      </w:r>
      <w:proofErr w:type="spellEnd"/>
      <w:r w:rsidRPr="000C4335">
        <w:t xml:space="preserve"> para consulta de CEP.</w:t>
      </w:r>
    </w:p>
    <w:p w14:paraId="77933D4C" w14:textId="77777777" w:rsidR="000C4335" w:rsidRPr="000C4335" w:rsidRDefault="000C4335" w:rsidP="000C4335">
      <w:pPr>
        <w:spacing w:after="158" w:line="259" w:lineRule="auto"/>
        <w:ind w:left="0" w:firstLine="0"/>
      </w:pPr>
      <w:r w:rsidRPr="000C4335">
        <w:t>Criar um serviço genérico e reutilizável para consulta de CEP.</w:t>
      </w:r>
    </w:p>
    <w:p w14:paraId="66A38F82" w14:textId="77777777" w:rsidR="000C4335" w:rsidRPr="000C4335" w:rsidRDefault="000C4335" w:rsidP="000C4335">
      <w:pPr>
        <w:spacing w:after="158" w:line="259" w:lineRule="auto"/>
        <w:ind w:left="0" w:firstLine="0"/>
      </w:pPr>
      <w:r w:rsidRPr="000C4335">
        <w:lastRenderedPageBreak/>
        <w:t>Realizar busca automática ao inserir um CEP válido.</w:t>
      </w:r>
    </w:p>
    <w:p w14:paraId="2BC554A8" w14:textId="77777777" w:rsidR="000C4335" w:rsidRPr="000C4335" w:rsidRDefault="000C4335" w:rsidP="000C4335">
      <w:pPr>
        <w:spacing w:after="158" w:line="259" w:lineRule="auto"/>
        <w:ind w:left="0" w:firstLine="0"/>
      </w:pPr>
      <w:r w:rsidRPr="000C4335">
        <w:t>Preencher automaticamente os campos de endereço (logradouro, bairro, cidade, UF).</w:t>
      </w:r>
    </w:p>
    <w:p w14:paraId="4C4D701F" w14:textId="77777777" w:rsidR="000C4335" w:rsidRPr="000C4335" w:rsidRDefault="000C4335" w:rsidP="000C4335">
      <w:pPr>
        <w:spacing w:after="158" w:line="259" w:lineRule="auto"/>
        <w:ind w:left="0" w:firstLine="0"/>
      </w:pPr>
      <w:r w:rsidRPr="000C4335">
        <w:t>Permitir edição manual dos campos após preenchimento automático.</w:t>
      </w:r>
    </w:p>
    <w:p w14:paraId="51D32CDA" w14:textId="77777777" w:rsidR="000C4335" w:rsidRPr="000C4335" w:rsidRDefault="000C4335" w:rsidP="000C4335">
      <w:pPr>
        <w:spacing w:after="158" w:line="259" w:lineRule="auto"/>
        <w:ind w:left="0" w:firstLine="0"/>
      </w:pPr>
      <w:r w:rsidRPr="000C4335">
        <w:t>Tratar CEPs não encontrados.</w:t>
      </w:r>
    </w:p>
    <w:p w14:paraId="2D6C8E00" w14:textId="77777777" w:rsidR="000C4335" w:rsidRPr="000C4335" w:rsidRDefault="000C4335" w:rsidP="000C4335">
      <w:pPr>
        <w:spacing w:after="158" w:line="259" w:lineRule="auto"/>
        <w:ind w:left="0" w:firstLine="0"/>
      </w:pPr>
      <w:r w:rsidRPr="000C4335">
        <w:t>Garantir que a aplicação não quebre em caso de falha na API.</w:t>
      </w:r>
    </w:p>
    <w:p w14:paraId="38905192" w14:textId="77777777" w:rsidR="000C4335" w:rsidRPr="000C4335" w:rsidRDefault="000C4335" w:rsidP="000C4335">
      <w:pPr>
        <w:spacing w:after="158" w:line="259" w:lineRule="auto"/>
        <w:ind w:left="0" w:firstLine="0"/>
      </w:pPr>
      <w:r w:rsidRPr="000C4335">
        <w:t>Permitir reutilização da funcionalidade em diferentes entidades do sistema.</w:t>
      </w:r>
    </w:p>
    <w:p w14:paraId="13961107" w14:textId="77777777" w:rsidR="000C4335" w:rsidRPr="000C4335" w:rsidRDefault="000C4335" w:rsidP="000C4335">
      <w:pPr>
        <w:spacing w:after="158" w:line="259" w:lineRule="auto"/>
        <w:ind w:left="0" w:firstLine="0"/>
      </w:pPr>
      <w:r w:rsidRPr="000C4335">
        <w:t>Atualizar documentação da funcionalidade.</w:t>
      </w:r>
    </w:p>
    <w:p w14:paraId="7F17FBDA" w14:textId="77777777" w:rsidR="000C4335" w:rsidRPr="000C4335" w:rsidRDefault="000C4335" w:rsidP="000C4335">
      <w:pPr>
        <w:spacing w:after="158" w:line="259" w:lineRule="auto"/>
        <w:ind w:left="0" w:firstLine="0"/>
      </w:pPr>
      <w:r w:rsidRPr="000C4335">
        <w:t>Implementação deve ocorrer nas entidades </w:t>
      </w:r>
      <w:r w:rsidRPr="000C4335">
        <w:rPr>
          <w:b/>
          <w:bCs/>
        </w:rPr>
        <w:t>USUÁRIO, INSITUIÇÕES, FORNECEDOR e SECRETARIA</w:t>
      </w:r>
    </w:p>
    <w:p w14:paraId="5625D0E1" w14:textId="68D2CAA9" w:rsidR="000C4335" w:rsidRPr="000C4335" w:rsidRDefault="000C4335" w:rsidP="000C4335">
      <w:pPr>
        <w:spacing w:after="158" w:line="259" w:lineRule="auto"/>
        <w:ind w:left="0" w:firstLine="0"/>
        <w:rPr>
          <w:b/>
          <w:bCs/>
        </w:rPr>
      </w:pPr>
      <w:r w:rsidRPr="000C4335">
        <w:rPr>
          <w:b/>
          <w:bCs/>
        </w:rPr>
        <w:t>Escopo da Implementação</w:t>
      </w:r>
    </w:p>
    <w:p w14:paraId="03CB3D28" w14:textId="77777777" w:rsidR="000C4335" w:rsidRPr="000C4335" w:rsidRDefault="000C4335" w:rsidP="000C4335">
      <w:pPr>
        <w:spacing w:after="158" w:line="259" w:lineRule="auto"/>
        <w:ind w:left="0" w:firstLine="0"/>
      </w:pPr>
      <w:r w:rsidRPr="000C4335">
        <w:t xml:space="preserve">A busca deve ser feita utilizando a API pública do </w:t>
      </w:r>
      <w:proofErr w:type="spellStart"/>
      <w:r w:rsidRPr="000C4335">
        <w:t>ViaCEP</w:t>
      </w:r>
      <w:proofErr w:type="spellEnd"/>
      <w:r w:rsidRPr="000C4335">
        <w:t>:</w:t>
      </w:r>
    </w:p>
    <w:p w14:paraId="26F5CCD9" w14:textId="77777777" w:rsidR="000C4335" w:rsidRPr="000C4335" w:rsidRDefault="000C4335" w:rsidP="000C4335">
      <w:pPr>
        <w:spacing w:after="158" w:line="259" w:lineRule="auto"/>
        <w:ind w:left="0" w:firstLine="0"/>
      </w:pPr>
      <w:proofErr w:type="gramStart"/>
      <w:r w:rsidRPr="000C4335">
        <w:t>https://viacep.com.br/ws/{</w:t>
      </w:r>
      <w:proofErr w:type="gramEnd"/>
      <w:r w:rsidRPr="000C4335">
        <w:t>CEP}/json/</w:t>
      </w:r>
    </w:p>
    <w:p w14:paraId="3EC065D7" w14:textId="474A2B31" w:rsidR="000C4335" w:rsidRPr="000C4335" w:rsidRDefault="000C4335" w:rsidP="000C4335">
      <w:pPr>
        <w:spacing w:after="158" w:line="259" w:lineRule="auto"/>
        <w:ind w:left="0" w:firstLine="0"/>
        <w:rPr>
          <w:b/>
          <w:bCs/>
        </w:rPr>
      </w:pPr>
      <w:r w:rsidRPr="000C4335">
        <w:rPr>
          <w:b/>
          <w:bCs/>
        </w:rPr>
        <w:t>Arquitetura esperada:</w:t>
      </w:r>
    </w:p>
    <w:p w14:paraId="760FCE1B" w14:textId="77777777" w:rsidR="000C4335" w:rsidRPr="000C4335" w:rsidRDefault="000C4335" w:rsidP="000C4335">
      <w:pPr>
        <w:numPr>
          <w:ilvl w:val="0"/>
          <w:numId w:val="6"/>
        </w:numPr>
        <w:spacing w:after="158" w:line="259" w:lineRule="auto"/>
      </w:pPr>
      <w:r w:rsidRPr="000C4335">
        <w:t>Criar um </w:t>
      </w:r>
      <w:r w:rsidRPr="000C4335">
        <w:rPr>
          <w:b/>
          <w:bCs/>
        </w:rPr>
        <w:t>serviço (</w:t>
      </w:r>
      <w:proofErr w:type="spellStart"/>
      <w:r w:rsidRPr="000C4335">
        <w:rPr>
          <w:b/>
          <w:bCs/>
        </w:rPr>
        <w:t>ex</w:t>
      </w:r>
      <w:proofErr w:type="spellEnd"/>
      <w:r w:rsidRPr="000C4335">
        <w:rPr>
          <w:b/>
          <w:bCs/>
        </w:rPr>
        <w:t xml:space="preserve">: </w:t>
      </w:r>
      <w:proofErr w:type="spellStart"/>
      <w:r w:rsidRPr="000C4335">
        <w:rPr>
          <w:b/>
          <w:bCs/>
        </w:rPr>
        <w:t>CepService</w:t>
      </w:r>
      <w:proofErr w:type="spellEnd"/>
      <w:r w:rsidRPr="000C4335">
        <w:rPr>
          <w:b/>
          <w:bCs/>
        </w:rPr>
        <w:t>)</w:t>
      </w:r>
      <w:r w:rsidRPr="000C4335">
        <w:t> responsável pela consulta do CEP.</w:t>
      </w:r>
    </w:p>
    <w:p w14:paraId="5762DC51" w14:textId="77777777" w:rsidR="000C4335" w:rsidRPr="000C4335" w:rsidRDefault="000C4335" w:rsidP="000C4335">
      <w:pPr>
        <w:numPr>
          <w:ilvl w:val="0"/>
          <w:numId w:val="6"/>
        </w:numPr>
        <w:spacing w:after="158" w:line="259" w:lineRule="auto"/>
      </w:pPr>
      <w:r w:rsidRPr="000C4335">
        <w:t>Criar um </w:t>
      </w:r>
      <w:r w:rsidRPr="000C4335">
        <w:rPr>
          <w:b/>
          <w:bCs/>
        </w:rPr>
        <w:t>DTO padrão (</w:t>
      </w:r>
      <w:proofErr w:type="spellStart"/>
      <w:r w:rsidRPr="000C4335">
        <w:rPr>
          <w:b/>
          <w:bCs/>
        </w:rPr>
        <w:t>ex</w:t>
      </w:r>
      <w:proofErr w:type="spellEnd"/>
      <w:r w:rsidRPr="000C4335">
        <w:rPr>
          <w:b/>
          <w:bCs/>
        </w:rPr>
        <w:t xml:space="preserve">: </w:t>
      </w:r>
      <w:proofErr w:type="spellStart"/>
      <w:r w:rsidRPr="000C4335">
        <w:rPr>
          <w:b/>
          <w:bCs/>
        </w:rPr>
        <w:t>EnderecoDto</w:t>
      </w:r>
      <w:proofErr w:type="spellEnd"/>
      <w:r w:rsidRPr="000C4335">
        <w:rPr>
          <w:b/>
          <w:bCs/>
        </w:rPr>
        <w:t>)</w:t>
      </w:r>
      <w:r w:rsidRPr="000C4335">
        <w:t> para representar os dados retornados.</w:t>
      </w:r>
    </w:p>
    <w:p w14:paraId="06AAE8AB" w14:textId="77777777" w:rsidR="000C4335" w:rsidRPr="000C4335" w:rsidRDefault="000C4335" w:rsidP="000C4335">
      <w:pPr>
        <w:numPr>
          <w:ilvl w:val="0"/>
          <w:numId w:val="6"/>
        </w:numPr>
        <w:spacing w:after="158" w:line="259" w:lineRule="auto"/>
      </w:pPr>
      <w:r w:rsidRPr="000C4335">
        <w:t>O serviço deve ser independente de qualquer entidade específica.</w:t>
      </w:r>
    </w:p>
    <w:p w14:paraId="65ACA868" w14:textId="77777777" w:rsidR="000C4335" w:rsidRPr="000C4335" w:rsidRDefault="000C4335" w:rsidP="000C4335">
      <w:pPr>
        <w:numPr>
          <w:ilvl w:val="0"/>
          <w:numId w:val="6"/>
        </w:numPr>
        <w:spacing w:after="158" w:line="259" w:lineRule="auto"/>
      </w:pPr>
      <w:r w:rsidRPr="000C4335">
        <w:t xml:space="preserve">A lógica de consulta não deve ficar dentro de </w:t>
      </w:r>
      <w:proofErr w:type="spellStart"/>
      <w:r w:rsidRPr="000C4335">
        <w:t>controllers</w:t>
      </w:r>
      <w:proofErr w:type="spellEnd"/>
      <w:r w:rsidRPr="000C4335">
        <w:t xml:space="preserve"> ou entidades.</w:t>
      </w:r>
    </w:p>
    <w:p w14:paraId="2BC59824" w14:textId="77777777" w:rsidR="000C4335" w:rsidRPr="000C4335" w:rsidRDefault="000C4335" w:rsidP="000C4335">
      <w:pPr>
        <w:numPr>
          <w:ilvl w:val="0"/>
          <w:numId w:val="6"/>
        </w:numPr>
        <w:spacing w:after="158" w:line="259" w:lineRule="auto"/>
      </w:pPr>
      <w:r w:rsidRPr="000C4335">
        <w:t>O serviço deve ser injetado via </w:t>
      </w:r>
      <w:proofErr w:type="spellStart"/>
      <w:r w:rsidRPr="000C4335">
        <w:rPr>
          <w:b/>
          <w:bCs/>
        </w:rPr>
        <w:t>Dependency</w:t>
      </w:r>
      <w:proofErr w:type="spellEnd"/>
      <w:r w:rsidRPr="000C4335">
        <w:rPr>
          <w:b/>
          <w:bCs/>
        </w:rPr>
        <w:t xml:space="preserve"> </w:t>
      </w:r>
      <w:proofErr w:type="spellStart"/>
      <w:r w:rsidRPr="000C4335">
        <w:rPr>
          <w:b/>
          <w:bCs/>
        </w:rPr>
        <w:t>Injection</w:t>
      </w:r>
      <w:proofErr w:type="spellEnd"/>
      <w:r w:rsidRPr="000C4335">
        <w:t>.</w:t>
      </w:r>
    </w:p>
    <w:p w14:paraId="566A684E" w14:textId="3EC20C03" w:rsidR="000C4335" w:rsidRPr="000C4335" w:rsidRDefault="000C4335" w:rsidP="000C4335">
      <w:pPr>
        <w:spacing w:after="158" w:line="259" w:lineRule="auto"/>
        <w:ind w:left="0" w:firstLine="0"/>
        <w:rPr>
          <w:b/>
          <w:bCs/>
        </w:rPr>
      </w:pPr>
      <w:r w:rsidRPr="000C4335">
        <w:rPr>
          <w:b/>
          <w:bCs/>
        </w:rPr>
        <w:t>Exemplo de resposta da API:</w:t>
      </w:r>
    </w:p>
    <w:p w14:paraId="4B306043" w14:textId="77777777" w:rsidR="000C4335" w:rsidRPr="000C4335" w:rsidRDefault="000C4335" w:rsidP="000C4335">
      <w:pPr>
        <w:spacing w:after="158" w:line="259" w:lineRule="auto"/>
        <w:ind w:left="0" w:firstLine="0"/>
      </w:pPr>
      <w:r w:rsidRPr="000C4335">
        <w:t>{</w:t>
      </w:r>
    </w:p>
    <w:p w14:paraId="19E9C1B5" w14:textId="77777777" w:rsidR="000C4335" w:rsidRPr="000C4335" w:rsidRDefault="000C4335" w:rsidP="000C4335">
      <w:pPr>
        <w:spacing w:after="158" w:line="259" w:lineRule="auto"/>
        <w:ind w:left="0" w:firstLine="0"/>
      </w:pPr>
      <w:r w:rsidRPr="000C4335">
        <w:t xml:space="preserve">  "cep": "15700-200",</w:t>
      </w:r>
    </w:p>
    <w:p w14:paraId="37B90EA7" w14:textId="77777777" w:rsidR="000C4335" w:rsidRPr="000C4335" w:rsidRDefault="000C4335" w:rsidP="000C4335">
      <w:pPr>
        <w:spacing w:after="158" w:line="259" w:lineRule="auto"/>
        <w:ind w:left="0" w:firstLine="0"/>
      </w:pPr>
      <w:r w:rsidRPr="000C4335">
        <w:t xml:space="preserve">  "logradouro": "Avenida João Amadeu",</w:t>
      </w:r>
    </w:p>
    <w:p w14:paraId="5173E499" w14:textId="77777777" w:rsidR="000C4335" w:rsidRPr="000C4335" w:rsidRDefault="000C4335" w:rsidP="000C4335">
      <w:pPr>
        <w:spacing w:after="158" w:line="259" w:lineRule="auto"/>
        <w:ind w:left="0" w:firstLine="0"/>
      </w:pPr>
      <w:r w:rsidRPr="000C4335">
        <w:t xml:space="preserve">  "bairro": "Jardim Samambaia",</w:t>
      </w:r>
    </w:p>
    <w:p w14:paraId="6615A9CE" w14:textId="77777777" w:rsidR="000C4335" w:rsidRPr="000C4335" w:rsidRDefault="000C4335" w:rsidP="000C4335">
      <w:pPr>
        <w:spacing w:after="158" w:line="259" w:lineRule="auto"/>
        <w:ind w:left="0" w:firstLine="0"/>
      </w:pPr>
      <w:r w:rsidRPr="000C4335">
        <w:t xml:space="preserve">  "cidade": "Jales",</w:t>
      </w:r>
    </w:p>
    <w:p w14:paraId="68203713" w14:textId="77777777" w:rsidR="000C4335" w:rsidRPr="000C4335" w:rsidRDefault="000C4335" w:rsidP="000C4335">
      <w:pPr>
        <w:spacing w:after="158" w:line="259" w:lineRule="auto"/>
        <w:ind w:left="0" w:firstLine="0"/>
      </w:pPr>
      <w:r w:rsidRPr="000C4335">
        <w:t xml:space="preserve">  "uf": "SP"</w:t>
      </w:r>
    </w:p>
    <w:p w14:paraId="36EDBBAE" w14:textId="77777777" w:rsidR="000C4335" w:rsidRPr="000C4335" w:rsidRDefault="000C4335" w:rsidP="000C4335">
      <w:pPr>
        <w:spacing w:after="158" w:line="259" w:lineRule="auto"/>
        <w:ind w:left="0" w:firstLine="0"/>
      </w:pPr>
      <w:r w:rsidRPr="000C4335">
        <w:t>}</w:t>
      </w:r>
    </w:p>
    <w:p w14:paraId="5945CBA4" w14:textId="64E94B1D" w:rsidR="000C4335" w:rsidRPr="000C4335" w:rsidRDefault="000C4335" w:rsidP="000C4335">
      <w:pPr>
        <w:spacing w:after="158" w:line="259" w:lineRule="auto"/>
        <w:ind w:left="0" w:firstLine="0"/>
        <w:rPr>
          <w:b/>
          <w:bCs/>
        </w:rPr>
      </w:pPr>
      <w:r w:rsidRPr="000C4335">
        <w:rPr>
          <w:b/>
          <w:bCs/>
        </w:rPr>
        <w:t>Fluxo esperado:</w:t>
      </w:r>
    </w:p>
    <w:p w14:paraId="65A22CB7" w14:textId="77777777" w:rsidR="000C4335" w:rsidRPr="000C4335" w:rsidRDefault="000C4335" w:rsidP="000C4335">
      <w:pPr>
        <w:numPr>
          <w:ilvl w:val="0"/>
          <w:numId w:val="7"/>
        </w:numPr>
        <w:spacing w:after="158" w:line="259" w:lineRule="auto"/>
      </w:pPr>
      <w:r w:rsidRPr="000C4335">
        <w:t>Usuário insere o CEP.</w:t>
      </w:r>
    </w:p>
    <w:p w14:paraId="199A5607" w14:textId="77777777" w:rsidR="000C4335" w:rsidRPr="000C4335" w:rsidRDefault="000C4335" w:rsidP="000C4335">
      <w:pPr>
        <w:numPr>
          <w:ilvl w:val="0"/>
          <w:numId w:val="7"/>
        </w:numPr>
        <w:spacing w:after="158" w:line="259" w:lineRule="auto"/>
      </w:pPr>
      <w:r w:rsidRPr="000C4335">
        <w:t>Sistema valida o formato do CEP (apenas números, 8 dígitos).</w:t>
      </w:r>
    </w:p>
    <w:p w14:paraId="50E31373" w14:textId="77777777" w:rsidR="000C4335" w:rsidRPr="000C4335" w:rsidRDefault="000C4335" w:rsidP="000C4335">
      <w:pPr>
        <w:numPr>
          <w:ilvl w:val="0"/>
          <w:numId w:val="7"/>
        </w:numPr>
        <w:spacing w:after="158" w:line="259" w:lineRule="auto"/>
      </w:pPr>
      <w:r w:rsidRPr="000C4335">
        <w:t>Ao validar, realiza requisição para a API através do serviço.</w:t>
      </w:r>
    </w:p>
    <w:p w14:paraId="326DF281" w14:textId="77777777" w:rsidR="000C4335" w:rsidRPr="000C4335" w:rsidRDefault="000C4335" w:rsidP="000C4335">
      <w:pPr>
        <w:numPr>
          <w:ilvl w:val="0"/>
          <w:numId w:val="7"/>
        </w:numPr>
        <w:spacing w:after="158" w:line="259" w:lineRule="auto"/>
      </w:pPr>
      <w:r w:rsidRPr="000C4335">
        <w:t>Caso sucesso:</w:t>
      </w:r>
    </w:p>
    <w:p w14:paraId="3EFCFC88" w14:textId="77777777" w:rsidR="000C4335" w:rsidRPr="000C4335" w:rsidRDefault="000C4335" w:rsidP="000C4335">
      <w:pPr>
        <w:numPr>
          <w:ilvl w:val="1"/>
          <w:numId w:val="7"/>
        </w:numPr>
        <w:spacing w:after="158" w:line="259" w:lineRule="auto"/>
      </w:pPr>
      <w:r w:rsidRPr="000C4335">
        <w:t>Preenche automaticamente os campos.</w:t>
      </w:r>
    </w:p>
    <w:p w14:paraId="0A70B3B1" w14:textId="77777777" w:rsidR="000C4335" w:rsidRPr="000C4335" w:rsidRDefault="000C4335" w:rsidP="000C4335">
      <w:pPr>
        <w:numPr>
          <w:ilvl w:val="0"/>
          <w:numId w:val="7"/>
        </w:numPr>
        <w:spacing w:after="158" w:line="259" w:lineRule="auto"/>
      </w:pPr>
      <w:r w:rsidRPr="000C4335">
        <w:t>Caso erro:</w:t>
      </w:r>
    </w:p>
    <w:p w14:paraId="20AA4F51" w14:textId="77777777" w:rsidR="000C4335" w:rsidRPr="000C4335" w:rsidRDefault="000C4335" w:rsidP="000C4335">
      <w:pPr>
        <w:numPr>
          <w:ilvl w:val="1"/>
          <w:numId w:val="7"/>
        </w:numPr>
        <w:spacing w:after="158" w:line="259" w:lineRule="auto"/>
      </w:pPr>
      <w:r w:rsidRPr="000C4335">
        <w:t>Exibe mensagem informando CEP inválido ou não encontrado.</w:t>
      </w:r>
    </w:p>
    <w:p w14:paraId="40B18AE0" w14:textId="6EDA8D4C" w:rsidR="000C4335" w:rsidRPr="000C4335" w:rsidRDefault="000C4335" w:rsidP="000C4335">
      <w:pPr>
        <w:spacing w:after="158" w:line="259" w:lineRule="auto"/>
        <w:ind w:left="0" w:firstLine="0"/>
        <w:rPr>
          <w:b/>
          <w:bCs/>
        </w:rPr>
      </w:pPr>
      <w:r w:rsidRPr="000C4335">
        <w:rPr>
          <w:b/>
          <w:bCs/>
        </w:rPr>
        <w:t>Observações</w:t>
      </w:r>
    </w:p>
    <w:p w14:paraId="762992E8" w14:textId="77777777" w:rsidR="000C4335" w:rsidRPr="000C4335" w:rsidRDefault="000C4335" w:rsidP="000C4335">
      <w:pPr>
        <w:numPr>
          <w:ilvl w:val="0"/>
          <w:numId w:val="8"/>
        </w:numPr>
        <w:spacing w:after="158" w:line="259" w:lineRule="auto"/>
      </w:pPr>
      <w:r w:rsidRPr="000C4335">
        <w:lastRenderedPageBreak/>
        <w:t xml:space="preserve">Implementar tratamento para o campo "erro": </w:t>
      </w:r>
      <w:proofErr w:type="spellStart"/>
      <w:r w:rsidRPr="000C4335">
        <w:t>true</w:t>
      </w:r>
      <w:proofErr w:type="spellEnd"/>
      <w:r w:rsidRPr="000C4335">
        <w:t> retornado pela API.</w:t>
      </w:r>
    </w:p>
    <w:p w14:paraId="33F5BED3" w14:textId="77777777" w:rsidR="000C4335" w:rsidRPr="000C4335" w:rsidRDefault="000C4335" w:rsidP="000C4335">
      <w:pPr>
        <w:numPr>
          <w:ilvl w:val="0"/>
          <w:numId w:val="8"/>
        </w:numPr>
        <w:spacing w:after="158" w:line="259" w:lineRule="auto"/>
      </w:pPr>
      <w:r w:rsidRPr="000C4335">
        <w:t>Evitar múltiplas requisições desnecessárias (</w:t>
      </w:r>
      <w:proofErr w:type="spellStart"/>
      <w:r w:rsidRPr="000C4335">
        <w:t>debounce</w:t>
      </w:r>
      <w:proofErr w:type="spellEnd"/>
      <w:r w:rsidRPr="000C4335">
        <w:t xml:space="preserve"> opcional).</w:t>
      </w:r>
    </w:p>
    <w:p w14:paraId="75A677E5" w14:textId="77777777" w:rsidR="000C4335" w:rsidRPr="000C4335" w:rsidRDefault="000C4335" w:rsidP="000C4335">
      <w:pPr>
        <w:numPr>
          <w:ilvl w:val="0"/>
          <w:numId w:val="8"/>
        </w:numPr>
        <w:spacing w:after="158" w:line="259" w:lineRule="auto"/>
      </w:pPr>
      <w:r w:rsidRPr="000C4335">
        <w:t>A funcionalidade deve ser desacoplada e reutilizável em qualquer formulário.</w:t>
      </w:r>
    </w:p>
    <w:p w14:paraId="0E5284D4" w14:textId="77777777" w:rsidR="000C4335" w:rsidRPr="000C4335" w:rsidRDefault="000C4335" w:rsidP="000C4335">
      <w:pPr>
        <w:numPr>
          <w:ilvl w:val="0"/>
          <w:numId w:val="8"/>
        </w:numPr>
        <w:spacing w:after="158" w:line="259" w:lineRule="auto"/>
      </w:pPr>
      <w:r w:rsidRPr="000C4335">
        <w:t>Em caso de indisponibilidade da API, permitir preenchimento manual normalmente.</w:t>
      </w:r>
    </w:p>
    <w:p w14:paraId="0EBE7D94" w14:textId="77777777" w:rsidR="000C4335" w:rsidRPr="000C4335" w:rsidRDefault="000C4335" w:rsidP="000C4335">
      <w:pPr>
        <w:numPr>
          <w:ilvl w:val="0"/>
          <w:numId w:val="8"/>
        </w:numPr>
        <w:spacing w:after="158" w:line="259" w:lineRule="auto"/>
      </w:pPr>
      <w:r w:rsidRPr="000C4335">
        <w:t>Evitar duplicação de código entre módulos.</w:t>
      </w:r>
    </w:p>
    <w:p w14:paraId="3CE451F6" w14:textId="77777777" w:rsidR="000C4335" w:rsidRPr="000C4335" w:rsidRDefault="000C4335" w:rsidP="000C4335">
      <w:pPr>
        <w:numPr>
          <w:ilvl w:val="0"/>
          <w:numId w:val="8"/>
        </w:numPr>
        <w:spacing w:after="158" w:line="259" w:lineRule="auto"/>
      </w:pPr>
      <w:r w:rsidRPr="000C4335">
        <w:t>Analise todo o projeto antes do envio</w:t>
      </w:r>
    </w:p>
    <w:p w14:paraId="1AF900E1" w14:textId="3924A462" w:rsidR="007D52A0" w:rsidRDefault="007D52A0">
      <w:pPr>
        <w:spacing w:after="158" w:line="259" w:lineRule="auto"/>
        <w:ind w:left="0" w:firstLine="0"/>
      </w:pPr>
    </w:p>
    <w:p w14:paraId="5DA37F12" w14:textId="77777777" w:rsidR="007D52A0" w:rsidRDefault="00000000">
      <w:pPr>
        <w:spacing w:after="158" w:line="259" w:lineRule="auto"/>
        <w:ind w:left="0" w:firstLine="0"/>
      </w:pPr>
      <w:r>
        <w:t xml:space="preserve"> </w:t>
      </w:r>
    </w:p>
    <w:p w14:paraId="644EAC61" w14:textId="77777777" w:rsidR="007D52A0" w:rsidRDefault="00000000">
      <w:pPr>
        <w:spacing w:after="189" w:line="259" w:lineRule="auto"/>
        <w:ind w:left="0" w:firstLine="0"/>
      </w:pPr>
      <w:r>
        <w:t xml:space="preserve"> </w:t>
      </w:r>
    </w:p>
    <w:p w14:paraId="3937F315" w14:textId="77777777" w:rsidR="007D52A0" w:rsidRDefault="00000000">
      <w:pPr>
        <w:pStyle w:val="Ttulo1"/>
        <w:ind w:left="193" w:right="3"/>
      </w:pPr>
      <w:r>
        <w:t xml:space="preserve">Sprint </w:t>
      </w:r>
      <w:proofErr w:type="spellStart"/>
      <w:r>
        <w:t>Results</w:t>
      </w:r>
      <w:proofErr w:type="spellEnd"/>
      <w:r>
        <w:t xml:space="preserve"> </w:t>
      </w:r>
    </w:p>
    <w:p w14:paraId="32755169" w14:textId="77777777" w:rsidR="007D52A0" w:rsidRDefault="00000000">
      <w:pPr>
        <w:spacing w:after="160" w:line="259" w:lineRule="auto"/>
        <w:ind w:left="0" w:firstLine="0"/>
      </w:pPr>
      <w:r>
        <w:t xml:space="preserve"> </w:t>
      </w:r>
    </w:p>
    <w:p w14:paraId="3AE420C4" w14:textId="77777777" w:rsidR="000C4335" w:rsidRDefault="000C4335" w:rsidP="000C4335">
      <w:pPr>
        <w:spacing w:after="158" w:line="259" w:lineRule="auto"/>
        <w:ind w:left="0" w:firstLine="0"/>
      </w:pPr>
      <w:r>
        <w:t xml:space="preserve">Foi implementada a funcionalidade de consulta de endereço por CEP de forma genérica e reutilizável no </w:t>
      </w:r>
      <w:proofErr w:type="spellStart"/>
      <w:r>
        <w:t>backend</w:t>
      </w:r>
      <w:proofErr w:type="spellEnd"/>
      <w:r>
        <w:t xml:space="preserve">, sem alterações em entidades ou no banco de dados. Foram criados o DTO </w:t>
      </w:r>
      <w:proofErr w:type="spellStart"/>
      <w:r>
        <w:t>EnderecoViaCepDTO.cs</w:t>
      </w:r>
      <w:proofErr w:type="spellEnd"/>
      <w:r>
        <w:t xml:space="preserve">, a interface </w:t>
      </w:r>
      <w:proofErr w:type="spellStart"/>
      <w:r>
        <w:t>ICepService.cs</w:t>
      </w:r>
      <w:proofErr w:type="spellEnd"/>
      <w:r>
        <w:t xml:space="preserve">, a exceção de infraestrutura </w:t>
      </w:r>
      <w:proofErr w:type="spellStart"/>
      <w:r>
        <w:t>CepServiceException.cs</w:t>
      </w:r>
      <w:proofErr w:type="spellEnd"/>
      <w:r>
        <w:t xml:space="preserve"> e o serviço </w:t>
      </w:r>
      <w:proofErr w:type="spellStart"/>
      <w:r>
        <w:t>CepService.cs</w:t>
      </w:r>
      <w:proofErr w:type="spellEnd"/>
      <w:r>
        <w:t xml:space="preserve">, responsável por sanitizar o CEP, validar o formato com 8 dígitos, consultar a API </w:t>
      </w:r>
      <w:proofErr w:type="spellStart"/>
      <w:r>
        <w:t>ViaCEP</w:t>
      </w:r>
      <w:proofErr w:type="spellEnd"/>
      <w:r>
        <w:t xml:space="preserve"> e diferenciar cenários de CEP inexistente e falha externa.</w:t>
      </w:r>
    </w:p>
    <w:p w14:paraId="5CC9C03E" w14:textId="77777777" w:rsidR="000C4335" w:rsidRDefault="000C4335" w:rsidP="000C4335">
      <w:pPr>
        <w:spacing w:after="158" w:line="259" w:lineRule="auto"/>
        <w:ind w:left="0" w:firstLine="0"/>
      </w:pPr>
    </w:p>
    <w:p w14:paraId="42E0E5DC" w14:textId="77777777" w:rsidR="000C4335" w:rsidRDefault="000C4335" w:rsidP="000C4335">
      <w:pPr>
        <w:spacing w:after="158" w:line="259" w:lineRule="auto"/>
        <w:ind w:left="0" w:firstLine="0"/>
      </w:pPr>
      <w:r>
        <w:t xml:space="preserve">Também foi adicionado o </w:t>
      </w:r>
      <w:proofErr w:type="spellStart"/>
      <w:r>
        <w:t>endpoint</w:t>
      </w:r>
      <w:proofErr w:type="spellEnd"/>
      <w:r>
        <w:t xml:space="preserve"> protegido GET /api/cep/{cep} em </w:t>
      </w:r>
      <w:proofErr w:type="spellStart"/>
      <w:r>
        <w:t>CepController.cs</w:t>
      </w:r>
      <w:proofErr w:type="spellEnd"/>
      <w:r>
        <w:t xml:space="preserve">, seguindo o envelope </w:t>
      </w:r>
      <w:proofErr w:type="gramStart"/>
      <w:r>
        <w:t>padrão Response</w:t>
      </w:r>
      <w:proofErr w:type="gramEnd"/>
      <w:r>
        <w:t xml:space="preserve">, com retorno 200 para sucesso, 400 para CEP inválido, 404 para CEP não encontrado e 500 para erro na integração. No </w:t>
      </w:r>
      <w:proofErr w:type="spellStart"/>
      <w:r>
        <w:t>runtime</w:t>
      </w:r>
      <w:proofErr w:type="spellEnd"/>
      <w:r>
        <w:t xml:space="preserve">, </w:t>
      </w:r>
      <w:proofErr w:type="spellStart"/>
      <w:r>
        <w:t>Program.cs</w:t>
      </w:r>
      <w:proofErr w:type="spellEnd"/>
      <w:r>
        <w:t xml:space="preserve"> foi atualizado para registrar </w:t>
      </w:r>
      <w:proofErr w:type="spellStart"/>
      <w:r>
        <w:t>AddHttpClient</w:t>
      </w:r>
      <w:proofErr w:type="spellEnd"/>
      <w:r>
        <w:t>&lt;</w:t>
      </w:r>
      <w:proofErr w:type="spellStart"/>
      <w:r>
        <w:t>ICepService</w:t>
      </w:r>
      <w:proofErr w:type="spellEnd"/>
      <w:r>
        <w:t xml:space="preserve">, </w:t>
      </w:r>
      <w:proofErr w:type="spellStart"/>
      <w:r>
        <w:t>CepService</w:t>
      </w:r>
      <w:proofErr w:type="spellEnd"/>
      <w:proofErr w:type="gramStart"/>
      <w:r>
        <w:t>&gt;(</w:t>
      </w:r>
      <w:proofErr w:type="gramEnd"/>
      <w:r>
        <w:t xml:space="preserve">), e </w:t>
      </w:r>
      <w:proofErr w:type="spellStart"/>
      <w:r>
        <w:t>appsettings.json</w:t>
      </w:r>
      <w:proofErr w:type="spellEnd"/>
      <w:r>
        <w:t xml:space="preserve"> passou a incluir a configuração </w:t>
      </w:r>
      <w:proofErr w:type="spellStart"/>
      <w:r>
        <w:t>ViaCep</w:t>
      </w:r>
      <w:proofErr w:type="spellEnd"/>
      <w:r>
        <w:t xml:space="preserve"> com </w:t>
      </w:r>
      <w:proofErr w:type="spellStart"/>
      <w:r>
        <w:t>BaseUrl</w:t>
      </w:r>
      <w:proofErr w:type="spellEnd"/>
      <w:r>
        <w:t xml:space="preserve"> e timeout.</w:t>
      </w:r>
    </w:p>
    <w:p w14:paraId="48DF12DF" w14:textId="77777777" w:rsidR="000C4335" w:rsidRDefault="000C4335" w:rsidP="000C4335">
      <w:pPr>
        <w:spacing w:after="158" w:line="259" w:lineRule="auto"/>
        <w:ind w:left="0" w:firstLine="0"/>
      </w:pPr>
    </w:p>
    <w:p w14:paraId="4B44E86B" w14:textId="441681B3" w:rsidR="000C4335" w:rsidRDefault="000C4335" w:rsidP="000C4335">
      <w:pPr>
        <w:spacing w:after="158" w:line="259" w:lineRule="auto"/>
        <w:ind w:left="0" w:firstLine="0"/>
      </w:pPr>
      <w:r>
        <w:rPr>
          <w:noProof/>
        </w:rPr>
        <w:drawing>
          <wp:inline distT="0" distB="0" distL="0" distR="0" wp14:anchorId="692C804E" wp14:editId="281357E7">
            <wp:extent cx="6356350" cy="695325"/>
            <wp:effectExtent l="0" t="0" r="635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3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0FD01" w14:textId="77777777" w:rsidR="000C4335" w:rsidRDefault="000C4335" w:rsidP="000C4335">
      <w:pPr>
        <w:spacing w:after="158" w:line="259" w:lineRule="auto"/>
        <w:ind w:left="0" w:firstLine="0"/>
      </w:pPr>
    </w:p>
    <w:p w14:paraId="6F5CC776" w14:textId="30E3C8B5" w:rsidR="007D52A0" w:rsidRPr="007F6255" w:rsidRDefault="000C4335" w:rsidP="000C4335">
      <w:pPr>
        <w:spacing w:after="158" w:line="259" w:lineRule="auto"/>
        <w:ind w:left="0" w:firstLine="0"/>
      </w:pPr>
      <w:r>
        <w:t xml:space="preserve">Na cobertura de qualidade, foi criado </w:t>
      </w:r>
      <w:proofErr w:type="spellStart"/>
      <w:r>
        <w:t>CepEndpointsTests.cs</w:t>
      </w:r>
      <w:proofErr w:type="spellEnd"/>
      <w:r>
        <w:t xml:space="preserve"> com testes de integração para os cenários de sucesso, CEP com máscara, CEP inválido, CEP não encontrado, falha externa e acesso sem token, utilizando </w:t>
      </w:r>
      <w:proofErr w:type="spellStart"/>
      <w:r>
        <w:t>HttpClient</w:t>
      </w:r>
      <w:proofErr w:type="spellEnd"/>
      <w:r>
        <w:t xml:space="preserve"> </w:t>
      </w:r>
      <w:proofErr w:type="spellStart"/>
      <w:r>
        <w:t>mockado</w:t>
      </w:r>
      <w:proofErr w:type="spellEnd"/>
      <w:r>
        <w:t xml:space="preserve">, sem dependência da API real. Também foi ajustado </w:t>
      </w:r>
      <w:proofErr w:type="spellStart"/>
      <w:r>
        <w:t>FornecedorValidationEndpointsTests.cs</w:t>
      </w:r>
      <w:proofErr w:type="spellEnd"/>
      <w:r>
        <w:t xml:space="preserve"> para manter a suíte compatível com autenticação nas rotas protegidas. Por fim, README.md foi atualizado para documentar o novo </w:t>
      </w:r>
      <w:proofErr w:type="spellStart"/>
      <w:r>
        <w:t>endpoint</w:t>
      </w:r>
      <w:proofErr w:type="spellEnd"/>
      <w:r>
        <w:t xml:space="preserve"> e seu uso no preenchimento automático de endereço.</w:t>
      </w:r>
    </w:p>
    <w:p w14:paraId="555CE9A9" w14:textId="77777777" w:rsidR="007D52A0" w:rsidRPr="007F6255" w:rsidRDefault="00000000">
      <w:pPr>
        <w:spacing w:after="178" w:line="259" w:lineRule="auto"/>
        <w:ind w:left="0" w:firstLine="0"/>
      </w:pPr>
      <w:r w:rsidRPr="007F6255">
        <w:t xml:space="preserve"> </w:t>
      </w:r>
    </w:p>
    <w:p w14:paraId="687CD288" w14:textId="77777777" w:rsidR="007D52A0" w:rsidRDefault="00000000">
      <w:pPr>
        <w:pStyle w:val="Ttulo1"/>
        <w:ind w:left="193"/>
      </w:pPr>
      <w:r>
        <w:t>Assinaturas</w:t>
      </w:r>
      <w:r>
        <w:rPr>
          <w:b w:val="0"/>
          <w:sz w:val="22"/>
        </w:rPr>
        <w:t xml:space="preserve"> </w:t>
      </w:r>
    </w:p>
    <w:sectPr w:rsidR="007D52A0">
      <w:pgSz w:w="11906" w:h="16838"/>
      <w:pgMar w:top="719" w:right="902" w:bottom="763" w:left="99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95455"/>
    <w:multiLevelType w:val="hybridMultilevel"/>
    <w:tmpl w:val="FA703B44"/>
    <w:lvl w:ilvl="0" w:tplc="F54AC604">
      <w:start w:val="1"/>
      <w:numFmt w:val="bullet"/>
      <w:lvlText w:val="-"/>
      <w:lvlJc w:val="left"/>
      <w:pPr>
        <w:ind w:left="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B8955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40FB0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40B26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607BA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BC188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0CF98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6433C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60C26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0F1206"/>
    <w:multiLevelType w:val="multilevel"/>
    <w:tmpl w:val="2884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143A3"/>
    <w:multiLevelType w:val="multilevel"/>
    <w:tmpl w:val="0214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4432A"/>
    <w:multiLevelType w:val="multilevel"/>
    <w:tmpl w:val="B6CE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1016D"/>
    <w:multiLevelType w:val="multilevel"/>
    <w:tmpl w:val="C5C4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9D67CC"/>
    <w:multiLevelType w:val="multilevel"/>
    <w:tmpl w:val="B91E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DA00DF"/>
    <w:multiLevelType w:val="hybridMultilevel"/>
    <w:tmpl w:val="15C0C21A"/>
    <w:lvl w:ilvl="0" w:tplc="D6A40FA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C00B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D497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AC86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8A7E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A801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2499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86E3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2AA0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7777175"/>
    <w:multiLevelType w:val="multilevel"/>
    <w:tmpl w:val="D912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792562">
    <w:abstractNumId w:val="6"/>
  </w:num>
  <w:num w:numId="2" w16cid:durableId="199979158">
    <w:abstractNumId w:val="0"/>
  </w:num>
  <w:num w:numId="3" w16cid:durableId="1475179192">
    <w:abstractNumId w:val="5"/>
  </w:num>
  <w:num w:numId="4" w16cid:durableId="295256668">
    <w:abstractNumId w:val="7"/>
  </w:num>
  <w:num w:numId="5" w16cid:durableId="998113429">
    <w:abstractNumId w:val="3"/>
  </w:num>
  <w:num w:numId="6" w16cid:durableId="2070110168">
    <w:abstractNumId w:val="2"/>
  </w:num>
  <w:num w:numId="7" w16cid:durableId="32317268">
    <w:abstractNumId w:val="4"/>
  </w:num>
  <w:num w:numId="8" w16cid:durableId="871503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2A0"/>
    <w:rsid w:val="000C4335"/>
    <w:rsid w:val="002B5E0C"/>
    <w:rsid w:val="00357B66"/>
    <w:rsid w:val="00572BEA"/>
    <w:rsid w:val="005C3F8A"/>
    <w:rsid w:val="007A60C8"/>
    <w:rsid w:val="007C73B2"/>
    <w:rsid w:val="007D52A0"/>
    <w:rsid w:val="007F6255"/>
    <w:rsid w:val="00A95631"/>
    <w:rsid w:val="00C14AE2"/>
    <w:rsid w:val="00F1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FB22E"/>
  <w15:docId w15:val="{3B9F4E7D-09ED-4316-982A-09B33FDDA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hd w:val="clear" w:color="auto" w:fill="000000"/>
      <w:spacing w:after="3" w:line="259" w:lineRule="auto"/>
      <w:ind w:left="191" w:hanging="10"/>
      <w:jc w:val="center"/>
      <w:outlineLvl w:val="0"/>
    </w:pPr>
    <w:rPr>
      <w:rFonts w:ascii="Calibri" w:eastAsia="Calibri" w:hAnsi="Calibri" w:cs="Calibri"/>
      <w:b/>
      <w:color w:val="FFFFFF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62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43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har">
    <w:name w:val="Título 2 Char"/>
    <w:basedOn w:val="Fontepargpadro"/>
    <w:link w:val="Ttulo2"/>
    <w:uiPriority w:val="9"/>
    <w:semiHidden/>
    <w:rsid w:val="007F625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4335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48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8206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87110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27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1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78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2407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9999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56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48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1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53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646840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3682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99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27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5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8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533623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4774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43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5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63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45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748471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344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89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87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92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34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987015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33970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16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29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2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8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123926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5731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27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14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25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20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9519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0827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95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86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40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71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2843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807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97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24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51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5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457354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4721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3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23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70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423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5655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459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9735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97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99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3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77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146883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9538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66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5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7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38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193861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3396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2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63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34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0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925129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7618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1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32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91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66755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142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87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237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20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79651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1627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52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3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7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06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622232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50213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37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09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74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97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9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47245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9334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64655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55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90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93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08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84013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05492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78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5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91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32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746153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172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60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11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70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45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50867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605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98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31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13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04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876481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2999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3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01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57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92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150880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12760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4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98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57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25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743739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2688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67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85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05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8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865132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83685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40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162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11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2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20038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56201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4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27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46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12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826270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93709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30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16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059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12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8928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3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5405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0658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53890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00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89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88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56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81953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7326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36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21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10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61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75065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2466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4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0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1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9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077239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925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79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01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14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65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671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8896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7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42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05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97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39399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7723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32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75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55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4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43536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664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2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60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01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2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6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718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cp:lastModifiedBy>USUARIO</cp:lastModifiedBy>
  <cp:revision>6</cp:revision>
  <dcterms:created xsi:type="dcterms:W3CDTF">2026-03-26T22:59:00Z</dcterms:created>
  <dcterms:modified xsi:type="dcterms:W3CDTF">2026-04-09T17:48:00Z</dcterms:modified>
</cp:coreProperties>
</file>