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AF799A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A15AC5">
              <w:rPr>
                <w:b/>
                <w:bCs/>
              </w:rPr>
              <w:t xml:space="preserve"> 1</w:t>
            </w:r>
          </w:p>
        </w:tc>
        <w:tc>
          <w:tcPr>
            <w:tcW w:w="2831" w:type="dxa"/>
          </w:tcPr>
          <w:p w14:paraId="67654B2E" w14:textId="465098F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A15AC5">
              <w:rPr>
                <w:b/>
                <w:bCs/>
              </w:rPr>
              <w:t xml:space="preserve"> 30/09/25</w:t>
            </w:r>
          </w:p>
        </w:tc>
        <w:tc>
          <w:tcPr>
            <w:tcW w:w="4539" w:type="dxa"/>
            <w:gridSpan w:val="2"/>
          </w:tcPr>
          <w:p w14:paraId="340221E4" w14:textId="3E404BC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A15AC5">
              <w:rPr>
                <w:b/>
                <w:bCs/>
              </w:rPr>
              <w:t xml:space="preserve"> 06/10/25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</w:p>
        </w:tc>
        <w:tc>
          <w:tcPr>
            <w:tcW w:w="7370" w:type="dxa"/>
            <w:gridSpan w:val="3"/>
          </w:tcPr>
          <w:p w14:paraId="7BF253DC" w14:textId="2E2A61DC" w:rsidR="00256901" w:rsidRPr="00140D25" w:rsidRDefault="00A15AC5">
            <w:pPr>
              <w:rPr>
                <w:b/>
                <w:bCs/>
              </w:rPr>
            </w:pPr>
            <w:r>
              <w:rPr>
                <w:b/>
                <w:bCs/>
              </w:rPr>
              <w:t>civitas-backend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74E55C6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53198E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D45A244" w:rsidR="00140D25" w:rsidRDefault="00A15AC5">
            <w:r>
              <w:t>Felipe Pacheco Bianchini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675C2F8C" w:rsidR="00140D25" w:rsidRDefault="00A15AC5">
            <w:r>
              <w:t>Wendell Alves Nascimento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19BE9539" w:rsidR="00140D25" w:rsidRDefault="00A15AC5">
            <w:r>
              <w:t>Giovanni da Silva Nascimento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E27C54F" w:rsidR="00100CB4" w:rsidRDefault="00A15AC5" w:rsidP="004D5173">
            <w:r>
              <w:t>12</w:t>
            </w:r>
          </w:p>
        </w:tc>
        <w:tc>
          <w:tcPr>
            <w:tcW w:w="6234" w:type="dxa"/>
          </w:tcPr>
          <w:p w14:paraId="6C93C027" w14:textId="743F7EA0" w:rsidR="00100CB4" w:rsidRDefault="00A15AC5" w:rsidP="004D5173">
            <w:r w:rsidRPr="00A15AC5">
              <w:t>Criação do CRUD de Secretaria</w:t>
            </w:r>
          </w:p>
        </w:tc>
        <w:tc>
          <w:tcPr>
            <w:tcW w:w="1541" w:type="dxa"/>
          </w:tcPr>
          <w:p w14:paraId="7B3F85A3" w14:textId="38AA3071" w:rsidR="00100CB4" w:rsidRDefault="00A15AC5" w:rsidP="004D5173">
            <w:r>
              <w:t>30/09/25</w:t>
            </w:r>
          </w:p>
        </w:tc>
        <w:tc>
          <w:tcPr>
            <w:tcW w:w="1672" w:type="dxa"/>
          </w:tcPr>
          <w:p w14:paraId="4EF6A697" w14:textId="119BEB6B" w:rsidR="00100CB4" w:rsidRDefault="00A15AC5" w:rsidP="004D5173">
            <w:r>
              <w:t>06/10/25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DF27047" w:rsidR="00140D25" w:rsidRDefault="00A15AC5" w:rsidP="004D5173">
            <w:r>
              <w:t>12</w:t>
            </w:r>
          </w:p>
        </w:tc>
        <w:tc>
          <w:tcPr>
            <w:tcW w:w="2971" w:type="dxa"/>
          </w:tcPr>
          <w:p w14:paraId="4C3433D1" w14:textId="77777777" w:rsidR="00A15AC5" w:rsidRPr="00A15AC5" w:rsidRDefault="00A15AC5" w:rsidP="00A15AC5">
            <w:r w:rsidRPr="00A15AC5">
              <w:t>Implementar os métodos padrão do CRUD para a entidade Secretaria, contemplando as seguintes operações:</w:t>
            </w:r>
          </w:p>
          <w:p w14:paraId="09B4AEB9" w14:textId="77777777" w:rsidR="00A15AC5" w:rsidRPr="00A15AC5" w:rsidRDefault="00A15AC5" w:rsidP="00A15AC5">
            <w:r w:rsidRPr="00A15AC5">
              <w:t>-Cadastrar</w:t>
            </w:r>
          </w:p>
          <w:p w14:paraId="739FA1DB" w14:textId="77777777" w:rsidR="00A15AC5" w:rsidRPr="00A15AC5" w:rsidRDefault="00A15AC5" w:rsidP="00A15AC5">
            <w:r w:rsidRPr="00A15AC5">
              <w:t>-Alterar</w:t>
            </w:r>
          </w:p>
          <w:p w14:paraId="4E1146AB" w14:textId="77777777" w:rsidR="00A15AC5" w:rsidRPr="00A15AC5" w:rsidRDefault="00A15AC5" w:rsidP="00A15AC5">
            <w:r w:rsidRPr="00A15AC5">
              <w:t>-Inativar e ativar registro</w:t>
            </w:r>
          </w:p>
          <w:p w14:paraId="259B5208" w14:textId="6B27CD45" w:rsidR="00B357D6" w:rsidRDefault="00A15AC5" w:rsidP="004D5173">
            <w:r w:rsidRPr="00A15AC5">
              <w:t>-Listar</w:t>
            </w:r>
          </w:p>
        </w:tc>
        <w:tc>
          <w:tcPr>
            <w:tcW w:w="1441" w:type="dxa"/>
          </w:tcPr>
          <w:p w14:paraId="5C12E670" w14:textId="74C41BAA" w:rsidR="00140D25" w:rsidRDefault="00A15AC5" w:rsidP="004D5173">
            <w:r>
              <w:t>Felipe Pacheco Bianchini, Wendell Alves Nascimento, Giovanni da Silva Nascimento</w:t>
            </w:r>
          </w:p>
        </w:tc>
        <w:tc>
          <w:tcPr>
            <w:tcW w:w="1418" w:type="dxa"/>
          </w:tcPr>
          <w:p w14:paraId="7C3ED697" w14:textId="1EF6A8A0" w:rsidR="00140D25" w:rsidRDefault="00A15AC5" w:rsidP="004D5173">
            <w:r>
              <w:t>In Progress</w:t>
            </w:r>
          </w:p>
        </w:tc>
        <w:tc>
          <w:tcPr>
            <w:tcW w:w="1842" w:type="dxa"/>
          </w:tcPr>
          <w:p w14:paraId="13FD0A67" w14:textId="2FE70C4B" w:rsidR="00140D25" w:rsidRDefault="00A15AC5" w:rsidP="004D5173">
            <w:r>
              <w:t>10</w:t>
            </w:r>
          </w:p>
        </w:tc>
        <w:tc>
          <w:tcPr>
            <w:tcW w:w="1683" w:type="dxa"/>
          </w:tcPr>
          <w:p w14:paraId="59EA432A" w14:textId="27DE42EE" w:rsidR="00140D25" w:rsidRDefault="00A15AC5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6269D940" w14:textId="77777777" w:rsidR="00A15AC5" w:rsidRPr="00A15AC5" w:rsidRDefault="00A15AC5" w:rsidP="00A15AC5">
      <w:r w:rsidRPr="00A15AC5">
        <w:t>Implementar os métodos padrão do CRUD para a entidade Secretaria, contemplando as seguintes operações:</w:t>
      </w:r>
    </w:p>
    <w:p w14:paraId="11C05740" w14:textId="77777777" w:rsidR="00A15AC5" w:rsidRPr="00A15AC5" w:rsidRDefault="00A15AC5" w:rsidP="00A15AC5">
      <w:r w:rsidRPr="00A15AC5">
        <w:t>-Cadastrar</w:t>
      </w:r>
    </w:p>
    <w:p w14:paraId="1ADFF46A" w14:textId="77777777" w:rsidR="00A15AC5" w:rsidRPr="00A15AC5" w:rsidRDefault="00A15AC5" w:rsidP="00A15AC5">
      <w:r w:rsidRPr="00A15AC5">
        <w:t>-Alterar</w:t>
      </w:r>
    </w:p>
    <w:p w14:paraId="1CB048E6" w14:textId="77777777" w:rsidR="00A15AC5" w:rsidRPr="00A15AC5" w:rsidRDefault="00A15AC5" w:rsidP="00A15AC5">
      <w:r w:rsidRPr="00A15AC5">
        <w:t>-Inativar e ativar registro</w:t>
      </w:r>
    </w:p>
    <w:p w14:paraId="18D61980" w14:textId="2F2F0CAA" w:rsidR="009739F5" w:rsidRDefault="00A15AC5" w:rsidP="00140D25">
      <w:r w:rsidRPr="00A15AC5">
        <w:t>-Listar</w:t>
      </w:r>
    </w:p>
    <w:p w14:paraId="62BE62CE" w14:textId="77777777" w:rsidR="00A15AC5" w:rsidRDefault="00A15AC5" w:rsidP="00140D25"/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>Sprint Results</w:t>
            </w:r>
          </w:p>
        </w:tc>
      </w:tr>
    </w:tbl>
    <w:p w14:paraId="4704C4C6" w14:textId="77777777" w:rsidR="00086B74" w:rsidRDefault="00086B74" w:rsidP="00140D25"/>
    <w:p w14:paraId="1795E5A1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1. INTRODUÇÃO</w:t>
      </w:r>
    </w:p>
    <w:p w14:paraId="6C971B37" w14:textId="1BCEBD23" w:rsidR="00A15AC5" w:rsidRPr="00A15AC5" w:rsidRDefault="00A15AC5" w:rsidP="00A15AC5">
      <w:r w:rsidRPr="00A15AC5">
        <w:t>Este relatório apresenta o desenvolvimento realizado na Sprint 0</w:t>
      </w:r>
      <w:r>
        <w:t>1 – Task 12</w:t>
      </w:r>
      <w:r w:rsidRPr="00A15AC5">
        <w:t xml:space="preserve"> do projeto Civitas, focado na implementação completa das funcionalidades CRUD (Create, Read, Update, Delete) para a entidade Secretaria. O desenvolvimento seguiu a arquitetura e os padrões estabelecidos no projeto, utilizando ASP.NET Core 9.0 e Entity Framework Core como principais tecnologias.</w:t>
      </w:r>
    </w:p>
    <w:p w14:paraId="3806D79A" w14:textId="77777777" w:rsidR="00B55A4A" w:rsidRDefault="00B55A4A" w:rsidP="00140D25"/>
    <w:p w14:paraId="51E31DE2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2. DESCRIÇÃO DO PRODUTO DESENVOLVIDO</w:t>
      </w:r>
    </w:p>
    <w:p w14:paraId="10FE5B18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2.1. Visão Geral</w:t>
      </w:r>
    </w:p>
    <w:p w14:paraId="08F96217" w14:textId="77777777" w:rsidR="00A15AC5" w:rsidRPr="00A15AC5" w:rsidRDefault="00A15AC5" w:rsidP="00A15AC5">
      <w:r w:rsidRPr="00A15AC5">
        <w:t>Foi implementado um conjunto completo de operações para gerenciamento de Secretarias municipais, permitindo cadastrar, consultar, alterar, excluir e alterar o status (ativo/inativo) dos registros. A implementação seguiu o modelo de camadas com separação de responsabilidades entre Controllers, Services, Repositories e Models.</w:t>
      </w:r>
    </w:p>
    <w:p w14:paraId="6234D2F0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2.2. Funcionalidades Implementadas</w:t>
      </w:r>
    </w:p>
    <w:p w14:paraId="1F8D1F13" w14:textId="77777777" w:rsidR="00A15AC5" w:rsidRPr="00A15AC5" w:rsidRDefault="00A15AC5" w:rsidP="00A15AC5">
      <w:pPr>
        <w:numPr>
          <w:ilvl w:val="0"/>
          <w:numId w:val="1"/>
        </w:numPr>
      </w:pPr>
      <w:r w:rsidRPr="00A15AC5">
        <w:rPr>
          <w:b/>
          <w:bCs/>
        </w:rPr>
        <w:t>Cadastro de Secretarias</w:t>
      </w:r>
      <w:r w:rsidRPr="00A15AC5">
        <w:t> - Permite a inserção de novos registros com todos os campos necessários;</w:t>
      </w:r>
    </w:p>
    <w:p w14:paraId="03EDE63C" w14:textId="77777777" w:rsidR="00A15AC5" w:rsidRPr="00A15AC5" w:rsidRDefault="00A15AC5" w:rsidP="00A15AC5">
      <w:pPr>
        <w:numPr>
          <w:ilvl w:val="0"/>
          <w:numId w:val="1"/>
        </w:numPr>
      </w:pPr>
      <w:r w:rsidRPr="00A15AC5">
        <w:rPr>
          <w:b/>
          <w:bCs/>
        </w:rPr>
        <w:t>Alteração de Dados</w:t>
      </w:r>
      <w:r w:rsidRPr="00A15AC5">
        <w:t> - Possibilita a atualização de informações em registros existentes;</w:t>
      </w:r>
    </w:p>
    <w:p w14:paraId="58A64677" w14:textId="77777777" w:rsidR="00A15AC5" w:rsidRPr="00A15AC5" w:rsidRDefault="00A15AC5" w:rsidP="00A15AC5">
      <w:pPr>
        <w:numPr>
          <w:ilvl w:val="0"/>
          <w:numId w:val="1"/>
        </w:numPr>
      </w:pPr>
      <w:r w:rsidRPr="00A15AC5">
        <w:rPr>
          <w:b/>
          <w:bCs/>
        </w:rPr>
        <w:t>Consulta Completa</w:t>
      </w:r>
      <w:r w:rsidRPr="00A15AC5">
        <w:t> - Lista todos os registros de secretarias disponíveis;</w:t>
      </w:r>
    </w:p>
    <w:p w14:paraId="7DEA25AF" w14:textId="77777777" w:rsidR="00A15AC5" w:rsidRPr="00A15AC5" w:rsidRDefault="00A15AC5" w:rsidP="00A15AC5">
      <w:pPr>
        <w:numPr>
          <w:ilvl w:val="0"/>
          <w:numId w:val="1"/>
        </w:numPr>
      </w:pPr>
      <w:r w:rsidRPr="00A15AC5">
        <w:rPr>
          <w:b/>
          <w:bCs/>
        </w:rPr>
        <w:t>Consulta por ID</w:t>
      </w:r>
      <w:r w:rsidRPr="00A15AC5">
        <w:t> - Recupera detalhes de uma secretaria específica;</w:t>
      </w:r>
    </w:p>
    <w:p w14:paraId="1AB49E57" w14:textId="77777777" w:rsidR="00A15AC5" w:rsidRPr="00A15AC5" w:rsidRDefault="00A15AC5" w:rsidP="00A15AC5">
      <w:pPr>
        <w:numPr>
          <w:ilvl w:val="0"/>
          <w:numId w:val="1"/>
        </w:numPr>
      </w:pPr>
      <w:r w:rsidRPr="00A15AC5">
        <w:rPr>
          <w:b/>
          <w:bCs/>
        </w:rPr>
        <w:t>Exclusão de Registros</w:t>
      </w:r>
      <w:r w:rsidRPr="00A15AC5">
        <w:t> - Remove permanentemente uma secretaria do banco de dados;</w:t>
      </w:r>
    </w:p>
    <w:p w14:paraId="1E2B3B83" w14:textId="77777777" w:rsidR="00A15AC5" w:rsidRPr="00A15AC5" w:rsidRDefault="00A15AC5" w:rsidP="00A15AC5">
      <w:pPr>
        <w:numPr>
          <w:ilvl w:val="0"/>
          <w:numId w:val="1"/>
        </w:numPr>
      </w:pPr>
      <w:r w:rsidRPr="00A15AC5">
        <w:rPr>
          <w:b/>
          <w:bCs/>
        </w:rPr>
        <w:t>Alteração de Situação</w:t>
      </w:r>
      <w:r w:rsidRPr="00A15AC5">
        <w:t> - Alterna o status entre ativo e inativo sem necessidade de atualização completa.</w:t>
      </w:r>
    </w:p>
    <w:p w14:paraId="7B96C423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2.3. Estrutura de Dados</w:t>
      </w:r>
    </w:p>
    <w:p w14:paraId="61EF71B7" w14:textId="77777777" w:rsidR="00A15AC5" w:rsidRPr="00A15AC5" w:rsidRDefault="00A15AC5" w:rsidP="00A15AC5">
      <w:r w:rsidRPr="00A15AC5">
        <w:t>A entidade Secretaria foi implementada com os seguintes atributos:</w:t>
      </w:r>
    </w:p>
    <w:p w14:paraId="39EA7530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IdSecretaria (int): Chave primária</w:t>
      </w:r>
    </w:p>
    <w:p w14:paraId="729E8801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Situacao (int): Status do registro (Ativo/Inativo)</w:t>
      </w:r>
    </w:p>
    <w:p w14:paraId="46D478D6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Descricao (string): Descrição da secretaria</w:t>
      </w:r>
    </w:p>
    <w:p w14:paraId="602C87ED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Cnpj (string): Documento identificador</w:t>
      </w:r>
    </w:p>
    <w:p w14:paraId="2767754D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Nome (string): Nome abreviado da secretaria</w:t>
      </w:r>
    </w:p>
    <w:p w14:paraId="470BDB85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Logradouro (string): Endereço - rua/avenida</w:t>
      </w:r>
    </w:p>
    <w:p w14:paraId="2CF16146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Numero (string): Número do endereço</w:t>
      </w:r>
    </w:p>
    <w:p w14:paraId="432D79BF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Bairro (string): Bairro da localização</w:t>
      </w:r>
    </w:p>
    <w:p w14:paraId="42A45A85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Cep (string): Código postal</w:t>
      </w:r>
    </w:p>
    <w:p w14:paraId="36317AC1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NomeRazaoSocial (string): Nome oficial completo</w:t>
      </w:r>
    </w:p>
    <w:p w14:paraId="233F212C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Email (string): Contato eletrônico</w:t>
      </w:r>
    </w:p>
    <w:p w14:paraId="47E84D68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Telefone (string): Contato telefônico</w:t>
      </w:r>
    </w:p>
    <w:p w14:paraId="35EE6001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lastRenderedPageBreak/>
        <w:t>Cidade (string): Município de localização</w:t>
      </w:r>
    </w:p>
    <w:p w14:paraId="14E5DC4F" w14:textId="77777777" w:rsidR="00A15AC5" w:rsidRPr="00A15AC5" w:rsidRDefault="00A15AC5" w:rsidP="00A15AC5">
      <w:pPr>
        <w:numPr>
          <w:ilvl w:val="0"/>
          <w:numId w:val="2"/>
        </w:numPr>
      </w:pPr>
      <w:r w:rsidRPr="00A15AC5">
        <w:t>Estado (string): Unidade federativa</w:t>
      </w:r>
    </w:p>
    <w:p w14:paraId="4A4C547A" w14:textId="77777777" w:rsidR="00A15AC5" w:rsidRDefault="00A15AC5" w:rsidP="00140D25"/>
    <w:p w14:paraId="4CF76993" w14:textId="1F5A9E0A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3. CAPTURAS DE TELA</w:t>
      </w:r>
    </w:p>
    <w:p w14:paraId="6DCE8781" w14:textId="6ACD7EEC" w:rsidR="00A15AC5" w:rsidRPr="00A15AC5" w:rsidRDefault="00C73D0E" w:rsidP="00A15AC5">
      <w:r>
        <w:rPr>
          <w:noProof/>
        </w:rPr>
        <w:drawing>
          <wp:anchor distT="0" distB="0" distL="114300" distR="114300" simplePos="0" relativeHeight="251659264" behindDoc="0" locked="0" layoutInCell="1" allowOverlap="1" wp14:anchorId="1323D542" wp14:editId="688B237D">
            <wp:simplePos x="0" y="0"/>
            <wp:positionH relativeFrom="margin">
              <wp:align>right</wp:align>
            </wp:positionH>
            <wp:positionV relativeFrom="paragraph">
              <wp:posOffset>1667510</wp:posOffset>
            </wp:positionV>
            <wp:extent cx="6472555" cy="2484120"/>
            <wp:effectExtent l="0" t="0" r="4445" b="0"/>
            <wp:wrapTopAndBottom/>
            <wp:docPr id="4180124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12412" name="Imagem 1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AC5">
        <w:rPr>
          <w:noProof/>
        </w:rPr>
        <w:drawing>
          <wp:anchor distT="0" distB="0" distL="114300" distR="114300" simplePos="0" relativeHeight="251658240" behindDoc="0" locked="0" layoutInCell="1" allowOverlap="1" wp14:anchorId="0C7E7621" wp14:editId="3CDD57A4">
            <wp:simplePos x="0" y="0"/>
            <wp:positionH relativeFrom="column">
              <wp:posOffset>-1905</wp:posOffset>
            </wp:positionH>
            <wp:positionV relativeFrom="paragraph">
              <wp:posOffset>635</wp:posOffset>
            </wp:positionV>
            <wp:extent cx="6472555" cy="1456055"/>
            <wp:effectExtent l="0" t="0" r="4445" b="0"/>
            <wp:wrapTopAndBottom/>
            <wp:docPr id="501562884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2884" name="Imagem 1" descr="Padrão do plano de fund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5AC5" w:rsidRPr="00A15AC5">
        <w:rPr>
          <w:noProof/>
        </w:rPr>
        <w:t xml:space="preserve"> </w:t>
      </w:r>
      <w:r w:rsidRPr="00C73D0E">
        <w:rPr>
          <w:noProof/>
        </w:rPr>
        <w:t xml:space="preserve"> </w:t>
      </w:r>
    </w:p>
    <w:p w14:paraId="2CEFC534" w14:textId="34996656" w:rsidR="00A15AC5" w:rsidRDefault="00C73D0E" w:rsidP="00140D25">
      <w:r>
        <w:rPr>
          <w:noProof/>
        </w:rPr>
        <w:drawing>
          <wp:anchor distT="0" distB="0" distL="114300" distR="114300" simplePos="0" relativeHeight="251660288" behindDoc="0" locked="0" layoutInCell="1" allowOverlap="1" wp14:anchorId="03633F32" wp14:editId="7BF7D2DF">
            <wp:simplePos x="0" y="0"/>
            <wp:positionH relativeFrom="margin">
              <wp:align>right</wp:align>
            </wp:positionH>
            <wp:positionV relativeFrom="paragraph">
              <wp:posOffset>2668270</wp:posOffset>
            </wp:positionV>
            <wp:extent cx="6472555" cy="4166870"/>
            <wp:effectExtent l="0" t="0" r="4445" b="5080"/>
            <wp:wrapTopAndBottom/>
            <wp:docPr id="48724439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44393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1405B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lastRenderedPageBreak/>
        <w:t>4. ASPECTOS POSITIVOS E APRENDIZADOS</w:t>
      </w:r>
    </w:p>
    <w:p w14:paraId="0B7EDADF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4.1. Aspectos Técnicos Bem-Sucedidos</w:t>
      </w:r>
    </w:p>
    <w:p w14:paraId="1C9F6180" w14:textId="77777777" w:rsidR="00A15AC5" w:rsidRPr="00A15AC5" w:rsidRDefault="00A15AC5" w:rsidP="00A15AC5">
      <w:pPr>
        <w:numPr>
          <w:ilvl w:val="0"/>
          <w:numId w:val="3"/>
        </w:numPr>
      </w:pPr>
      <w:r w:rsidRPr="00A15AC5">
        <w:rPr>
          <w:b/>
          <w:bCs/>
        </w:rPr>
        <w:t>Aplicação Consistente da Arquitetura</w:t>
      </w:r>
      <w:r w:rsidRPr="00A15AC5">
        <w:t>: A implementação seguiu rigorosamente o padrão arquitetural estabelecido no projeto, com adequada separação de responsabilidades entre camadas.</w:t>
      </w:r>
    </w:p>
    <w:p w14:paraId="296C1FBA" w14:textId="77777777" w:rsidR="00A15AC5" w:rsidRPr="00A15AC5" w:rsidRDefault="00A15AC5" w:rsidP="00A15AC5">
      <w:pPr>
        <w:numPr>
          <w:ilvl w:val="0"/>
          <w:numId w:val="3"/>
        </w:numPr>
      </w:pPr>
      <w:r w:rsidRPr="00A15AC5">
        <w:rPr>
          <w:b/>
          <w:bCs/>
        </w:rPr>
        <w:t>Tratamento Adequado de Validações</w:t>
      </w:r>
      <w:r w:rsidRPr="00A15AC5">
        <w:t>: Foram implementadas validações em múltiplos níveis, garantindo integridade dos dados desde a entrada na API até a persistência no banco de dados.</w:t>
      </w:r>
    </w:p>
    <w:p w14:paraId="3409ED33" w14:textId="77777777" w:rsidR="00A15AC5" w:rsidRPr="00A15AC5" w:rsidRDefault="00A15AC5" w:rsidP="00A15AC5">
      <w:pPr>
        <w:numPr>
          <w:ilvl w:val="0"/>
          <w:numId w:val="3"/>
        </w:numPr>
      </w:pPr>
      <w:r w:rsidRPr="00A15AC5">
        <w:rPr>
          <w:b/>
          <w:bCs/>
        </w:rPr>
        <w:t>Migrations Efetivas</w:t>
      </w:r>
      <w:r w:rsidRPr="00A15AC5">
        <w:t>: A criação e aplicação de migrations ocorreu sem problemas, com adequada manutenção da estrutura do banco de dados, incluindo ajustes necessários para campos formatados.</w:t>
      </w:r>
    </w:p>
    <w:p w14:paraId="7BDD9411" w14:textId="77777777" w:rsidR="00A15AC5" w:rsidRPr="00A15AC5" w:rsidRDefault="00A15AC5" w:rsidP="00A15AC5">
      <w:pPr>
        <w:numPr>
          <w:ilvl w:val="0"/>
          <w:numId w:val="3"/>
        </w:numPr>
      </w:pPr>
      <w:r w:rsidRPr="00A15AC5">
        <w:rPr>
          <w:b/>
          <w:bCs/>
        </w:rPr>
        <w:t>Injeção de Dependências</w:t>
      </w:r>
      <w:r w:rsidRPr="00A15AC5">
        <w:t>: Todas as dependências foram corretamente registradas no container IoC, garantindo baixo acoplamento e alta testabilidade.</w:t>
      </w:r>
    </w:p>
    <w:p w14:paraId="7E864882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4.2. Aprendizados</w:t>
      </w:r>
    </w:p>
    <w:p w14:paraId="009898A5" w14:textId="77777777" w:rsidR="00A15AC5" w:rsidRPr="00A15AC5" w:rsidRDefault="00A15AC5" w:rsidP="00A15AC5">
      <w:pPr>
        <w:numPr>
          <w:ilvl w:val="0"/>
          <w:numId w:val="4"/>
        </w:numPr>
      </w:pPr>
      <w:r w:rsidRPr="00A15AC5">
        <w:rPr>
          <w:b/>
          <w:bCs/>
        </w:rPr>
        <w:t>Tratamento de Campos Formatados</w:t>
      </w:r>
      <w:r w:rsidRPr="00A15AC5">
        <w:t>: Foi necessário ajustar o tamanho dos campos no banco de dados para acomodar dados com formatação (como CNPJ com pontos e traços), resultando em melhor usabilidade.</w:t>
      </w:r>
    </w:p>
    <w:p w14:paraId="79249754" w14:textId="77777777" w:rsidR="00A15AC5" w:rsidRPr="00A15AC5" w:rsidRDefault="00A15AC5" w:rsidP="00A15AC5">
      <w:pPr>
        <w:numPr>
          <w:ilvl w:val="0"/>
          <w:numId w:val="4"/>
        </w:numPr>
      </w:pPr>
      <w:r w:rsidRPr="00A15AC5">
        <w:rPr>
          <w:b/>
          <w:bCs/>
        </w:rPr>
        <w:t>Importância do AutoMapper</w:t>
      </w:r>
      <w:r w:rsidRPr="00A15AC5">
        <w:t>: A implementação destacou a necessidade de configurar corretamente o AutoMapper para conversão entre entidades e DTOs, evitando erros em tempo de execução.</w:t>
      </w:r>
    </w:p>
    <w:p w14:paraId="0BCE63DC" w14:textId="77777777" w:rsidR="00A15AC5" w:rsidRPr="00A15AC5" w:rsidRDefault="00A15AC5" w:rsidP="00A15AC5">
      <w:pPr>
        <w:numPr>
          <w:ilvl w:val="0"/>
          <w:numId w:val="4"/>
        </w:numPr>
      </w:pPr>
      <w:r w:rsidRPr="00A15AC5">
        <w:rPr>
          <w:b/>
          <w:bCs/>
        </w:rPr>
        <w:t>Padronização de Respostas</w:t>
      </w:r>
      <w:r w:rsidRPr="00A15AC5">
        <w:t>: A utilização consistente da classe Response para padronização das respostas da API melhorou significativamente a experiência de consumo dos endpoints.</w:t>
      </w:r>
    </w:p>
    <w:p w14:paraId="07D9B4FC" w14:textId="77777777" w:rsidR="00A15AC5" w:rsidRDefault="00A15AC5" w:rsidP="00A15AC5">
      <w:pPr>
        <w:numPr>
          <w:ilvl w:val="0"/>
          <w:numId w:val="4"/>
        </w:numPr>
      </w:pPr>
      <w:r w:rsidRPr="00A15AC5">
        <w:rPr>
          <w:b/>
          <w:bCs/>
        </w:rPr>
        <w:t>Validações Progressivas</w:t>
      </w:r>
      <w:r w:rsidRPr="00A15AC5">
        <w:t>: A implementação de validações em diferentes camadas (Controller, Service, Repository) permitiu um tratamento mais granular e preciso de erros.</w:t>
      </w:r>
    </w:p>
    <w:p w14:paraId="7FAAF6F6" w14:textId="77777777" w:rsidR="00A15AC5" w:rsidRPr="00A15AC5" w:rsidRDefault="00A15AC5" w:rsidP="00A15AC5"/>
    <w:p w14:paraId="4600D4A7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5. LIMITAÇÕES E JUSTIFICATIVAS</w:t>
      </w:r>
    </w:p>
    <w:p w14:paraId="28EAF1D9" w14:textId="77777777" w:rsidR="00A15AC5" w:rsidRPr="00A15AC5" w:rsidRDefault="00A15AC5" w:rsidP="00A15AC5">
      <w:r w:rsidRPr="00A15AC5">
        <w:t>Não houve funcionalidades planejadas que não puderam ser implementadas nesta sprint. Todos os requisitos foram atendidos conforme especificação.</w:t>
      </w:r>
    </w:p>
    <w:p w14:paraId="584CC9E1" w14:textId="77777777" w:rsidR="00A15AC5" w:rsidRPr="00A15AC5" w:rsidRDefault="00A15AC5" w:rsidP="00A15AC5">
      <w:r w:rsidRPr="00A15AC5">
        <w:t>No entanto, identificou-se a necessidade de ajustes não previstos inicialmente:</w:t>
      </w:r>
    </w:p>
    <w:p w14:paraId="14E9917C" w14:textId="77777777" w:rsidR="00A15AC5" w:rsidRPr="00A15AC5" w:rsidRDefault="00A15AC5" w:rsidP="00A15AC5">
      <w:pPr>
        <w:numPr>
          <w:ilvl w:val="0"/>
          <w:numId w:val="5"/>
        </w:numPr>
      </w:pPr>
      <w:r w:rsidRPr="00A15AC5">
        <w:rPr>
          <w:b/>
          <w:bCs/>
        </w:rPr>
        <w:t>Ajuste de Tamanho de Campos</w:t>
      </w:r>
      <w:r w:rsidRPr="00A15AC5">
        <w:t>: Foi necessário aumentar o tamanho dos campos CNPJ (de 14 para 18 caracteres), CEP (de 8 para 10 caracteres) e Telefone (de 15 para 20 caracteres) para acomodar dados com formatação. Esta necessidade só foi identificada durante os testes de integração.</w:t>
      </w:r>
    </w:p>
    <w:p w14:paraId="5F7F063B" w14:textId="77777777" w:rsidR="00A15AC5" w:rsidRDefault="00A15AC5" w:rsidP="00A15AC5">
      <w:pPr>
        <w:numPr>
          <w:ilvl w:val="0"/>
          <w:numId w:val="5"/>
        </w:numPr>
      </w:pPr>
      <w:r w:rsidRPr="00A15AC5">
        <w:rPr>
          <w:b/>
          <w:bCs/>
        </w:rPr>
        <w:t>Configuração Adicional do AutoMapper</w:t>
      </w:r>
      <w:r w:rsidRPr="00A15AC5">
        <w:t>: A configuração específica para mapeamento entre Secretaria e SecretariaDTO não estava prevista inicialmente, sendo adicionada após identificação de erro durante os testes.</w:t>
      </w:r>
    </w:p>
    <w:p w14:paraId="78268E54" w14:textId="77777777" w:rsidR="00A15AC5" w:rsidRPr="00A15AC5" w:rsidRDefault="00A15AC5" w:rsidP="00A15AC5"/>
    <w:p w14:paraId="271EEA84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6. TESTES REALIZADOS</w:t>
      </w:r>
    </w:p>
    <w:p w14:paraId="68177EB3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6.1. Testes de Integração</w:t>
      </w:r>
    </w:p>
    <w:p w14:paraId="6864946F" w14:textId="77777777" w:rsidR="00A15AC5" w:rsidRPr="00A15AC5" w:rsidRDefault="00A15AC5" w:rsidP="00A15AC5">
      <w:r w:rsidRPr="00A15AC5">
        <w:t>Foram realizados testes de integração via Swagger e curl para validar o funcionamento dos endpoints:</w:t>
      </w:r>
    </w:p>
    <w:p w14:paraId="759F4661" w14:textId="77777777" w:rsidR="00A15AC5" w:rsidRPr="00A15AC5" w:rsidRDefault="00A15AC5" w:rsidP="00A15AC5">
      <w:pPr>
        <w:numPr>
          <w:ilvl w:val="0"/>
          <w:numId w:val="6"/>
        </w:numPr>
      </w:pPr>
      <w:r w:rsidRPr="00A15AC5">
        <w:rPr>
          <w:b/>
          <w:bCs/>
        </w:rPr>
        <w:t>Teste de Criação (POST)</w:t>
      </w:r>
      <w:r w:rsidRPr="00A15AC5">
        <w:t>: Verificação da criação de novos registros com dados válidos e tratamento adequado de dados inválidos.</w:t>
      </w:r>
    </w:p>
    <w:p w14:paraId="7A5BF231" w14:textId="77777777" w:rsidR="00A15AC5" w:rsidRPr="00A15AC5" w:rsidRDefault="00A15AC5" w:rsidP="00A15AC5">
      <w:pPr>
        <w:numPr>
          <w:ilvl w:val="0"/>
          <w:numId w:val="6"/>
        </w:numPr>
      </w:pPr>
      <w:r w:rsidRPr="00A15AC5">
        <w:rPr>
          <w:b/>
          <w:bCs/>
        </w:rPr>
        <w:t>Teste de Consulta (GET)</w:t>
      </w:r>
      <w:r w:rsidRPr="00A15AC5">
        <w:t>: Validação da recuperação de registros individuais e listas completas.</w:t>
      </w:r>
    </w:p>
    <w:p w14:paraId="346744DA" w14:textId="77777777" w:rsidR="00A15AC5" w:rsidRPr="00A15AC5" w:rsidRDefault="00A15AC5" w:rsidP="00A15AC5">
      <w:pPr>
        <w:numPr>
          <w:ilvl w:val="0"/>
          <w:numId w:val="6"/>
        </w:numPr>
      </w:pPr>
      <w:r w:rsidRPr="00A15AC5">
        <w:rPr>
          <w:b/>
          <w:bCs/>
        </w:rPr>
        <w:lastRenderedPageBreak/>
        <w:t>Teste de Atualização (PUT)</w:t>
      </w:r>
      <w:r w:rsidRPr="00A15AC5">
        <w:t>: Confirmação da capacidade de alterar todos os campos de registros existentes.</w:t>
      </w:r>
    </w:p>
    <w:p w14:paraId="78C92D31" w14:textId="77777777" w:rsidR="00A15AC5" w:rsidRPr="00A15AC5" w:rsidRDefault="00A15AC5" w:rsidP="00A15AC5">
      <w:pPr>
        <w:numPr>
          <w:ilvl w:val="0"/>
          <w:numId w:val="6"/>
        </w:numPr>
      </w:pPr>
      <w:r w:rsidRPr="00A15AC5">
        <w:rPr>
          <w:b/>
          <w:bCs/>
        </w:rPr>
        <w:t>Teste de Alteração de Status (PATCH)</w:t>
      </w:r>
      <w:r w:rsidRPr="00A15AC5">
        <w:t>: Verificação da funcionalidade de ativação/inativação de registros.</w:t>
      </w:r>
    </w:p>
    <w:p w14:paraId="58D7B460" w14:textId="77777777" w:rsidR="00A15AC5" w:rsidRPr="00A15AC5" w:rsidRDefault="00A15AC5" w:rsidP="00A15AC5">
      <w:pPr>
        <w:numPr>
          <w:ilvl w:val="0"/>
          <w:numId w:val="6"/>
        </w:numPr>
      </w:pPr>
      <w:r w:rsidRPr="00A15AC5">
        <w:rPr>
          <w:b/>
          <w:bCs/>
        </w:rPr>
        <w:t>Teste de Exclusão (DELETE)</w:t>
      </w:r>
      <w:r w:rsidRPr="00A15AC5">
        <w:t>: Validação da remoção de registros e tratamento adequado para tentativas de exclusão de registros inexistentes.</w:t>
      </w:r>
    </w:p>
    <w:p w14:paraId="662F9F37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6.2. Exemplo de Teste via curl</w:t>
      </w:r>
    </w:p>
    <w:p w14:paraId="7CDEE84A" w14:textId="13066E5E" w:rsidR="00A15AC5" w:rsidRDefault="00A15AC5" w:rsidP="00A15AC5">
      <w:r w:rsidRPr="00A15AC5">
        <w:t>Exemplo de requisição POST para criação de secretaria:</w:t>
      </w:r>
    </w:p>
    <w:p w14:paraId="6466368A" w14:textId="77777777" w:rsidR="00A15AC5" w:rsidRDefault="00A15AC5" w:rsidP="00A15AC5">
      <w:r>
        <w:t>curl -X 'POST' \</w:t>
      </w:r>
    </w:p>
    <w:p w14:paraId="404743B8" w14:textId="77777777" w:rsidR="00A15AC5" w:rsidRDefault="00A15AC5" w:rsidP="00A15AC5">
      <w:r>
        <w:t xml:space="preserve">  'http://localhost:5210/api/Secretaria' \</w:t>
      </w:r>
    </w:p>
    <w:p w14:paraId="08FDBFCA" w14:textId="77777777" w:rsidR="00A15AC5" w:rsidRDefault="00A15AC5" w:rsidP="00A15AC5">
      <w:r>
        <w:t xml:space="preserve">  -H 'accept: */*' \</w:t>
      </w:r>
    </w:p>
    <w:p w14:paraId="09B368FA" w14:textId="77777777" w:rsidR="00A15AC5" w:rsidRDefault="00A15AC5" w:rsidP="00A15AC5">
      <w:r>
        <w:t xml:space="preserve">  -H 'Content-Type: application/json' \</w:t>
      </w:r>
    </w:p>
    <w:p w14:paraId="42CEE1F6" w14:textId="77777777" w:rsidR="00A15AC5" w:rsidRDefault="00A15AC5" w:rsidP="00A15AC5">
      <w:r>
        <w:t xml:space="preserve">  -d '{</w:t>
      </w:r>
    </w:p>
    <w:p w14:paraId="15BF7B7A" w14:textId="77777777" w:rsidR="00A15AC5" w:rsidRDefault="00A15AC5" w:rsidP="00A15AC5">
      <w:r>
        <w:t xml:space="preserve">  "idSecretaria": 0,</w:t>
      </w:r>
    </w:p>
    <w:p w14:paraId="6DF0BA61" w14:textId="77777777" w:rsidR="00A15AC5" w:rsidRDefault="00A15AC5" w:rsidP="00A15AC5">
      <w:r>
        <w:t xml:space="preserve">  "situacao": 1,</w:t>
      </w:r>
    </w:p>
    <w:p w14:paraId="472B0AE2" w14:textId="77777777" w:rsidR="00A15AC5" w:rsidRDefault="00A15AC5" w:rsidP="00A15AC5">
      <w:r>
        <w:t xml:space="preserve">  "descricao": "Secretaria Municipal de Educação de Exemplo",</w:t>
      </w:r>
    </w:p>
    <w:p w14:paraId="594D4C74" w14:textId="77777777" w:rsidR="00A15AC5" w:rsidRDefault="00A15AC5" w:rsidP="00A15AC5">
      <w:r>
        <w:t xml:space="preserve">  "cnpj": "12.345.678/0001-99",</w:t>
      </w:r>
    </w:p>
    <w:p w14:paraId="057ADB81" w14:textId="77777777" w:rsidR="00A15AC5" w:rsidRDefault="00A15AC5" w:rsidP="00A15AC5">
      <w:r>
        <w:t xml:space="preserve">  "nome": "SME Exemplo",</w:t>
      </w:r>
    </w:p>
    <w:p w14:paraId="5543A3C7" w14:textId="77777777" w:rsidR="00A15AC5" w:rsidRDefault="00A15AC5" w:rsidP="00A15AC5">
      <w:r>
        <w:t xml:space="preserve">  "logradouro": "Avenida Principal",</w:t>
      </w:r>
    </w:p>
    <w:p w14:paraId="1EEEE0D0" w14:textId="77777777" w:rsidR="00A15AC5" w:rsidRDefault="00A15AC5" w:rsidP="00A15AC5">
      <w:r>
        <w:t xml:space="preserve">  "numero": "1000",</w:t>
      </w:r>
    </w:p>
    <w:p w14:paraId="4D334508" w14:textId="77777777" w:rsidR="00A15AC5" w:rsidRDefault="00A15AC5" w:rsidP="00A15AC5">
      <w:r>
        <w:t xml:space="preserve">  "bairro": "Centro",</w:t>
      </w:r>
    </w:p>
    <w:p w14:paraId="42EC29F5" w14:textId="77777777" w:rsidR="00A15AC5" w:rsidRDefault="00A15AC5" w:rsidP="00A15AC5">
      <w:r>
        <w:t xml:space="preserve">  "cep": "12345-678",</w:t>
      </w:r>
    </w:p>
    <w:p w14:paraId="791284FA" w14:textId="77777777" w:rsidR="00A15AC5" w:rsidRDefault="00A15AC5" w:rsidP="00A15AC5">
      <w:r>
        <w:t xml:space="preserve">  "nomeRazaoSocial": "PREFEITURA MUNICIPAL DE EXEMPLO - SECRETARIA DE EDUCAÇÃO",</w:t>
      </w:r>
    </w:p>
    <w:p w14:paraId="56845704" w14:textId="77777777" w:rsidR="00A15AC5" w:rsidRDefault="00A15AC5" w:rsidP="00A15AC5">
      <w:r>
        <w:t xml:space="preserve">  "email": "contato@sme.exemplo.gov.br",</w:t>
      </w:r>
    </w:p>
    <w:p w14:paraId="2E0B1962" w14:textId="77777777" w:rsidR="00A15AC5" w:rsidRDefault="00A15AC5" w:rsidP="00A15AC5">
      <w:r>
        <w:t xml:space="preserve">  "telefone": "(11) 98765-4321",</w:t>
      </w:r>
    </w:p>
    <w:p w14:paraId="7AD991C6" w14:textId="77777777" w:rsidR="00A15AC5" w:rsidRDefault="00A15AC5" w:rsidP="00A15AC5">
      <w:r>
        <w:t xml:space="preserve">  "cidade": "Exemplópolis",</w:t>
      </w:r>
    </w:p>
    <w:p w14:paraId="07BA5C95" w14:textId="77777777" w:rsidR="00A15AC5" w:rsidRDefault="00A15AC5" w:rsidP="00A15AC5">
      <w:r>
        <w:t xml:space="preserve">  "estado": "SP"</w:t>
      </w:r>
    </w:p>
    <w:p w14:paraId="2F14ED81" w14:textId="137E7927" w:rsidR="00A15AC5" w:rsidRDefault="00A15AC5" w:rsidP="00A15AC5">
      <w:r>
        <w:t>}'</w:t>
      </w:r>
    </w:p>
    <w:p w14:paraId="27765C7C" w14:textId="77777777" w:rsidR="00A15AC5" w:rsidRPr="00A15AC5" w:rsidRDefault="00A15AC5" w:rsidP="00A15AC5"/>
    <w:p w14:paraId="0E826708" w14:textId="77777777" w:rsidR="00A15AC5" w:rsidRPr="00A15AC5" w:rsidRDefault="00A15AC5" w:rsidP="00A15AC5">
      <w:pPr>
        <w:rPr>
          <w:b/>
          <w:bCs/>
        </w:rPr>
      </w:pPr>
      <w:r w:rsidRPr="00A15AC5">
        <w:rPr>
          <w:b/>
          <w:bCs/>
        </w:rPr>
        <w:t>7. CONCLUSÃO</w:t>
      </w:r>
    </w:p>
    <w:p w14:paraId="3BB75308" w14:textId="546DA487" w:rsidR="00A15AC5" w:rsidRPr="00A15AC5" w:rsidRDefault="00A15AC5" w:rsidP="00A15AC5">
      <w:r w:rsidRPr="00A15AC5">
        <w:t>A Sprint 0</w:t>
      </w:r>
      <w:r>
        <w:t>1 – Task 12</w:t>
      </w:r>
      <w:r w:rsidRPr="00A15AC5">
        <w:t xml:space="preserve"> foi concluída com sucesso, entregando todas as funcionalidades CRUD previstas para a entidade Secretaria. O código desenvolvido segue os padrões estabelecidos no projeto, com adequada separação de responsabilidades, validações robustas e tratamento de exceções.</w:t>
      </w:r>
    </w:p>
    <w:p w14:paraId="02F92B6F" w14:textId="77777777" w:rsidR="00A15AC5" w:rsidRPr="00A15AC5" w:rsidRDefault="00A15AC5" w:rsidP="00A15AC5">
      <w:r w:rsidRPr="00A15AC5">
        <w:t>As pequenas adaptações necessárias durante o desenvolvimento (ajuste de tamanho de campos e configuração do AutoMapper) foram prontamente identificadas e resolvidas, garantindo a qualidade final do produto.</w:t>
      </w:r>
    </w:p>
    <w:p w14:paraId="2C03E66A" w14:textId="77777777" w:rsidR="00A15AC5" w:rsidRPr="00A15AC5" w:rsidRDefault="00A15AC5" w:rsidP="00A15AC5">
      <w:r w:rsidRPr="00A15AC5">
        <w:lastRenderedPageBreak/>
        <w:t>A API REST implementada atende completamente aos requisitos definidos, fornecendo endpoints intuitivos e respostas padronizadas que facilitarão o consumo por parte do frontend e de outras aplicações.</w:t>
      </w:r>
    </w:p>
    <w:p w14:paraId="2645B5EE" w14:textId="77777777" w:rsidR="00A15AC5" w:rsidRDefault="00A15AC5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6B4D3" w14:textId="77777777" w:rsidR="00125F99" w:rsidRDefault="00125F99" w:rsidP="00140D25">
      <w:pPr>
        <w:spacing w:after="0" w:line="240" w:lineRule="auto"/>
      </w:pPr>
      <w:r>
        <w:separator/>
      </w:r>
    </w:p>
  </w:endnote>
  <w:endnote w:type="continuationSeparator" w:id="0">
    <w:p w14:paraId="49BA71B2" w14:textId="77777777" w:rsidR="00125F99" w:rsidRDefault="00125F9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401B" w14:textId="77777777" w:rsidR="00125F99" w:rsidRDefault="00125F99" w:rsidP="00140D25">
      <w:pPr>
        <w:spacing w:after="0" w:line="240" w:lineRule="auto"/>
      </w:pPr>
      <w:r>
        <w:separator/>
      </w:r>
    </w:p>
  </w:footnote>
  <w:footnote w:type="continuationSeparator" w:id="0">
    <w:p w14:paraId="05CA1AB4" w14:textId="77777777" w:rsidR="00125F99" w:rsidRDefault="00125F9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DA9"/>
    <w:multiLevelType w:val="multilevel"/>
    <w:tmpl w:val="5BCE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7169C"/>
    <w:multiLevelType w:val="multilevel"/>
    <w:tmpl w:val="2542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92A63"/>
    <w:multiLevelType w:val="multilevel"/>
    <w:tmpl w:val="C2BA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3128A"/>
    <w:multiLevelType w:val="multilevel"/>
    <w:tmpl w:val="EFA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84C34"/>
    <w:multiLevelType w:val="multilevel"/>
    <w:tmpl w:val="369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90C5F"/>
    <w:multiLevelType w:val="multilevel"/>
    <w:tmpl w:val="9D7A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5F7CEE"/>
    <w:multiLevelType w:val="multilevel"/>
    <w:tmpl w:val="F0F2F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895752">
    <w:abstractNumId w:val="6"/>
  </w:num>
  <w:num w:numId="2" w16cid:durableId="1100566845">
    <w:abstractNumId w:val="3"/>
  </w:num>
  <w:num w:numId="3" w16cid:durableId="1436172732">
    <w:abstractNumId w:val="2"/>
  </w:num>
  <w:num w:numId="4" w16cid:durableId="1521579855">
    <w:abstractNumId w:val="0"/>
  </w:num>
  <w:num w:numId="5" w16cid:durableId="2087873430">
    <w:abstractNumId w:val="5"/>
  </w:num>
  <w:num w:numId="6" w16cid:durableId="166331639">
    <w:abstractNumId w:val="1"/>
  </w:num>
  <w:num w:numId="7" w16cid:durableId="2111701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5F99"/>
    <w:rsid w:val="00126642"/>
    <w:rsid w:val="00140D25"/>
    <w:rsid w:val="00150234"/>
    <w:rsid w:val="00256901"/>
    <w:rsid w:val="002E0BE7"/>
    <w:rsid w:val="0053198E"/>
    <w:rsid w:val="007659F5"/>
    <w:rsid w:val="008A7D1A"/>
    <w:rsid w:val="009169B1"/>
    <w:rsid w:val="009739F5"/>
    <w:rsid w:val="009E3C28"/>
    <w:rsid w:val="00A15AC5"/>
    <w:rsid w:val="00B357D6"/>
    <w:rsid w:val="00B55A4A"/>
    <w:rsid w:val="00BB05F4"/>
    <w:rsid w:val="00C73D0E"/>
    <w:rsid w:val="00C918B1"/>
    <w:rsid w:val="00D0071C"/>
    <w:rsid w:val="00E472AC"/>
    <w:rsid w:val="00F34B62"/>
    <w:rsid w:val="00F611BC"/>
    <w:rsid w:val="00F913DD"/>
    <w:rsid w:val="00FA5C09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1143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Felipe Bianchini</cp:lastModifiedBy>
  <cp:revision>21</cp:revision>
  <cp:lastPrinted>2025-10-13T18:18:00Z</cp:lastPrinted>
  <dcterms:created xsi:type="dcterms:W3CDTF">2024-09-16T03:44:00Z</dcterms:created>
  <dcterms:modified xsi:type="dcterms:W3CDTF">2025-10-13T18:22:00Z</dcterms:modified>
</cp:coreProperties>
</file>