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B75B5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314F0F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08F6CE0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14F0F">
              <w:rPr>
                <w:b/>
                <w:bCs/>
              </w:rPr>
              <w:t xml:space="preserve"> 16/03/2026</w:t>
            </w:r>
          </w:p>
        </w:tc>
        <w:tc>
          <w:tcPr>
            <w:tcW w:w="4539" w:type="dxa"/>
            <w:gridSpan w:val="2"/>
          </w:tcPr>
          <w:p w14:paraId="340221E4" w14:textId="20CFF74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14F0F">
              <w:rPr>
                <w:b/>
                <w:bCs/>
              </w:rPr>
              <w:t xml:space="preserve"> 19/03/2026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0668E83" w:rsidR="00256901" w:rsidRPr="00140D25" w:rsidRDefault="00314F0F">
            <w:pPr>
              <w:rPr>
                <w:b/>
                <w:bCs/>
              </w:rPr>
            </w:pPr>
            <w:proofErr w:type="spellStart"/>
            <w:proofErr w:type="gramStart"/>
            <w:r w:rsidRPr="00E53EAC">
              <w:rPr>
                <w:b/>
                <w:bCs/>
              </w:rPr>
              <w:t>civitas</w:t>
            </w:r>
            <w:proofErr w:type="gramEnd"/>
            <w:r w:rsidRPr="00E53EAC"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2F330F">
        <w:trPr>
          <w:trHeight w:val="358"/>
        </w:trPr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6BFC1DE" w:rsidR="00140D25" w:rsidRDefault="002F330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Backlog</w:t>
            </w:r>
            <w:proofErr w:type="spellEnd"/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5DD6BF7" w:rsidR="00100CB4" w:rsidRDefault="00C0729D" w:rsidP="004D5173">
            <w:r>
              <w:t>107</w:t>
            </w:r>
            <w:bookmarkStart w:id="0" w:name="_GoBack"/>
            <w:bookmarkEnd w:id="0"/>
          </w:p>
        </w:tc>
        <w:tc>
          <w:tcPr>
            <w:tcW w:w="6234" w:type="dxa"/>
          </w:tcPr>
          <w:p w14:paraId="6C93C027" w14:textId="7CD94361" w:rsidR="00100CB4" w:rsidRPr="002F330F" w:rsidRDefault="002F330F" w:rsidP="004D5173">
            <w:pPr>
              <w:rPr>
                <w:bCs/>
              </w:rPr>
            </w:pPr>
            <w:r w:rsidRPr="002F330F">
              <w:rPr>
                <w:bCs/>
              </w:rPr>
              <w:t>Front - Criação da Página Financeiro</w:t>
            </w:r>
          </w:p>
        </w:tc>
        <w:tc>
          <w:tcPr>
            <w:tcW w:w="1541" w:type="dxa"/>
          </w:tcPr>
          <w:p w14:paraId="7B3F85A3" w14:textId="3C74A23D" w:rsidR="00100CB4" w:rsidRDefault="00314F0F" w:rsidP="004D5173">
            <w:r>
              <w:t>16/03/2026</w:t>
            </w:r>
          </w:p>
        </w:tc>
        <w:tc>
          <w:tcPr>
            <w:tcW w:w="1672" w:type="dxa"/>
          </w:tcPr>
          <w:p w14:paraId="4EF6A697" w14:textId="7976FD87" w:rsidR="00100CB4" w:rsidRDefault="00314F0F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C0E84C6" w:rsidR="00140D25" w:rsidRDefault="00C0729D" w:rsidP="004D5173">
            <w:r>
              <w:t>107</w:t>
            </w:r>
          </w:p>
        </w:tc>
        <w:tc>
          <w:tcPr>
            <w:tcW w:w="2971" w:type="dxa"/>
          </w:tcPr>
          <w:p w14:paraId="259B5208" w14:textId="7B28F335" w:rsidR="00B357D6" w:rsidRDefault="002F330F" w:rsidP="004D5173">
            <w:r w:rsidRPr="002F330F">
              <w:rPr>
                <w:bCs/>
              </w:rPr>
              <w:t>Front - Criação da Página Financeiro</w:t>
            </w:r>
          </w:p>
        </w:tc>
        <w:tc>
          <w:tcPr>
            <w:tcW w:w="1441" w:type="dxa"/>
          </w:tcPr>
          <w:p w14:paraId="5C12E670" w14:textId="66762350" w:rsidR="00140D25" w:rsidRDefault="002F330F" w:rsidP="002F330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  <w:tc>
          <w:tcPr>
            <w:tcW w:w="1418" w:type="dxa"/>
          </w:tcPr>
          <w:p w14:paraId="7C3ED697" w14:textId="704271EC" w:rsidR="00140D25" w:rsidRDefault="00314F0F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D24473B" w:rsidR="00140D25" w:rsidRDefault="001F7E2C" w:rsidP="004D5173">
            <w:r>
              <w:t>10 horas</w:t>
            </w:r>
          </w:p>
        </w:tc>
        <w:tc>
          <w:tcPr>
            <w:tcW w:w="1683" w:type="dxa"/>
          </w:tcPr>
          <w:p w14:paraId="59EA432A" w14:textId="27A75F4D" w:rsidR="00140D25" w:rsidRDefault="001F7E2C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509C2F4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🎯</w:t>
      </w:r>
      <w:r w:rsidRPr="00A07E61">
        <w:rPr>
          <w:b/>
          <w:bCs/>
        </w:rPr>
        <w:t xml:space="preserve"> Objetivo</w:t>
      </w:r>
    </w:p>
    <w:p w14:paraId="7678EDF5" w14:textId="6D49BE18" w:rsidR="00A07E61" w:rsidRPr="00A07E61" w:rsidRDefault="002F330F" w:rsidP="00A07E61">
      <w:r w:rsidRPr="002F330F">
        <w:t xml:space="preserve">Criar a página de módulo financeiro no </w:t>
      </w:r>
      <w:proofErr w:type="spellStart"/>
      <w:r w:rsidRPr="002F330F">
        <w:t>frontend</w:t>
      </w:r>
      <w:proofErr w:type="spellEnd"/>
      <w:r w:rsidRPr="002F330F">
        <w:t>, com estrutura visual organizada para exibição e gestão de dados financeiros da aplicação.</w:t>
      </w:r>
    </w:p>
    <w:p w14:paraId="4960211F" w14:textId="4F873A61" w:rsidR="002F330F" w:rsidRDefault="00A07E61" w:rsidP="002F330F">
      <w:r w:rsidRPr="00A07E61">
        <w:rPr>
          <w:rFonts w:ascii="Segoe UI Emoji" w:hAnsi="Segoe UI Emoji" w:cs="Segoe UI Emoji"/>
          <w:b/>
          <w:bCs/>
        </w:rPr>
        <w:t>✅</w:t>
      </w:r>
      <w:r w:rsidRPr="00A07E61">
        <w:rPr>
          <w:b/>
          <w:bCs/>
        </w:rPr>
        <w:t xml:space="preserve"> Critérios de Aceite</w:t>
      </w:r>
    </w:p>
    <w:p w14:paraId="11D76FFC" w14:textId="1210D735" w:rsidR="002F330F" w:rsidRPr="002F330F" w:rsidRDefault="002F330F" w:rsidP="002F330F">
      <w:pPr>
        <w:rPr>
          <w:bCs/>
        </w:rPr>
      </w:pPr>
      <w:r w:rsidRPr="002F330F">
        <w:rPr>
          <w:bCs/>
        </w:rPr>
        <w:t>Página `/</w:t>
      </w:r>
      <w:proofErr w:type="gramStart"/>
      <w:r w:rsidRPr="002F330F">
        <w:rPr>
          <w:bCs/>
        </w:rPr>
        <w:t>financeiro` criada</w:t>
      </w:r>
      <w:proofErr w:type="gramEnd"/>
      <w:r w:rsidRPr="002F330F">
        <w:rPr>
          <w:bCs/>
        </w:rPr>
        <w:t xml:space="preserve"> e acessível via rota do sistema.</w:t>
      </w:r>
    </w:p>
    <w:p w14:paraId="02AEADF9" w14:textId="2B837D13" w:rsidR="002F330F" w:rsidRPr="002F330F" w:rsidRDefault="002F330F" w:rsidP="002F330F">
      <w:pPr>
        <w:rPr>
          <w:bCs/>
        </w:rPr>
      </w:pPr>
      <w:r w:rsidRPr="002F330F">
        <w:rPr>
          <w:bCs/>
        </w:rPr>
        <w:t xml:space="preserve">Componente de </w:t>
      </w:r>
      <w:proofErr w:type="spellStart"/>
      <w:r w:rsidRPr="002F330F">
        <w:rPr>
          <w:bCs/>
        </w:rPr>
        <w:t>cards</w:t>
      </w:r>
      <w:proofErr w:type="spellEnd"/>
      <w:r w:rsidRPr="002F330F">
        <w:rPr>
          <w:bCs/>
        </w:rPr>
        <w:t xml:space="preserve"> de resumo </w:t>
      </w:r>
      <w:proofErr w:type="gramStart"/>
      <w:r w:rsidRPr="002F330F">
        <w:rPr>
          <w:bCs/>
        </w:rPr>
        <w:t>implementado</w:t>
      </w:r>
      <w:proofErr w:type="gramEnd"/>
      <w:r w:rsidRPr="002F330F">
        <w:rPr>
          <w:bCs/>
        </w:rPr>
        <w:t xml:space="preserve"> (ex.: total recebido, total pendente, saldo).</w:t>
      </w:r>
    </w:p>
    <w:p w14:paraId="6E61FD90" w14:textId="749F332E" w:rsidR="002F330F" w:rsidRPr="002F330F" w:rsidRDefault="002F330F" w:rsidP="002F330F">
      <w:pPr>
        <w:rPr>
          <w:bCs/>
        </w:rPr>
      </w:pPr>
      <w:r w:rsidRPr="002F330F">
        <w:rPr>
          <w:bCs/>
        </w:rPr>
        <w:t>Listagem de transações/registros financeiros com suporte a filtro por período ou status.</w:t>
      </w:r>
    </w:p>
    <w:p w14:paraId="1A7B720F" w14:textId="2D7B41B0" w:rsidR="002F330F" w:rsidRPr="002F330F" w:rsidRDefault="002F330F" w:rsidP="002F330F">
      <w:pPr>
        <w:rPr>
          <w:bCs/>
        </w:rPr>
      </w:pPr>
      <w:r w:rsidRPr="002F330F">
        <w:rPr>
          <w:bCs/>
        </w:rPr>
        <w:t xml:space="preserve">Integração com </w:t>
      </w:r>
      <w:proofErr w:type="spellStart"/>
      <w:r w:rsidRPr="002F330F">
        <w:rPr>
          <w:bCs/>
        </w:rPr>
        <w:t>endpoint</w:t>
      </w:r>
      <w:proofErr w:type="spellEnd"/>
      <w:r w:rsidRPr="002F330F">
        <w:rPr>
          <w:bCs/>
        </w:rPr>
        <w:t xml:space="preserve"> da API para busca dos dados financeiros.</w:t>
      </w:r>
    </w:p>
    <w:p w14:paraId="6C93DB32" w14:textId="117A4166" w:rsidR="002F330F" w:rsidRPr="002F330F" w:rsidRDefault="002F330F" w:rsidP="002F330F">
      <w:pPr>
        <w:rPr>
          <w:bCs/>
        </w:rPr>
      </w:pPr>
      <w:r w:rsidRPr="002F330F">
        <w:rPr>
          <w:bCs/>
        </w:rPr>
        <w:t>Estados de carregamento (</w:t>
      </w:r>
      <w:proofErr w:type="spellStart"/>
      <w:r w:rsidRPr="002F330F">
        <w:rPr>
          <w:bCs/>
        </w:rPr>
        <w:t>loading</w:t>
      </w:r>
      <w:proofErr w:type="spellEnd"/>
      <w:r w:rsidRPr="002F330F">
        <w:rPr>
          <w:bCs/>
        </w:rPr>
        <w:t>) e ausência de dados (</w:t>
      </w:r>
      <w:proofErr w:type="spellStart"/>
      <w:r w:rsidRPr="002F330F">
        <w:rPr>
          <w:bCs/>
        </w:rPr>
        <w:t>empty</w:t>
      </w:r>
      <w:proofErr w:type="spellEnd"/>
      <w:r w:rsidRPr="002F330F">
        <w:rPr>
          <w:bCs/>
        </w:rPr>
        <w:t xml:space="preserve"> </w:t>
      </w:r>
      <w:proofErr w:type="spellStart"/>
      <w:r w:rsidRPr="002F330F">
        <w:rPr>
          <w:bCs/>
        </w:rPr>
        <w:t>state</w:t>
      </w:r>
      <w:proofErr w:type="spellEnd"/>
      <w:r w:rsidRPr="002F330F">
        <w:rPr>
          <w:bCs/>
        </w:rPr>
        <w:t>) tratados.</w:t>
      </w:r>
    </w:p>
    <w:p w14:paraId="1A2BA4B3" w14:textId="3F7C2978" w:rsidR="002F330F" w:rsidRPr="002F330F" w:rsidRDefault="002F330F" w:rsidP="002F330F">
      <w:pPr>
        <w:rPr>
          <w:bCs/>
        </w:rPr>
      </w:pPr>
      <w:r w:rsidRPr="002F330F">
        <w:rPr>
          <w:bCs/>
        </w:rPr>
        <w:t>Layout responsivo (desktop e mobile).</w:t>
      </w:r>
    </w:p>
    <w:p w14:paraId="194FB8C9" w14:textId="39FBAA34" w:rsidR="002F330F" w:rsidRPr="002F330F" w:rsidRDefault="002F330F" w:rsidP="002F330F">
      <w:pPr>
        <w:rPr>
          <w:bCs/>
        </w:rPr>
      </w:pPr>
      <w:r w:rsidRPr="002F330F">
        <w:rPr>
          <w:bCs/>
        </w:rPr>
        <w:t>Consistência visual com os demais módulos do sistema.</w:t>
      </w:r>
    </w:p>
    <w:p w14:paraId="2F7E357F" w14:textId="7E81E697" w:rsidR="00A07E61" w:rsidRPr="00A07E61" w:rsidRDefault="00A07E61" w:rsidP="00A07E61"/>
    <w:p w14:paraId="17D71DE2" w14:textId="77777777" w:rsidR="00A07E61" w:rsidRPr="00A07E61" w:rsidRDefault="00A07E61" w:rsidP="00A07E61">
      <w:pPr>
        <w:rPr>
          <w:b/>
          <w:bCs/>
        </w:rPr>
      </w:pPr>
      <w:r w:rsidRPr="00A07E61">
        <w:rPr>
          <w:rFonts w:ascii="Segoe UI Emoji" w:hAnsi="Segoe UI Emoji" w:cs="Segoe UI Emoji"/>
          <w:b/>
          <w:bCs/>
        </w:rPr>
        <w:t>🗒️</w:t>
      </w:r>
      <w:r w:rsidRPr="00A07E61">
        <w:rPr>
          <w:b/>
          <w:bCs/>
        </w:rPr>
        <w:t xml:space="preserve"> Observações</w:t>
      </w:r>
    </w:p>
    <w:p w14:paraId="2C59B2FA" w14:textId="77777777" w:rsidR="002F330F" w:rsidRDefault="002F330F" w:rsidP="002F330F">
      <w:r w:rsidRPr="002F330F">
        <w:t xml:space="preserve">Seguir o padrão de </w:t>
      </w:r>
      <w:proofErr w:type="gramStart"/>
      <w:r w:rsidRPr="002F330F">
        <w:t>componentes já estabelecido</w:t>
      </w:r>
      <w:proofErr w:type="gramEnd"/>
      <w:r w:rsidRPr="002F330F">
        <w:t xml:space="preserve"> no projeto (</w:t>
      </w:r>
      <w:proofErr w:type="spellStart"/>
      <w:r w:rsidRPr="002F330F">
        <w:t>hooks</w:t>
      </w:r>
      <w:proofErr w:type="spellEnd"/>
      <w:r w:rsidRPr="002F330F">
        <w:t xml:space="preserve"> customizados, funções genéricas de CRUD quando aplicável). </w:t>
      </w:r>
    </w:p>
    <w:p w14:paraId="4CDA8133" w14:textId="77777777" w:rsidR="002F330F" w:rsidRDefault="002F330F" w:rsidP="00A07E61">
      <w:r>
        <w:t xml:space="preserve"> </w:t>
      </w:r>
      <w:r w:rsidRPr="002F330F">
        <w:t xml:space="preserve">Não criar lógica financeira no </w:t>
      </w:r>
      <w:proofErr w:type="spellStart"/>
      <w:r w:rsidRPr="002F330F">
        <w:t>frontend</w:t>
      </w:r>
      <w:proofErr w:type="spellEnd"/>
      <w:r w:rsidRPr="002F330F">
        <w:t xml:space="preserve"> — apenas exibição e filtros. </w:t>
      </w:r>
    </w:p>
    <w:p w14:paraId="15226AAA" w14:textId="18235F92" w:rsidR="00A07E61" w:rsidRDefault="002F330F" w:rsidP="00A07E61">
      <w:r>
        <w:t xml:space="preserve"> </w:t>
      </w:r>
      <w:r w:rsidRPr="002F330F">
        <w:t>Reutilizar componentes existentes (`</w:t>
      </w:r>
      <w:proofErr w:type="spellStart"/>
      <w:r w:rsidRPr="002F330F">
        <w:t>Table</w:t>
      </w:r>
      <w:proofErr w:type="spellEnd"/>
      <w:r w:rsidRPr="002F330F">
        <w:t>`, `</w:t>
      </w:r>
      <w:proofErr w:type="spellStart"/>
      <w:r w:rsidRPr="002F330F">
        <w:t>Search</w:t>
      </w:r>
      <w:proofErr w:type="spellEnd"/>
      <w:r w:rsidRPr="002F330F">
        <w:t>`, `</w:t>
      </w:r>
      <w:proofErr w:type="gramStart"/>
      <w:r w:rsidRPr="002F330F">
        <w:t>Modal`</w:t>
      </w:r>
      <w:proofErr w:type="gramEnd"/>
      <w:r w:rsidRPr="002F330F">
        <w:t>) onde possível.</w:t>
      </w:r>
    </w:p>
    <w:p w14:paraId="20161D96" w14:textId="55EC319A" w:rsidR="002F330F" w:rsidRDefault="002F330F" w:rsidP="00A07E61">
      <w:r w:rsidRPr="002F330F">
        <w:t xml:space="preserve">Alinhar com o </w:t>
      </w:r>
      <w:proofErr w:type="spellStart"/>
      <w:r w:rsidRPr="002F330F">
        <w:t>backend</w:t>
      </w:r>
      <w:proofErr w:type="spellEnd"/>
      <w:r w:rsidRPr="002F330F">
        <w:t xml:space="preserve"> quais campos e </w:t>
      </w:r>
      <w:proofErr w:type="spellStart"/>
      <w:r w:rsidRPr="002F330F">
        <w:t>endpoints</w:t>
      </w:r>
      <w:proofErr w:type="spellEnd"/>
      <w:r w:rsidRPr="002F330F">
        <w:t xml:space="preserve"> </w:t>
      </w:r>
      <w:proofErr w:type="gramStart"/>
      <w:r w:rsidRPr="002F330F">
        <w:t>estarão</w:t>
      </w:r>
      <w:proofErr w:type="gramEnd"/>
      <w:r w:rsidRPr="002F330F">
        <w:t xml:space="preserve"> disponíveis antes de iniciar a integração.</w:t>
      </w:r>
    </w:p>
    <w:p w14:paraId="6137C25A" w14:textId="72F78E01" w:rsidR="002F330F" w:rsidRDefault="002F330F" w:rsidP="00A07E61">
      <w:r w:rsidRPr="002F330F">
        <w:t>Manter nomenclatura de arquivos e pastas consistente com o padrão do projeto.</w:t>
      </w:r>
    </w:p>
    <w:p w14:paraId="3C059EA5" w14:textId="77777777" w:rsidR="00A07E61" w:rsidRPr="00A07E61" w:rsidRDefault="00A07E61" w:rsidP="00A07E6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736F493" w14:textId="77777777" w:rsidR="002F330F" w:rsidRPr="002F330F" w:rsidRDefault="002F330F" w:rsidP="002F330F">
      <w:pPr>
        <w:pStyle w:val="NormalWeb"/>
        <w:rPr>
          <w:rFonts w:asciiTheme="minorHAnsi" w:hAnsiTheme="minorHAnsi"/>
          <w:sz w:val="22"/>
        </w:rPr>
      </w:pPr>
      <w:r w:rsidRPr="002F330F">
        <w:rPr>
          <w:rFonts w:asciiTheme="minorHAnsi" w:hAnsiTheme="minorHAnsi"/>
          <w:sz w:val="22"/>
        </w:rPr>
        <w:t xml:space="preserve">A página de listagem de despesas foi fielmente transposta do protótipo no </w:t>
      </w:r>
      <w:proofErr w:type="spellStart"/>
      <w:r w:rsidRPr="002F330F">
        <w:rPr>
          <w:rFonts w:asciiTheme="minorHAnsi" w:hAnsiTheme="minorHAnsi"/>
          <w:sz w:val="22"/>
        </w:rPr>
        <w:t>Figma</w:t>
      </w:r>
      <w:proofErr w:type="spellEnd"/>
      <w:r w:rsidRPr="002F330F">
        <w:rPr>
          <w:rFonts w:asciiTheme="minorHAnsi" w:hAnsiTheme="minorHAnsi"/>
          <w:sz w:val="22"/>
        </w:rPr>
        <w:t xml:space="preserve"> para o código, preservando a identidade visual moderna e garantindo que a interface seja totalmente responsiva para diferentes tamanhos de tela. A estrutura destaca-se pela clareza na organização dos elementos, começando pelo cabeçalho que utiliza </w:t>
      </w:r>
      <w:proofErr w:type="spellStart"/>
      <w:r w:rsidRPr="002F330F">
        <w:rPr>
          <w:rFonts w:asciiTheme="minorHAnsi" w:hAnsiTheme="minorHAnsi"/>
          <w:sz w:val="22"/>
        </w:rPr>
        <w:t>breadcrumbs</w:t>
      </w:r>
      <w:proofErr w:type="spellEnd"/>
      <w:r w:rsidRPr="002F330F">
        <w:rPr>
          <w:rFonts w:asciiTheme="minorHAnsi" w:hAnsiTheme="minorHAnsi"/>
          <w:sz w:val="22"/>
        </w:rPr>
        <w:t xml:space="preserve"> para orientar a navegação do usuário e facilitar o retorno a níveis anteriores do sistema. Logo abaixo, o resumo financeiro é apresentado através de três </w:t>
      </w:r>
      <w:proofErr w:type="spellStart"/>
      <w:r w:rsidRPr="002F330F">
        <w:rPr>
          <w:rFonts w:asciiTheme="minorHAnsi" w:hAnsiTheme="minorHAnsi"/>
          <w:sz w:val="22"/>
        </w:rPr>
        <w:t>cards</w:t>
      </w:r>
      <w:proofErr w:type="spellEnd"/>
      <w:r w:rsidRPr="002F330F">
        <w:rPr>
          <w:rFonts w:asciiTheme="minorHAnsi" w:hAnsiTheme="minorHAnsi"/>
          <w:sz w:val="22"/>
        </w:rPr>
        <w:t xml:space="preserve"> coloridos que utilizam cores semânticas para diferenciar o saldo disponível, o balanço geral e os gastos totais, incluindo uma funcionalidade essencial de privacidade que permite ocultar os valores sensíveis com um clique.</w:t>
      </w:r>
    </w:p>
    <w:p w14:paraId="01D10F3C" w14:textId="77777777" w:rsidR="002F330F" w:rsidRDefault="002F330F" w:rsidP="002F330F">
      <w:pPr>
        <w:pStyle w:val="NormalWeb"/>
      </w:pPr>
    </w:p>
    <w:p w14:paraId="70687DAF" w14:textId="4FDFFFD4" w:rsidR="002F330F" w:rsidRDefault="002F330F" w:rsidP="002F330F">
      <w:r>
        <w:t>Protótipo p</w:t>
      </w:r>
      <w:r>
        <w:t>agina listagem de despesa</w:t>
      </w:r>
    </w:p>
    <w:p w14:paraId="0784FEC8" w14:textId="1EEF74B2" w:rsidR="002F330F" w:rsidRDefault="002F330F" w:rsidP="002F330F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8A6F155" wp14:editId="16331C44">
            <wp:extent cx="6482080" cy="4314751"/>
            <wp:effectExtent l="0" t="0" r="0" b="0"/>
            <wp:docPr id="5" name="Imagem 5" descr="C:\Users\adrya\Pictures\Tela desp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drya\Pictures\Tela despes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399" cy="431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C54F" w14:textId="61993A49" w:rsidR="002A4D1B" w:rsidRDefault="002A4D1B" w:rsidP="00140D25"/>
    <w:p w14:paraId="63567802" w14:textId="0C7769EA" w:rsidR="00A07E61" w:rsidRDefault="002F330F" w:rsidP="00140D25">
      <w:r>
        <w:t>Pagina listagem de despesa</w:t>
      </w:r>
    </w:p>
    <w:p w14:paraId="3806D79A" w14:textId="4E56FDCC" w:rsidR="00B55A4A" w:rsidRDefault="002F330F" w:rsidP="00140D25">
      <w:r>
        <w:rPr>
          <w:noProof/>
          <w:lang w:eastAsia="pt-BR"/>
        </w:rPr>
        <w:lastRenderedPageBreak/>
        <w:drawing>
          <wp:inline distT="0" distB="0" distL="0" distR="0" wp14:anchorId="7F655A74" wp14:editId="767AAC11">
            <wp:extent cx="6400800" cy="301641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660" cy="3023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04652A" w14:textId="77777777" w:rsidR="004240EB" w:rsidRDefault="004240EB" w:rsidP="00140D25">
      <w:pPr>
        <w:spacing w:after="0" w:line="240" w:lineRule="auto"/>
      </w:pPr>
      <w:r>
        <w:separator/>
      </w:r>
    </w:p>
  </w:endnote>
  <w:endnote w:type="continuationSeparator" w:id="0">
    <w:p w14:paraId="04402008" w14:textId="77777777" w:rsidR="004240EB" w:rsidRDefault="004240E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D1AEB2" w14:textId="77777777" w:rsidR="004240EB" w:rsidRDefault="004240EB" w:rsidP="00140D25">
      <w:pPr>
        <w:spacing w:after="0" w:line="240" w:lineRule="auto"/>
      </w:pPr>
      <w:r>
        <w:separator/>
      </w:r>
    </w:p>
  </w:footnote>
  <w:footnote w:type="continuationSeparator" w:id="0">
    <w:p w14:paraId="34A29099" w14:textId="77777777" w:rsidR="004240EB" w:rsidRDefault="004240E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747B2"/>
    <w:multiLevelType w:val="multilevel"/>
    <w:tmpl w:val="542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E37D1"/>
    <w:multiLevelType w:val="multilevel"/>
    <w:tmpl w:val="019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FF7089"/>
    <w:multiLevelType w:val="multilevel"/>
    <w:tmpl w:val="2CC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D2EF6"/>
    <w:rsid w:val="00100CB4"/>
    <w:rsid w:val="001106CF"/>
    <w:rsid w:val="00126642"/>
    <w:rsid w:val="00140D25"/>
    <w:rsid w:val="001F7E2C"/>
    <w:rsid w:val="00256901"/>
    <w:rsid w:val="002A4D1B"/>
    <w:rsid w:val="002E0BE7"/>
    <w:rsid w:val="002F330F"/>
    <w:rsid w:val="00314F0F"/>
    <w:rsid w:val="004240EB"/>
    <w:rsid w:val="007659F5"/>
    <w:rsid w:val="007B73A8"/>
    <w:rsid w:val="008A7D1A"/>
    <w:rsid w:val="009169B1"/>
    <w:rsid w:val="009739F5"/>
    <w:rsid w:val="009E3C28"/>
    <w:rsid w:val="00A07E61"/>
    <w:rsid w:val="00B357D6"/>
    <w:rsid w:val="00B55A4A"/>
    <w:rsid w:val="00B8431C"/>
    <w:rsid w:val="00BB05F4"/>
    <w:rsid w:val="00C0729D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30F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F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30F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F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33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81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1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58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3871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9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39569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40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7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0095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720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4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178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9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6148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77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5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55765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7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7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11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5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3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5724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20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98870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89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1443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7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941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5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4892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37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2754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256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4</cp:revision>
  <cp:lastPrinted>2026-03-19T00:55:00Z</cp:lastPrinted>
  <dcterms:created xsi:type="dcterms:W3CDTF">2026-03-19T00:48:00Z</dcterms:created>
  <dcterms:modified xsi:type="dcterms:W3CDTF">2026-03-19T00:57:00Z</dcterms:modified>
</cp:coreProperties>
</file>