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27E6301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41741B">
              <w:rPr>
                <w:b/>
                <w:bCs/>
              </w:rPr>
              <w:t>14</w:t>
            </w:r>
          </w:p>
        </w:tc>
        <w:tc>
          <w:tcPr>
            <w:tcW w:w="2831" w:type="dxa"/>
          </w:tcPr>
          <w:p w14:paraId="67654B2E" w14:textId="7B3CA18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41741B">
              <w:rPr>
                <w:b/>
                <w:bCs/>
              </w:rPr>
              <w:t xml:space="preserve"> </w:t>
            </w:r>
            <w:r w:rsidR="00255C69">
              <w:rPr>
                <w:b/>
                <w:bCs/>
              </w:rPr>
              <w:t>06</w:t>
            </w:r>
            <w:r w:rsidR="0041741B">
              <w:rPr>
                <w:b/>
                <w:bCs/>
              </w:rPr>
              <w:t>/0</w:t>
            </w:r>
            <w:r w:rsidR="00255C69">
              <w:rPr>
                <w:b/>
                <w:bCs/>
              </w:rPr>
              <w:t>4</w:t>
            </w:r>
            <w:r w:rsidR="0041741B">
              <w:rPr>
                <w:b/>
                <w:bCs/>
              </w:rPr>
              <w:t>/2026</w:t>
            </w:r>
          </w:p>
        </w:tc>
        <w:tc>
          <w:tcPr>
            <w:tcW w:w="4539" w:type="dxa"/>
            <w:gridSpan w:val="2"/>
          </w:tcPr>
          <w:p w14:paraId="340221E4" w14:textId="5E83486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41741B">
              <w:rPr>
                <w:b/>
                <w:bCs/>
              </w:rPr>
              <w:t xml:space="preserve"> </w:t>
            </w:r>
            <w:r w:rsidR="00255C69">
              <w:rPr>
                <w:b/>
                <w:bCs/>
              </w:rPr>
              <w:t>1</w:t>
            </w:r>
            <w:r w:rsidR="004B00FE">
              <w:rPr>
                <w:b/>
                <w:bCs/>
              </w:rPr>
              <w:t>0</w:t>
            </w:r>
            <w:r w:rsidR="0041741B">
              <w:rPr>
                <w:b/>
                <w:bCs/>
              </w:rPr>
              <w:t>/0</w:t>
            </w:r>
            <w:r w:rsidR="004B00FE">
              <w:rPr>
                <w:b/>
                <w:bCs/>
              </w:rPr>
              <w:t>4</w:t>
            </w:r>
            <w:r w:rsidR="0041741B">
              <w:rPr>
                <w:b/>
                <w:bCs/>
              </w:rPr>
              <w:t>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F7F937C" w:rsidR="00256901" w:rsidRPr="00140D25" w:rsidRDefault="00255C6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41741B">
              <w:rPr>
                <w:b/>
                <w:bCs/>
              </w:rPr>
              <w:t>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3B06B238" w:rsidR="00140D25" w:rsidRDefault="004B00FE">
            <w:r>
              <w:t>Cristiano Ronaldo Ferreira Bueno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61A9DCEC" w:rsidR="00140D25" w:rsidRDefault="004B00FE">
            <w:r>
              <w:t>Guilherme Henrique de Oliveira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64BE252" w:rsidR="00100CB4" w:rsidRDefault="0041741B" w:rsidP="004D5173">
            <w:r>
              <w:t>#1</w:t>
            </w:r>
            <w:r w:rsidR="00167E77">
              <w:t>53</w:t>
            </w:r>
          </w:p>
        </w:tc>
        <w:tc>
          <w:tcPr>
            <w:tcW w:w="6234" w:type="dxa"/>
          </w:tcPr>
          <w:p w14:paraId="400EF3CB" w14:textId="5A4BE720" w:rsidR="0041741B" w:rsidRPr="0041741B" w:rsidRDefault="008702FD" w:rsidP="0041741B">
            <w:r>
              <w:t>Revisar responsividade tipografia e cores</w:t>
            </w:r>
          </w:p>
          <w:p w14:paraId="6C93C027" w14:textId="77777777" w:rsidR="00100CB4" w:rsidRDefault="00100CB4" w:rsidP="004D5173"/>
        </w:tc>
        <w:tc>
          <w:tcPr>
            <w:tcW w:w="1541" w:type="dxa"/>
          </w:tcPr>
          <w:p w14:paraId="7B3F85A3" w14:textId="224A396A" w:rsidR="00100CB4" w:rsidRDefault="00255C69" w:rsidP="004D5173">
            <w:r>
              <w:t>06</w:t>
            </w:r>
            <w:r w:rsidR="0041741B">
              <w:t>/0</w:t>
            </w:r>
            <w:r>
              <w:t>4</w:t>
            </w:r>
            <w:r w:rsidR="0041741B">
              <w:t>/2026</w:t>
            </w:r>
          </w:p>
        </w:tc>
        <w:tc>
          <w:tcPr>
            <w:tcW w:w="1672" w:type="dxa"/>
          </w:tcPr>
          <w:p w14:paraId="4EF6A697" w14:textId="2D4BB25C" w:rsidR="00100CB4" w:rsidRDefault="00255C69" w:rsidP="004D5173">
            <w:r>
              <w:t>10</w:t>
            </w:r>
            <w:r w:rsidR="0041741B">
              <w:t>/0</w:t>
            </w:r>
            <w:r w:rsidR="004B00FE">
              <w:t>4</w:t>
            </w:r>
            <w:r w:rsidR="0041741B">
              <w:t>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AFD4710" w:rsidR="00140D25" w:rsidRDefault="0041741B" w:rsidP="004D5173">
            <w:r>
              <w:t>#1</w:t>
            </w:r>
            <w:r w:rsidR="00167E77">
              <w:t>53</w:t>
            </w:r>
          </w:p>
        </w:tc>
        <w:tc>
          <w:tcPr>
            <w:tcW w:w="2971" w:type="dxa"/>
          </w:tcPr>
          <w:p w14:paraId="259B5208" w14:textId="73C6F77A" w:rsidR="00B357D6" w:rsidRDefault="008702FD" w:rsidP="004D5173">
            <w:r w:rsidRPr="008702FD">
              <w:t xml:space="preserve">Revisar as telas da sprint para melhorar responsividade e padronizar cores, tipografia e espaçamentos, garantindo consistência visual no </w:t>
            </w:r>
            <w:proofErr w:type="spellStart"/>
            <w:r w:rsidRPr="008702FD">
              <w:t>frontend</w:t>
            </w:r>
            <w:proofErr w:type="spellEnd"/>
            <w:r w:rsidRPr="008702FD">
              <w:t xml:space="preserve"> sem alterar regras de negócio.</w:t>
            </w:r>
          </w:p>
        </w:tc>
        <w:tc>
          <w:tcPr>
            <w:tcW w:w="1441" w:type="dxa"/>
          </w:tcPr>
          <w:p w14:paraId="5C12E670" w14:textId="6AF2F98E" w:rsidR="00140D25" w:rsidRDefault="004B00FE" w:rsidP="004D5173">
            <w:r>
              <w:t>Cristiano Ronaldo Ferreira Bueno</w:t>
            </w:r>
            <w:r w:rsidR="0041741B">
              <w:t xml:space="preserve">, </w:t>
            </w:r>
            <w:r>
              <w:t>Guilherme Henrique de Oliveira</w:t>
            </w:r>
          </w:p>
        </w:tc>
        <w:tc>
          <w:tcPr>
            <w:tcW w:w="1418" w:type="dxa"/>
          </w:tcPr>
          <w:p w14:paraId="7C3ED697" w14:textId="2F3F72C6" w:rsidR="00140D25" w:rsidRDefault="0041741B" w:rsidP="004D5173">
            <w:r>
              <w:t>Finalizado</w:t>
            </w:r>
          </w:p>
        </w:tc>
        <w:tc>
          <w:tcPr>
            <w:tcW w:w="1842" w:type="dxa"/>
          </w:tcPr>
          <w:p w14:paraId="13FD0A67" w14:textId="2E0B6B68" w:rsidR="00140D25" w:rsidRDefault="0041741B" w:rsidP="004D5173">
            <w:r>
              <w:t>1</w:t>
            </w:r>
            <w:r w:rsidR="004B00FE">
              <w:t>5</w:t>
            </w:r>
            <w:r>
              <w:t>h</w:t>
            </w:r>
          </w:p>
        </w:tc>
        <w:tc>
          <w:tcPr>
            <w:tcW w:w="1683" w:type="dxa"/>
          </w:tcPr>
          <w:p w14:paraId="59EA432A" w14:textId="172B1876" w:rsidR="00140D25" w:rsidRDefault="0041741B" w:rsidP="004D5173">
            <w:r>
              <w:t>1</w:t>
            </w:r>
            <w:r w:rsidR="004B00FE">
              <w:t>5</w:t>
            </w:r>
            <w:r>
              <w:t>h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27628B25" w14:textId="77777777" w:rsidR="004B00FE" w:rsidRDefault="004B00FE" w:rsidP="004B00FE">
      <w:pPr>
        <w:numPr>
          <w:ilvl w:val="0"/>
          <w:numId w:val="2"/>
        </w:numPr>
      </w:pPr>
      <w:r>
        <w:rPr>
          <w:rFonts w:ascii="Segoe UI Emoji" w:hAnsi="Segoe UI Emoji" w:cs="Segoe UI Emoji"/>
        </w:rPr>
        <w:t>📌</w:t>
      </w:r>
      <w:r>
        <w:t xml:space="preserve"> Tarefa: Sprint 14 - Front - Revisar responsividade, padronização de cores e tipografia das telas da sprint</w:t>
      </w:r>
    </w:p>
    <w:p w14:paraId="0A80DE24" w14:textId="77777777" w:rsidR="004B00FE" w:rsidRDefault="004B00FE" w:rsidP="004B00FE">
      <w:pPr>
        <w:numPr>
          <w:ilvl w:val="0"/>
          <w:numId w:val="2"/>
        </w:numPr>
      </w:pPr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0CD6BA70" w14:textId="77777777" w:rsidR="004B00FE" w:rsidRDefault="004B00FE" w:rsidP="004B00FE">
      <w:pPr>
        <w:numPr>
          <w:ilvl w:val="0"/>
          <w:numId w:val="2"/>
        </w:numPr>
      </w:pPr>
      <w:r>
        <w:t xml:space="preserve">Revisar todas as telas, para melhorar a responsividade e garantir maior consistência visual no </w:t>
      </w:r>
      <w:proofErr w:type="spellStart"/>
      <w:r>
        <w:t>frontend</w:t>
      </w:r>
      <w:proofErr w:type="spellEnd"/>
      <w:r>
        <w:t>, padronizando cores, tipografia, espaçamentos e comportamento dos componentes em diferentes resoluções.</w:t>
      </w:r>
    </w:p>
    <w:p w14:paraId="24BB065F" w14:textId="77777777" w:rsidR="004B00FE" w:rsidRDefault="004B00FE" w:rsidP="004B00FE">
      <w:pPr>
        <w:numPr>
          <w:ilvl w:val="0"/>
          <w:numId w:val="2"/>
        </w:numPr>
      </w:pPr>
      <w:r>
        <w:rPr>
          <w:rFonts w:ascii="Segoe UI Emoji" w:hAnsi="Segoe UI Emoji" w:cs="Segoe UI Emoji"/>
        </w:rPr>
        <w:t>✅</w:t>
      </w:r>
      <w:r>
        <w:t xml:space="preserve"> Critérios de Aceite</w:t>
      </w:r>
    </w:p>
    <w:p w14:paraId="35F04061" w14:textId="77777777" w:rsidR="004B00FE" w:rsidRDefault="004B00FE" w:rsidP="004B00FE">
      <w:pPr>
        <w:numPr>
          <w:ilvl w:val="0"/>
          <w:numId w:val="2"/>
        </w:numPr>
      </w:pPr>
      <w:r>
        <w:t>telas da sprint revisadas em diferentes tamanhos de tela</w:t>
      </w:r>
    </w:p>
    <w:p w14:paraId="5CE2A938" w14:textId="77777777" w:rsidR="004B00FE" w:rsidRDefault="004B00FE" w:rsidP="004B00FE">
      <w:pPr>
        <w:numPr>
          <w:ilvl w:val="0"/>
          <w:numId w:val="2"/>
        </w:numPr>
      </w:pPr>
      <w:r>
        <w:t>cores e tipografia padronizadas conforme o estilo visual adotado no projeto</w:t>
      </w:r>
    </w:p>
    <w:p w14:paraId="7E82BD54" w14:textId="77777777" w:rsidR="004B00FE" w:rsidRDefault="004B00FE" w:rsidP="004B00FE">
      <w:pPr>
        <w:numPr>
          <w:ilvl w:val="0"/>
          <w:numId w:val="2"/>
        </w:numPr>
      </w:pPr>
      <w:r>
        <w:t>ajustes de layout, espaçamento, legibilidade e comportamento responsivo aplicados onde necessário</w:t>
      </w:r>
    </w:p>
    <w:p w14:paraId="78A6469C" w14:textId="77777777" w:rsidR="004B00FE" w:rsidRDefault="004B00FE" w:rsidP="004B00FE">
      <w:pPr>
        <w:numPr>
          <w:ilvl w:val="0"/>
          <w:numId w:val="2"/>
        </w:numPr>
      </w:pPr>
      <w:r>
        <w:rPr>
          <w:rFonts w:ascii="Segoe UI Symbol" w:hAnsi="Segoe UI Symbol" w:cs="Segoe UI Symbol"/>
        </w:rPr>
        <w:t>🗒</w:t>
      </w:r>
      <w:r>
        <w:t>️ Observações</w:t>
      </w:r>
    </w:p>
    <w:p w14:paraId="1DEFBBB2" w14:textId="77777777" w:rsidR="004B00FE" w:rsidRDefault="004B00FE" w:rsidP="004B00FE">
      <w:pPr>
        <w:numPr>
          <w:ilvl w:val="0"/>
          <w:numId w:val="2"/>
        </w:numPr>
      </w:pPr>
      <w:r>
        <w:t xml:space="preserve">a </w:t>
      </w:r>
      <w:proofErr w:type="spellStart"/>
      <w:r>
        <w:t>task</w:t>
      </w:r>
      <w:proofErr w:type="spellEnd"/>
      <w:r>
        <w:t xml:space="preserve"> tem prioridade intermediária, mas ajuda a elevar a qualidade visual e a consistência do </w:t>
      </w:r>
      <w:proofErr w:type="spellStart"/>
      <w:r>
        <w:t>frontend</w:t>
      </w:r>
      <w:proofErr w:type="spellEnd"/>
    </w:p>
    <w:p w14:paraId="11005A3B" w14:textId="77777777" w:rsidR="004B00FE" w:rsidRDefault="004B00FE" w:rsidP="004B00FE">
      <w:pPr>
        <w:numPr>
          <w:ilvl w:val="0"/>
          <w:numId w:val="2"/>
        </w:numPr>
      </w:pPr>
      <w:r>
        <w:t>o foco é exclusivamente front-</w:t>
      </w:r>
      <w:proofErr w:type="spellStart"/>
      <w:r>
        <w:t>end</w:t>
      </w:r>
      <w:proofErr w:type="spellEnd"/>
      <w:r>
        <w:t xml:space="preserve">, sem envolver alteração de regra de negócio ou </w:t>
      </w:r>
      <w:proofErr w:type="spellStart"/>
      <w:r>
        <w:t>backend</w:t>
      </w:r>
      <w:proofErr w:type="spellEnd"/>
    </w:p>
    <w:p w14:paraId="297446FA" w14:textId="2F744E18" w:rsidR="000D2EF6" w:rsidRDefault="000D2EF6" w:rsidP="008702FD">
      <w:pPr>
        <w:ind w:left="72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378B0574" w14:textId="4C19ED2F" w:rsidR="00F25963" w:rsidRDefault="00F25963" w:rsidP="00315777"/>
    <w:p w14:paraId="06F1A4C5" w14:textId="32083B6B" w:rsidR="008702FD" w:rsidRDefault="008702FD" w:rsidP="008702FD">
      <w:r>
        <w:t xml:space="preserve">Melhorias gerais no </w:t>
      </w:r>
      <w:proofErr w:type="spellStart"/>
      <w:r>
        <w:t>frontend</w:t>
      </w:r>
      <w:proofErr w:type="spellEnd"/>
      <w:r>
        <w:t xml:space="preserve"> com foco em responsividade e padronização visual. As telas foram revisadas em diferentes tamanhos de tela, com ajustes para evitar quebras de layout e melhorar a adaptação em mobile, tablet e desktop.</w:t>
      </w:r>
    </w:p>
    <w:p w14:paraId="7F4ACE50" w14:textId="08F39041" w:rsidR="008702FD" w:rsidRDefault="00E32E0F" w:rsidP="008702FD">
      <w:r>
        <w:t>(</w:t>
      </w:r>
      <w:proofErr w:type="spellStart"/>
      <w:r>
        <w:t>issues</w:t>
      </w:r>
      <w:proofErr w:type="spellEnd"/>
      <w:r>
        <w:t xml:space="preserve"> devido ao </w:t>
      </w:r>
      <w:proofErr w:type="spellStart"/>
      <w:r>
        <w:t>back</w:t>
      </w:r>
      <w:proofErr w:type="spellEnd"/>
      <w:r>
        <w:t xml:space="preserve"> não estar conectado)</w:t>
      </w:r>
    </w:p>
    <w:p w14:paraId="1E89F52E" w14:textId="73D9CE77" w:rsidR="004B00FE" w:rsidRDefault="008702FD" w:rsidP="008702FD">
      <w:r>
        <w:t>Também foi feita a padronização de cores, tipografia e espaçamentos, garantindo mais consistência entre os componentes e melhor legibilidade. Inputs, botões e seções foram alinhados visualmente, resultando em uma interface mais limpa, organizada e profissional, sem alteração de regras de negócio.</w:t>
      </w:r>
    </w:p>
    <w:p w14:paraId="060882CC" w14:textId="77777777" w:rsidR="00255C69" w:rsidRDefault="00255C69" w:rsidP="008702FD"/>
    <w:p w14:paraId="66406C00" w14:textId="2B367F19" w:rsidR="00255C69" w:rsidRDefault="00255C69" w:rsidP="008702FD">
      <w:r>
        <w:t>E também a otimização do modo alto contraste.</w:t>
      </w:r>
    </w:p>
    <w:p w14:paraId="5077CE0F" w14:textId="50A4A903" w:rsidR="008702FD" w:rsidRDefault="008702FD" w:rsidP="008702FD"/>
    <w:p w14:paraId="646B85D3" w14:textId="725DDA92" w:rsidR="00255C69" w:rsidRDefault="00255C69" w:rsidP="008702FD">
      <w:r>
        <w:rPr>
          <w:noProof/>
        </w:rPr>
        <w:drawing>
          <wp:inline distT="0" distB="0" distL="0" distR="0" wp14:anchorId="15970AED" wp14:editId="066EE689">
            <wp:extent cx="6472555" cy="3640455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2C9B" w14:textId="7C454E2B" w:rsidR="00255C69" w:rsidRDefault="00255C69" w:rsidP="008702FD">
      <w:r>
        <w:rPr>
          <w:noProof/>
        </w:rPr>
        <w:lastRenderedPageBreak/>
        <w:drawing>
          <wp:inline distT="0" distB="0" distL="0" distR="0" wp14:anchorId="54A8EEFD" wp14:editId="18FD7339">
            <wp:extent cx="6472555" cy="3640455"/>
            <wp:effectExtent l="0" t="0" r="444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4CD12" wp14:editId="415CB2CA">
            <wp:extent cx="6472555" cy="3640455"/>
            <wp:effectExtent l="0" t="0" r="444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9E49" w14:textId="49C2E40B" w:rsidR="00255C69" w:rsidRDefault="00255C69" w:rsidP="008702FD">
      <w:r>
        <w:rPr>
          <w:noProof/>
        </w:rPr>
        <w:lastRenderedPageBreak/>
        <w:drawing>
          <wp:inline distT="0" distB="0" distL="0" distR="0" wp14:anchorId="54B346B9" wp14:editId="22AB0408">
            <wp:extent cx="6472555" cy="3641090"/>
            <wp:effectExtent l="0" t="0" r="444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CFCD" w14:textId="5BB04CAA" w:rsidR="00255C69" w:rsidRDefault="00255C69" w:rsidP="008702FD">
      <w:r>
        <w:br/>
      </w:r>
      <w:r>
        <w:rPr>
          <w:noProof/>
        </w:rPr>
        <w:drawing>
          <wp:inline distT="0" distB="0" distL="0" distR="0" wp14:anchorId="293A19FB" wp14:editId="777B5806">
            <wp:extent cx="6472555" cy="3641090"/>
            <wp:effectExtent l="0" t="0" r="444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E8445" wp14:editId="339EA4ED">
            <wp:extent cx="6472555" cy="3641090"/>
            <wp:effectExtent l="0" t="0" r="444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167A8" wp14:editId="638EECDC">
            <wp:extent cx="6472555" cy="3641090"/>
            <wp:effectExtent l="0" t="0" r="444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66263" wp14:editId="655D83EE">
            <wp:extent cx="6472555" cy="3640455"/>
            <wp:effectExtent l="0" t="0" r="444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A64EA" wp14:editId="36EE48BB">
            <wp:extent cx="6472555" cy="3641090"/>
            <wp:effectExtent l="0" t="0" r="444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ECD4F7" wp14:editId="0C6985C0">
            <wp:extent cx="6472555" cy="3640455"/>
            <wp:effectExtent l="0" t="0" r="444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31D5B" wp14:editId="158635CE">
            <wp:extent cx="6472555" cy="3641090"/>
            <wp:effectExtent l="0" t="0" r="444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3734F3" wp14:editId="49538670">
            <wp:extent cx="6472555" cy="3640455"/>
            <wp:effectExtent l="0" t="0" r="444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3752F" wp14:editId="3A2F91F9">
            <wp:extent cx="6472555" cy="3640455"/>
            <wp:effectExtent l="0" t="0" r="444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ADCC9D" wp14:editId="7686DAFB">
            <wp:extent cx="6472555" cy="3640455"/>
            <wp:effectExtent l="0" t="0" r="4445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38C942" wp14:editId="45DE393C">
            <wp:extent cx="6472555" cy="3640455"/>
            <wp:effectExtent l="0" t="0" r="444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DB9B9" wp14:editId="59BA2622">
            <wp:extent cx="6472555" cy="3641090"/>
            <wp:effectExtent l="0" t="0" r="444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5C9EC" wp14:editId="657EC86A">
            <wp:extent cx="6472555" cy="3640455"/>
            <wp:effectExtent l="0" t="0" r="444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2D7035" wp14:editId="68CD70AA">
            <wp:extent cx="6472555" cy="3640455"/>
            <wp:effectExtent l="0" t="0" r="4445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A1454" wp14:editId="0C7529B0">
            <wp:extent cx="6472555" cy="3640455"/>
            <wp:effectExtent l="0" t="0" r="444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75CB41" wp14:editId="4A86FC71">
            <wp:extent cx="6472555" cy="3640455"/>
            <wp:effectExtent l="0" t="0" r="444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AA1B5" wp14:editId="45D6C854">
            <wp:extent cx="6472555" cy="3641090"/>
            <wp:effectExtent l="0" t="0" r="444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Projeto foi rodado sem o </w:t>
      </w:r>
      <w:proofErr w:type="spellStart"/>
      <w:r>
        <w:t>back-end</w:t>
      </w:r>
      <w:proofErr w:type="spellEnd"/>
      <w:r>
        <w:t xml:space="preserve">, </w:t>
      </w:r>
      <w:proofErr w:type="spellStart"/>
      <w:r>
        <w:t>issues</w:t>
      </w:r>
      <w:proofErr w:type="spellEnd"/>
      <w:r>
        <w:t xml:space="preserve"> por conta disso.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8B5C1" w14:textId="77777777" w:rsidR="009E7923" w:rsidRDefault="009E7923" w:rsidP="00140D25">
      <w:pPr>
        <w:spacing w:after="0" w:line="240" w:lineRule="auto"/>
      </w:pPr>
      <w:r>
        <w:separator/>
      </w:r>
    </w:p>
  </w:endnote>
  <w:endnote w:type="continuationSeparator" w:id="0">
    <w:p w14:paraId="489B75C3" w14:textId="77777777" w:rsidR="009E7923" w:rsidRDefault="009E792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83B13" w14:textId="77777777" w:rsidR="009E7923" w:rsidRDefault="009E7923" w:rsidP="00140D25">
      <w:pPr>
        <w:spacing w:after="0" w:line="240" w:lineRule="auto"/>
      </w:pPr>
      <w:r>
        <w:separator/>
      </w:r>
    </w:p>
  </w:footnote>
  <w:footnote w:type="continuationSeparator" w:id="0">
    <w:p w14:paraId="5F33A7EA" w14:textId="77777777" w:rsidR="009E7923" w:rsidRDefault="009E7923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F46A5"/>
    <w:multiLevelType w:val="multilevel"/>
    <w:tmpl w:val="FC2C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636EC"/>
    <w:multiLevelType w:val="multilevel"/>
    <w:tmpl w:val="8AB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578769">
    <w:abstractNumId w:val="0"/>
  </w:num>
  <w:num w:numId="2" w16cid:durableId="381296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A5972"/>
    <w:rsid w:val="000D2EF6"/>
    <w:rsid w:val="00100CB4"/>
    <w:rsid w:val="00126642"/>
    <w:rsid w:val="00140D25"/>
    <w:rsid w:val="00146A76"/>
    <w:rsid w:val="00157368"/>
    <w:rsid w:val="00167E77"/>
    <w:rsid w:val="00255C69"/>
    <w:rsid w:val="00256901"/>
    <w:rsid w:val="00294A02"/>
    <w:rsid w:val="002E0BE7"/>
    <w:rsid w:val="00315777"/>
    <w:rsid w:val="0041741B"/>
    <w:rsid w:val="00491488"/>
    <w:rsid w:val="004B00FE"/>
    <w:rsid w:val="004D2CAE"/>
    <w:rsid w:val="00595EBB"/>
    <w:rsid w:val="006E4088"/>
    <w:rsid w:val="006F72B1"/>
    <w:rsid w:val="007659F5"/>
    <w:rsid w:val="00824159"/>
    <w:rsid w:val="008702FD"/>
    <w:rsid w:val="008A7D1A"/>
    <w:rsid w:val="009169B1"/>
    <w:rsid w:val="009739F5"/>
    <w:rsid w:val="00993F72"/>
    <w:rsid w:val="009E3C28"/>
    <w:rsid w:val="009E7923"/>
    <w:rsid w:val="00B31AF4"/>
    <w:rsid w:val="00B357D6"/>
    <w:rsid w:val="00B55A4A"/>
    <w:rsid w:val="00BB05F4"/>
    <w:rsid w:val="00C27BA4"/>
    <w:rsid w:val="00C918B1"/>
    <w:rsid w:val="00D0071C"/>
    <w:rsid w:val="00E32E0F"/>
    <w:rsid w:val="00E55335"/>
    <w:rsid w:val="00F11468"/>
    <w:rsid w:val="00F25963"/>
    <w:rsid w:val="00F34B62"/>
    <w:rsid w:val="00F81FDA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8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170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83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504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6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50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6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190070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771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6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3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79589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47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0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5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1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1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2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264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8607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85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3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95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8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691066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485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2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7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0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2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46868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59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05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3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401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535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44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9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2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9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71184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724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9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1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0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65596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15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2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87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8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1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758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18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694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30507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16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3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9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17081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807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8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1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3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9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1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23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75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8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53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7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14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96986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043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1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0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6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09971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66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6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4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546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894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602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8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1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8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04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09893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0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9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4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0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35529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288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9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9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9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355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死 Seventy Seven</cp:lastModifiedBy>
  <cp:revision>8</cp:revision>
  <dcterms:created xsi:type="dcterms:W3CDTF">2026-03-26T22:48:00Z</dcterms:created>
  <dcterms:modified xsi:type="dcterms:W3CDTF">2026-04-06T20:26:00Z</dcterms:modified>
</cp:coreProperties>
</file>