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48B1B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0432BE">
              <w:rPr>
                <w:b/>
                <w:bCs/>
              </w:rPr>
              <w:t>6</w:t>
            </w:r>
          </w:p>
        </w:tc>
        <w:tc>
          <w:tcPr>
            <w:tcW w:w="2831" w:type="dxa"/>
          </w:tcPr>
          <w:p w14:paraId="67654B2E" w14:textId="6E431D7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54857">
              <w:rPr>
                <w:b/>
                <w:bCs/>
              </w:rPr>
              <w:t>04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C54857">
              <w:rPr>
                <w:b/>
                <w:bCs/>
              </w:rPr>
              <w:t>5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40D41244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432BE">
              <w:rPr>
                <w:b/>
                <w:bCs/>
              </w:rPr>
              <w:t>0</w:t>
            </w:r>
            <w:r w:rsidR="00C54857">
              <w:rPr>
                <w:b/>
                <w:bCs/>
              </w:rPr>
              <w:t>6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0432BE">
              <w:rPr>
                <w:b/>
                <w:bCs/>
              </w:rPr>
              <w:t>5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1FF9683" w:rsidR="00140D25" w:rsidRDefault="008D6508">
            <w:r>
              <w:t>João Antônio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0432BE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6C4B3627" w14:textId="6BC58447" w:rsidR="00FA612F" w:rsidRDefault="00100CB4" w:rsidP="00D32517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0432BE">
        <w:tc>
          <w:tcPr>
            <w:tcW w:w="754" w:type="dxa"/>
          </w:tcPr>
          <w:p w14:paraId="4D05A4E5" w14:textId="07C0DD7D" w:rsidR="00100CB4" w:rsidRDefault="00C54857" w:rsidP="00D32517">
            <w:r>
              <w:t>193</w:t>
            </w:r>
          </w:p>
        </w:tc>
        <w:tc>
          <w:tcPr>
            <w:tcW w:w="6234" w:type="dxa"/>
            <w:tcBorders>
              <w:bottom w:val="single" w:sz="4" w:space="0" w:color="auto"/>
            </w:tcBorders>
          </w:tcPr>
          <w:p w14:paraId="6C93C027" w14:textId="1AAB591D" w:rsidR="00100CB4" w:rsidRPr="000432BE" w:rsidRDefault="00C54857" w:rsidP="00D32517">
            <w:r w:rsidRPr="00C54857">
              <w:t>Refatorar e adaptar o formulário de despesas</w:t>
            </w:r>
            <w:r>
              <w:t>.</w:t>
            </w:r>
          </w:p>
        </w:tc>
        <w:tc>
          <w:tcPr>
            <w:tcW w:w="1541" w:type="dxa"/>
          </w:tcPr>
          <w:p w14:paraId="7B3F85A3" w14:textId="2DE6BDAC" w:rsidR="00100CB4" w:rsidRPr="00E2312E" w:rsidRDefault="00C54857" w:rsidP="00D32517">
            <w:r>
              <w:t>04</w:t>
            </w:r>
            <w:r w:rsidR="00E2312E" w:rsidRPr="00E2312E">
              <w:t>/0</w:t>
            </w:r>
            <w:r>
              <w:t>5</w:t>
            </w:r>
            <w:r w:rsidR="00E2312E" w:rsidRPr="00E2312E">
              <w:t>/2026</w:t>
            </w:r>
          </w:p>
        </w:tc>
        <w:tc>
          <w:tcPr>
            <w:tcW w:w="1672" w:type="dxa"/>
          </w:tcPr>
          <w:p w14:paraId="4EF6A697" w14:textId="20BFAC5C" w:rsidR="00100CB4" w:rsidRPr="00E2312E" w:rsidRDefault="000432BE" w:rsidP="00D32517">
            <w:r>
              <w:t>0</w:t>
            </w:r>
            <w:r w:rsidR="00C54857">
              <w:t>6</w:t>
            </w:r>
            <w:r>
              <w:t>/05</w:t>
            </w:r>
            <w:r w:rsidR="00E2312E" w:rsidRPr="00E2312E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D32517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22C6393" w:rsidR="00140D25" w:rsidRDefault="00C54857" w:rsidP="00D32517">
            <w:r>
              <w:t>193</w:t>
            </w:r>
          </w:p>
        </w:tc>
        <w:tc>
          <w:tcPr>
            <w:tcW w:w="2971" w:type="dxa"/>
          </w:tcPr>
          <w:p w14:paraId="259B5208" w14:textId="364DECD9" w:rsidR="00B357D6" w:rsidRPr="004B24E5" w:rsidRDefault="00C54857" w:rsidP="00395AD4">
            <w:r w:rsidRPr="00C54857">
              <w:t>Refatorar e adaptar o formulário de despesas, garantindo melhor usabilidade, consistência com o padrão do sistema e integração correta com as regras de negócio.</w:t>
            </w:r>
          </w:p>
        </w:tc>
        <w:tc>
          <w:tcPr>
            <w:tcW w:w="1441" w:type="dxa"/>
          </w:tcPr>
          <w:p w14:paraId="5C12E670" w14:textId="058CCD77" w:rsidR="0037435A" w:rsidRDefault="008D6508" w:rsidP="00D32517">
            <w:r>
              <w:t>João Antônio Neves</w:t>
            </w:r>
          </w:p>
        </w:tc>
        <w:tc>
          <w:tcPr>
            <w:tcW w:w="1418" w:type="dxa"/>
          </w:tcPr>
          <w:p w14:paraId="7C3ED697" w14:textId="54774577" w:rsidR="00140D25" w:rsidRDefault="008D6508" w:rsidP="00D32517">
            <w:r>
              <w:rPr>
                <w:rFonts w:ascii="Arial" w:hAnsi="Arial" w:cs="Arial"/>
              </w:rPr>
              <w:t>Finalizado</w:t>
            </w:r>
          </w:p>
        </w:tc>
        <w:tc>
          <w:tcPr>
            <w:tcW w:w="1842" w:type="dxa"/>
          </w:tcPr>
          <w:p w14:paraId="13FD0A67" w14:textId="72922C58" w:rsidR="00140D25" w:rsidRPr="0077092F" w:rsidRDefault="00C54857" w:rsidP="00D32517">
            <w:r>
              <w:t>10</w:t>
            </w:r>
          </w:p>
        </w:tc>
        <w:tc>
          <w:tcPr>
            <w:tcW w:w="1683" w:type="dxa"/>
          </w:tcPr>
          <w:p w14:paraId="59EA432A" w14:textId="1FCF39D9" w:rsidR="00140D25" w:rsidRDefault="00C54857" w:rsidP="00D32517">
            <w:r>
              <w:t>10</w:t>
            </w:r>
          </w:p>
        </w:tc>
      </w:tr>
    </w:tbl>
    <w:p w14:paraId="7A10753C" w14:textId="77777777" w:rsidR="00140D25" w:rsidRDefault="00140D25" w:rsidP="00140D25"/>
    <w:p w14:paraId="3414B185" w14:textId="60DB52AC" w:rsidR="008D6508" w:rsidRPr="008D6508" w:rsidRDefault="009739F5" w:rsidP="008D6508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0C12E6A" w14:textId="6A39E363" w:rsidR="008D6508" w:rsidRDefault="008D6508" w:rsidP="008D6508">
      <w:pPr>
        <w:pStyle w:val="NormalWeb"/>
      </w:pPr>
      <w:r w:rsidRPr="008D6508">
        <w:rPr>
          <w:rFonts w:ascii="Segoe UI Symbol" w:hAnsi="Segoe UI Symbol" w:cs="Segoe UI Symbol"/>
        </w:rPr>
        <w:t>🎯</w:t>
      </w:r>
      <w:r w:rsidRPr="008D6508">
        <w:t xml:space="preserve"> Objetivo</w:t>
      </w:r>
    </w:p>
    <w:p w14:paraId="2FC13855" w14:textId="5EB24A96" w:rsidR="008D6508" w:rsidRDefault="00B55F16" w:rsidP="008D6508">
      <w:r w:rsidRPr="00C54857">
        <w:t>Refatorar e adaptar o formulário de despesas, garantindo melhor usabilidade, consistência com o padrão do sistema e integração correta com as regras de negócio.</w:t>
      </w:r>
      <w:r w:rsidR="000530F7">
        <w:pict w14:anchorId="664462A7">
          <v:rect id="_x0000_i1025" style="width:0;height:1.5pt" o:hralign="center" o:hrstd="t" o:hr="t" fillcolor="#a0a0a0" stroked="f"/>
        </w:pict>
      </w:r>
    </w:p>
    <w:p w14:paraId="13A05E9A" w14:textId="4FB7AF36" w:rsidR="008D6508" w:rsidRDefault="008D6508" w:rsidP="008D6508">
      <w:r w:rsidRPr="008D6508">
        <w:rPr>
          <w:rFonts w:ascii="Segoe UI Symbol" w:hAnsi="Segoe UI Symbol" w:cs="Segoe UI Symbol"/>
        </w:rPr>
        <w:t>✅</w:t>
      </w:r>
      <w:r w:rsidRPr="008D6508">
        <w:t xml:space="preserve"> Critérios de Aceite</w:t>
      </w:r>
    </w:p>
    <w:p w14:paraId="229AEBCC" w14:textId="04094237" w:rsidR="008D6508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Formulário de despesas revisado e padronizado com o restante</w:t>
      </w:r>
      <w:r>
        <w:t xml:space="preserve"> da aplicação</w:t>
      </w:r>
      <w:r w:rsidR="000432BE" w:rsidRPr="000432BE">
        <w:t>.</w:t>
      </w:r>
    </w:p>
    <w:p w14:paraId="2C54BF90" w14:textId="43ABD76F" w:rsidR="008D6508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Campos organizados de forma lógica e intuitiva.</w:t>
      </w:r>
    </w:p>
    <w:p w14:paraId="4A45B19B" w14:textId="272210F7" w:rsidR="008D6508" w:rsidRDefault="000432BE" w:rsidP="000432BE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0432BE">
        <w:t>Nenhuma page ou compon</w:t>
      </w:r>
      <w:r>
        <w:t>ent deve ultrapassar 250 linhas</w:t>
      </w:r>
      <w:r w:rsidR="008D6508">
        <w:t>.</w:t>
      </w:r>
    </w:p>
    <w:p w14:paraId="6EBB6D49" w14:textId="26E7394F" w:rsidR="008D6508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Validações implem</w:t>
      </w:r>
      <w:r>
        <w:t>entadas corretamente (frontend)</w:t>
      </w:r>
      <w:r w:rsidR="000432BE" w:rsidRPr="000432BE">
        <w:t>.</w:t>
      </w:r>
    </w:p>
    <w:p w14:paraId="275C6B87" w14:textId="03338B17" w:rsidR="008D6508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Feedback visual para erros e su</w:t>
      </w:r>
      <w:r>
        <w:t>cesso (mensagens, estados, etc)</w:t>
      </w:r>
      <w:r w:rsidR="000432BE" w:rsidRPr="000432BE">
        <w:t>.</w:t>
      </w:r>
    </w:p>
    <w:p w14:paraId="1F95E400" w14:textId="1E6C4C03" w:rsidR="008D6508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Integração com API f</w:t>
      </w:r>
      <w:r>
        <w:t>uncionando sem inconsistências</w:t>
      </w:r>
      <w:r w:rsidR="008D6508">
        <w:t>.</w:t>
      </w:r>
    </w:p>
    <w:p w14:paraId="72DD319B" w14:textId="62EA9806" w:rsidR="000432BE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Dados enviados e recebidos corretamente.</w:t>
      </w:r>
    </w:p>
    <w:p w14:paraId="73350513" w14:textId="44794A64" w:rsidR="000432BE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Layout responsivo (funcionando bem em mobile, tablet e desktop).</w:t>
      </w:r>
    </w:p>
    <w:p w14:paraId="27F75D76" w14:textId="0B3763C8" w:rsidR="000432BE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Compatível com tema dark e alto contraste</w:t>
      </w:r>
      <w:r w:rsidR="006C617F">
        <w:t>.</w:t>
      </w:r>
    </w:p>
    <w:p w14:paraId="6290A4BE" w14:textId="11851526" w:rsidR="006C617F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Remoção de campos ou lógica desnecessária.</w:t>
      </w:r>
    </w:p>
    <w:p w14:paraId="3800CB3E" w14:textId="0C825136" w:rsidR="006C617F" w:rsidRDefault="00B55F16" w:rsidP="00B55F16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 w:rsidRPr="00B55F16">
        <w:t>Código limpo e sem duplicação desnecessária</w:t>
      </w:r>
      <w:r>
        <w:t>.</w:t>
      </w:r>
    </w:p>
    <w:p w14:paraId="5398A3C3" w14:textId="695C6987" w:rsidR="008D6508" w:rsidRDefault="000530F7" w:rsidP="008D6508">
      <w:r>
        <w:pict w14:anchorId="688990AF">
          <v:rect id="_x0000_i1026" style="width:0;height:1.5pt" o:hralign="center" o:hrstd="t" o:hr="t" fillcolor="#a0a0a0" stroked="f"/>
        </w:pict>
      </w:r>
    </w:p>
    <w:p w14:paraId="19493F34" w14:textId="41442B69" w:rsidR="008D6508" w:rsidRPr="008D6508" w:rsidRDefault="008D6508" w:rsidP="008D6508">
      <w:r w:rsidRPr="008D6508">
        <w:rPr>
          <w:rFonts w:ascii="Segoe UI Symbol" w:hAnsi="Segoe UI Symbol" w:cs="Segoe UI Symbol"/>
        </w:rPr>
        <w:t>🗒</w:t>
      </w:r>
      <w:r w:rsidRPr="008D6508">
        <w:t>️ Observações</w:t>
      </w:r>
    </w:p>
    <w:p w14:paraId="5EEDFDFA" w14:textId="7F2525F2" w:rsidR="008D6508" w:rsidRPr="008D6508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 w:rsidRPr="00B55F16">
        <w:t>Revisar regras de negócio antes de sair codando no impulso.</w:t>
      </w:r>
    </w:p>
    <w:p w14:paraId="356B96A4" w14:textId="77777777" w:rsidR="00B55F16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Evitar lógica pesada no frontend (não transforma o form num mini backend).</w:t>
      </w:r>
    </w:p>
    <w:p w14:paraId="7B7EE14C" w14:textId="77777777" w:rsidR="00B55F16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Padronizar inputs, labels e mensagens com o resto do sistema.</w:t>
      </w:r>
    </w:p>
    <w:p w14:paraId="4D962B00" w14:textId="77777777" w:rsidR="00B55F16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>Garantir consistência com outros formulários já existentes.</w:t>
      </w:r>
    </w:p>
    <w:p w14:paraId="14FC8BB9" w14:textId="77777777" w:rsidR="00B55F16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Validar edge cases (campos vazios, valores inválidos, etc).</w:t>
      </w:r>
    </w:p>
    <w:p w14:paraId="37890130" w14:textId="77777777" w:rsidR="00B55F16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Priorizar clareza e usabilidade, não só “funcionar”.</w:t>
      </w:r>
    </w:p>
    <w:p w14:paraId="3F9E2B49" w14:textId="1DFF6522" w:rsidR="006C617F" w:rsidRDefault="00B55F16" w:rsidP="00B55F16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</w:pPr>
      <w:r>
        <w:t>Testar fluxo completo: criação, edição e envio.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559610D0" w14:textId="6D02B6BB" w:rsidR="00753F80" w:rsidRDefault="00221DAF" w:rsidP="00140D25">
      <w:r>
        <w:t xml:space="preserve">  </w:t>
      </w:r>
    </w:p>
    <w:p w14:paraId="645DDED4" w14:textId="1A6AC41F" w:rsidR="008D6508" w:rsidRDefault="009A047A" w:rsidP="008D6508">
      <w:pPr>
        <w:pStyle w:val="NormalWeb"/>
      </w:pPr>
      <w:r>
        <w:t xml:space="preserve">Foi realizada a refatoração e adaptação do formulário de despesas no projeto </w:t>
      </w:r>
      <w:r>
        <w:rPr>
          <w:rStyle w:val="CdigoHTML"/>
          <w:rFonts w:eastAsiaTheme="majorEastAsia"/>
        </w:rPr>
        <w:t>civitas-frontend</w:t>
      </w:r>
      <w:r>
        <w:t>, mantendo o escopo voltado à melhoria de usabilidade, padronização e consistência com o restante da aplicação. Os campos do formulário foram reorganizados de forma mais lógica e intuitiva, com separação por contexto, validações frontend revisadas e mensagens de erro mais claras. Também foram ajustados os feedbacks visuais de sucesso e erro nos fluxos de criação, edição e remoção. A integração com a API foi revisada sem alterar endpoints, services ou regras de negócio do backend. A refatoração removeu lógica desnecessária, manteve o padrão visual existente, preservou o comportamento funcional da tela e nenhum arquivo criado ou alterado ultrapassou 250 linhas.</w:t>
      </w:r>
    </w:p>
    <w:p w14:paraId="0CF29296" w14:textId="1D3AEBA3" w:rsidR="009A047A" w:rsidRDefault="0015171C" w:rsidP="008D6508">
      <w:pPr>
        <w:pStyle w:val="NormalWeb"/>
      </w:pPr>
      <w:r>
        <w:rPr>
          <w:noProof/>
          <w:lang w:eastAsia="pt-BR"/>
        </w:rPr>
        <w:lastRenderedPageBreak/>
        <w:drawing>
          <wp:inline distT="0" distB="0" distL="0" distR="0" wp14:anchorId="2E954638" wp14:editId="526EE188">
            <wp:extent cx="6472555" cy="4397375"/>
            <wp:effectExtent l="0" t="0" r="444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71C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06B05CA5" wp14:editId="4C026812">
            <wp:extent cx="6472555" cy="4430395"/>
            <wp:effectExtent l="0" t="0" r="4445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6649DBD" w14:textId="3BAD2E01" w:rsidR="00B55A4A" w:rsidRDefault="008D6508" w:rsidP="008D6508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 xml:space="preserve"> </w:t>
      </w:r>
      <w:r w:rsidR="00B55A4A">
        <w:rPr>
          <w:b/>
          <w:bCs/>
          <w:color w:val="FFFFFF" w:themeColor="background1"/>
          <w:sz w:val="24"/>
          <w:szCs w:val="24"/>
        </w:rPr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7BA7D" w14:textId="77777777" w:rsidR="000530F7" w:rsidRDefault="000530F7" w:rsidP="00140D25">
      <w:pPr>
        <w:spacing w:after="0" w:line="240" w:lineRule="auto"/>
      </w:pPr>
      <w:r>
        <w:separator/>
      </w:r>
    </w:p>
  </w:endnote>
  <w:endnote w:type="continuationSeparator" w:id="0">
    <w:p w14:paraId="2008DC84" w14:textId="77777777" w:rsidR="000530F7" w:rsidRDefault="000530F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9EAB4" w14:textId="77777777" w:rsidR="000530F7" w:rsidRDefault="000530F7" w:rsidP="00140D25">
      <w:pPr>
        <w:spacing w:after="0" w:line="240" w:lineRule="auto"/>
      </w:pPr>
      <w:r>
        <w:separator/>
      </w:r>
    </w:p>
  </w:footnote>
  <w:footnote w:type="continuationSeparator" w:id="0">
    <w:p w14:paraId="34C8F664" w14:textId="77777777" w:rsidR="000530F7" w:rsidRDefault="000530F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25"/>
    <w:rsid w:val="000432BE"/>
    <w:rsid w:val="000530F7"/>
    <w:rsid w:val="00082A9F"/>
    <w:rsid w:val="00086B74"/>
    <w:rsid w:val="000D2EF6"/>
    <w:rsid w:val="00100CB4"/>
    <w:rsid w:val="00126642"/>
    <w:rsid w:val="00140D25"/>
    <w:rsid w:val="0015171C"/>
    <w:rsid w:val="0018419B"/>
    <w:rsid w:val="001D21FA"/>
    <w:rsid w:val="00221DAF"/>
    <w:rsid w:val="00256901"/>
    <w:rsid w:val="0028342A"/>
    <w:rsid w:val="00290F41"/>
    <w:rsid w:val="002D54CC"/>
    <w:rsid w:val="002E0BE7"/>
    <w:rsid w:val="0037435A"/>
    <w:rsid w:val="00395AD4"/>
    <w:rsid w:val="003B3807"/>
    <w:rsid w:val="003E74DF"/>
    <w:rsid w:val="00413740"/>
    <w:rsid w:val="00447EBF"/>
    <w:rsid w:val="004849E2"/>
    <w:rsid w:val="004B24E5"/>
    <w:rsid w:val="004C4609"/>
    <w:rsid w:val="004E0CA4"/>
    <w:rsid w:val="00507F06"/>
    <w:rsid w:val="00557C4C"/>
    <w:rsid w:val="00585919"/>
    <w:rsid w:val="00595899"/>
    <w:rsid w:val="005F5F45"/>
    <w:rsid w:val="006C5AE7"/>
    <w:rsid w:val="006C617F"/>
    <w:rsid w:val="006D1FEA"/>
    <w:rsid w:val="00707B30"/>
    <w:rsid w:val="00753F80"/>
    <w:rsid w:val="007548D9"/>
    <w:rsid w:val="007659F5"/>
    <w:rsid w:val="0077092F"/>
    <w:rsid w:val="007F5720"/>
    <w:rsid w:val="008A7D1A"/>
    <w:rsid w:val="008D6508"/>
    <w:rsid w:val="009169B1"/>
    <w:rsid w:val="0092753D"/>
    <w:rsid w:val="00946674"/>
    <w:rsid w:val="009650B6"/>
    <w:rsid w:val="009739F5"/>
    <w:rsid w:val="009A047A"/>
    <w:rsid w:val="009E3C28"/>
    <w:rsid w:val="00A31450"/>
    <w:rsid w:val="00A63B79"/>
    <w:rsid w:val="00A678F8"/>
    <w:rsid w:val="00B27CAE"/>
    <w:rsid w:val="00B357D6"/>
    <w:rsid w:val="00B55A4A"/>
    <w:rsid w:val="00B55F16"/>
    <w:rsid w:val="00BA18FD"/>
    <w:rsid w:val="00BB05F4"/>
    <w:rsid w:val="00BE7AAE"/>
    <w:rsid w:val="00C24437"/>
    <w:rsid w:val="00C25F66"/>
    <w:rsid w:val="00C33824"/>
    <w:rsid w:val="00C54857"/>
    <w:rsid w:val="00C6665B"/>
    <w:rsid w:val="00C918B1"/>
    <w:rsid w:val="00CD015E"/>
    <w:rsid w:val="00CF40DB"/>
    <w:rsid w:val="00D0071C"/>
    <w:rsid w:val="00D13F74"/>
    <w:rsid w:val="00D32517"/>
    <w:rsid w:val="00D36963"/>
    <w:rsid w:val="00DE6B45"/>
    <w:rsid w:val="00E2312E"/>
    <w:rsid w:val="00ED183B"/>
    <w:rsid w:val="00ED3D8C"/>
    <w:rsid w:val="00F34B62"/>
    <w:rsid w:val="00F675EF"/>
    <w:rsid w:val="00F774B4"/>
    <w:rsid w:val="00F82AEF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C6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3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Windows 10</cp:lastModifiedBy>
  <cp:revision>20</cp:revision>
  <cp:lastPrinted>2026-03-16T17:29:00Z</cp:lastPrinted>
  <dcterms:created xsi:type="dcterms:W3CDTF">2025-10-14T16:26:00Z</dcterms:created>
  <dcterms:modified xsi:type="dcterms:W3CDTF">2026-05-07T12:58:00Z</dcterms:modified>
</cp:coreProperties>
</file>