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9F6C93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F83E6B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0D15839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F83E6B">
              <w:rPr>
                <w:b/>
                <w:bCs/>
              </w:rPr>
              <w:t xml:space="preserve"> 04/11/2025</w:t>
            </w:r>
          </w:p>
        </w:tc>
        <w:tc>
          <w:tcPr>
            <w:tcW w:w="4539" w:type="dxa"/>
            <w:gridSpan w:val="2"/>
          </w:tcPr>
          <w:p w14:paraId="340221E4" w14:textId="67D6EBF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F83E6B">
              <w:rPr>
                <w:b/>
                <w:bCs/>
              </w:rPr>
              <w:t xml:space="preserve"> 07/11/2025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5FFE041" w:rsidR="00256901" w:rsidRPr="00140D25" w:rsidRDefault="00F83E6B">
            <w:pPr>
              <w:rPr>
                <w:b/>
                <w:bCs/>
              </w:rPr>
            </w:pPr>
            <w:proofErr w:type="spellStart"/>
            <w:r>
              <w:rPr>
                <w:b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7721FDC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83E6B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B00CC11" w:rsidR="00140D25" w:rsidRDefault="00F83E6B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5A4C6F8" w:rsidR="00100CB4" w:rsidRDefault="00F83E6B" w:rsidP="004D5173">
            <w:r>
              <w:t>056</w:t>
            </w:r>
          </w:p>
        </w:tc>
        <w:tc>
          <w:tcPr>
            <w:tcW w:w="6234" w:type="dxa"/>
          </w:tcPr>
          <w:p w14:paraId="6C93C027" w14:textId="6E161F9E" w:rsidR="00100CB4" w:rsidRPr="00F83E6B" w:rsidRDefault="00F83E6B" w:rsidP="004D5173">
            <w:r w:rsidRPr="00F83E6B">
              <w:t>Criar Protótipo UX/UI da Unidade de Medida</w:t>
            </w:r>
          </w:p>
        </w:tc>
        <w:tc>
          <w:tcPr>
            <w:tcW w:w="1541" w:type="dxa"/>
          </w:tcPr>
          <w:p w14:paraId="7B3F85A3" w14:textId="15CB4192" w:rsidR="00100CB4" w:rsidRDefault="00F83E6B" w:rsidP="004D5173">
            <w:r>
              <w:t>04/11/2025</w:t>
            </w:r>
          </w:p>
        </w:tc>
        <w:tc>
          <w:tcPr>
            <w:tcW w:w="1672" w:type="dxa"/>
          </w:tcPr>
          <w:p w14:paraId="4EF6A697" w14:textId="13872417" w:rsidR="00100CB4" w:rsidRDefault="00F83E6B" w:rsidP="004D5173">
            <w:r>
              <w:t>07/11/2025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F8E56C9" w:rsidR="00140D25" w:rsidRDefault="00F83E6B" w:rsidP="004D5173">
            <w:r>
              <w:t>056</w:t>
            </w:r>
          </w:p>
        </w:tc>
        <w:tc>
          <w:tcPr>
            <w:tcW w:w="2971" w:type="dxa"/>
          </w:tcPr>
          <w:p w14:paraId="259B5208" w14:textId="0830A24D" w:rsidR="00B357D6" w:rsidRDefault="0006450E" w:rsidP="004D5173">
            <w:r w:rsidRPr="0006450E">
              <w:t xml:space="preserve">Desenvolver o protótipo UX/UI da tela de Unidade de Medida no </w:t>
            </w:r>
            <w:proofErr w:type="spellStart"/>
            <w:r w:rsidRPr="0006450E">
              <w:t>Figma</w:t>
            </w:r>
            <w:proofErr w:type="spellEnd"/>
            <w:r w:rsidRPr="0006450E">
              <w:t>, com foco em uma interface simples, intuitiva e alinhada ao restante do sistema.</w:t>
            </w:r>
          </w:p>
        </w:tc>
        <w:tc>
          <w:tcPr>
            <w:tcW w:w="1441" w:type="dxa"/>
          </w:tcPr>
          <w:p w14:paraId="5C12E670" w14:textId="16513875" w:rsidR="00140D25" w:rsidRDefault="0006450E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0D20BCAF" w:rsidR="00140D25" w:rsidRDefault="0006450E" w:rsidP="004D5173">
            <w:r>
              <w:t>Entregue</w:t>
            </w:r>
          </w:p>
        </w:tc>
        <w:tc>
          <w:tcPr>
            <w:tcW w:w="1842" w:type="dxa"/>
          </w:tcPr>
          <w:p w14:paraId="13FD0A67" w14:textId="581A6FEA" w:rsidR="00140D25" w:rsidRDefault="0006450E" w:rsidP="004D5173">
            <w:r>
              <w:t>15 horas</w:t>
            </w:r>
          </w:p>
        </w:tc>
        <w:tc>
          <w:tcPr>
            <w:tcW w:w="1683" w:type="dxa"/>
          </w:tcPr>
          <w:p w14:paraId="59EA432A" w14:textId="7195353B" w:rsidR="00140D25" w:rsidRDefault="0006450E" w:rsidP="004D5173">
            <w:r>
              <w:t>15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254C8F1" w14:textId="77777777" w:rsidR="0006450E" w:rsidRPr="0006450E" w:rsidRDefault="0006450E" w:rsidP="0006450E">
      <w:r w:rsidRPr="0006450E">
        <w:t xml:space="preserve">Desenvolver o protótipo UX/UI da tela de Unidade de Medida no </w:t>
      </w:r>
      <w:proofErr w:type="spellStart"/>
      <w:r w:rsidRPr="0006450E">
        <w:t>Figma</w:t>
      </w:r>
      <w:proofErr w:type="spellEnd"/>
      <w:r w:rsidRPr="0006450E">
        <w:t>, com foco em uma interface simples, intuitiva e alinhada ao restante do sistema.</w:t>
      </w:r>
    </w:p>
    <w:p w14:paraId="09AD6E64" w14:textId="4A2B629F" w:rsidR="0006450E" w:rsidRPr="0006450E" w:rsidRDefault="0006450E" w:rsidP="0006450E">
      <w:r w:rsidRPr="0006450E">
        <w:drawing>
          <wp:inline distT="0" distB="0" distL="0" distR="0" wp14:anchorId="06A95292" wp14:editId="34545805">
            <wp:extent cx="2422012" cy="1627909"/>
            <wp:effectExtent l="0" t="0" r="0" b="0"/>
            <wp:docPr id="620022640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749" cy="170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0A594" w14:textId="77777777" w:rsidR="0006450E" w:rsidRPr="0006450E" w:rsidRDefault="0006450E" w:rsidP="0006450E">
      <w:pPr>
        <w:rPr>
          <w:b/>
          <w:bCs/>
        </w:rPr>
      </w:pPr>
      <w:r w:rsidRPr="0006450E">
        <w:rPr>
          <w:rFonts w:ascii="Segoe UI Emoji" w:hAnsi="Segoe UI Emoji" w:cs="Segoe UI Emoji"/>
          <w:b/>
          <w:bCs/>
        </w:rPr>
        <w:t>✅</w:t>
      </w:r>
      <w:r w:rsidRPr="0006450E">
        <w:rPr>
          <w:b/>
          <w:bCs/>
        </w:rPr>
        <w:t xml:space="preserve"> Critérios de Aceite</w:t>
      </w:r>
    </w:p>
    <w:p w14:paraId="458D18E4" w14:textId="77777777" w:rsidR="0006450E" w:rsidRPr="0006450E" w:rsidRDefault="0006450E" w:rsidP="0006450E">
      <w:pPr>
        <w:numPr>
          <w:ilvl w:val="0"/>
          <w:numId w:val="1"/>
        </w:numPr>
      </w:pPr>
      <w:r w:rsidRPr="0006450E">
        <w:t xml:space="preserve">Protótipo criado no </w:t>
      </w:r>
      <w:proofErr w:type="spellStart"/>
      <w:r w:rsidRPr="0006450E">
        <w:t>Figma</w:t>
      </w:r>
      <w:proofErr w:type="spellEnd"/>
      <w:r w:rsidRPr="0006450E">
        <w:t xml:space="preserve"> com componentes padronizados</w:t>
      </w:r>
    </w:p>
    <w:p w14:paraId="5100B03A" w14:textId="77777777" w:rsidR="0006450E" w:rsidRPr="0006450E" w:rsidRDefault="0006450E" w:rsidP="0006450E">
      <w:pPr>
        <w:pStyle w:val="PargrafodaLista"/>
        <w:numPr>
          <w:ilvl w:val="0"/>
          <w:numId w:val="1"/>
        </w:numPr>
      </w:pPr>
      <w:r w:rsidRPr="0006450E">
        <w:t>Layout responsivo e consistente com o estilo do sistema</w:t>
      </w:r>
    </w:p>
    <w:p w14:paraId="22759343" w14:textId="77777777" w:rsidR="0006450E" w:rsidRPr="0006450E" w:rsidRDefault="0006450E" w:rsidP="0006450E">
      <w:pPr>
        <w:pStyle w:val="PargrafodaLista"/>
        <w:numPr>
          <w:ilvl w:val="0"/>
          <w:numId w:val="1"/>
        </w:numPr>
      </w:pPr>
      <w:r w:rsidRPr="0006450E">
        <w:t>Campos e funcionalidades da Unidade de Medida representados</w:t>
      </w:r>
    </w:p>
    <w:p w14:paraId="139F444A" w14:textId="77777777" w:rsidR="0006450E" w:rsidRPr="0006450E" w:rsidRDefault="0006450E" w:rsidP="0006450E">
      <w:pPr>
        <w:pStyle w:val="PargrafodaLista"/>
        <w:numPr>
          <w:ilvl w:val="0"/>
          <w:numId w:val="1"/>
        </w:numPr>
      </w:pPr>
      <w:r w:rsidRPr="0006450E">
        <w:t>Feedback visual claro para ações do usuário (salvar, editar, excluir)</w:t>
      </w:r>
    </w:p>
    <w:p w14:paraId="600B8147" w14:textId="77777777" w:rsidR="0006450E" w:rsidRPr="0006450E" w:rsidRDefault="0006450E" w:rsidP="0006450E">
      <w:pPr>
        <w:rPr>
          <w:b/>
          <w:bCs/>
        </w:rPr>
      </w:pPr>
      <w:r w:rsidRPr="0006450E">
        <w:rPr>
          <w:rFonts w:ascii="Segoe UI Emoji" w:hAnsi="Segoe UI Emoji" w:cs="Segoe UI Emoji"/>
          <w:b/>
          <w:bCs/>
        </w:rPr>
        <w:t>🗒️</w:t>
      </w:r>
      <w:r w:rsidRPr="0006450E">
        <w:rPr>
          <w:b/>
          <w:bCs/>
        </w:rPr>
        <w:t xml:space="preserve"> Observações</w:t>
      </w:r>
    </w:p>
    <w:p w14:paraId="346B7C0D" w14:textId="77777777" w:rsidR="0006450E" w:rsidRPr="0006450E" w:rsidRDefault="0006450E" w:rsidP="0006450E">
      <w:pPr>
        <w:numPr>
          <w:ilvl w:val="0"/>
          <w:numId w:val="2"/>
        </w:numPr>
      </w:pPr>
      <w:r w:rsidRPr="0006450E">
        <w:t>Seguir o padrão visual da biblioteca de componentes</w:t>
      </w:r>
    </w:p>
    <w:p w14:paraId="1A82D0D9" w14:textId="77777777" w:rsidR="0006450E" w:rsidRPr="0006450E" w:rsidRDefault="0006450E" w:rsidP="0006450E">
      <w:pPr>
        <w:numPr>
          <w:ilvl w:val="0"/>
          <w:numId w:val="2"/>
        </w:numPr>
      </w:pPr>
      <w:r w:rsidRPr="0006450E">
        <w:t>Usar textos e ícones curtos e objetivos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72CE71BE" w14:textId="731B9E01" w:rsidR="0006450E" w:rsidRPr="0006450E" w:rsidRDefault="0006450E" w:rsidP="0006450E">
      <w:r>
        <w:t xml:space="preserve"> </w:t>
      </w:r>
      <w:r w:rsidRPr="0006450E">
        <w:t>A implementação da tela de Listagem de Unidade de Medida foi desenvolvida com foco em oferecer uma consulta rápida e eficiente das unidades cadastradas no sistema. O layout foi estruturado para apresentar as informações de forma objetiva e organizada, facilitando o gerenciamento dos dados pelo usuário.</w:t>
      </w:r>
    </w:p>
    <w:p w14:paraId="2E86EAD6" w14:textId="14E23DCC" w:rsidR="0006450E" w:rsidRDefault="0006450E" w:rsidP="00140D25">
      <w:r>
        <w:t xml:space="preserve"> </w:t>
      </w:r>
      <w:r w:rsidRPr="0006450E">
        <w:t>Além disso, essa interface segue padrões de usabilidade e acessibilidade, permitindo uma navegação intuitiva, com recursos de busca e filtragem que otimizam o processo de localização de registros. O design responsivo e consistente reforça a experiência do usuário, mantendo a identidade visual do sistema.</w:t>
      </w:r>
    </w:p>
    <w:p w14:paraId="33EB418E" w14:textId="77777777" w:rsidR="0006450E" w:rsidRDefault="0006450E" w:rsidP="00140D25"/>
    <w:p w14:paraId="77EE5AD8" w14:textId="06495246" w:rsidR="0006450E" w:rsidRDefault="0006450E" w:rsidP="00140D25">
      <w:r w:rsidRPr="0006450E">
        <w:t>Unidade de Medida</w:t>
      </w:r>
      <w:r>
        <w:t xml:space="preserve"> - Desktop</w:t>
      </w:r>
    </w:p>
    <w:p w14:paraId="3806D79A" w14:textId="1EA3B4B3" w:rsidR="00B55A4A" w:rsidRDefault="0006450E" w:rsidP="00140D25">
      <w:r w:rsidRPr="0006450E">
        <w:drawing>
          <wp:inline distT="0" distB="0" distL="0" distR="0" wp14:anchorId="0957ED94" wp14:editId="15ACF455">
            <wp:extent cx="4351254" cy="3204210"/>
            <wp:effectExtent l="0" t="0" r="0" b="0"/>
            <wp:docPr id="474822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22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065" cy="32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A503" w14:textId="77777777" w:rsidR="0006450E" w:rsidRDefault="0006450E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C157" w14:textId="77777777" w:rsidR="009D54A2" w:rsidRDefault="009D54A2" w:rsidP="00140D25">
      <w:pPr>
        <w:spacing w:after="0" w:line="240" w:lineRule="auto"/>
      </w:pPr>
      <w:r>
        <w:separator/>
      </w:r>
    </w:p>
  </w:endnote>
  <w:endnote w:type="continuationSeparator" w:id="0">
    <w:p w14:paraId="4EC6E2D5" w14:textId="77777777" w:rsidR="009D54A2" w:rsidRDefault="009D54A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89F7" w14:textId="77777777" w:rsidR="009D54A2" w:rsidRDefault="009D54A2" w:rsidP="00140D25">
      <w:pPr>
        <w:spacing w:after="0" w:line="240" w:lineRule="auto"/>
      </w:pPr>
      <w:r>
        <w:separator/>
      </w:r>
    </w:p>
  </w:footnote>
  <w:footnote w:type="continuationSeparator" w:id="0">
    <w:p w14:paraId="5AB0DB74" w14:textId="77777777" w:rsidR="009D54A2" w:rsidRDefault="009D54A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7D1F"/>
    <w:multiLevelType w:val="multilevel"/>
    <w:tmpl w:val="A15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83701"/>
    <w:multiLevelType w:val="multilevel"/>
    <w:tmpl w:val="D4E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8232">
    <w:abstractNumId w:val="1"/>
  </w:num>
  <w:num w:numId="2" w16cid:durableId="107801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6450E"/>
    <w:rsid w:val="00086B74"/>
    <w:rsid w:val="000D2EF6"/>
    <w:rsid w:val="00100CB4"/>
    <w:rsid w:val="00126642"/>
    <w:rsid w:val="00140D25"/>
    <w:rsid w:val="00256901"/>
    <w:rsid w:val="002E0BE7"/>
    <w:rsid w:val="002F4CCB"/>
    <w:rsid w:val="00477AFA"/>
    <w:rsid w:val="007659F5"/>
    <w:rsid w:val="008A6C3C"/>
    <w:rsid w:val="008A7D1A"/>
    <w:rsid w:val="009169B1"/>
    <w:rsid w:val="009739F5"/>
    <w:rsid w:val="009D54A2"/>
    <w:rsid w:val="009E3C28"/>
    <w:rsid w:val="00B357D6"/>
    <w:rsid w:val="00B55A4A"/>
    <w:rsid w:val="00BB05F4"/>
    <w:rsid w:val="00C918B1"/>
    <w:rsid w:val="00D0071C"/>
    <w:rsid w:val="00F34B62"/>
    <w:rsid w:val="00F83E6B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6450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4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10914240-60fc3cc6-adda-4471-af0d-7b69fb9bc6eb.png?jwt=eyJ0eXAiOiJKV1QiLCJhbGciOiJIUzI1NiJ9.eyJpc3MiOiJnaXRodWIuY29tIiwiYXVkIjoicmF3LmdpdGh1YnVzZXJjb250ZW50LmNvbSIsImtleSI6ImtleTUiLCJleHAiOjE3NjI1MzczNzYsIm5iZiI6MTc2MjUzNzA3NiwicGF0aCI6Ii8xNTM4NjgwOTIvNTEwOTE0MjQwLTYwZmMzY2M2LWFkZGEtNDQ3MS1hZjBkLTdiNjlmYjliYzZlYi5wbmc_WC1BbXotQWxnb3JpdGhtPUFXUzQtSE1BQy1TSEEyNTYmWC1BbXotQ3JlZGVudGlhbD1BS0lBVkNPRFlMU0E1M1BRSzRaQSUyRjIwMjUxMTA3JTJGdXMtZWFzdC0xJTJGczMlMkZhd3M0X3JlcXVlc3QmWC1BbXotRGF0ZT0yMDI1MTEwN1QxNzM3NTZaJlgtQW16LUV4cGlyZXM9MzAwJlgtQW16LVNpZ25hdHVyZT1lZmU5MWM5ZTMzNWExZmQ2MzAxYzJlMGZjMmI3ZjdhYjFlYzMxMTBlZmFhNGYxYTVmYzUxMGUwOTQ0Yzg1NWY3JlgtQW16LVNpZ25lZEhlYWRlcnM9aG9zdCJ9.wapHJ4mojYvjGXN9iLfvv8D83mbLbNvD3Ri0Gx86cj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286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20</cp:revision>
  <dcterms:created xsi:type="dcterms:W3CDTF">2024-09-16T03:44:00Z</dcterms:created>
  <dcterms:modified xsi:type="dcterms:W3CDTF">2025-11-07T17:49:00Z</dcterms:modified>
</cp:coreProperties>
</file>